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E5293">
        <w:rPr>
          <w:b/>
        </w:rPr>
        <w:t>перчаток медицинских одноразовых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E5293">
        <w:rPr>
          <w:b/>
          <w:kern w:val="32"/>
          <w:sz w:val="28"/>
          <w:szCs w:val="28"/>
        </w:rPr>
        <w:t>135-21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C2AE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3E5293">
              <w:rPr>
                <w:bCs/>
                <w:sz w:val="20"/>
                <w:szCs w:val="20"/>
              </w:rPr>
              <w:t>перчаток медицинских одноразовых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3E5293" w:rsidP="00DC5959">
            <w:pPr>
              <w:autoSpaceDE w:val="0"/>
              <w:autoSpaceDN w:val="0"/>
              <w:adjustRightInd w:val="0"/>
              <w:rPr>
                <w:sz w:val="20"/>
                <w:szCs w:val="20"/>
                <w:highlight w:val="cyan"/>
              </w:rPr>
            </w:pPr>
            <w:r w:rsidRPr="003E5293">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3E5293" w:rsidP="00AB5C4E">
            <w:pPr>
              <w:autoSpaceDE w:val="0"/>
              <w:autoSpaceDN w:val="0"/>
              <w:adjustRightInd w:val="0"/>
              <w:rPr>
                <w:sz w:val="20"/>
                <w:szCs w:val="20"/>
              </w:rPr>
            </w:pPr>
            <w:r>
              <w:rPr>
                <w:sz w:val="20"/>
                <w:szCs w:val="20"/>
              </w:rPr>
              <w:t>402</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Pr="002D48A2" w:rsidRDefault="003E5293" w:rsidP="003E5293">
            <w:pPr>
              <w:autoSpaceDE w:val="0"/>
              <w:autoSpaceDN w:val="0"/>
              <w:adjustRightInd w:val="0"/>
              <w:rPr>
                <w:sz w:val="20"/>
                <w:szCs w:val="20"/>
              </w:rPr>
            </w:pPr>
            <w:r>
              <w:rPr>
                <w:sz w:val="20"/>
                <w:szCs w:val="20"/>
              </w:rPr>
              <w:t>Средства территориального фонда ОМС</w:t>
            </w:r>
          </w:p>
          <w:p w:rsidR="003E5293" w:rsidRPr="002D48A2" w:rsidRDefault="003E5293" w:rsidP="003E529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3E5293" w:rsidP="00FB7AF8">
            <w:pPr>
              <w:jc w:val="both"/>
              <w:rPr>
                <w:sz w:val="20"/>
                <w:szCs w:val="20"/>
              </w:rPr>
            </w:pPr>
            <w:r w:rsidRPr="00FE2446">
              <w:rPr>
                <w:sz w:val="20"/>
                <w:szCs w:val="20"/>
              </w:rPr>
              <w:t xml:space="preserve">Поставка товара </w:t>
            </w:r>
            <w:r>
              <w:rPr>
                <w:sz w:val="20"/>
                <w:szCs w:val="20"/>
              </w:rPr>
              <w:t>осуществляется еженедельно силами Поставщика партиями по заявкам Заказчика с момента подписания договора по 01.11.2021 г.</w:t>
            </w:r>
            <w:r w:rsidRPr="00FE2446">
              <w:rPr>
                <w:sz w:val="20"/>
                <w:szCs w:val="20"/>
              </w:rPr>
              <w:t xml:space="preserve"> по адресу</w:t>
            </w:r>
            <w:r w:rsidR="00FB7AF8" w:rsidRPr="00FE2446">
              <w:rPr>
                <w:sz w:val="20"/>
                <w:szCs w:val="20"/>
              </w:rPr>
              <w:t xml:space="preserve">: г. Иркутск, </w:t>
            </w:r>
            <w:r w:rsidR="00FB7AF8">
              <w:rPr>
                <w:sz w:val="20"/>
                <w:szCs w:val="20"/>
              </w:rPr>
              <w:t xml:space="preserve">ул. Баумана, </w:t>
            </w:r>
            <w:r>
              <w:rPr>
                <w:sz w:val="20"/>
                <w:szCs w:val="20"/>
              </w:rPr>
              <w:t>206</w:t>
            </w:r>
            <w:r w:rsidR="00FB7AF8">
              <w:rPr>
                <w:sz w:val="20"/>
                <w:szCs w:val="20"/>
              </w:rPr>
              <w:t xml:space="preserve"> (</w:t>
            </w:r>
            <w:r>
              <w:rPr>
                <w:sz w:val="20"/>
                <w:szCs w:val="20"/>
              </w:rPr>
              <w:t>1</w:t>
            </w:r>
            <w:r w:rsidR="00FB7AF8">
              <w:rPr>
                <w:sz w:val="20"/>
                <w:szCs w:val="20"/>
              </w:rPr>
              <w:t xml:space="preserve"> этаж</w:t>
            </w:r>
            <w:r w:rsidR="00024735">
              <w:rPr>
                <w:sz w:val="20"/>
                <w:szCs w:val="20"/>
              </w:rPr>
              <w:t xml:space="preserve">, каб. </w:t>
            </w:r>
            <w:r>
              <w:rPr>
                <w:sz w:val="20"/>
                <w:szCs w:val="20"/>
              </w:rPr>
              <w:t>3</w:t>
            </w:r>
            <w:r w:rsidR="00024735">
              <w:rPr>
                <w:sz w:val="20"/>
                <w:szCs w:val="20"/>
              </w:rPr>
              <w:t>08)</w:t>
            </w:r>
            <w:r>
              <w:rPr>
                <w:sz w:val="20"/>
                <w:szCs w:val="20"/>
              </w:rPr>
              <w:t>, ул. Академика Образцова, 27Ш (цоколь), ул. Ярославского, 300 (4 этаж)</w:t>
            </w:r>
            <w:r w:rsidR="00FB7AF8" w:rsidRPr="00FE2446">
              <w:rPr>
                <w:sz w:val="20"/>
                <w:szCs w:val="20"/>
              </w:rPr>
              <w:t>.</w:t>
            </w:r>
          </w:p>
          <w:p w:rsidR="00FB7AF8" w:rsidRPr="00FE2446" w:rsidRDefault="003E5293" w:rsidP="0002473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E5293" w:rsidP="003E5293">
            <w:pPr>
              <w:tabs>
                <w:tab w:val="left" w:pos="6022"/>
              </w:tabs>
              <w:ind w:right="72"/>
              <w:rPr>
                <w:sz w:val="20"/>
                <w:szCs w:val="20"/>
              </w:rPr>
            </w:pPr>
            <w:r>
              <w:rPr>
                <w:sz w:val="20"/>
                <w:szCs w:val="20"/>
              </w:rPr>
              <w:t>2 497 330,00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 миллиона четыреста девяносто семь тысяч триста тридцать</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E529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E5293">
              <w:rPr>
                <w:b/>
                <w:sz w:val="20"/>
                <w:szCs w:val="20"/>
              </w:rPr>
              <w:t>21</w:t>
            </w:r>
            <w:r w:rsidRPr="002D48A2">
              <w:rPr>
                <w:b/>
                <w:sz w:val="20"/>
                <w:szCs w:val="20"/>
              </w:rPr>
              <w:t>»</w:t>
            </w:r>
            <w:r w:rsidR="007C7A98" w:rsidRPr="002D48A2">
              <w:rPr>
                <w:b/>
                <w:sz w:val="20"/>
                <w:szCs w:val="20"/>
              </w:rPr>
              <w:t xml:space="preserve"> </w:t>
            </w:r>
            <w:r w:rsidR="003E5293">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3E5293">
              <w:rPr>
                <w:b/>
                <w:sz w:val="20"/>
                <w:szCs w:val="20"/>
              </w:rPr>
              <w:t>29</w:t>
            </w:r>
            <w:r w:rsidRPr="002D48A2">
              <w:rPr>
                <w:b/>
                <w:sz w:val="20"/>
                <w:szCs w:val="20"/>
              </w:rPr>
              <w:t xml:space="preserve">» </w:t>
            </w:r>
            <w:r w:rsidR="003E5293">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3E5293">
              <w:rPr>
                <w:sz w:val="20"/>
                <w:szCs w:val="20"/>
              </w:rPr>
              <w:t>1</w:t>
            </w:r>
            <w:r w:rsidRPr="002D48A2">
              <w:rPr>
                <w:sz w:val="20"/>
                <w:szCs w:val="20"/>
              </w:rPr>
              <w:t xml:space="preserve">» </w:t>
            </w:r>
            <w:r w:rsidR="003E5293">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E5293">
            <w:pPr>
              <w:jc w:val="both"/>
              <w:rPr>
                <w:sz w:val="20"/>
                <w:szCs w:val="20"/>
              </w:rPr>
            </w:pPr>
            <w:r w:rsidRPr="002D48A2">
              <w:rPr>
                <w:bCs/>
                <w:sz w:val="20"/>
                <w:szCs w:val="20"/>
              </w:rPr>
              <w:t>«</w:t>
            </w:r>
            <w:r w:rsidR="003E5293">
              <w:rPr>
                <w:bCs/>
                <w:sz w:val="20"/>
                <w:szCs w:val="20"/>
              </w:rPr>
              <w:t>29</w:t>
            </w:r>
            <w:r w:rsidRPr="002D48A2">
              <w:rPr>
                <w:bCs/>
                <w:sz w:val="20"/>
                <w:szCs w:val="20"/>
              </w:rPr>
              <w:t xml:space="preserve">» </w:t>
            </w:r>
            <w:r w:rsidR="003E5293">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E5293" w:rsidP="007C0DB3">
            <w:pPr>
              <w:autoSpaceDE w:val="0"/>
              <w:autoSpaceDN w:val="0"/>
              <w:adjustRightInd w:val="0"/>
              <w:jc w:val="both"/>
              <w:outlineLvl w:val="1"/>
              <w:rPr>
                <w:sz w:val="20"/>
                <w:szCs w:val="20"/>
              </w:rPr>
            </w:pPr>
            <w:r>
              <w:rPr>
                <w:sz w:val="20"/>
                <w:szCs w:val="20"/>
              </w:rPr>
              <w:t>74 919,90</w:t>
            </w:r>
            <w:r w:rsidR="007C7A98">
              <w:rPr>
                <w:sz w:val="20"/>
                <w:szCs w:val="20"/>
              </w:rPr>
              <w:t xml:space="preserve"> </w:t>
            </w:r>
            <w:r w:rsidR="00A84ECD" w:rsidRPr="00FE2446">
              <w:rPr>
                <w:sz w:val="20"/>
                <w:szCs w:val="20"/>
              </w:rPr>
              <w:t>руб. (</w:t>
            </w:r>
            <w:r>
              <w:rPr>
                <w:sz w:val="20"/>
                <w:szCs w:val="20"/>
              </w:rPr>
              <w:t>семьдесят четыре тысячи девятьсот девятнадцать рублей девяносто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3E5293">
            <w:pPr>
              <w:jc w:val="both"/>
              <w:rPr>
                <w:sz w:val="20"/>
                <w:szCs w:val="20"/>
              </w:rPr>
            </w:pPr>
            <w:r w:rsidRPr="002D48A2">
              <w:rPr>
                <w:sz w:val="20"/>
                <w:szCs w:val="20"/>
              </w:rPr>
              <w:t>«</w:t>
            </w:r>
            <w:r w:rsidR="003E5293">
              <w:rPr>
                <w:sz w:val="20"/>
                <w:szCs w:val="20"/>
              </w:rPr>
              <w:t>28</w:t>
            </w:r>
            <w:r w:rsidR="00487F7E" w:rsidRPr="002D48A2">
              <w:rPr>
                <w:sz w:val="20"/>
                <w:szCs w:val="20"/>
              </w:rPr>
              <w:t xml:space="preserve">» </w:t>
            </w:r>
            <w:r w:rsidR="003E5293">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3E5293">
              <w:rPr>
                <w:b/>
                <w:sz w:val="20"/>
                <w:szCs w:val="20"/>
              </w:rPr>
              <w:t>29</w:t>
            </w:r>
            <w:r w:rsidRPr="002D48A2">
              <w:rPr>
                <w:b/>
                <w:sz w:val="20"/>
                <w:szCs w:val="20"/>
              </w:rPr>
              <w:t>»</w:t>
            </w:r>
            <w:r w:rsidR="007C7A98" w:rsidRPr="002D48A2">
              <w:rPr>
                <w:b/>
                <w:sz w:val="20"/>
                <w:szCs w:val="20"/>
              </w:rPr>
              <w:t xml:space="preserve"> </w:t>
            </w:r>
            <w:r w:rsidR="003E5293">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E5293">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3E5293">
              <w:rPr>
                <w:b/>
                <w:sz w:val="20"/>
                <w:szCs w:val="20"/>
              </w:rPr>
              <w:t>29</w:t>
            </w:r>
            <w:r w:rsidR="00B3692E" w:rsidRPr="002D48A2">
              <w:rPr>
                <w:b/>
                <w:sz w:val="20"/>
                <w:szCs w:val="20"/>
              </w:rPr>
              <w:t xml:space="preserve">» </w:t>
            </w:r>
            <w:r w:rsidR="003E5293">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28266C">
              <w:rPr>
                <w:rFonts w:ascii="Times New Roman" w:hAnsi="Times New Roman"/>
                <w:sz w:val="19"/>
                <w:szCs w:val="19"/>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003E1530" w:rsidRPr="0028266C">
              <w:rPr>
                <w:rFonts w:ascii="Times New Roman" w:hAnsi="Times New Roman"/>
                <w:sz w:val="19"/>
                <w:szCs w:val="19"/>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E5293">
        <w:rPr>
          <w:b/>
          <w:sz w:val="20"/>
          <w:szCs w:val="20"/>
        </w:rPr>
        <w:t>перчаток медицинских одноразовых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E5293">
        <w:rPr>
          <w:b/>
          <w:kern w:val="32"/>
          <w:sz w:val="20"/>
          <w:szCs w:val="20"/>
        </w:rPr>
        <w:t>135-21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E5293">
        <w:rPr>
          <w:b/>
          <w:bCs/>
          <w:sz w:val="20"/>
        </w:rPr>
        <w:t>перчаток медицинских одноразовых</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25345" w:rsidRPr="00E25345" w:rsidTr="002C7F22">
        <w:trPr>
          <w:trHeight w:val="132"/>
        </w:trPr>
        <w:tc>
          <w:tcPr>
            <w:tcW w:w="534" w:type="dxa"/>
            <w:vMerge w:val="restart"/>
            <w:tcBorders>
              <w:top w:val="single" w:sz="4" w:space="0" w:color="auto"/>
              <w:left w:val="single" w:sz="4" w:space="0" w:color="auto"/>
              <w:right w:val="nil"/>
            </w:tcBorders>
            <w:shd w:val="clear" w:color="auto" w:fill="auto"/>
          </w:tcPr>
          <w:p w:rsidR="00E25345" w:rsidRPr="00E25345" w:rsidRDefault="00E25345" w:rsidP="00E25345">
            <w:pPr>
              <w:rPr>
                <w:sz w:val="20"/>
                <w:szCs w:val="20"/>
                <w:lang w:eastAsia="en-US"/>
              </w:rPr>
            </w:pPr>
            <w:r w:rsidRPr="00E25345">
              <w:rPr>
                <w:sz w:val="20"/>
                <w:szCs w:val="20"/>
                <w:lang w:eastAsia="en-US"/>
              </w:rPr>
              <w:t>1</w:t>
            </w:r>
          </w:p>
        </w:tc>
        <w:tc>
          <w:tcPr>
            <w:tcW w:w="1876" w:type="dxa"/>
            <w:vMerge w:val="restart"/>
            <w:tcBorders>
              <w:top w:val="single" w:sz="4" w:space="0" w:color="auto"/>
              <w:left w:val="single" w:sz="4" w:space="0" w:color="auto"/>
              <w:right w:val="single" w:sz="4" w:space="0" w:color="auto"/>
            </w:tcBorders>
            <w:shd w:val="clear" w:color="auto" w:fill="auto"/>
          </w:tcPr>
          <w:p w:rsidR="00E25345" w:rsidRPr="00E25345" w:rsidRDefault="00E25345" w:rsidP="00E25345">
            <w:pPr>
              <w:rPr>
                <w:sz w:val="20"/>
                <w:szCs w:val="20"/>
              </w:rPr>
            </w:pPr>
            <w:r w:rsidRPr="00E25345">
              <w:rPr>
                <w:sz w:val="20"/>
                <w:szCs w:val="20"/>
              </w:rPr>
              <w:t>Перчатки стерильные</w:t>
            </w:r>
          </w:p>
          <w:p w:rsidR="00E25345" w:rsidRPr="00E25345" w:rsidRDefault="00E25345" w:rsidP="00E25345">
            <w:pPr>
              <w:rPr>
                <w:sz w:val="20"/>
                <w:szCs w:val="20"/>
              </w:rPr>
            </w:pPr>
            <w:r w:rsidRPr="00E25345">
              <w:rPr>
                <w:sz w:val="20"/>
                <w:szCs w:val="20"/>
              </w:rPr>
              <w:t>смотровые</w:t>
            </w:r>
          </w:p>
          <w:p w:rsidR="00E25345" w:rsidRPr="00E25345" w:rsidRDefault="00E25345" w:rsidP="00E25345">
            <w:pPr>
              <w:rPr>
                <w:sz w:val="20"/>
                <w:szCs w:val="20"/>
              </w:rPr>
            </w:pPr>
            <w:r w:rsidRPr="00E25345">
              <w:rPr>
                <w:sz w:val="20"/>
                <w:szCs w:val="20"/>
              </w:rPr>
              <w:t>(диагностические)</w:t>
            </w:r>
          </w:p>
          <w:p w:rsidR="00E25345" w:rsidRPr="00E25345" w:rsidRDefault="00E25345" w:rsidP="00E25345">
            <w:pPr>
              <w:rPr>
                <w:sz w:val="20"/>
                <w:szCs w:val="20"/>
              </w:rPr>
            </w:pPr>
            <w:r w:rsidRPr="00E25345">
              <w:rPr>
                <w:sz w:val="20"/>
                <w:szCs w:val="20"/>
              </w:rPr>
              <w:t>латексные</w:t>
            </w:r>
          </w:p>
          <w:p w:rsidR="00E25345" w:rsidRPr="00E25345" w:rsidRDefault="00E25345" w:rsidP="00E25345">
            <w:pPr>
              <w:rPr>
                <w:sz w:val="20"/>
                <w:szCs w:val="20"/>
              </w:rPr>
            </w:pPr>
            <w:r w:rsidRPr="00E25345">
              <w:rPr>
                <w:sz w:val="20"/>
                <w:szCs w:val="20"/>
              </w:rPr>
              <w:t>текстурированные</w:t>
            </w:r>
          </w:p>
          <w:p w:rsidR="00E25345" w:rsidRPr="00E25345" w:rsidRDefault="00E25345" w:rsidP="00E25345">
            <w:pPr>
              <w:rPr>
                <w:sz w:val="20"/>
                <w:szCs w:val="20"/>
              </w:rPr>
            </w:pPr>
            <w:r w:rsidRPr="00E25345">
              <w:rPr>
                <w:sz w:val="20"/>
                <w:szCs w:val="20"/>
              </w:rPr>
              <w:t>неопудренные</w:t>
            </w:r>
          </w:p>
          <w:p w:rsidR="00E25345" w:rsidRPr="00E25345" w:rsidRDefault="00E25345" w:rsidP="00E25345">
            <w:pPr>
              <w:rPr>
                <w:sz w:val="20"/>
                <w:szCs w:val="20"/>
              </w:rPr>
            </w:pPr>
            <w:r w:rsidRPr="00E25345">
              <w:rPr>
                <w:sz w:val="20"/>
                <w:szCs w:val="20"/>
              </w:rPr>
              <w:t>одноразовые с</w:t>
            </w:r>
          </w:p>
          <w:p w:rsidR="00E25345" w:rsidRPr="00E25345" w:rsidRDefault="00E25345" w:rsidP="00E25345">
            <w:pPr>
              <w:rPr>
                <w:sz w:val="20"/>
                <w:szCs w:val="20"/>
              </w:rPr>
            </w:pPr>
            <w:r w:rsidRPr="00E25345">
              <w:rPr>
                <w:sz w:val="20"/>
                <w:szCs w:val="20"/>
              </w:rPr>
              <w:t>внутренним</w:t>
            </w:r>
          </w:p>
          <w:p w:rsidR="00E25345" w:rsidRPr="00E25345" w:rsidRDefault="00E25345" w:rsidP="00E25345">
            <w:pPr>
              <w:rPr>
                <w:sz w:val="20"/>
                <w:szCs w:val="20"/>
              </w:rPr>
            </w:pPr>
            <w:r w:rsidRPr="00E25345">
              <w:rPr>
                <w:sz w:val="20"/>
                <w:szCs w:val="20"/>
              </w:rPr>
              <w:t>синтетическим</w:t>
            </w:r>
          </w:p>
          <w:p w:rsidR="00E25345" w:rsidRPr="00E25345" w:rsidRDefault="00E25345" w:rsidP="00E25345">
            <w:pPr>
              <w:rPr>
                <w:b/>
                <w:i/>
                <w:sz w:val="20"/>
                <w:szCs w:val="20"/>
              </w:rPr>
            </w:pPr>
            <w:r w:rsidRPr="00E25345">
              <w:rPr>
                <w:sz w:val="20"/>
                <w:szCs w:val="20"/>
              </w:rPr>
              <w:t>покрытием</w:t>
            </w:r>
          </w:p>
        </w:tc>
        <w:tc>
          <w:tcPr>
            <w:tcW w:w="5103" w:type="dxa"/>
            <w:tcBorders>
              <w:top w:val="single" w:sz="4" w:space="0" w:color="auto"/>
              <w:left w:val="nil"/>
              <w:bottom w:val="single" w:sz="4" w:space="0" w:color="auto"/>
              <w:right w:val="single" w:sz="4" w:space="0" w:color="auto"/>
            </w:tcBorders>
          </w:tcPr>
          <w:p w:rsidR="00E25345" w:rsidRDefault="00E25345" w:rsidP="00E25345">
            <w:pPr>
              <w:rPr>
                <w:sz w:val="20"/>
                <w:szCs w:val="20"/>
              </w:rPr>
            </w:pPr>
            <w:r w:rsidRPr="00E25345">
              <w:rPr>
                <w:sz w:val="20"/>
                <w:szCs w:val="20"/>
              </w:rPr>
              <w:t xml:space="preserve">Перчатки (диагностические) </w:t>
            </w:r>
          </w:p>
          <w:p w:rsidR="00E25345" w:rsidRDefault="00E25345" w:rsidP="00E25345">
            <w:pPr>
              <w:rPr>
                <w:sz w:val="20"/>
                <w:szCs w:val="20"/>
              </w:rPr>
            </w:pPr>
            <w:r w:rsidRPr="00E25345">
              <w:rPr>
                <w:sz w:val="20"/>
                <w:szCs w:val="20"/>
              </w:rPr>
              <w:t xml:space="preserve">латексные </w:t>
            </w:r>
          </w:p>
          <w:p w:rsidR="00E25345" w:rsidRPr="00E25345" w:rsidRDefault="00E25345" w:rsidP="00E25345">
            <w:pPr>
              <w:rPr>
                <w:sz w:val="20"/>
                <w:szCs w:val="20"/>
              </w:rPr>
            </w:pPr>
            <w:r w:rsidRPr="00E25345">
              <w:rPr>
                <w:sz w:val="20"/>
                <w:szCs w:val="20"/>
              </w:rPr>
              <w:t>текстурированные</w:t>
            </w:r>
          </w:p>
          <w:p w:rsidR="00E25345" w:rsidRDefault="00E25345" w:rsidP="00E25345">
            <w:pPr>
              <w:rPr>
                <w:sz w:val="20"/>
                <w:szCs w:val="20"/>
              </w:rPr>
            </w:pPr>
            <w:r w:rsidRPr="00E25345">
              <w:rPr>
                <w:sz w:val="20"/>
                <w:szCs w:val="20"/>
              </w:rPr>
              <w:t xml:space="preserve">неопудренные </w:t>
            </w:r>
          </w:p>
          <w:p w:rsidR="00E25345" w:rsidRDefault="00E25345" w:rsidP="00E25345">
            <w:pPr>
              <w:rPr>
                <w:sz w:val="20"/>
                <w:szCs w:val="20"/>
              </w:rPr>
            </w:pPr>
            <w:r w:rsidRPr="00E25345">
              <w:rPr>
                <w:sz w:val="20"/>
                <w:szCs w:val="20"/>
              </w:rPr>
              <w:t xml:space="preserve">одноразовые </w:t>
            </w:r>
          </w:p>
          <w:p w:rsidR="00E25345" w:rsidRDefault="00E25345" w:rsidP="00E25345">
            <w:pPr>
              <w:rPr>
                <w:sz w:val="20"/>
                <w:szCs w:val="20"/>
              </w:rPr>
            </w:pPr>
            <w:r w:rsidRPr="00E25345">
              <w:rPr>
                <w:sz w:val="20"/>
                <w:szCs w:val="20"/>
              </w:rPr>
              <w:t>с внутренним синтетическим покрытием</w:t>
            </w:r>
            <w:r>
              <w:rPr>
                <w:sz w:val="20"/>
                <w:szCs w:val="20"/>
              </w:rPr>
              <w:t xml:space="preserve"> </w:t>
            </w:r>
          </w:p>
          <w:p w:rsidR="00E25345" w:rsidRPr="00E25345" w:rsidRDefault="00E25345" w:rsidP="00E25345">
            <w:pPr>
              <w:rPr>
                <w:sz w:val="20"/>
                <w:szCs w:val="20"/>
              </w:rPr>
            </w:pPr>
            <w:r>
              <w:rPr>
                <w:sz w:val="20"/>
                <w:szCs w:val="20"/>
              </w:rPr>
              <w:t xml:space="preserve">Перчатки </w:t>
            </w:r>
            <w:r w:rsidRPr="00E25345">
              <w:rPr>
                <w:sz w:val="20"/>
                <w:szCs w:val="20"/>
              </w:rPr>
              <w:t>для диагностических обследований и терапевтических</w:t>
            </w:r>
            <w:r>
              <w:rPr>
                <w:sz w:val="20"/>
                <w:szCs w:val="20"/>
              </w:rPr>
              <w:t xml:space="preserve"> </w:t>
            </w:r>
            <w:r w:rsidRPr="00E25345">
              <w:rPr>
                <w:sz w:val="20"/>
                <w:szCs w:val="20"/>
              </w:rPr>
              <w:t>процедур, требующих стерильности, в т.ч. продолжительных.</w:t>
            </w:r>
          </w:p>
          <w:p w:rsidR="00E25345" w:rsidRPr="00E25345" w:rsidRDefault="00E25345" w:rsidP="00E25345">
            <w:pPr>
              <w:rPr>
                <w:sz w:val="20"/>
                <w:szCs w:val="20"/>
              </w:rPr>
            </w:pPr>
            <w:r w:rsidRPr="00E25345">
              <w:rPr>
                <w:sz w:val="20"/>
                <w:szCs w:val="20"/>
              </w:rPr>
              <w:t>Неопудренные для снижения риска контактного дерматита.</w:t>
            </w:r>
          </w:p>
          <w:p w:rsidR="00E25345" w:rsidRPr="00E25345" w:rsidRDefault="00E25345" w:rsidP="00E25345">
            <w:pPr>
              <w:rPr>
                <w:sz w:val="20"/>
                <w:szCs w:val="20"/>
              </w:rPr>
            </w:pPr>
            <w:r w:rsidRPr="00E25345">
              <w:rPr>
                <w:sz w:val="20"/>
                <w:szCs w:val="20"/>
              </w:rPr>
              <w:t>Текстурированные для улучшенного захвата инструментов.</w:t>
            </w:r>
          </w:p>
          <w:p w:rsidR="00E25345" w:rsidRPr="00E25345" w:rsidRDefault="00E25345" w:rsidP="00E25345">
            <w:pPr>
              <w:rPr>
                <w:color w:val="000000"/>
                <w:sz w:val="20"/>
                <w:szCs w:val="20"/>
                <w:lang w:eastAsia="en-US"/>
              </w:rPr>
            </w:pPr>
            <w:r w:rsidRPr="00E25345">
              <w:rPr>
                <w:sz w:val="20"/>
                <w:szCs w:val="20"/>
              </w:rPr>
              <w:t>Длина перчатки 245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E25345" w:rsidRPr="00E25345" w:rsidRDefault="00E25345" w:rsidP="00E25345">
            <w:pPr>
              <w:jc w:val="center"/>
              <w:rPr>
                <w:sz w:val="20"/>
                <w:szCs w:val="20"/>
              </w:rPr>
            </w:pP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4200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26,95</w:t>
            </w: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L ( 8-9 )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840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26,95</w:t>
            </w:r>
          </w:p>
        </w:tc>
      </w:tr>
      <w:tr w:rsidR="00E25345" w:rsidRPr="00E25345" w:rsidTr="002C7F22">
        <w:trPr>
          <w:trHeight w:val="132"/>
        </w:trPr>
        <w:tc>
          <w:tcPr>
            <w:tcW w:w="534" w:type="dxa"/>
            <w:vMerge/>
            <w:tcBorders>
              <w:left w:val="single" w:sz="4" w:space="0" w:color="auto"/>
              <w:bottom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bottom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 xml:space="preserve">XL </w:t>
            </w:r>
            <w:r>
              <w:rPr>
                <w:color w:val="000000"/>
                <w:sz w:val="20"/>
                <w:szCs w:val="20"/>
                <w:lang w:eastAsia="en-US"/>
              </w:rPr>
              <w:t>(</w:t>
            </w:r>
            <w:r w:rsidRPr="00E25345">
              <w:rPr>
                <w:color w:val="000000"/>
                <w:sz w:val="20"/>
                <w:szCs w:val="20"/>
                <w:lang w:val="en-US" w:eastAsia="en-US"/>
              </w:rPr>
              <w:t xml:space="preserve">9 </w:t>
            </w:r>
            <w:r w:rsidRPr="00E25345">
              <w:rPr>
                <w:color w:val="000000"/>
                <w:sz w:val="20"/>
                <w:szCs w:val="20"/>
                <w:lang w:eastAsia="en-US"/>
              </w:rPr>
              <w:t>и более</w:t>
            </w:r>
            <w:r w:rsidRPr="00E25345">
              <w:rPr>
                <w:color w:val="000000"/>
                <w:sz w:val="20"/>
                <w:szCs w:val="20"/>
                <w:lang w:val="en-US"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840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26,95</w:t>
            </w:r>
          </w:p>
        </w:tc>
      </w:tr>
      <w:tr w:rsidR="00E25345" w:rsidRPr="00E25345" w:rsidTr="002C7F22">
        <w:trPr>
          <w:trHeight w:val="132"/>
        </w:trPr>
        <w:tc>
          <w:tcPr>
            <w:tcW w:w="534" w:type="dxa"/>
            <w:vMerge w:val="restart"/>
            <w:tcBorders>
              <w:top w:val="single" w:sz="4" w:space="0" w:color="auto"/>
              <w:left w:val="single" w:sz="4" w:space="0" w:color="auto"/>
              <w:right w:val="nil"/>
            </w:tcBorders>
            <w:shd w:val="clear" w:color="auto" w:fill="auto"/>
          </w:tcPr>
          <w:p w:rsidR="00E25345" w:rsidRPr="00E25345" w:rsidRDefault="00E25345" w:rsidP="00E25345">
            <w:pPr>
              <w:rPr>
                <w:sz w:val="20"/>
                <w:szCs w:val="20"/>
                <w:lang w:eastAsia="en-US"/>
              </w:rPr>
            </w:pPr>
            <w:r w:rsidRPr="00E25345">
              <w:rPr>
                <w:sz w:val="20"/>
                <w:szCs w:val="20"/>
                <w:lang w:eastAsia="en-US"/>
              </w:rPr>
              <w:t>2</w:t>
            </w:r>
          </w:p>
        </w:tc>
        <w:tc>
          <w:tcPr>
            <w:tcW w:w="1876" w:type="dxa"/>
            <w:vMerge w:val="restart"/>
            <w:tcBorders>
              <w:top w:val="single" w:sz="4" w:space="0" w:color="auto"/>
              <w:left w:val="single" w:sz="4" w:space="0" w:color="auto"/>
              <w:right w:val="single" w:sz="4" w:space="0" w:color="auto"/>
            </w:tcBorders>
            <w:shd w:val="clear" w:color="auto" w:fill="auto"/>
          </w:tcPr>
          <w:p w:rsidR="00E25345" w:rsidRPr="00E25345" w:rsidRDefault="00E25345" w:rsidP="00E25345">
            <w:pPr>
              <w:rPr>
                <w:sz w:val="20"/>
                <w:szCs w:val="20"/>
              </w:rPr>
            </w:pPr>
            <w:r w:rsidRPr="00E25345">
              <w:rPr>
                <w:sz w:val="20"/>
                <w:szCs w:val="20"/>
              </w:rPr>
              <w:t>Перчатки смотровые</w:t>
            </w:r>
          </w:p>
          <w:p w:rsidR="00E25345" w:rsidRPr="00E25345" w:rsidRDefault="00E25345" w:rsidP="00E25345">
            <w:pPr>
              <w:rPr>
                <w:sz w:val="20"/>
                <w:szCs w:val="20"/>
              </w:rPr>
            </w:pPr>
            <w:r w:rsidRPr="00E25345">
              <w:rPr>
                <w:sz w:val="20"/>
                <w:szCs w:val="20"/>
              </w:rPr>
              <w:t>Н</w:t>
            </w:r>
            <w:r w:rsidRPr="00E25345">
              <w:rPr>
                <w:sz w:val="20"/>
                <w:szCs w:val="20"/>
              </w:rPr>
              <w:t>итриловые</w:t>
            </w:r>
            <w:r>
              <w:rPr>
                <w:sz w:val="20"/>
                <w:szCs w:val="20"/>
              </w:rPr>
              <w:t xml:space="preserve"> </w:t>
            </w:r>
            <w:r w:rsidRPr="00E25345">
              <w:rPr>
                <w:sz w:val="20"/>
                <w:szCs w:val="20"/>
              </w:rPr>
              <w:t>неопудренные</w:t>
            </w:r>
          </w:p>
          <w:p w:rsidR="00E25345" w:rsidRPr="00E25345" w:rsidRDefault="00E25345" w:rsidP="00E25345">
            <w:pPr>
              <w:rPr>
                <w:sz w:val="20"/>
                <w:szCs w:val="20"/>
              </w:rPr>
            </w:pPr>
            <w:r w:rsidRPr="00E25345">
              <w:rPr>
                <w:sz w:val="20"/>
                <w:szCs w:val="20"/>
              </w:rPr>
              <w:t>нестерильные (с внутренним</w:t>
            </w:r>
          </w:p>
          <w:p w:rsidR="00E25345" w:rsidRPr="00E25345" w:rsidRDefault="00E25345" w:rsidP="00E25345">
            <w:pPr>
              <w:rPr>
                <w:sz w:val="20"/>
                <w:szCs w:val="20"/>
              </w:rPr>
            </w:pPr>
            <w:r w:rsidRPr="00E25345">
              <w:rPr>
                <w:sz w:val="20"/>
                <w:szCs w:val="20"/>
              </w:rPr>
              <w:t>абсорбирующим</w:t>
            </w:r>
          </w:p>
          <w:p w:rsidR="00E25345" w:rsidRPr="00E25345" w:rsidRDefault="00E25345" w:rsidP="00E25345">
            <w:pPr>
              <w:rPr>
                <w:sz w:val="20"/>
                <w:szCs w:val="20"/>
              </w:rPr>
            </w:pPr>
            <w:r w:rsidRPr="00E25345">
              <w:rPr>
                <w:sz w:val="20"/>
                <w:szCs w:val="20"/>
              </w:rPr>
              <w:t>покрытием)</w:t>
            </w:r>
            <w:r>
              <w:rPr>
                <w:sz w:val="20"/>
                <w:szCs w:val="20"/>
              </w:rPr>
              <w:t xml:space="preserve"> </w:t>
            </w:r>
            <w:r w:rsidRPr="00E25345">
              <w:rPr>
                <w:sz w:val="20"/>
                <w:szCs w:val="20"/>
              </w:rPr>
              <w:t>удлиненные</w:t>
            </w:r>
          </w:p>
          <w:p w:rsidR="00E25345" w:rsidRPr="00E25345" w:rsidRDefault="00E25345" w:rsidP="00E25345">
            <w:pPr>
              <w:rPr>
                <w:sz w:val="20"/>
                <w:szCs w:val="20"/>
              </w:rPr>
            </w:pPr>
          </w:p>
          <w:p w:rsidR="00E25345" w:rsidRPr="00E25345" w:rsidRDefault="00E25345" w:rsidP="00E25345">
            <w:pPr>
              <w:rPr>
                <w:sz w:val="20"/>
                <w:szCs w:val="20"/>
              </w:rPr>
            </w:pPr>
          </w:p>
        </w:tc>
        <w:tc>
          <w:tcPr>
            <w:tcW w:w="5103" w:type="dxa"/>
            <w:tcBorders>
              <w:top w:val="single" w:sz="4" w:space="0" w:color="auto"/>
              <w:left w:val="nil"/>
              <w:bottom w:val="single" w:sz="4" w:space="0" w:color="auto"/>
              <w:right w:val="single" w:sz="4" w:space="0" w:color="auto"/>
            </w:tcBorders>
          </w:tcPr>
          <w:p w:rsidR="00E25345" w:rsidRDefault="00E25345" w:rsidP="00E25345">
            <w:pPr>
              <w:rPr>
                <w:sz w:val="20"/>
                <w:szCs w:val="20"/>
              </w:rPr>
            </w:pPr>
            <w:r w:rsidRPr="00E25345">
              <w:rPr>
                <w:sz w:val="20"/>
                <w:szCs w:val="20"/>
              </w:rPr>
              <w:t>Нестерильное изделие, изготавливаемое из нитрила</w:t>
            </w:r>
            <w:r>
              <w:rPr>
                <w:sz w:val="20"/>
                <w:szCs w:val="20"/>
              </w:rPr>
              <w:t xml:space="preserve"> </w:t>
            </w:r>
            <w:r w:rsidRPr="00E25345">
              <w:rPr>
                <w:sz w:val="20"/>
                <w:szCs w:val="20"/>
              </w:rPr>
              <w:t>для использования в качестве защитного барьера на</w:t>
            </w:r>
            <w:r>
              <w:rPr>
                <w:sz w:val="20"/>
                <w:szCs w:val="20"/>
              </w:rPr>
              <w:t xml:space="preserve"> </w:t>
            </w:r>
            <w:r w:rsidRPr="00E25345">
              <w:rPr>
                <w:sz w:val="20"/>
                <w:szCs w:val="20"/>
              </w:rPr>
              <w:t>руках медицинского работника во время</w:t>
            </w:r>
            <w:r>
              <w:rPr>
                <w:sz w:val="20"/>
                <w:szCs w:val="20"/>
              </w:rPr>
              <w:t xml:space="preserve"> </w:t>
            </w:r>
            <w:r w:rsidRPr="00E25345">
              <w:rPr>
                <w:sz w:val="20"/>
                <w:szCs w:val="20"/>
              </w:rPr>
              <w:t>осмотра/лечения пациента или для других санитарных</w:t>
            </w:r>
            <w:r>
              <w:rPr>
                <w:sz w:val="20"/>
                <w:szCs w:val="20"/>
              </w:rPr>
              <w:t xml:space="preserve"> </w:t>
            </w:r>
            <w:r w:rsidRPr="00E25345">
              <w:rPr>
                <w:sz w:val="20"/>
                <w:szCs w:val="20"/>
              </w:rPr>
              <w:t>целей; внутренняя поверхность перчаток неопудрена, не содержат антибактериальных</w:t>
            </w:r>
            <w:r>
              <w:rPr>
                <w:sz w:val="20"/>
                <w:szCs w:val="20"/>
              </w:rPr>
              <w:t xml:space="preserve"> </w:t>
            </w:r>
            <w:r w:rsidRPr="00E25345">
              <w:rPr>
                <w:sz w:val="20"/>
                <w:szCs w:val="20"/>
              </w:rPr>
              <w:t xml:space="preserve">веществ/материалов. </w:t>
            </w:r>
          </w:p>
          <w:p w:rsidR="00E25345" w:rsidRPr="00E25345" w:rsidRDefault="00E25345" w:rsidP="00E25345">
            <w:pPr>
              <w:rPr>
                <w:sz w:val="20"/>
                <w:szCs w:val="20"/>
              </w:rPr>
            </w:pPr>
            <w:r w:rsidRPr="00E25345">
              <w:rPr>
                <w:sz w:val="20"/>
                <w:szCs w:val="20"/>
              </w:rPr>
              <w:t>Используется как двухсторонний барьер для защиты</w:t>
            </w:r>
            <w:r>
              <w:rPr>
                <w:sz w:val="20"/>
                <w:szCs w:val="20"/>
              </w:rPr>
              <w:t xml:space="preserve"> </w:t>
            </w:r>
            <w:r w:rsidRPr="00E25345">
              <w:rPr>
                <w:sz w:val="20"/>
                <w:szCs w:val="20"/>
              </w:rPr>
              <w:t>пациента/персонала от различной контаминации и</w:t>
            </w:r>
          </w:p>
          <w:p w:rsidR="00E25345" w:rsidRDefault="00E25345" w:rsidP="00E25345">
            <w:pPr>
              <w:rPr>
                <w:sz w:val="20"/>
                <w:szCs w:val="20"/>
              </w:rPr>
            </w:pPr>
            <w:r w:rsidRPr="00E25345">
              <w:rPr>
                <w:sz w:val="20"/>
                <w:szCs w:val="20"/>
              </w:rPr>
              <w:t xml:space="preserve">минимизации риска аллергии на латекс. </w:t>
            </w:r>
          </w:p>
          <w:p w:rsidR="00E25345" w:rsidRPr="00E25345" w:rsidRDefault="00E25345" w:rsidP="00E25345">
            <w:pPr>
              <w:rPr>
                <w:sz w:val="20"/>
                <w:szCs w:val="20"/>
              </w:rPr>
            </w:pPr>
            <w:r w:rsidRPr="00E25345">
              <w:rPr>
                <w:sz w:val="20"/>
                <w:szCs w:val="20"/>
              </w:rPr>
              <w:t>Изделие</w:t>
            </w:r>
            <w:r>
              <w:rPr>
                <w:sz w:val="20"/>
                <w:szCs w:val="20"/>
              </w:rPr>
              <w:t xml:space="preserve"> </w:t>
            </w:r>
            <w:r w:rsidRPr="00E25345">
              <w:rPr>
                <w:sz w:val="20"/>
                <w:szCs w:val="20"/>
              </w:rPr>
              <w:t>должно иметь соответствующие характеристики в</w:t>
            </w:r>
          </w:p>
          <w:p w:rsidR="00E25345" w:rsidRPr="00E25345" w:rsidRDefault="00E25345" w:rsidP="00E25345">
            <w:pPr>
              <w:rPr>
                <w:sz w:val="20"/>
                <w:szCs w:val="20"/>
              </w:rPr>
            </w:pPr>
            <w:r w:rsidRPr="00E25345">
              <w:rPr>
                <w:sz w:val="20"/>
                <w:szCs w:val="20"/>
              </w:rPr>
              <w:t>отношении осязания и удобства использования, а</w:t>
            </w:r>
            <w:r>
              <w:rPr>
                <w:sz w:val="20"/>
                <w:szCs w:val="20"/>
              </w:rPr>
              <w:t xml:space="preserve"> </w:t>
            </w:r>
            <w:r w:rsidRPr="00E25345">
              <w:rPr>
                <w:sz w:val="20"/>
                <w:szCs w:val="20"/>
              </w:rPr>
              <w:t>также соответствующие физические свойства</w:t>
            </w:r>
            <w:r>
              <w:rPr>
                <w:sz w:val="20"/>
                <w:szCs w:val="20"/>
              </w:rPr>
              <w:t xml:space="preserve"> </w:t>
            </w:r>
            <w:r w:rsidRPr="00E25345">
              <w:rPr>
                <w:sz w:val="20"/>
                <w:szCs w:val="20"/>
              </w:rPr>
              <w:t>(например, прочность на растяжение, устойчивость к</w:t>
            </w:r>
            <w:r>
              <w:rPr>
                <w:sz w:val="20"/>
                <w:szCs w:val="20"/>
              </w:rPr>
              <w:t xml:space="preserve"> </w:t>
            </w:r>
            <w:r w:rsidRPr="00E25345">
              <w:rPr>
                <w:sz w:val="20"/>
                <w:szCs w:val="20"/>
              </w:rPr>
              <w:t>проколам, эластичность) и однотипные размеры (т.е.,</w:t>
            </w:r>
          </w:p>
          <w:p w:rsidR="00E25345" w:rsidRDefault="00E25345" w:rsidP="00E25345">
            <w:pPr>
              <w:rPr>
                <w:sz w:val="20"/>
                <w:szCs w:val="20"/>
              </w:rPr>
            </w:pPr>
            <w:r w:rsidRPr="00E25345">
              <w:rPr>
                <w:sz w:val="20"/>
                <w:szCs w:val="20"/>
              </w:rPr>
              <w:t xml:space="preserve">сопоставимость размеров). </w:t>
            </w:r>
          </w:p>
          <w:p w:rsidR="00E25345" w:rsidRDefault="00E25345" w:rsidP="00E25345">
            <w:pPr>
              <w:rPr>
                <w:sz w:val="20"/>
                <w:szCs w:val="20"/>
              </w:rPr>
            </w:pPr>
            <w:r>
              <w:rPr>
                <w:sz w:val="20"/>
                <w:szCs w:val="20"/>
              </w:rPr>
              <w:t>И</w:t>
            </w:r>
            <w:r w:rsidRPr="00E25345">
              <w:rPr>
                <w:sz w:val="20"/>
                <w:szCs w:val="20"/>
              </w:rPr>
              <w:t>зделие для</w:t>
            </w:r>
            <w:r>
              <w:rPr>
                <w:sz w:val="20"/>
                <w:szCs w:val="20"/>
              </w:rPr>
              <w:t xml:space="preserve"> </w:t>
            </w:r>
            <w:r w:rsidRPr="00E25345">
              <w:rPr>
                <w:sz w:val="20"/>
                <w:szCs w:val="20"/>
              </w:rPr>
              <w:t>одноразового использования.</w:t>
            </w:r>
          </w:p>
          <w:p w:rsidR="00E25345" w:rsidRDefault="00E25345" w:rsidP="00E25345">
            <w:pPr>
              <w:rPr>
                <w:sz w:val="20"/>
                <w:szCs w:val="20"/>
              </w:rPr>
            </w:pPr>
            <w:r w:rsidRPr="00E25345">
              <w:rPr>
                <w:sz w:val="20"/>
                <w:szCs w:val="20"/>
              </w:rPr>
              <w:t>Длина</w:t>
            </w:r>
            <w:r>
              <w:rPr>
                <w:sz w:val="20"/>
                <w:szCs w:val="20"/>
              </w:rPr>
              <w:t xml:space="preserve"> </w:t>
            </w:r>
            <w:r w:rsidRPr="00E25345">
              <w:rPr>
                <w:sz w:val="20"/>
                <w:szCs w:val="20"/>
              </w:rPr>
              <w:t>для фиксации на</w:t>
            </w:r>
            <w:r>
              <w:rPr>
                <w:sz w:val="20"/>
                <w:szCs w:val="20"/>
              </w:rPr>
              <w:t xml:space="preserve"> </w:t>
            </w:r>
            <w:r w:rsidRPr="00E25345">
              <w:rPr>
                <w:sz w:val="20"/>
                <w:szCs w:val="20"/>
              </w:rPr>
              <w:t>предплечье не менее 240 мм. Одинарная</w:t>
            </w:r>
            <w:r>
              <w:rPr>
                <w:sz w:val="20"/>
                <w:szCs w:val="20"/>
              </w:rPr>
              <w:t xml:space="preserve"> </w:t>
            </w:r>
            <w:r w:rsidRPr="00E25345">
              <w:rPr>
                <w:sz w:val="20"/>
                <w:szCs w:val="20"/>
              </w:rPr>
              <w:t>толщина (в</w:t>
            </w:r>
            <w:r>
              <w:rPr>
                <w:sz w:val="20"/>
                <w:szCs w:val="20"/>
              </w:rPr>
              <w:t xml:space="preserve"> </w:t>
            </w:r>
            <w:r w:rsidRPr="00E25345">
              <w:rPr>
                <w:sz w:val="20"/>
                <w:szCs w:val="20"/>
              </w:rPr>
              <w:t>области</w:t>
            </w:r>
            <w:r>
              <w:rPr>
                <w:sz w:val="20"/>
                <w:szCs w:val="20"/>
              </w:rPr>
              <w:t xml:space="preserve"> </w:t>
            </w:r>
            <w:r w:rsidRPr="00E25345">
              <w:rPr>
                <w:sz w:val="20"/>
                <w:szCs w:val="20"/>
              </w:rPr>
              <w:t>пальцев)</w:t>
            </w:r>
            <w:r>
              <w:rPr>
                <w:sz w:val="20"/>
                <w:szCs w:val="20"/>
              </w:rPr>
              <w:t xml:space="preserve"> </w:t>
            </w:r>
            <w:r w:rsidRPr="00E25345">
              <w:rPr>
                <w:sz w:val="20"/>
                <w:szCs w:val="20"/>
              </w:rPr>
              <w:t>для обеспечения</w:t>
            </w:r>
            <w:r>
              <w:rPr>
                <w:sz w:val="20"/>
                <w:szCs w:val="20"/>
              </w:rPr>
              <w:t xml:space="preserve"> </w:t>
            </w:r>
            <w:r w:rsidRPr="00E25345">
              <w:rPr>
                <w:sz w:val="20"/>
                <w:szCs w:val="20"/>
              </w:rPr>
              <w:t>механической</w:t>
            </w:r>
            <w:r>
              <w:rPr>
                <w:sz w:val="20"/>
                <w:szCs w:val="20"/>
              </w:rPr>
              <w:t xml:space="preserve"> </w:t>
            </w:r>
            <w:r w:rsidRPr="00E25345">
              <w:rPr>
                <w:sz w:val="20"/>
                <w:szCs w:val="20"/>
              </w:rPr>
              <w:t>прочности и</w:t>
            </w:r>
            <w:r>
              <w:rPr>
                <w:sz w:val="20"/>
                <w:szCs w:val="20"/>
              </w:rPr>
              <w:t xml:space="preserve"> </w:t>
            </w:r>
            <w:r w:rsidRPr="00E25345">
              <w:rPr>
                <w:sz w:val="20"/>
                <w:szCs w:val="20"/>
              </w:rPr>
              <w:t xml:space="preserve">тактильной чувствительности не менее 0,08 мм. </w:t>
            </w:r>
          </w:p>
          <w:p w:rsidR="00E25345" w:rsidRDefault="00E25345" w:rsidP="00E25345">
            <w:pPr>
              <w:rPr>
                <w:sz w:val="20"/>
                <w:szCs w:val="20"/>
              </w:rPr>
            </w:pPr>
            <w:r w:rsidRPr="00E25345">
              <w:rPr>
                <w:sz w:val="20"/>
                <w:szCs w:val="20"/>
              </w:rPr>
              <w:t>Обработка</w:t>
            </w:r>
            <w:r>
              <w:rPr>
                <w:sz w:val="20"/>
                <w:szCs w:val="20"/>
              </w:rPr>
              <w:t xml:space="preserve"> </w:t>
            </w:r>
            <w:r w:rsidRPr="00E25345">
              <w:rPr>
                <w:sz w:val="20"/>
                <w:szCs w:val="20"/>
              </w:rPr>
              <w:t>поверхности</w:t>
            </w:r>
            <w:r>
              <w:rPr>
                <w:sz w:val="20"/>
                <w:szCs w:val="20"/>
              </w:rPr>
              <w:t xml:space="preserve"> </w:t>
            </w:r>
            <w:r w:rsidRPr="00E25345">
              <w:rPr>
                <w:sz w:val="20"/>
                <w:szCs w:val="20"/>
              </w:rPr>
              <w:t>для удобства  одевания, текстурный рисунок на всей поверхности, обработка</w:t>
            </w:r>
            <w:r>
              <w:rPr>
                <w:sz w:val="20"/>
                <w:szCs w:val="20"/>
              </w:rPr>
              <w:t xml:space="preserve"> </w:t>
            </w:r>
            <w:r w:rsidRPr="00E25345">
              <w:rPr>
                <w:sz w:val="20"/>
                <w:szCs w:val="20"/>
              </w:rPr>
              <w:t>без синтетических ускорителей (без акселераторов) и</w:t>
            </w:r>
            <w:r>
              <w:rPr>
                <w:sz w:val="20"/>
                <w:szCs w:val="20"/>
              </w:rPr>
              <w:t xml:space="preserve"> </w:t>
            </w:r>
            <w:r w:rsidRPr="00E25345">
              <w:rPr>
                <w:sz w:val="20"/>
                <w:szCs w:val="20"/>
              </w:rPr>
              <w:t xml:space="preserve">ускорителей вулканизации. </w:t>
            </w:r>
          </w:p>
          <w:p w:rsidR="00E25345" w:rsidRDefault="00E25345" w:rsidP="00E25345">
            <w:pPr>
              <w:rPr>
                <w:sz w:val="20"/>
                <w:szCs w:val="20"/>
              </w:rPr>
            </w:pPr>
            <w:r w:rsidRPr="00E25345">
              <w:rPr>
                <w:sz w:val="20"/>
                <w:szCs w:val="20"/>
              </w:rPr>
              <w:t>AQL готовой</w:t>
            </w:r>
            <w:r>
              <w:rPr>
                <w:sz w:val="20"/>
                <w:szCs w:val="20"/>
              </w:rPr>
              <w:t xml:space="preserve"> </w:t>
            </w:r>
            <w:r w:rsidRPr="00E25345">
              <w:rPr>
                <w:sz w:val="20"/>
                <w:szCs w:val="20"/>
              </w:rPr>
              <w:t>продукции</w:t>
            </w:r>
            <w:r>
              <w:rPr>
                <w:sz w:val="20"/>
                <w:szCs w:val="20"/>
              </w:rPr>
              <w:t xml:space="preserve"> </w:t>
            </w:r>
            <w:r w:rsidRPr="00E25345">
              <w:rPr>
                <w:sz w:val="20"/>
                <w:szCs w:val="20"/>
              </w:rPr>
              <w:t xml:space="preserve">не более 1,5. </w:t>
            </w:r>
          </w:p>
          <w:p w:rsidR="00E25345" w:rsidRPr="00E25345" w:rsidRDefault="00E25345" w:rsidP="00E25345">
            <w:pPr>
              <w:rPr>
                <w:sz w:val="20"/>
                <w:szCs w:val="20"/>
              </w:rPr>
            </w:pPr>
            <w:r w:rsidRPr="00E25345">
              <w:rPr>
                <w:sz w:val="20"/>
                <w:szCs w:val="20"/>
              </w:rPr>
              <w:t>Манжета для фиксации на</w:t>
            </w:r>
            <w:r>
              <w:rPr>
                <w:sz w:val="20"/>
                <w:szCs w:val="20"/>
              </w:rPr>
              <w:t xml:space="preserve"> </w:t>
            </w:r>
            <w:r w:rsidRPr="00E25345">
              <w:rPr>
                <w:sz w:val="20"/>
                <w:szCs w:val="20"/>
              </w:rPr>
              <w:t>предплечье, с</w:t>
            </w:r>
            <w:r>
              <w:rPr>
                <w:sz w:val="20"/>
                <w:szCs w:val="20"/>
              </w:rPr>
              <w:t xml:space="preserve"> </w:t>
            </w:r>
            <w:r w:rsidRPr="00E25345">
              <w:rPr>
                <w:sz w:val="20"/>
                <w:szCs w:val="20"/>
              </w:rPr>
              <w:t>валиком.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E25345" w:rsidRPr="00E25345" w:rsidRDefault="00E25345" w:rsidP="00E25345">
            <w:pPr>
              <w:jc w:val="center"/>
              <w:rPr>
                <w:sz w:val="20"/>
                <w:szCs w:val="20"/>
              </w:rPr>
            </w:pP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20000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23,10</w:t>
            </w: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31000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23,10</w:t>
            </w:r>
          </w:p>
        </w:tc>
      </w:tr>
      <w:tr w:rsidR="00E25345" w:rsidRPr="00E25345" w:rsidTr="002C7F22">
        <w:trPr>
          <w:trHeight w:val="132"/>
        </w:trPr>
        <w:tc>
          <w:tcPr>
            <w:tcW w:w="534" w:type="dxa"/>
            <w:vMerge/>
            <w:tcBorders>
              <w:left w:val="single" w:sz="4" w:space="0" w:color="auto"/>
              <w:bottom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bottom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L ( 8-9 )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16000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23,10</w:t>
            </w:r>
          </w:p>
        </w:tc>
      </w:tr>
      <w:tr w:rsidR="00E25345" w:rsidRPr="00E25345" w:rsidTr="002C7F22">
        <w:trPr>
          <w:trHeight w:val="132"/>
        </w:trPr>
        <w:tc>
          <w:tcPr>
            <w:tcW w:w="534" w:type="dxa"/>
            <w:vMerge w:val="restart"/>
            <w:tcBorders>
              <w:top w:val="single" w:sz="4" w:space="0" w:color="auto"/>
              <w:left w:val="single" w:sz="4" w:space="0" w:color="auto"/>
              <w:right w:val="nil"/>
            </w:tcBorders>
            <w:shd w:val="clear" w:color="auto" w:fill="auto"/>
          </w:tcPr>
          <w:p w:rsidR="00E25345" w:rsidRPr="00E25345" w:rsidRDefault="00E25345" w:rsidP="00E25345">
            <w:pPr>
              <w:rPr>
                <w:sz w:val="20"/>
                <w:szCs w:val="20"/>
                <w:lang w:eastAsia="en-US"/>
              </w:rPr>
            </w:pPr>
            <w:r w:rsidRPr="00E25345">
              <w:rPr>
                <w:sz w:val="20"/>
                <w:szCs w:val="20"/>
                <w:lang w:eastAsia="en-US"/>
              </w:rPr>
              <w:t>3</w:t>
            </w:r>
          </w:p>
        </w:tc>
        <w:tc>
          <w:tcPr>
            <w:tcW w:w="1876" w:type="dxa"/>
            <w:vMerge w:val="restart"/>
            <w:tcBorders>
              <w:top w:val="single" w:sz="4" w:space="0" w:color="auto"/>
              <w:left w:val="single" w:sz="4" w:space="0" w:color="auto"/>
              <w:right w:val="single" w:sz="4" w:space="0" w:color="auto"/>
            </w:tcBorders>
            <w:shd w:val="clear" w:color="auto" w:fill="auto"/>
          </w:tcPr>
          <w:p w:rsidR="00E25345" w:rsidRPr="00E25345" w:rsidRDefault="00E25345" w:rsidP="00E25345">
            <w:pPr>
              <w:rPr>
                <w:sz w:val="20"/>
                <w:szCs w:val="20"/>
              </w:rPr>
            </w:pPr>
            <w:r w:rsidRPr="00E25345">
              <w:rPr>
                <w:sz w:val="20"/>
                <w:szCs w:val="20"/>
              </w:rPr>
              <w:t>Перчатки диагностические</w:t>
            </w:r>
          </w:p>
          <w:p w:rsidR="00E25345" w:rsidRPr="00E25345" w:rsidRDefault="00E25345" w:rsidP="00E25345">
            <w:pPr>
              <w:rPr>
                <w:sz w:val="20"/>
                <w:szCs w:val="20"/>
              </w:rPr>
            </w:pPr>
            <w:r w:rsidRPr="00E25345">
              <w:rPr>
                <w:sz w:val="20"/>
                <w:szCs w:val="20"/>
              </w:rPr>
              <w:t>(SFM –HIBRID)</w:t>
            </w:r>
            <w:r>
              <w:rPr>
                <w:sz w:val="20"/>
                <w:szCs w:val="20"/>
              </w:rPr>
              <w:t xml:space="preserve"> </w:t>
            </w:r>
            <w:r>
              <w:rPr>
                <w:sz w:val="20"/>
                <w:szCs w:val="20"/>
              </w:rPr>
              <w:lastRenderedPageBreak/>
              <w:t>(или эквивалент)</w:t>
            </w:r>
          </w:p>
          <w:p w:rsidR="00E25345" w:rsidRPr="00E25345" w:rsidRDefault="00E25345" w:rsidP="00E25345">
            <w:pPr>
              <w:rPr>
                <w:sz w:val="20"/>
                <w:szCs w:val="20"/>
              </w:rPr>
            </w:pPr>
            <w:r w:rsidRPr="00E25345">
              <w:rPr>
                <w:sz w:val="20"/>
                <w:szCs w:val="20"/>
              </w:rPr>
              <w:t>нестерильные</w:t>
            </w:r>
          </w:p>
          <w:p w:rsidR="00E25345" w:rsidRPr="00E25345" w:rsidRDefault="00E25345" w:rsidP="00E25345">
            <w:pPr>
              <w:rPr>
                <w:sz w:val="20"/>
                <w:szCs w:val="20"/>
              </w:rPr>
            </w:pPr>
            <w:r w:rsidRPr="00E25345">
              <w:rPr>
                <w:sz w:val="20"/>
                <w:szCs w:val="20"/>
              </w:rPr>
              <w:t>неопудренные</w:t>
            </w:r>
          </w:p>
          <w:p w:rsidR="00E25345" w:rsidRPr="00E25345" w:rsidRDefault="00E25345" w:rsidP="00E25345">
            <w:pPr>
              <w:rPr>
                <w:sz w:val="20"/>
                <w:szCs w:val="20"/>
              </w:rPr>
            </w:pPr>
            <w:r w:rsidRPr="00E25345">
              <w:rPr>
                <w:sz w:val="20"/>
                <w:szCs w:val="20"/>
              </w:rPr>
              <w:t>текстурированные,</w:t>
            </w:r>
          </w:p>
          <w:p w:rsidR="00E25345" w:rsidRPr="00E25345" w:rsidRDefault="00E25345" w:rsidP="00E25345">
            <w:pPr>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rPr>
                <w:sz w:val="20"/>
                <w:szCs w:val="20"/>
              </w:rPr>
            </w:pPr>
            <w:r w:rsidRPr="00E25345">
              <w:rPr>
                <w:sz w:val="20"/>
                <w:szCs w:val="20"/>
              </w:rPr>
              <w:lastRenderedPageBreak/>
              <w:t>КТРУ 22.19.60.119-00000002</w:t>
            </w:r>
          </w:p>
          <w:p w:rsidR="00E25345" w:rsidRPr="00E25345" w:rsidRDefault="00E25345" w:rsidP="00E25345">
            <w:pPr>
              <w:rPr>
                <w:sz w:val="20"/>
                <w:szCs w:val="20"/>
              </w:rPr>
            </w:pPr>
            <w:r w:rsidRPr="00E25345">
              <w:rPr>
                <w:sz w:val="20"/>
                <w:szCs w:val="20"/>
              </w:rPr>
              <w:t xml:space="preserve">Нестерильное изделие, изготовленное из натурального каучукового латекса (NRL), предназначенное для </w:t>
            </w:r>
            <w:r w:rsidRPr="00E25345">
              <w:rPr>
                <w:sz w:val="20"/>
                <w:szCs w:val="20"/>
              </w:rPr>
              <w:lastRenderedPageBreak/>
              <w:t>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w:t>
            </w:r>
          </w:p>
          <w:p w:rsidR="00E25345" w:rsidRDefault="00E25345" w:rsidP="00E25345">
            <w:pPr>
              <w:rPr>
                <w:sz w:val="20"/>
                <w:szCs w:val="20"/>
              </w:rPr>
            </w:pPr>
            <w:r w:rsidRPr="00E25345">
              <w:rPr>
                <w:sz w:val="20"/>
                <w:szCs w:val="20"/>
              </w:rPr>
              <w:t>так и персонала от различной контаминации.</w:t>
            </w:r>
          </w:p>
          <w:p w:rsidR="00E25345" w:rsidRPr="00E25345" w:rsidRDefault="00E25345" w:rsidP="00E25345">
            <w:pPr>
              <w:rPr>
                <w:sz w:val="20"/>
                <w:szCs w:val="20"/>
              </w:rPr>
            </w:pPr>
            <w:r w:rsidRPr="00E25345">
              <w:rPr>
                <w:sz w:val="20"/>
                <w:szCs w:val="20"/>
              </w:rPr>
              <w:t>Изделие должно иметь</w:t>
            </w:r>
            <w:r>
              <w:rPr>
                <w:sz w:val="20"/>
                <w:szCs w:val="20"/>
              </w:rPr>
              <w:t xml:space="preserve"> </w:t>
            </w:r>
            <w:r w:rsidRPr="00E25345">
              <w:rPr>
                <w:sz w:val="20"/>
                <w:szCs w:val="20"/>
              </w:rPr>
              <w:t>соответствующие характеристики в отношении осязания и удобства в использовании, а также</w:t>
            </w:r>
          </w:p>
          <w:p w:rsidR="00E25345" w:rsidRDefault="00E25345" w:rsidP="00E25345">
            <w:pPr>
              <w:rPr>
                <w:sz w:val="20"/>
                <w:szCs w:val="20"/>
              </w:rPr>
            </w:pPr>
            <w:r w:rsidRPr="00E25345">
              <w:rPr>
                <w:sz w:val="20"/>
                <w:szCs w:val="20"/>
              </w:rPr>
              <w:t>соответствующие физические</w:t>
            </w:r>
            <w:r>
              <w:rPr>
                <w:sz w:val="20"/>
                <w:szCs w:val="20"/>
              </w:rPr>
              <w:t xml:space="preserve"> </w:t>
            </w:r>
            <w:r w:rsidRPr="00E25345">
              <w:rPr>
                <w:sz w:val="20"/>
                <w:szCs w:val="20"/>
              </w:rPr>
              <w:t>свойства (например, прочность на растяжение, сопротивление прокалыванию, эластичность)</w:t>
            </w:r>
            <w:r>
              <w:rPr>
                <w:sz w:val="20"/>
                <w:szCs w:val="20"/>
              </w:rPr>
              <w:t xml:space="preserve"> </w:t>
            </w:r>
            <w:r w:rsidRPr="00E25345">
              <w:rPr>
                <w:sz w:val="20"/>
                <w:szCs w:val="20"/>
              </w:rPr>
              <w:t>и стандартизированный</w:t>
            </w:r>
            <w:r>
              <w:rPr>
                <w:sz w:val="20"/>
                <w:szCs w:val="20"/>
              </w:rPr>
              <w:t xml:space="preserve"> </w:t>
            </w:r>
            <w:r w:rsidRPr="00E25345">
              <w:rPr>
                <w:sz w:val="20"/>
                <w:szCs w:val="20"/>
              </w:rPr>
              <w:t xml:space="preserve">типоразмерный ряд. </w:t>
            </w:r>
          </w:p>
          <w:p w:rsidR="00E25345" w:rsidRPr="00E25345" w:rsidRDefault="00E25345" w:rsidP="00E25345">
            <w:pPr>
              <w:rPr>
                <w:sz w:val="20"/>
                <w:szCs w:val="20"/>
              </w:rPr>
            </w:pPr>
            <w:r w:rsidRPr="00E25345">
              <w:rPr>
                <w:sz w:val="20"/>
                <w:szCs w:val="20"/>
              </w:rPr>
              <w:t>Зелёный или другой контрастный цвет перчаток необходим для предварительной диагностики, визуальной</w:t>
            </w:r>
          </w:p>
          <w:p w:rsidR="00E25345" w:rsidRDefault="00E25345" w:rsidP="00E25345">
            <w:pPr>
              <w:rPr>
                <w:sz w:val="20"/>
                <w:szCs w:val="20"/>
              </w:rPr>
            </w:pPr>
            <w:r w:rsidRPr="00E25345">
              <w:rPr>
                <w:sz w:val="20"/>
                <w:szCs w:val="20"/>
              </w:rPr>
              <w:t>оценки характера биологической жидкости, а также предотвращает искажение цветопередачи характера биологической жидкости</w:t>
            </w:r>
            <w:r>
              <w:rPr>
                <w:sz w:val="20"/>
                <w:szCs w:val="20"/>
              </w:rPr>
              <w:t xml:space="preserve"> </w:t>
            </w:r>
            <w:r w:rsidRPr="00E25345">
              <w:rPr>
                <w:sz w:val="20"/>
                <w:szCs w:val="20"/>
              </w:rPr>
              <w:t xml:space="preserve">для решения вопроса о дальнейшей тактики обследования и лечения больного. </w:t>
            </w:r>
          </w:p>
          <w:p w:rsidR="00E25345" w:rsidRDefault="00E25345" w:rsidP="00E25345">
            <w:pPr>
              <w:rPr>
                <w:sz w:val="20"/>
                <w:szCs w:val="20"/>
              </w:rPr>
            </w:pPr>
            <w:r w:rsidRPr="00E25345">
              <w:rPr>
                <w:sz w:val="20"/>
                <w:szCs w:val="20"/>
              </w:rPr>
              <w:t>Текстурированные по всей поверхности с дополнительной текстурой на пальцах (обеспечивает надежный захват медицинского</w:t>
            </w:r>
            <w:r>
              <w:rPr>
                <w:sz w:val="20"/>
                <w:szCs w:val="20"/>
              </w:rPr>
              <w:t xml:space="preserve"> </w:t>
            </w:r>
            <w:r w:rsidRPr="00E25345">
              <w:rPr>
                <w:sz w:val="20"/>
                <w:szCs w:val="20"/>
              </w:rPr>
              <w:t xml:space="preserve">инструмента). </w:t>
            </w:r>
          </w:p>
          <w:p w:rsidR="00E25345" w:rsidRPr="00E25345" w:rsidRDefault="00E25345" w:rsidP="00E25345">
            <w:pPr>
              <w:rPr>
                <w:sz w:val="20"/>
                <w:szCs w:val="20"/>
              </w:rPr>
            </w:pPr>
            <w:r w:rsidRPr="00E25345">
              <w:rPr>
                <w:sz w:val="20"/>
                <w:szCs w:val="20"/>
              </w:rPr>
              <w:t>Толщина текстурированных участков от 0,12 мм до 0,16 мм (для обеспечения устойчивости к механическим</w:t>
            </w:r>
          </w:p>
          <w:p w:rsidR="00E25345" w:rsidRPr="00E25345" w:rsidRDefault="00E25345" w:rsidP="00E25345">
            <w:pPr>
              <w:rPr>
                <w:sz w:val="20"/>
                <w:szCs w:val="20"/>
              </w:rPr>
            </w:pPr>
            <w:r w:rsidRPr="00E25345">
              <w:rPr>
                <w:sz w:val="20"/>
                <w:szCs w:val="20"/>
              </w:rPr>
              <w:t>повреждениям и высокого уровня защиты от воздействия химически агрессивных сред).</w:t>
            </w:r>
          </w:p>
          <w:p w:rsidR="00E25345" w:rsidRDefault="00E25345" w:rsidP="00E25345">
            <w:pPr>
              <w:rPr>
                <w:sz w:val="20"/>
                <w:szCs w:val="20"/>
              </w:rPr>
            </w:pPr>
            <w:r w:rsidRPr="00E25345">
              <w:rPr>
                <w:sz w:val="20"/>
                <w:szCs w:val="20"/>
              </w:rPr>
              <w:t xml:space="preserve">Структура перчатки трехслойная. </w:t>
            </w:r>
          </w:p>
          <w:p w:rsidR="00E25345" w:rsidRDefault="00E25345" w:rsidP="00E25345">
            <w:pPr>
              <w:rPr>
                <w:sz w:val="20"/>
                <w:szCs w:val="20"/>
              </w:rPr>
            </w:pPr>
            <w:r w:rsidRPr="00E25345">
              <w:rPr>
                <w:sz w:val="20"/>
                <w:szCs w:val="20"/>
              </w:rPr>
              <w:t>Внешний слой из латекса, промежуточный слой - смесь латекса с нитрилом, с внутренним синтетическим слоем из нитрила (для устойчивости к антисептикам на спиртовой основе и изоляции кожи от химических</w:t>
            </w:r>
            <w:r>
              <w:rPr>
                <w:sz w:val="20"/>
                <w:szCs w:val="20"/>
              </w:rPr>
              <w:t xml:space="preserve"> </w:t>
            </w:r>
            <w:r w:rsidRPr="00E25345">
              <w:rPr>
                <w:sz w:val="20"/>
                <w:szCs w:val="20"/>
              </w:rPr>
              <w:t>веществ, используемых в процессе</w:t>
            </w:r>
            <w:r>
              <w:rPr>
                <w:sz w:val="20"/>
                <w:szCs w:val="20"/>
              </w:rPr>
              <w:t xml:space="preserve"> </w:t>
            </w:r>
            <w:r w:rsidRPr="00E25345">
              <w:rPr>
                <w:sz w:val="20"/>
                <w:szCs w:val="20"/>
              </w:rPr>
              <w:t xml:space="preserve">производства перчаток). </w:t>
            </w:r>
          </w:p>
          <w:p w:rsidR="00E25345" w:rsidRDefault="00E25345" w:rsidP="00E25345">
            <w:pPr>
              <w:rPr>
                <w:sz w:val="20"/>
                <w:szCs w:val="20"/>
              </w:rPr>
            </w:pPr>
            <w:r w:rsidRPr="00E25345">
              <w:rPr>
                <w:sz w:val="20"/>
                <w:szCs w:val="20"/>
              </w:rPr>
              <w:t xml:space="preserve">Длина не менее 240 мм (для защиты от проникновения жидкости и микроорганизмов). </w:t>
            </w:r>
          </w:p>
          <w:p w:rsidR="00E25345" w:rsidRPr="00E25345" w:rsidRDefault="00E25345" w:rsidP="00E25345">
            <w:pPr>
              <w:rPr>
                <w:sz w:val="20"/>
                <w:szCs w:val="20"/>
              </w:rPr>
            </w:pPr>
            <w:r w:rsidRPr="00E25345">
              <w:rPr>
                <w:sz w:val="20"/>
                <w:szCs w:val="20"/>
              </w:rPr>
              <w:t>На упаковке должна быть маркировка материалов изготовления (в</w:t>
            </w:r>
            <w:r>
              <w:rPr>
                <w:sz w:val="20"/>
                <w:szCs w:val="20"/>
              </w:rPr>
              <w:t xml:space="preserve"> </w:t>
            </w:r>
            <w:r w:rsidRPr="00E25345">
              <w:rPr>
                <w:sz w:val="20"/>
                <w:szCs w:val="20"/>
              </w:rPr>
              <w:t>том числе материалов изготовления</w:t>
            </w:r>
          </w:p>
          <w:p w:rsidR="00E25345" w:rsidRPr="00E25345" w:rsidRDefault="00E25345" w:rsidP="00E25345">
            <w:pPr>
              <w:rPr>
                <w:color w:val="000000"/>
                <w:sz w:val="20"/>
                <w:szCs w:val="20"/>
                <w:lang w:eastAsia="en-US"/>
              </w:rPr>
            </w:pPr>
            <w:r w:rsidRPr="00E25345">
              <w:rPr>
                <w:sz w:val="20"/>
                <w:szCs w:val="20"/>
              </w:rPr>
              <w:t>внутреннего покрытия или слоя) (на основании потребности учреждения, для быстрой идентификации перчаток среди других).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E25345" w:rsidRPr="00E25345" w:rsidRDefault="00E25345" w:rsidP="00E25345">
            <w:pPr>
              <w:jc w:val="center"/>
              <w:rPr>
                <w:sz w:val="20"/>
                <w:szCs w:val="20"/>
              </w:rPr>
            </w:pP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14000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24,20</w:t>
            </w: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5500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24,2</w:t>
            </w:r>
          </w:p>
        </w:tc>
      </w:tr>
      <w:tr w:rsidR="00E25345" w:rsidRPr="00E25345" w:rsidTr="002C7F22">
        <w:trPr>
          <w:trHeight w:val="132"/>
        </w:trPr>
        <w:tc>
          <w:tcPr>
            <w:tcW w:w="534" w:type="dxa"/>
            <w:vMerge/>
            <w:tcBorders>
              <w:left w:val="single" w:sz="4" w:space="0" w:color="auto"/>
              <w:bottom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bottom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L ( 8-9 )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4000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24,2</w:t>
            </w:r>
          </w:p>
        </w:tc>
      </w:tr>
      <w:tr w:rsidR="00E25345" w:rsidRPr="00E25345" w:rsidTr="002C7F22">
        <w:trPr>
          <w:trHeight w:val="132"/>
        </w:trPr>
        <w:tc>
          <w:tcPr>
            <w:tcW w:w="534" w:type="dxa"/>
            <w:vMerge w:val="restart"/>
            <w:tcBorders>
              <w:top w:val="single" w:sz="4" w:space="0" w:color="auto"/>
              <w:left w:val="single" w:sz="4" w:space="0" w:color="auto"/>
              <w:right w:val="nil"/>
            </w:tcBorders>
            <w:shd w:val="clear" w:color="auto" w:fill="auto"/>
          </w:tcPr>
          <w:p w:rsidR="00E25345" w:rsidRPr="00E25345" w:rsidRDefault="00E25345" w:rsidP="00E25345">
            <w:pPr>
              <w:rPr>
                <w:sz w:val="20"/>
                <w:szCs w:val="20"/>
                <w:lang w:eastAsia="en-US"/>
              </w:rPr>
            </w:pPr>
            <w:r w:rsidRPr="00E25345">
              <w:rPr>
                <w:sz w:val="20"/>
                <w:szCs w:val="20"/>
                <w:lang w:eastAsia="en-US"/>
              </w:rPr>
              <w:t>4</w:t>
            </w:r>
          </w:p>
        </w:tc>
        <w:tc>
          <w:tcPr>
            <w:tcW w:w="1876" w:type="dxa"/>
            <w:vMerge w:val="restart"/>
            <w:tcBorders>
              <w:top w:val="single" w:sz="4" w:space="0" w:color="auto"/>
              <w:left w:val="single" w:sz="4" w:space="0" w:color="auto"/>
              <w:right w:val="single" w:sz="4" w:space="0" w:color="auto"/>
            </w:tcBorders>
            <w:shd w:val="clear" w:color="auto" w:fill="auto"/>
          </w:tcPr>
          <w:p w:rsidR="00E25345" w:rsidRPr="00E25345" w:rsidRDefault="00E25345" w:rsidP="00E25345">
            <w:pPr>
              <w:rPr>
                <w:b/>
                <w:bCs/>
                <w:i/>
                <w:sz w:val="20"/>
                <w:szCs w:val="20"/>
                <w:lang w:eastAsia="en-US"/>
              </w:rPr>
            </w:pPr>
            <w:r w:rsidRPr="00E25345">
              <w:rPr>
                <w:sz w:val="20"/>
                <w:szCs w:val="20"/>
              </w:rPr>
              <w:t>Перчатки стерильные хирургические латексные неопудренные текстурированные</w:t>
            </w: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rPr>
                <w:sz w:val="20"/>
                <w:szCs w:val="20"/>
              </w:rPr>
            </w:pPr>
            <w:r w:rsidRPr="00E25345">
              <w:rPr>
                <w:sz w:val="20"/>
                <w:szCs w:val="20"/>
              </w:rPr>
              <w:t>Описание соответствует описанию КТРУ 22.19.60.113-00000001</w:t>
            </w:r>
          </w:p>
          <w:p w:rsidR="00E25345" w:rsidRPr="00E25345" w:rsidRDefault="00E25345" w:rsidP="00E25345">
            <w:pPr>
              <w:rPr>
                <w:sz w:val="20"/>
                <w:szCs w:val="20"/>
              </w:rPr>
            </w:pPr>
            <w:r w:rsidRPr="00E25345">
              <w:rPr>
                <w:sz w:val="20"/>
                <w:szCs w:val="20"/>
              </w:rPr>
              <w:t>Стерильное изделие из латекса гевеи, которое, используется как защитный барьер на руках медицинского работника в хирургическом поле;</w:t>
            </w:r>
          </w:p>
          <w:p w:rsidR="00E25345" w:rsidRPr="00E25345" w:rsidRDefault="00E25345" w:rsidP="00E25345">
            <w:pPr>
              <w:rPr>
                <w:sz w:val="20"/>
                <w:szCs w:val="20"/>
              </w:rPr>
            </w:pPr>
            <w:r w:rsidRPr="00E25345">
              <w:rPr>
                <w:sz w:val="20"/>
                <w:szCs w:val="20"/>
              </w:rPr>
              <w:t>внутренняя поверхность неопудрена, перчатки не обладают антибактериальными свойствами.</w:t>
            </w:r>
          </w:p>
          <w:p w:rsidR="00E25345" w:rsidRPr="00E25345" w:rsidRDefault="00E25345" w:rsidP="00E25345">
            <w:pPr>
              <w:rPr>
                <w:sz w:val="20"/>
                <w:szCs w:val="20"/>
              </w:rPr>
            </w:pPr>
            <w:r w:rsidRPr="00E25345">
              <w:rPr>
                <w:sz w:val="20"/>
                <w:szCs w:val="20"/>
              </w:rPr>
              <w:t>Перчатки используются в основном как</w:t>
            </w:r>
          </w:p>
          <w:p w:rsidR="002C7F22" w:rsidRDefault="00E25345" w:rsidP="00E25345">
            <w:pPr>
              <w:rPr>
                <w:sz w:val="20"/>
                <w:szCs w:val="20"/>
              </w:rPr>
            </w:pPr>
            <w:r w:rsidRPr="00E25345">
              <w:rPr>
                <w:sz w:val="20"/>
                <w:szCs w:val="20"/>
              </w:rPr>
              <w:t xml:space="preserve">двухсторонний барьер для защиты пациента и медперсонала от различных загрязнений микроорганизмами. </w:t>
            </w:r>
          </w:p>
          <w:p w:rsidR="00E25345" w:rsidRPr="00E25345" w:rsidRDefault="00E25345" w:rsidP="00E25345">
            <w:pPr>
              <w:rPr>
                <w:sz w:val="20"/>
                <w:szCs w:val="20"/>
              </w:rPr>
            </w:pPr>
            <w:r w:rsidRPr="00E25345">
              <w:rPr>
                <w:sz w:val="20"/>
                <w:szCs w:val="20"/>
              </w:rPr>
              <w:t>Имеют соответствующие характеристики по тактильности и комфортности</w:t>
            </w:r>
            <w:r w:rsidR="002C7F22">
              <w:rPr>
                <w:sz w:val="20"/>
                <w:szCs w:val="20"/>
              </w:rPr>
              <w:t xml:space="preserve"> </w:t>
            </w:r>
            <w:r w:rsidRPr="00E25345">
              <w:rPr>
                <w:sz w:val="20"/>
                <w:szCs w:val="20"/>
              </w:rPr>
              <w:t>применения и должны иметь соответствующие физические свойства (например, прочность на растяжение, эластичность) и однотипные размеры.</w:t>
            </w:r>
          </w:p>
          <w:p w:rsidR="00E25345" w:rsidRPr="00E25345" w:rsidRDefault="00E25345" w:rsidP="00E25345">
            <w:pPr>
              <w:rPr>
                <w:sz w:val="20"/>
                <w:szCs w:val="20"/>
              </w:rPr>
            </w:pPr>
            <w:r w:rsidRPr="00E25345">
              <w:rPr>
                <w:sz w:val="20"/>
                <w:szCs w:val="20"/>
              </w:rPr>
              <w:t>Это изделие одноразового применения.</w:t>
            </w:r>
          </w:p>
          <w:p w:rsidR="00E25345" w:rsidRPr="00E25345" w:rsidRDefault="00E25345" w:rsidP="00E25345">
            <w:pPr>
              <w:rPr>
                <w:sz w:val="20"/>
                <w:szCs w:val="20"/>
              </w:rPr>
            </w:pPr>
            <w:r w:rsidRPr="00E25345">
              <w:rPr>
                <w:sz w:val="20"/>
                <w:szCs w:val="20"/>
              </w:rPr>
              <w:t xml:space="preserve">Длина для дополнительной защиты предплечья </w:t>
            </w:r>
            <w:r w:rsidR="002C7F22">
              <w:rPr>
                <w:sz w:val="20"/>
                <w:szCs w:val="20"/>
              </w:rPr>
              <w:t>н</w:t>
            </w:r>
            <w:r w:rsidRPr="00E25345">
              <w:rPr>
                <w:sz w:val="20"/>
                <w:szCs w:val="20"/>
              </w:rPr>
              <w:t>е менее 280 мм</w:t>
            </w:r>
          </w:p>
          <w:p w:rsidR="00E25345" w:rsidRPr="00E25345" w:rsidRDefault="00E25345" w:rsidP="00E25345">
            <w:pPr>
              <w:rPr>
                <w:sz w:val="20"/>
                <w:szCs w:val="20"/>
              </w:rPr>
            </w:pPr>
            <w:r w:rsidRPr="00E25345">
              <w:rPr>
                <w:sz w:val="20"/>
                <w:szCs w:val="20"/>
              </w:rPr>
              <w:lastRenderedPageBreak/>
              <w:t>текстурный рисунок по всей наружной поверхности, неопудренная</w:t>
            </w:r>
          </w:p>
          <w:p w:rsidR="00E25345" w:rsidRPr="00E25345" w:rsidRDefault="00E25345" w:rsidP="00E25345">
            <w:pPr>
              <w:rPr>
                <w:sz w:val="20"/>
                <w:szCs w:val="20"/>
              </w:rPr>
            </w:pPr>
            <w:r w:rsidRPr="00E25345">
              <w:rPr>
                <w:sz w:val="20"/>
                <w:szCs w:val="20"/>
              </w:rPr>
              <w:t>форма анатомическая ( правая и левая)</w:t>
            </w:r>
          </w:p>
          <w:p w:rsidR="00E25345" w:rsidRPr="00E25345" w:rsidRDefault="00E25345" w:rsidP="00E25345">
            <w:pPr>
              <w:rPr>
                <w:sz w:val="20"/>
                <w:szCs w:val="20"/>
              </w:rPr>
            </w:pPr>
            <w:r w:rsidRPr="00E25345">
              <w:rPr>
                <w:sz w:val="20"/>
                <w:szCs w:val="20"/>
              </w:rPr>
              <w:t>AQL готовой продукции для проверки качества не более 1,5</w:t>
            </w:r>
          </w:p>
          <w:p w:rsidR="00E25345" w:rsidRPr="00E25345" w:rsidRDefault="00E25345" w:rsidP="00E25345">
            <w:pPr>
              <w:rPr>
                <w:sz w:val="20"/>
                <w:szCs w:val="20"/>
              </w:rPr>
            </w:pPr>
            <w:r w:rsidRPr="00E25345">
              <w:rPr>
                <w:sz w:val="20"/>
                <w:szCs w:val="20"/>
              </w:rPr>
              <w:t>Материал латекс</w:t>
            </w:r>
          </w:p>
          <w:p w:rsidR="00E25345" w:rsidRPr="00E25345" w:rsidRDefault="00E25345" w:rsidP="00E25345">
            <w:pPr>
              <w:rPr>
                <w:sz w:val="20"/>
                <w:szCs w:val="20"/>
              </w:rPr>
            </w:pPr>
            <w:r w:rsidRPr="00E25345">
              <w:rPr>
                <w:sz w:val="20"/>
                <w:szCs w:val="20"/>
              </w:rPr>
              <w:t>Манжета для защиты от пережимания предплечья с валиком</w:t>
            </w:r>
          </w:p>
          <w:p w:rsidR="00E25345" w:rsidRPr="00E25345" w:rsidRDefault="00E25345" w:rsidP="00E25345">
            <w:pPr>
              <w:rPr>
                <w:color w:val="000000"/>
                <w:sz w:val="20"/>
                <w:szCs w:val="20"/>
                <w:lang w:eastAsia="en-US"/>
              </w:rPr>
            </w:pPr>
            <w:r w:rsidRPr="00E25345">
              <w:rPr>
                <w:sz w:val="20"/>
                <w:szCs w:val="20"/>
              </w:rPr>
              <w:t>Упаковка индивидуальная, непромокаемая.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E25345" w:rsidRPr="00E25345" w:rsidRDefault="00E25345" w:rsidP="00E25345">
            <w:pPr>
              <w:jc w:val="center"/>
              <w:rPr>
                <w:sz w:val="20"/>
                <w:szCs w:val="20"/>
              </w:rPr>
            </w:pP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rPr>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7</w:t>
            </w:r>
            <w:r w:rsidRPr="00E25345">
              <w:rPr>
                <w:color w:val="000000"/>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1200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28,82</w:t>
            </w:r>
          </w:p>
        </w:tc>
      </w:tr>
      <w:tr w:rsidR="00E25345" w:rsidRPr="00E25345" w:rsidTr="002C7F22">
        <w:trPr>
          <w:trHeight w:val="132"/>
        </w:trPr>
        <w:tc>
          <w:tcPr>
            <w:tcW w:w="534" w:type="dxa"/>
            <w:vMerge/>
            <w:tcBorders>
              <w:left w:val="single" w:sz="4" w:space="0" w:color="auto"/>
              <w:bottom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bottom w:val="single" w:sz="4" w:space="0" w:color="auto"/>
              <w:right w:val="single" w:sz="4" w:space="0" w:color="auto"/>
            </w:tcBorders>
            <w:shd w:val="clear" w:color="auto" w:fill="auto"/>
          </w:tcPr>
          <w:p w:rsidR="00E25345" w:rsidRPr="00E25345" w:rsidRDefault="00E25345" w:rsidP="00E25345">
            <w:pPr>
              <w:rPr>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sz w:val="20"/>
                <w:szCs w:val="20"/>
              </w:rPr>
            </w:pPr>
            <w:r>
              <w:rPr>
                <w:sz w:val="20"/>
                <w:szCs w:val="20"/>
              </w:rPr>
              <w:t xml:space="preserve">Размер </w:t>
            </w:r>
            <w:r w:rsidRPr="00E25345">
              <w:rPr>
                <w:sz w:val="20"/>
                <w:szCs w:val="20"/>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4000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28,82</w:t>
            </w:r>
          </w:p>
        </w:tc>
      </w:tr>
      <w:tr w:rsidR="00E25345"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E25345" w:rsidRPr="00E25345" w:rsidRDefault="00E25345" w:rsidP="00E25345">
            <w:pPr>
              <w:rPr>
                <w:sz w:val="20"/>
                <w:szCs w:val="20"/>
                <w:lang w:eastAsia="en-US"/>
              </w:rPr>
            </w:pPr>
            <w:r w:rsidRPr="00E25345">
              <w:rPr>
                <w:sz w:val="20"/>
                <w:szCs w:val="20"/>
                <w:lang w:eastAsia="en-US"/>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rPr>
                <w:sz w:val="20"/>
                <w:szCs w:val="20"/>
              </w:rPr>
            </w:pPr>
            <w:r w:rsidRPr="00E25345">
              <w:rPr>
                <w:sz w:val="20"/>
                <w:szCs w:val="20"/>
              </w:rPr>
              <w:t>Перчатки Хир. ЛАТ.\ЛАТ. Стерильные</w:t>
            </w:r>
          </w:p>
          <w:p w:rsidR="00E25345" w:rsidRPr="00E25345" w:rsidRDefault="00E25345" w:rsidP="00E25345">
            <w:pPr>
              <w:rPr>
                <w:sz w:val="20"/>
                <w:szCs w:val="20"/>
              </w:rPr>
            </w:pPr>
            <w:r w:rsidRPr="00E25345">
              <w:rPr>
                <w:sz w:val="20"/>
                <w:szCs w:val="20"/>
              </w:rPr>
              <w:t xml:space="preserve"> С ИНДИКАЦИЕЙ ПРОКОЛА (2 пары)(SFM)</w:t>
            </w:r>
            <w:r w:rsidR="002C7F22">
              <w:rPr>
                <w:sz w:val="20"/>
                <w:szCs w:val="20"/>
              </w:rPr>
              <w:t xml:space="preserve"> (или эквивалент)</w:t>
            </w:r>
          </w:p>
          <w:p w:rsidR="00E25345" w:rsidRPr="00E25345" w:rsidRDefault="00E25345" w:rsidP="00E25345">
            <w:pPr>
              <w:rPr>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rPr>
                <w:sz w:val="20"/>
                <w:szCs w:val="20"/>
              </w:rPr>
            </w:pPr>
            <w:r w:rsidRPr="00E25345">
              <w:rPr>
                <w:sz w:val="20"/>
                <w:szCs w:val="20"/>
              </w:rPr>
              <w:t>Стерильное изделие из латекса гевеи, которое</w:t>
            </w:r>
            <w:r w:rsidR="002C7F22">
              <w:rPr>
                <w:sz w:val="20"/>
                <w:szCs w:val="20"/>
              </w:rPr>
              <w:t xml:space="preserve"> </w:t>
            </w:r>
            <w:r w:rsidRPr="00E25345">
              <w:rPr>
                <w:sz w:val="20"/>
                <w:szCs w:val="20"/>
              </w:rPr>
              <w:t>используется как защитный барьер на руках</w:t>
            </w:r>
            <w:r w:rsidR="002C7F22">
              <w:rPr>
                <w:sz w:val="20"/>
                <w:szCs w:val="20"/>
              </w:rPr>
              <w:t xml:space="preserve"> </w:t>
            </w:r>
            <w:r w:rsidRPr="00E25345">
              <w:rPr>
                <w:sz w:val="20"/>
                <w:szCs w:val="20"/>
              </w:rPr>
              <w:t>медицинского работника в хирургическом</w:t>
            </w:r>
          </w:p>
          <w:p w:rsidR="002C7F22" w:rsidRDefault="00E25345" w:rsidP="00E25345">
            <w:pPr>
              <w:rPr>
                <w:sz w:val="20"/>
                <w:szCs w:val="20"/>
              </w:rPr>
            </w:pPr>
            <w:r w:rsidRPr="00E25345">
              <w:rPr>
                <w:sz w:val="20"/>
                <w:szCs w:val="20"/>
              </w:rPr>
              <w:t>поле; внутренняя поверхность неопудрена,</w:t>
            </w:r>
            <w:r w:rsidR="002C7F22">
              <w:rPr>
                <w:sz w:val="20"/>
                <w:szCs w:val="20"/>
              </w:rPr>
              <w:t xml:space="preserve"> </w:t>
            </w:r>
            <w:r w:rsidRPr="00E25345">
              <w:rPr>
                <w:sz w:val="20"/>
                <w:szCs w:val="20"/>
              </w:rPr>
              <w:t>перчатки не обладают антибактериальными</w:t>
            </w:r>
            <w:r w:rsidR="002C7F22">
              <w:rPr>
                <w:sz w:val="20"/>
                <w:szCs w:val="20"/>
              </w:rPr>
              <w:t xml:space="preserve"> </w:t>
            </w:r>
            <w:r w:rsidRPr="00E25345">
              <w:rPr>
                <w:sz w:val="20"/>
                <w:szCs w:val="20"/>
              </w:rPr>
              <w:t xml:space="preserve">свойствами. </w:t>
            </w:r>
          </w:p>
          <w:p w:rsidR="00E25345" w:rsidRPr="00E25345" w:rsidRDefault="00E25345" w:rsidP="00E25345">
            <w:pPr>
              <w:rPr>
                <w:sz w:val="20"/>
                <w:szCs w:val="20"/>
              </w:rPr>
            </w:pPr>
            <w:r w:rsidRPr="00E25345">
              <w:rPr>
                <w:sz w:val="20"/>
                <w:szCs w:val="20"/>
              </w:rPr>
              <w:t>Перчатки используются в</w:t>
            </w:r>
            <w:r w:rsidR="002C7F22">
              <w:rPr>
                <w:sz w:val="20"/>
                <w:szCs w:val="20"/>
              </w:rPr>
              <w:t xml:space="preserve"> </w:t>
            </w:r>
            <w:r w:rsidRPr="00E25345">
              <w:rPr>
                <w:sz w:val="20"/>
                <w:szCs w:val="20"/>
              </w:rPr>
              <w:t>основном как двухсторонний барьер для</w:t>
            </w:r>
            <w:r w:rsidR="002C7F22">
              <w:rPr>
                <w:sz w:val="20"/>
                <w:szCs w:val="20"/>
              </w:rPr>
              <w:t xml:space="preserve"> </w:t>
            </w:r>
            <w:r w:rsidRPr="00E25345">
              <w:rPr>
                <w:sz w:val="20"/>
                <w:szCs w:val="20"/>
              </w:rPr>
              <w:t>защиты пациента и медперсонала от</w:t>
            </w:r>
          </w:p>
          <w:p w:rsidR="00E25345" w:rsidRPr="00E25345" w:rsidRDefault="00E25345" w:rsidP="00E25345">
            <w:pPr>
              <w:rPr>
                <w:sz w:val="20"/>
                <w:szCs w:val="20"/>
              </w:rPr>
            </w:pPr>
            <w:r w:rsidRPr="00E25345">
              <w:rPr>
                <w:sz w:val="20"/>
                <w:szCs w:val="20"/>
              </w:rPr>
              <w:t>различных загрязнений микроорганизмами.</w:t>
            </w:r>
          </w:p>
          <w:p w:rsidR="002C7F22" w:rsidRDefault="00E25345" w:rsidP="00E25345">
            <w:pPr>
              <w:rPr>
                <w:sz w:val="20"/>
                <w:szCs w:val="20"/>
              </w:rPr>
            </w:pPr>
            <w:r w:rsidRPr="00E25345">
              <w:rPr>
                <w:sz w:val="20"/>
                <w:szCs w:val="20"/>
              </w:rPr>
              <w:t>Имеют соответствующие характеристики по</w:t>
            </w:r>
            <w:r w:rsidR="002C7F22">
              <w:rPr>
                <w:sz w:val="20"/>
                <w:szCs w:val="20"/>
              </w:rPr>
              <w:t xml:space="preserve"> </w:t>
            </w:r>
            <w:r w:rsidRPr="00E25345">
              <w:rPr>
                <w:sz w:val="20"/>
                <w:szCs w:val="20"/>
              </w:rPr>
              <w:t>тактильности и комфортности применения и</w:t>
            </w:r>
            <w:r w:rsidR="002C7F22">
              <w:rPr>
                <w:sz w:val="20"/>
                <w:szCs w:val="20"/>
              </w:rPr>
              <w:t xml:space="preserve"> </w:t>
            </w:r>
            <w:r w:rsidRPr="00E25345">
              <w:rPr>
                <w:sz w:val="20"/>
                <w:szCs w:val="20"/>
              </w:rPr>
              <w:t>должны иметь соответствующие физические</w:t>
            </w:r>
            <w:r w:rsidR="002C7F22">
              <w:rPr>
                <w:sz w:val="20"/>
                <w:szCs w:val="20"/>
              </w:rPr>
              <w:t xml:space="preserve"> </w:t>
            </w:r>
            <w:r w:rsidRPr="00E25345">
              <w:rPr>
                <w:sz w:val="20"/>
                <w:szCs w:val="20"/>
              </w:rPr>
              <w:t>свойства (например, прочность на растяжение,</w:t>
            </w:r>
            <w:r w:rsidR="002C7F22">
              <w:rPr>
                <w:sz w:val="20"/>
                <w:szCs w:val="20"/>
              </w:rPr>
              <w:t xml:space="preserve"> </w:t>
            </w:r>
            <w:r w:rsidRPr="00E25345">
              <w:rPr>
                <w:sz w:val="20"/>
                <w:szCs w:val="20"/>
              </w:rPr>
              <w:t xml:space="preserve">эластичность) и однотипные размеры. </w:t>
            </w:r>
          </w:p>
          <w:p w:rsidR="00E25345" w:rsidRPr="00E25345" w:rsidRDefault="00E25345" w:rsidP="00E25345">
            <w:pPr>
              <w:rPr>
                <w:sz w:val="20"/>
                <w:szCs w:val="20"/>
              </w:rPr>
            </w:pPr>
            <w:r w:rsidRPr="00E25345">
              <w:rPr>
                <w:sz w:val="20"/>
                <w:szCs w:val="20"/>
              </w:rPr>
              <w:t>Это</w:t>
            </w:r>
            <w:r w:rsidR="002C7F22">
              <w:rPr>
                <w:sz w:val="20"/>
                <w:szCs w:val="20"/>
              </w:rPr>
              <w:t xml:space="preserve"> </w:t>
            </w:r>
            <w:r w:rsidRPr="00E25345">
              <w:rPr>
                <w:sz w:val="20"/>
                <w:szCs w:val="20"/>
              </w:rPr>
              <w:t>изделие одноразового применения.</w:t>
            </w:r>
          </w:p>
          <w:p w:rsidR="002C7F22" w:rsidRDefault="00E25345" w:rsidP="00E25345">
            <w:pPr>
              <w:rPr>
                <w:sz w:val="20"/>
                <w:szCs w:val="20"/>
              </w:rPr>
            </w:pPr>
            <w:r w:rsidRPr="00E25345">
              <w:rPr>
                <w:sz w:val="20"/>
                <w:szCs w:val="20"/>
              </w:rPr>
              <w:t>2 пары перчаток водной стерильной</w:t>
            </w:r>
            <w:r w:rsidR="002C7F22">
              <w:rPr>
                <w:sz w:val="20"/>
                <w:szCs w:val="20"/>
              </w:rPr>
              <w:t xml:space="preserve"> у</w:t>
            </w:r>
            <w:r w:rsidRPr="00E25345">
              <w:rPr>
                <w:sz w:val="20"/>
                <w:szCs w:val="20"/>
              </w:rPr>
              <w:t>паковке</w:t>
            </w:r>
            <w:r w:rsidR="002C7F22">
              <w:rPr>
                <w:sz w:val="20"/>
                <w:szCs w:val="20"/>
              </w:rPr>
              <w:t xml:space="preserve"> </w:t>
            </w:r>
            <w:r w:rsidRPr="00E25345">
              <w:rPr>
                <w:sz w:val="20"/>
                <w:szCs w:val="20"/>
              </w:rPr>
              <w:t>составляют</w:t>
            </w:r>
            <w:r w:rsidR="002C7F22">
              <w:rPr>
                <w:sz w:val="20"/>
                <w:szCs w:val="20"/>
              </w:rPr>
              <w:t xml:space="preserve"> </w:t>
            </w:r>
            <w:r w:rsidRPr="00E25345">
              <w:rPr>
                <w:sz w:val="20"/>
                <w:szCs w:val="20"/>
              </w:rPr>
              <w:t>систему</w:t>
            </w:r>
            <w:r w:rsidR="002C7F22">
              <w:rPr>
                <w:sz w:val="20"/>
                <w:szCs w:val="20"/>
              </w:rPr>
              <w:t xml:space="preserve"> </w:t>
            </w:r>
            <w:r w:rsidRPr="00E25345">
              <w:rPr>
                <w:sz w:val="20"/>
                <w:szCs w:val="20"/>
              </w:rPr>
              <w:t>индикации</w:t>
            </w:r>
            <w:r w:rsidR="002C7F22">
              <w:rPr>
                <w:sz w:val="20"/>
                <w:szCs w:val="20"/>
              </w:rPr>
              <w:t xml:space="preserve"> </w:t>
            </w:r>
            <w:r w:rsidRPr="00E25345">
              <w:rPr>
                <w:sz w:val="20"/>
                <w:szCs w:val="20"/>
              </w:rPr>
              <w:t>прокола.</w:t>
            </w:r>
            <w:r w:rsidR="002C7F22">
              <w:rPr>
                <w:sz w:val="20"/>
                <w:szCs w:val="20"/>
              </w:rPr>
              <w:t xml:space="preserve"> </w:t>
            </w:r>
          </w:p>
          <w:p w:rsidR="00E25345" w:rsidRPr="00E25345" w:rsidRDefault="00E25345" w:rsidP="00E25345">
            <w:pPr>
              <w:rPr>
                <w:sz w:val="20"/>
                <w:szCs w:val="20"/>
              </w:rPr>
            </w:pPr>
            <w:r w:rsidRPr="00E25345">
              <w:rPr>
                <w:sz w:val="20"/>
                <w:szCs w:val="20"/>
              </w:rPr>
              <w:t>Внутренняя</w:t>
            </w:r>
            <w:r w:rsidR="002C7F22">
              <w:rPr>
                <w:sz w:val="20"/>
                <w:szCs w:val="20"/>
              </w:rPr>
              <w:t xml:space="preserve"> п</w:t>
            </w:r>
            <w:r w:rsidRPr="00E25345">
              <w:rPr>
                <w:sz w:val="20"/>
                <w:szCs w:val="20"/>
              </w:rPr>
              <w:t>ерчатка</w:t>
            </w:r>
            <w:r w:rsidR="002C7F22">
              <w:rPr>
                <w:sz w:val="20"/>
                <w:szCs w:val="20"/>
              </w:rPr>
              <w:t xml:space="preserve"> </w:t>
            </w:r>
            <w:r w:rsidRPr="00E25345">
              <w:rPr>
                <w:sz w:val="20"/>
                <w:szCs w:val="20"/>
              </w:rPr>
              <w:t>отличается от</w:t>
            </w:r>
            <w:r w:rsidR="002C7F22">
              <w:rPr>
                <w:sz w:val="20"/>
                <w:szCs w:val="20"/>
              </w:rPr>
              <w:t xml:space="preserve"> </w:t>
            </w:r>
            <w:r w:rsidRPr="00E25345">
              <w:rPr>
                <w:sz w:val="20"/>
                <w:szCs w:val="20"/>
              </w:rPr>
              <w:t>наружной по</w:t>
            </w:r>
          </w:p>
          <w:p w:rsidR="00E25345" w:rsidRPr="00E25345" w:rsidRDefault="00E25345" w:rsidP="00E25345">
            <w:pPr>
              <w:rPr>
                <w:sz w:val="20"/>
                <w:szCs w:val="20"/>
              </w:rPr>
            </w:pPr>
            <w:r w:rsidRPr="00E25345">
              <w:rPr>
                <w:sz w:val="20"/>
                <w:szCs w:val="20"/>
              </w:rPr>
              <w:t>цвету и размеру.</w:t>
            </w:r>
          </w:p>
          <w:p w:rsidR="002C7F22" w:rsidRDefault="00E25345" w:rsidP="00E25345">
            <w:pPr>
              <w:rPr>
                <w:sz w:val="20"/>
                <w:szCs w:val="20"/>
              </w:rPr>
            </w:pPr>
            <w:r w:rsidRPr="00E25345">
              <w:rPr>
                <w:sz w:val="20"/>
                <w:szCs w:val="20"/>
              </w:rPr>
              <w:t>Форма анатомическая, с большим пальцем, расположенным по направлению к ладонной</w:t>
            </w:r>
            <w:r w:rsidR="002C7F22">
              <w:rPr>
                <w:sz w:val="20"/>
                <w:szCs w:val="20"/>
              </w:rPr>
              <w:t xml:space="preserve"> </w:t>
            </w:r>
            <w:r w:rsidRPr="00E25345">
              <w:rPr>
                <w:sz w:val="20"/>
                <w:szCs w:val="20"/>
              </w:rPr>
              <w:t xml:space="preserve">поверхности указательного пальца. </w:t>
            </w:r>
          </w:p>
          <w:p w:rsidR="002C7F22" w:rsidRDefault="00E25345" w:rsidP="00E25345">
            <w:pPr>
              <w:rPr>
                <w:sz w:val="20"/>
                <w:szCs w:val="20"/>
              </w:rPr>
            </w:pPr>
            <w:r w:rsidRPr="00E25345">
              <w:rPr>
                <w:sz w:val="20"/>
                <w:szCs w:val="20"/>
              </w:rPr>
              <w:t xml:space="preserve">Длина, для дополнительной защиты предплечья, не менее 290 см. </w:t>
            </w:r>
          </w:p>
          <w:p w:rsidR="002C7F22" w:rsidRDefault="00E25345" w:rsidP="00E25345">
            <w:pPr>
              <w:rPr>
                <w:sz w:val="20"/>
                <w:szCs w:val="20"/>
              </w:rPr>
            </w:pPr>
            <w:r w:rsidRPr="00E25345">
              <w:rPr>
                <w:sz w:val="20"/>
                <w:szCs w:val="20"/>
              </w:rPr>
              <w:t xml:space="preserve">Полимерное покрытие. </w:t>
            </w:r>
          </w:p>
          <w:p w:rsidR="002C7F22" w:rsidRDefault="00E25345" w:rsidP="00E25345">
            <w:pPr>
              <w:rPr>
                <w:sz w:val="20"/>
                <w:szCs w:val="20"/>
              </w:rPr>
            </w:pPr>
            <w:r w:rsidRPr="00E25345">
              <w:rPr>
                <w:sz w:val="20"/>
                <w:szCs w:val="20"/>
              </w:rPr>
              <w:t xml:space="preserve">Цвет перчатки: Внутренняя перчатка зелёного цвета, наружная перчатка белого или светло-жёлтого цвета. </w:t>
            </w:r>
          </w:p>
          <w:p w:rsidR="002C7F22" w:rsidRDefault="00E25345" w:rsidP="00E25345">
            <w:pPr>
              <w:rPr>
                <w:sz w:val="20"/>
                <w:szCs w:val="20"/>
              </w:rPr>
            </w:pPr>
            <w:r w:rsidRPr="00E25345">
              <w:rPr>
                <w:sz w:val="20"/>
                <w:szCs w:val="20"/>
              </w:rPr>
              <w:t xml:space="preserve">Для защиты от избыточной влаги, намокания и действия озона при хранении и транспортировке  медицинские изделия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 </w:t>
            </w:r>
          </w:p>
          <w:p w:rsidR="00E25345" w:rsidRPr="00E25345" w:rsidRDefault="00E25345" w:rsidP="00E25345">
            <w:pPr>
              <w:rPr>
                <w:color w:val="000000"/>
                <w:sz w:val="20"/>
                <w:szCs w:val="20"/>
                <w:lang w:eastAsia="en-US"/>
              </w:rPr>
            </w:pPr>
            <w:r w:rsidRPr="00E25345">
              <w:rPr>
                <w:sz w:val="20"/>
                <w:szCs w:val="20"/>
              </w:rPr>
              <w:t>Размер 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E25345" w:rsidRPr="00E25345" w:rsidRDefault="004D441E" w:rsidP="00E25345">
            <w:pPr>
              <w:jc w:val="center"/>
              <w:rPr>
                <w:sz w:val="20"/>
                <w:szCs w:val="20"/>
              </w:rPr>
            </w:pPr>
            <w:r>
              <w:rPr>
                <w:sz w:val="20"/>
                <w:szCs w:val="20"/>
              </w:rPr>
              <w:t>121,00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E5293">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E5293">
        <w:rPr>
          <w:b/>
          <w:kern w:val="32"/>
          <w:sz w:val="20"/>
          <w:szCs w:val="20"/>
        </w:rPr>
        <w:t>135-21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E5293">
        <w:rPr>
          <w:sz w:val="19"/>
          <w:szCs w:val="19"/>
        </w:rPr>
        <w:t>135-21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E5293">
        <w:rPr>
          <w:b/>
          <w:bCs/>
          <w:sz w:val="19"/>
          <w:szCs w:val="19"/>
        </w:rPr>
        <w:t>перчаток медицинских одноразовых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E5293">
        <w:rPr>
          <w:rFonts w:ascii="Times New Roman" w:hAnsi="Times New Roman" w:cs="Times New Roman"/>
          <w:bCs/>
          <w:sz w:val="19"/>
          <w:szCs w:val="19"/>
        </w:rPr>
        <w:t>перчаток медицинских одноразовых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E5293" w:rsidRPr="003E5293" w:rsidRDefault="00A7019A" w:rsidP="003E5293">
      <w:pPr>
        <w:ind w:firstLine="709"/>
        <w:jc w:val="both"/>
        <w:rPr>
          <w:sz w:val="19"/>
          <w:szCs w:val="19"/>
        </w:rPr>
      </w:pPr>
      <w:r w:rsidRPr="003E5293">
        <w:rPr>
          <w:sz w:val="19"/>
          <w:szCs w:val="19"/>
        </w:rPr>
        <w:t xml:space="preserve">4.1. </w:t>
      </w:r>
      <w:r w:rsidR="003E5293" w:rsidRPr="003E5293">
        <w:rPr>
          <w:sz w:val="19"/>
          <w:szCs w:val="19"/>
        </w:rPr>
        <w:t>Поставка товара осуществляется силами Поставщика партиями по заявкам Заказчика с момента подписания договора по 01.11.2021 г. по адресу: г. Иркутск, ул. Баумана, 206 (1 этаж, каб. 308), ул. Академика Образцова, 27Ш (цоколь), ул. Ярославского, 300 (4 этаж).</w:t>
      </w:r>
    </w:p>
    <w:p w:rsidR="00A7019A" w:rsidRPr="003E5293" w:rsidRDefault="00A7019A" w:rsidP="00A7019A">
      <w:pPr>
        <w:ind w:firstLine="709"/>
        <w:jc w:val="both"/>
        <w:rPr>
          <w:sz w:val="19"/>
          <w:szCs w:val="19"/>
        </w:rPr>
      </w:pPr>
      <w:r w:rsidRPr="003E5293">
        <w:rPr>
          <w:sz w:val="19"/>
          <w:szCs w:val="19"/>
        </w:rPr>
        <w:t>4.2. Тара и упаковка возврату не подлежат.</w:t>
      </w:r>
    </w:p>
    <w:p w:rsidR="003D7C22" w:rsidRPr="003E5293" w:rsidRDefault="00A7019A" w:rsidP="00B10918">
      <w:pPr>
        <w:ind w:firstLine="709"/>
        <w:jc w:val="both"/>
        <w:rPr>
          <w:sz w:val="19"/>
          <w:szCs w:val="19"/>
        </w:rPr>
      </w:pPr>
      <w:r w:rsidRPr="003E5293">
        <w:rPr>
          <w:sz w:val="19"/>
          <w:szCs w:val="19"/>
        </w:rPr>
        <w:t xml:space="preserve">4.3. </w:t>
      </w:r>
      <w:r w:rsidR="003E5293" w:rsidRPr="003E5293">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E5293">
        <w:rPr>
          <w:sz w:val="20"/>
          <w:szCs w:val="20"/>
        </w:rPr>
        <w:t>135-21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E5293">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E5293">
        <w:rPr>
          <w:b/>
          <w:kern w:val="32"/>
          <w:sz w:val="20"/>
          <w:szCs w:val="20"/>
        </w:rPr>
        <w:t>135-21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E5293">
        <w:rPr>
          <w:bCs/>
          <w:sz w:val="20"/>
          <w:szCs w:val="20"/>
        </w:rPr>
        <w:t>перчаток медицинских одноразовых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E5293">
        <w:rPr>
          <w:bCs/>
          <w:sz w:val="20"/>
          <w:szCs w:val="20"/>
        </w:rPr>
        <w:t>перчаток медицинских одноразовых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E5293">
        <w:rPr>
          <w:bCs/>
          <w:sz w:val="20"/>
          <w:szCs w:val="20"/>
        </w:rPr>
        <w:t>перчаток медицинских одноразовых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524" w:rsidRDefault="00530524" w:rsidP="00ED57EB">
      <w:r>
        <w:separator/>
      </w:r>
    </w:p>
  </w:endnote>
  <w:endnote w:type="continuationSeparator" w:id="1">
    <w:p w:rsidR="00530524" w:rsidRDefault="0053052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E5293" w:rsidRDefault="003E5293">
        <w:pPr>
          <w:pStyle w:val="af7"/>
          <w:jc w:val="right"/>
        </w:pPr>
        <w:fldSimple w:instr=" PAGE   \* MERGEFORMAT ">
          <w:r w:rsidR="004D441E">
            <w:rPr>
              <w:noProof/>
            </w:rPr>
            <w:t>26</w:t>
          </w:r>
        </w:fldSimple>
      </w:p>
    </w:sdtContent>
  </w:sdt>
  <w:p w:rsidR="003E5293" w:rsidRDefault="003E52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524" w:rsidRDefault="00530524" w:rsidP="00ED57EB">
      <w:r>
        <w:separator/>
      </w:r>
    </w:p>
  </w:footnote>
  <w:footnote w:type="continuationSeparator" w:id="1">
    <w:p w:rsidR="00530524" w:rsidRDefault="00530524" w:rsidP="00ED57EB">
      <w:r>
        <w:continuationSeparator/>
      </w:r>
    </w:p>
  </w:footnote>
  <w:footnote w:id="2">
    <w:p w:rsidR="003E5293" w:rsidRPr="00D4707F" w:rsidRDefault="003E5293"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E5293" w:rsidRPr="004B5113" w:rsidRDefault="003E529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9AA"/>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14278</Words>
  <Characters>81389</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2021-02-24T04:56:00Z</cp:lastPrinted>
  <dcterms:created xsi:type="dcterms:W3CDTF">2021-04-20T04:42:00Z</dcterms:created>
  <dcterms:modified xsi:type="dcterms:W3CDTF">2021-04-20T05:46:00Z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