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447A71">
        <w:rPr>
          <w:b/>
          <w:sz w:val="28"/>
          <w:szCs w:val="28"/>
        </w:rPr>
        <w:t>по сбору, транспортированию, обезвреживанию и утилизации ртутьсодержащих ламп</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447A71">
        <w:rPr>
          <w:b/>
          <w:kern w:val="32"/>
          <w:sz w:val="28"/>
          <w:szCs w:val="28"/>
        </w:rPr>
        <w:t>122-21</w:t>
      </w:r>
    </w:p>
    <w:p w:rsidR="00504EDD" w:rsidRPr="0094701F" w:rsidRDefault="00504EDD" w:rsidP="00794A91">
      <w:pPr>
        <w:jc w:val="center"/>
        <w:rPr>
          <w:b/>
          <w:kern w:val="32"/>
          <w:sz w:val="28"/>
          <w:szCs w:val="28"/>
        </w:rPr>
      </w:pPr>
      <w:r w:rsidRPr="00B546E7">
        <w:rPr>
          <w:i/>
          <w:kern w:val="32"/>
          <w:sz w:val="20"/>
          <w:szCs w:val="20"/>
          <w:highlight w:val="cyan"/>
        </w:rPr>
        <w:t>(в редакции с изменениями от 1</w:t>
      </w:r>
      <w:r>
        <w:rPr>
          <w:i/>
          <w:kern w:val="32"/>
          <w:sz w:val="20"/>
          <w:szCs w:val="20"/>
          <w:highlight w:val="cyan"/>
        </w:rPr>
        <w:t>6</w:t>
      </w:r>
      <w:r w:rsidRPr="00B546E7">
        <w:rPr>
          <w:i/>
          <w:kern w:val="32"/>
          <w:sz w:val="20"/>
          <w:szCs w:val="20"/>
          <w:highlight w:val="cyan"/>
        </w:rPr>
        <w:t>.04.2021г)</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81E2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865039">
              <w:rPr>
                <w:sz w:val="20"/>
                <w:szCs w:val="20"/>
              </w:rPr>
              <w:t xml:space="preserve">Оказание услуг </w:t>
            </w:r>
            <w:r w:rsidR="00447A71">
              <w:rPr>
                <w:sz w:val="20"/>
                <w:szCs w:val="20"/>
              </w:rPr>
              <w:t>по сбору, транспортированию, обезвреживанию и утилизации ртутьсодержащих ламп</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447A71" w:rsidP="00BF5704">
            <w:pPr>
              <w:autoSpaceDE w:val="0"/>
              <w:autoSpaceDN w:val="0"/>
              <w:adjustRightInd w:val="0"/>
              <w:rPr>
                <w:sz w:val="20"/>
                <w:szCs w:val="20"/>
                <w:highlight w:val="yellow"/>
              </w:rPr>
            </w:pPr>
            <w:r w:rsidRPr="00447A71">
              <w:rPr>
                <w:sz w:val="20"/>
                <w:szCs w:val="20"/>
              </w:rPr>
              <w:t>38.22.29.000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47A71" w:rsidP="009B021D">
            <w:pPr>
              <w:autoSpaceDE w:val="0"/>
              <w:autoSpaceDN w:val="0"/>
              <w:adjustRightInd w:val="0"/>
              <w:rPr>
                <w:sz w:val="20"/>
                <w:szCs w:val="20"/>
              </w:rPr>
            </w:pPr>
            <w:r>
              <w:rPr>
                <w:sz w:val="20"/>
                <w:szCs w:val="20"/>
              </w:rPr>
              <w:t>381</w:t>
            </w:r>
          </w:p>
        </w:tc>
      </w:tr>
      <w:tr w:rsidR="00447A71" w:rsidRPr="000C5200" w:rsidTr="00865039">
        <w:tc>
          <w:tcPr>
            <w:tcW w:w="516" w:type="dxa"/>
            <w:tcBorders>
              <w:top w:val="single" w:sz="4" w:space="0" w:color="auto"/>
              <w:left w:val="single" w:sz="4" w:space="0" w:color="auto"/>
              <w:bottom w:val="single" w:sz="4" w:space="0" w:color="auto"/>
              <w:right w:val="single" w:sz="4" w:space="0" w:color="auto"/>
            </w:tcBorders>
          </w:tcPr>
          <w:p w:rsidR="00447A71" w:rsidRPr="00FE2446" w:rsidRDefault="00447A71"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447A71" w:rsidRPr="00FE2446" w:rsidRDefault="00447A71"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447A71" w:rsidRDefault="00447A71" w:rsidP="00447A71">
            <w:pPr>
              <w:autoSpaceDE w:val="0"/>
              <w:autoSpaceDN w:val="0"/>
              <w:adjustRightInd w:val="0"/>
              <w:rPr>
                <w:sz w:val="20"/>
                <w:szCs w:val="20"/>
              </w:rPr>
            </w:pPr>
            <w:r w:rsidRPr="00FE2446">
              <w:rPr>
                <w:sz w:val="20"/>
                <w:szCs w:val="20"/>
              </w:rPr>
              <w:t>Средства территориального фонда ОМС</w:t>
            </w:r>
            <w:r>
              <w:rPr>
                <w:sz w:val="20"/>
                <w:szCs w:val="20"/>
              </w:rPr>
              <w:t>,</w:t>
            </w:r>
          </w:p>
          <w:p w:rsidR="00447A71" w:rsidRPr="00FE2446" w:rsidRDefault="00447A71" w:rsidP="00447A71">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47A71"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447A71" w:rsidRPr="00FE2446" w:rsidRDefault="00447A71"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447A71" w:rsidRPr="00FE2446" w:rsidRDefault="00447A7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47A71" w:rsidRPr="00661B0D" w:rsidRDefault="00447A71" w:rsidP="00447A71">
            <w:pPr>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sidRPr="00661B0D">
              <w:rPr>
                <w:sz w:val="20"/>
                <w:szCs w:val="20"/>
              </w:rPr>
              <w:t>ул. Ярославского, 300</w:t>
            </w:r>
            <w:r>
              <w:rPr>
                <w:sz w:val="20"/>
                <w:szCs w:val="20"/>
              </w:rPr>
              <w:t>, ул. Баумана, 214А, ул. Баумана, 206, ул. Академика Образцова, 27Ш, ул. Партизанская, 74Ж.</w:t>
            </w:r>
          </w:p>
          <w:p w:rsidR="00447A71" w:rsidRPr="00BE6BFA" w:rsidRDefault="00447A71" w:rsidP="00447A71">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w:t>
            </w:r>
            <w:r>
              <w:rPr>
                <w:sz w:val="20"/>
                <w:szCs w:val="20"/>
              </w:rPr>
              <w:t>31</w:t>
            </w:r>
            <w:r w:rsidRPr="00BE6BFA">
              <w:rPr>
                <w:sz w:val="20"/>
                <w:szCs w:val="20"/>
              </w:rPr>
              <w:t>.</w:t>
            </w:r>
            <w:r>
              <w:rPr>
                <w:sz w:val="20"/>
                <w:szCs w:val="20"/>
              </w:rPr>
              <w:t>12</w:t>
            </w:r>
            <w:r w:rsidRPr="00BE6BFA">
              <w:rPr>
                <w:sz w:val="20"/>
                <w:szCs w:val="20"/>
              </w:rPr>
              <w:t>.20</w:t>
            </w:r>
            <w:r>
              <w:rPr>
                <w:sz w:val="20"/>
                <w:szCs w:val="20"/>
              </w:rPr>
              <w:t>21</w:t>
            </w:r>
            <w:r w:rsidRPr="00BE6BFA">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47A71" w:rsidP="00447A71">
            <w:pPr>
              <w:tabs>
                <w:tab w:val="left" w:pos="6022"/>
              </w:tabs>
              <w:ind w:right="72"/>
              <w:rPr>
                <w:sz w:val="20"/>
                <w:szCs w:val="20"/>
              </w:rPr>
            </w:pPr>
            <w:r>
              <w:rPr>
                <w:sz w:val="20"/>
                <w:szCs w:val="20"/>
              </w:rPr>
              <w:t>87 660,00</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восемьдесят семь тысяч шестьсот шестьдесят рублей</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47A7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447A71">
              <w:rPr>
                <w:b/>
                <w:sz w:val="20"/>
                <w:szCs w:val="20"/>
              </w:rPr>
              <w:t>14</w:t>
            </w:r>
            <w:r w:rsidRPr="00FE2446">
              <w:rPr>
                <w:b/>
                <w:sz w:val="20"/>
                <w:szCs w:val="20"/>
              </w:rPr>
              <w:t>»</w:t>
            </w:r>
            <w:r w:rsidR="00BB2CB6">
              <w:rPr>
                <w:b/>
                <w:sz w:val="20"/>
                <w:szCs w:val="20"/>
              </w:rPr>
              <w:t xml:space="preserve"> </w:t>
            </w:r>
            <w:r w:rsidR="00447A71">
              <w:rPr>
                <w:b/>
                <w:sz w:val="20"/>
                <w:szCs w:val="20"/>
              </w:rPr>
              <w:t>апреля</w:t>
            </w:r>
            <w:r w:rsidRPr="00FE2446">
              <w:rPr>
                <w:b/>
                <w:sz w:val="20"/>
                <w:szCs w:val="20"/>
              </w:rPr>
              <w:t xml:space="preserve"> 20</w:t>
            </w:r>
            <w:r w:rsidR="000A7C49">
              <w:rPr>
                <w:b/>
                <w:sz w:val="20"/>
                <w:szCs w:val="20"/>
              </w:rPr>
              <w:t>2</w:t>
            </w:r>
            <w:r w:rsidR="00865C5C">
              <w:rPr>
                <w:b/>
                <w:sz w:val="20"/>
                <w:szCs w:val="20"/>
              </w:rPr>
              <w:t>1</w:t>
            </w:r>
            <w:r w:rsidRPr="00FE2446">
              <w:rPr>
                <w:b/>
                <w:sz w:val="20"/>
                <w:szCs w:val="20"/>
              </w:rPr>
              <w:t xml:space="preserve"> года по «</w:t>
            </w:r>
            <w:r w:rsidR="00447A71">
              <w:rPr>
                <w:b/>
                <w:sz w:val="20"/>
                <w:szCs w:val="20"/>
              </w:rPr>
              <w:t>22</w:t>
            </w:r>
            <w:r w:rsidRPr="00FE2446">
              <w:rPr>
                <w:b/>
                <w:sz w:val="20"/>
                <w:szCs w:val="20"/>
              </w:rPr>
              <w:t xml:space="preserve">» </w:t>
            </w:r>
            <w:r w:rsidR="00447A71">
              <w:rPr>
                <w:b/>
                <w:sz w:val="20"/>
                <w:szCs w:val="20"/>
              </w:rPr>
              <w:t>апреля</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447A71">
              <w:rPr>
                <w:sz w:val="20"/>
                <w:szCs w:val="20"/>
              </w:rPr>
              <w:t>14</w:t>
            </w:r>
            <w:r w:rsidRPr="00FE2446">
              <w:rPr>
                <w:sz w:val="20"/>
                <w:szCs w:val="20"/>
              </w:rPr>
              <w:t xml:space="preserve">» </w:t>
            </w:r>
            <w:r w:rsidR="00447A71">
              <w:rPr>
                <w:sz w:val="20"/>
                <w:szCs w:val="20"/>
              </w:rPr>
              <w:t>апреля</w:t>
            </w:r>
            <w:r w:rsidR="000D65F6">
              <w:rPr>
                <w:sz w:val="20"/>
                <w:szCs w:val="20"/>
              </w:rPr>
              <w:t xml:space="preserve"> 202</w:t>
            </w:r>
            <w:r w:rsidR="00865C5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47A71">
            <w:pPr>
              <w:jc w:val="both"/>
              <w:rPr>
                <w:sz w:val="20"/>
                <w:szCs w:val="20"/>
              </w:rPr>
            </w:pPr>
            <w:r w:rsidRPr="00FE2446">
              <w:rPr>
                <w:bCs/>
                <w:sz w:val="20"/>
                <w:szCs w:val="20"/>
              </w:rPr>
              <w:t>«</w:t>
            </w:r>
            <w:r w:rsidR="00447A71">
              <w:rPr>
                <w:bCs/>
                <w:sz w:val="20"/>
                <w:szCs w:val="20"/>
              </w:rPr>
              <w:t>22</w:t>
            </w:r>
            <w:r w:rsidRPr="00FE2446">
              <w:rPr>
                <w:bCs/>
                <w:sz w:val="20"/>
                <w:szCs w:val="20"/>
              </w:rPr>
              <w:t xml:space="preserve">» </w:t>
            </w:r>
            <w:r w:rsidR="00447A71">
              <w:rPr>
                <w:bCs/>
                <w:sz w:val="20"/>
                <w:szCs w:val="20"/>
              </w:rPr>
              <w:t>апреля</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C6155" w:rsidRPr="000C5200" w:rsidTr="00865039">
        <w:tc>
          <w:tcPr>
            <w:tcW w:w="516" w:type="dxa"/>
            <w:tcBorders>
              <w:top w:val="single" w:sz="4" w:space="0" w:color="auto"/>
              <w:left w:val="single" w:sz="4" w:space="0" w:color="auto"/>
              <w:bottom w:val="single" w:sz="4" w:space="0" w:color="auto"/>
              <w:right w:val="single" w:sz="4" w:space="0" w:color="auto"/>
            </w:tcBorders>
          </w:tcPr>
          <w:p w:rsidR="00DC6155" w:rsidRPr="00FE2446" w:rsidRDefault="00DC6155"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C6155" w:rsidRPr="00FE2446" w:rsidRDefault="00DC6155"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w:t>
            </w:r>
            <w:r w:rsidRPr="00FE2446">
              <w:rPr>
                <w:b/>
                <w:color w:val="000000"/>
                <w:sz w:val="20"/>
                <w:szCs w:val="20"/>
              </w:rPr>
              <w:lastRenderedPageBreak/>
              <w:t>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C6155" w:rsidRPr="00FE2446" w:rsidRDefault="00DC6155" w:rsidP="00271CED">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DC6155" w:rsidRPr="00FE2446" w:rsidRDefault="00DC6155" w:rsidP="00271CED">
            <w:pPr>
              <w:autoSpaceDE w:val="0"/>
              <w:autoSpaceDN w:val="0"/>
              <w:adjustRightInd w:val="0"/>
              <w:jc w:val="both"/>
              <w:outlineLvl w:val="1"/>
              <w:rPr>
                <w:sz w:val="20"/>
                <w:szCs w:val="20"/>
              </w:rPr>
            </w:pPr>
          </w:p>
          <w:p w:rsidR="00DC6155" w:rsidRPr="00FE2446" w:rsidRDefault="00DC6155" w:rsidP="00271CED">
            <w:pPr>
              <w:autoSpaceDE w:val="0"/>
              <w:autoSpaceDN w:val="0"/>
              <w:adjustRightInd w:val="0"/>
              <w:jc w:val="both"/>
              <w:outlineLvl w:val="1"/>
              <w:rPr>
                <w:sz w:val="20"/>
                <w:szCs w:val="20"/>
              </w:rPr>
            </w:pPr>
            <w:r>
              <w:rPr>
                <w:sz w:val="20"/>
                <w:szCs w:val="20"/>
              </w:rPr>
              <w:t xml:space="preserve">2 629,80 </w:t>
            </w:r>
            <w:r w:rsidRPr="00FE2446">
              <w:rPr>
                <w:sz w:val="20"/>
                <w:szCs w:val="20"/>
              </w:rPr>
              <w:t>руб. (</w:t>
            </w:r>
            <w:r>
              <w:rPr>
                <w:sz w:val="20"/>
                <w:szCs w:val="20"/>
              </w:rPr>
              <w:t>две тысячи шестьсот двадцать девять рублей восемьдесят копеек</w:t>
            </w:r>
            <w:r w:rsidRPr="00FE2446">
              <w:rPr>
                <w:sz w:val="20"/>
                <w:szCs w:val="20"/>
              </w:rPr>
              <w:t>)</w:t>
            </w:r>
            <w:r>
              <w:rPr>
                <w:sz w:val="20"/>
                <w:szCs w:val="20"/>
              </w:rPr>
              <w:t>.</w:t>
            </w:r>
          </w:p>
          <w:p w:rsidR="00DC6155" w:rsidRPr="00FE2446" w:rsidRDefault="00DC6155" w:rsidP="00271CED">
            <w:pPr>
              <w:shd w:val="clear" w:color="auto" w:fill="FFFFFF"/>
              <w:tabs>
                <w:tab w:val="left" w:pos="1701"/>
                <w:tab w:val="left" w:pos="2127"/>
              </w:tabs>
              <w:jc w:val="both"/>
              <w:rPr>
                <w:sz w:val="20"/>
                <w:szCs w:val="20"/>
              </w:rPr>
            </w:pPr>
          </w:p>
          <w:p w:rsidR="00DC6155" w:rsidRPr="00FE2446" w:rsidRDefault="00DC6155" w:rsidP="00271CE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C6155" w:rsidRPr="00FE2446" w:rsidRDefault="00DC6155" w:rsidP="00271CED">
            <w:pPr>
              <w:pStyle w:val="ac"/>
              <w:tabs>
                <w:tab w:val="left" w:pos="709"/>
              </w:tabs>
              <w:spacing w:after="0" w:line="100" w:lineRule="atLeast"/>
              <w:jc w:val="both"/>
              <w:rPr>
                <w:sz w:val="20"/>
                <w:szCs w:val="20"/>
              </w:rPr>
            </w:pPr>
          </w:p>
          <w:p w:rsidR="00DC6155" w:rsidRPr="00FE2446" w:rsidRDefault="00DC6155" w:rsidP="00271CED">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DC6155" w:rsidRPr="00FE2446" w:rsidRDefault="00DC6155" w:rsidP="00DC6155">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DC6155" w:rsidRPr="00FE2446" w:rsidRDefault="00DC6155" w:rsidP="00271CED">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DC6155" w:rsidRPr="00BC7C6D" w:rsidRDefault="00DC6155" w:rsidP="00271CED">
            <w:pPr>
              <w:rPr>
                <w:sz w:val="20"/>
                <w:szCs w:val="20"/>
              </w:rPr>
            </w:pPr>
            <w:r w:rsidRPr="00BC7C6D">
              <w:rPr>
                <w:sz w:val="20"/>
                <w:szCs w:val="20"/>
              </w:rPr>
              <w:t xml:space="preserve">ИНН 3810009342    </w:t>
            </w:r>
          </w:p>
          <w:p w:rsidR="00DC6155" w:rsidRPr="00BC7C6D" w:rsidRDefault="00DC6155" w:rsidP="00271CED">
            <w:pPr>
              <w:rPr>
                <w:sz w:val="20"/>
                <w:szCs w:val="20"/>
              </w:rPr>
            </w:pPr>
            <w:r w:rsidRPr="00BC7C6D">
              <w:rPr>
                <w:sz w:val="20"/>
                <w:szCs w:val="20"/>
              </w:rPr>
              <w:t>КПП 381001001</w:t>
            </w:r>
          </w:p>
          <w:p w:rsidR="00DC6155" w:rsidRPr="00BC7C6D" w:rsidRDefault="00DC6155" w:rsidP="00271CED">
            <w:pPr>
              <w:pStyle w:val="afe"/>
              <w:widowControl w:val="0"/>
            </w:pPr>
            <w:r w:rsidRPr="00BC7C6D">
              <w:t>Минфин Иркутской области (ОГАУЗ «Иркутская городская клиническая больница № 8», л/с 803030</w:t>
            </w:r>
            <w:r>
              <w:t>6</w:t>
            </w:r>
            <w:r w:rsidRPr="00BC7C6D">
              <w:t>0207)</w:t>
            </w:r>
          </w:p>
          <w:p w:rsidR="00DC6155" w:rsidRPr="00BC7C6D" w:rsidRDefault="00DC6155" w:rsidP="00271CED">
            <w:pPr>
              <w:pStyle w:val="afe"/>
              <w:widowControl w:val="0"/>
            </w:pPr>
            <w:r w:rsidRPr="00BC7C6D">
              <w:t>Казначейский счет 03224643250000003400</w:t>
            </w:r>
          </w:p>
          <w:p w:rsidR="00DC6155" w:rsidRPr="00BC7C6D" w:rsidRDefault="00DC6155" w:rsidP="00271CED">
            <w:pPr>
              <w:pStyle w:val="afe"/>
              <w:widowControl w:val="0"/>
            </w:pPr>
            <w:r w:rsidRPr="00BC7C6D">
              <w:t>Банковский счет 40102810145370000026</w:t>
            </w:r>
          </w:p>
          <w:p w:rsidR="00DC6155" w:rsidRPr="00BC7C6D" w:rsidRDefault="00DC6155" w:rsidP="00271CED">
            <w:pPr>
              <w:pStyle w:val="afe"/>
              <w:widowControl w:val="0"/>
            </w:pPr>
            <w:r>
              <w:t xml:space="preserve">Наименование банка: </w:t>
            </w:r>
            <w:r w:rsidRPr="00BC7C6D">
              <w:t>Отделение Иркутск//УФК по Иркутской области, г. Иркутск</w:t>
            </w:r>
          </w:p>
          <w:p w:rsidR="00DC6155" w:rsidRPr="00BC7C6D" w:rsidRDefault="00DC6155" w:rsidP="00271CED">
            <w:pPr>
              <w:pStyle w:val="afe"/>
              <w:widowControl w:val="0"/>
            </w:pPr>
            <w:r w:rsidRPr="00BC7C6D">
              <w:t>БИК 012520101</w:t>
            </w:r>
          </w:p>
          <w:p w:rsidR="00DC6155" w:rsidRPr="00BE5308" w:rsidRDefault="00DC6155" w:rsidP="00271CE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DC6155" w:rsidRPr="00BE5308" w:rsidRDefault="00DC6155" w:rsidP="00271CE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DC6155" w:rsidRPr="00BE5308" w:rsidRDefault="00DC6155" w:rsidP="00271CED">
            <w:pPr>
              <w:ind w:right="76"/>
              <w:jc w:val="both"/>
              <w:rPr>
                <w:sz w:val="20"/>
                <w:szCs w:val="20"/>
              </w:rPr>
            </w:pPr>
            <w:r w:rsidRPr="00BE5308">
              <w:rPr>
                <w:sz w:val="20"/>
                <w:szCs w:val="20"/>
              </w:rPr>
              <w:t xml:space="preserve">Код субсидии 803093000 </w:t>
            </w:r>
          </w:p>
          <w:p w:rsidR="00DC6155" w:rsidRPr="00FE2446" w:rsidRDefault="00DC6155" w:rsidP="00271CED">
            <w:pPr>
              <w:shd w:val="clear" w:color="auto" w:fill="FFFFFF"/>
              <w:tabs>
                <w:tab w:val="left" w:pos="1701"/>
              </w:tabs>
              <w:jc w:val="both"/>
              <w:rPr>
                <w:sz w:val="20"/>
                <w:szCs w:val="20"/>
              </w:rPr>
            </w:pPr>
            <w:r w:rsidRPr="00BE5308">
              <w:rPr>
                <w:sz w:val="20"/>
                <w:szCs w:val="20"/>
              </w:rPr>
              <w:t>Отраслевой код 00000000000000000</w:t>
            </w:r>
          </w:p>
          <w:p w:rsidR="00DC6155" w:rsidRPr="00FE2446" w:rsidRDefault="00DC6155" w:rsidP="00271CED">
            <w:pPr>
              <w:shd w:val="clear" w:color="auto" w:fill="FFFFFF"/>
              <w:tabs>
                <w:tab w:val="left" w:pos="1701"/>
              </w:tabs>
              <w:jc w:val="both"/>
              <w:rPr>
                <w:sz w:val="20"/>
                <w:szCs w:val="20"/>
              </w:rPr>
            </w:pPr>
          </w:p>
          <w:p w:rsidR="00DC6155" w:rsidRPr="00FE2446" w:rsidRDefault="00DC6155" w:rsidP="00DC6155">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DC6155" w:rsidRPr="00FE2446" w:rsidRDefault="00DC6155" w:rsidP="00271CED">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C6155" w:rsidRPr="00FE2446" w:rsidRDefault="00DC6155" w:rsidP="00271CED">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C6155" w:rsidRPr="00FE2446" w:rsidRDefault="00DC6155" w:rsidP="00271CE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w:t>
            </w:r>
            <w:r w:rsidRPr="00FE2446">
              <w:rPr>
                <w:rFonts w:ascii="Times New Roman" w:hAnsi="Times New Roman" w:cs="Times New Roman"/>
                <w:color w:val="auto"/>
                <w:sz w:val="20"/>
                <w:szCs w:val="20"/>
              </w:rPr>
              <w:lastRenderedPageBreak/>
              <w:t>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C6155" w:rsidRPr="00FE2446" w:rsidRDefault="00DC6155" w:rsidP="00271CED">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6155" w:rsidRPr="00FE2446" w:rsidRDefault="00DC6155" w:rsidP="00271CED">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DC6155" w:rsidRPr="00FE2446" w:rsidRDefault="00DC6155" w:rsidP="00271CED">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C6155" w:rsidRPr="00FE2446" w:rsidRDefault="00DC6155" w:rsidP="00271CED">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DC6155" w:rsidRPr="00FE2446" w:rsidRDefault="00DC6155" w:rsidP="00271CED">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C6155" w:rsidRPr="00FE2446" w:rsidRDefault="00DC6155" w:rsidP="00271CED">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DC6155" w:rsidRDefault="00DC6155" w:rsidP="00271CED">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DC6155" w:rsidRPr="00732CF3" w:rsidRDefault="00DC6155" w:rsidP="00271CED">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DC6155" w:rsidRPr="00FE2446" w:rsidRDefault="00DC6155" w:rsidP="00271CED">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C6155" w:rsidRPr="00FE2446" w:rsidRDefault="00DC6155" w:rsidP="00271CED">
            <w:pPr>
              <w:shd w:val="clear" w:color="auto" w:fill="FFFFFF"/>
              <w:tabs>
                <w:tab w:val="left" w:pos="1701"/>
                <w:tab w:val="left" w:pos="2127"/>
              </w:tabs>
              <w:jc w:val="both"/>
              <w:rPr>
                <w:sz w:val="20"/>
                <w:szCs w:val="20"/>
              </w:rPr>
            </w:pPr>
            <w:r w:rsidRPr="00FE2446">
              <w:rPr>
                <w:sz w:val="20"/>
                <w:szCs w:val="20"/>
              </w:rPr>
              <w:t xml:space="preserve">В ходе исполнения договора поставщик (подрядчик, исполнитель) вправе </w:t>
            </w:r>
            <w:r w:rsidRPr="00FE2446">
              <w:rPr>
                <w:sz w:val="20"/>
                <w:szCs w:val="20"/>
              </w:rPr>
              <w:lastRenderedPageBreak/>
              <w:t>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B3554">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w:t>
            </w:r>
            <w:r w:rsidR="00487F7E" w:rsidRPr="0097238A">
              <w:rPr>
                <w:rFonts w:ascii="Times New Roman" w:hAnsi="Times New Roman" w:cs="Times New Roman"/>
                <w:color w:val="auto"/>
                <w:sz w:val="20"/>
                <w:szCs w:val="20"/>
              </w:rPr>
              <w:lastRenderedPageBreak/>
              <w:t>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504EDD" w:rsidRDefault="00DC6155" w:rsidP="00776719">
            <w:pPr>
              <w:pStyle w:val="ac"/>
              <w:shd w:val="clear" w:color="auto" w:fill="FFFFFF"/>
              <w:tabs>
                <w:tab w:val="left" w:pos="34"/>
                <w:tab w:val="left" w:pos="1026"/>
              </w:tabs>
              <w:spacing w:after="0" w:line="100" w:lineRule="atLeast"/>
              <w:ind w:left="34"/>
              <w:jc w:val="both"/>
              <w:rPr>
                <w:rFonts w:ascii="Times New Roman" w:hAnsi="Times New Roman" w:cs="Times New Roman"/>
                <w:b/>
                <w:color w:val="auto"/>
                <w:sz w:val="20"/>
                <w:szCs w:val="20"/>
              </w:rPr>
            </w:pPr>
            <w:r w:rsidRPr="00DC6155">
              <w:rPr>
                <w:rFonts w:ascii="Times New Roman" w:hAnsi="Times New Roman" w:cs="Times New Roman"/>
                <w:b/>
                <w:color w:val="auto"/>
                <w:sz w:val="20"/>
                <w:szCs w:val="20"/>
              </w:rPr>
              <w:t xml:space="preserve">- копию лицензии на осуществление деятельности по сбору, транспортированию, обработке, утилизации, обезвреживанию, размещению отходов </w:t>
            </w:r>
            <w:r w:rsidRPr="00DC6155">
              <w:rPr>
                <w:rFonts w:ascii="Times New Roman" w:hAnsi="Times New Roman" w:cs="Times New Roman"/>
                <w:b/>
                <w:color w:val="auto"/>
                <w:sz w:val="20"/>
                <w:szCs w:val="20"/>
                <w:lang w:val="en-US"/>
              </w:rPr>
              <w:t>I</w:t>
            </w:r>
            <w:r w:rsidRPr="00DC6155">
              <w:rPr>
                <w:rFonts w:ascii="Times New Roman" w:hAnsi="Times New Roman" w:cs="Times New Roman"/>
                <w:b/>
                <w:color w:val="auto"/>
                <w:sz w:val="20"/>
                <w:szCs w:val="20"/>
              </w:rPr>
              <w:t>-</w:t>
            </w:r>
            <w:r w:rsidRPr="00DC6155">
              <w:rPr>
                <w:rFonts w:ascii="Times New Roman" w:hAnsi="Times New Roman" w:cs="Times New Roman"/>
                <w:b/>
                <w:color w:val="auto"/>
                <w:sz w:val="20"/>
                <w:szCs w:val="20"/>
                <w:lang w:val="en-US"/>
              </w:rPr>
              <w:t>IV</w:t>
            </w:r>
            <w:r w:rsidRPr="00DC6155">
              <w:rPr>
                <w:rFonts w:ascii="Times New Roman" w:hAnsi="Times New Roman" w:cs="Times New Roman"/>
                <w:b/>
                <w:color w:val="auto"/>
                <w:sz w:val="20"/>
                <w:szCs w:val="20"/>
              </w:rPr>
              <w:t xml:space="preserve"> классов опасности</w:t>
            </w:r>
            <w:r w:rsidR="00504EDD">
              <w:rPr>
                <w:rFonts w:ascii="Times New Roman" w:hAnsi="Times New Roman" w:cs="Times New Roman"/>
                <w:b/>
                <w:color w:val="auto"/>
                <w:sz w:val="20"/>
                <w:szCs w:val="20"/>
              </w:rPr>
              <w:t xml:space="preserve">. </w:t>
            </w:r>
          </w:p>
          <w:p w:rsidR="00260D54" w:rsidRPr="00DC6155" w:rsidRDefault="00504EDD" w:rsidP="00776719">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04EDD">
              <w:rPr>
                <w:rFonts w:ascii="Times New Roman" w:hAnsi="Times New Roman" w:cs="Times New Roman"/>
                <w:b/>
                <w:color w:val="000000" w:themeColor="text1"/>
                <w:sz w:val="20"/>
                <w:szCs w:val="20"/>
                <w:highlight w:val="cyan"/>
                <w:shd w:val="clear" w:color="auto" w:fill="FFFFFF"/>
              </w:rPr>
              <w:t>В приложении к лицензии должен быть указан вид деятельности: сбор, транспортирование, обезвреживание отхода: Наименование: лампы ртутные, ртутно-кварцевые, люминесцентные, утратившие потребительские свойства код ФККО 4 71 101 01 52 1.</w:t>
            </w:r>
            <w:r w:rsidR="00776719" w:rsidRPr="00504EDD">
              <w:rPr>
                <w:rFonts w:ascii="Times New Roman" w:hAnsi="Times New Roman" w:cs="Times New Roman"/>
                <w:color w:val="000000" w:themeColor="text1"/>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865C5C">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w:t>
            </w:r>
            <w:r w:rsidR="00096E4E" w:rsidRPr="0097238A">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504EDD" w:rsidRDefault="00DC6155" w:rsidP="00776719">
            <w:pPr>
              <w:pStyle w:val="afb"/>
              <w:shd w:val="clear" w:color="auto" w:fill="FFFFFF"/>
              <w:spacing w:before="0" w:beforeAutospacing="0" w:after="0" w:afterAutospacing="0"/>
              <w:jc w:val="both"/>
              <w:rPr>
                <w:b/>
                <w:sz w:val="20"/>
                <w:szCs w:val="20"/>
              </w:rPr>
            </w:pPr>
            <w:r w:rsidRPr="00DC6155">
              <w:rPr>
                <w:b/>
                <w:sz w:val="20"/>
                <w:szCs w:val="20"/>
              </w:rPr>
              <w:t xml:space="preserve">- наличие лицензии на осуществление деятельности по сбору, транспортированию, обработке, утилизации, обезвреживанию, размещению отходов </w:t>
            </w:r>
            <w:r w:rsidRPr="00DC6155">
              <w:rPr>
                <w:b/>
                <w:sz w:val="20"/>
                <w:szCs w:val="20"/>
                <w:lang w:val="en-US"/>
              </w:rPr>
              <w:t>I</w:t>
            </w:r>
            <w:r w:rsidRPr="00DC6155">
              <w:rPr>
                <w:b/>
                <w:sz w:val="20"/>
                <w:szCs w:val="20"/>
              </w:rPr>
              <w:t>-</w:t>
            </w:r>
            <w:r w:rsidRPr="00DC6155">
              <w:rPr>
                <w:b/>
                <w:sz w:val="20"/>
                <w:szCs w:val="20"/>
                <w:lang w:val="en-US"/>
              </w:rPr>
              <w:t>IV</w:t>
            </w:r>
            <w:r w:rsidRPr="00DC6155">
              <w:rPr>
                <w:b/>
                <w:sz w:val="20"/>
                <w:szCs w:val="20"/>
              </w:rPr>
              <w:t xml:space="preserve"> классов опасности</w:t>
            </w:r>
            <w:r w:rsidR="00504EDD">
              <w:rPr>
                <w:b/>
                <w:sz w:val="20"/>
                <w:szCs w:val="20"/>
              </w:rPr>
              <w:t>.</w:t>
            </w:r>
          </w:p>
          <w:p w:rsidR="00487F7E" w:rsidRPr="00DC6155" w:rsidRDefault="00504EDD" w:rsidP="00776719">
            <w:pPr>
              <w:pStyle w:val="afb"/>
              <w:shd w:val="clear" w:color="auto" w:fill="FFFFFF"/>
              <w:spacing w:before="0" w:beforeAutospacing="0" w:after="0" w:afterAutospacing="0"/>
              <w:jc w:val="both"/>
              <w:rPr>
                <w:sz w:val="20"/>
                <w:szCs w:val="20"/>
              </w:rPr>
            </w:pPr>
            <w:r w:rsidRPr="00504EDD">
              <w:rPr>
                <w:b/>
                <w:color w:val="000000" w:themeColor="text1"/>
                <w:sz w:val="20"/>
                <w:szCs w:val="20"/>
                <w:highlight w:val="cyan"/>
                <w:shd w:val="clear" w:color="auto" w:fill="FFFFFF"/>
              </w:rPr>
              <w:t>В приложении к лицензии должен быть указан вид деятельности: сбор, транспортирование, обезвреживание отхода: Наименование: лампы ртутные, ртутно-кварцевые, люминесцентные, утратившие потребительские свойства код ФККО 4 71 101 01 52 1.</w:t>
            </w:r>
            <w:r w:rsidR="007F5ECC" w:rsidRPr="00DC6155">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FE2446">
              <w:rPr>
                <w:sz w:val="20"/>
                <w:szCs w:val="20"/>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w:t>
            </w:r>
            <w:r w:rsidRPr="00FE2446">
              <w:rPr>
                <w:b/>
                <w:sz w:val="20"/>
                <w:szCs w:val="20"/>
              </w:rPr>
              <w:lastRenderedPageBreak/>
              <w:t>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C6155">
            <w:pPr>
              <w:jc w:val="both"/>
              <w:rPr>
                <w:sz w:val="20"/>
                <w:szCs w:val="20"/>
              </w:rPr>
            </w:pPr>
            <w:r w:rsidRPr="00FE2446">
              <w:rPr>
                <w:sz w:val="20"/>
                <w:szCs w:val="20"/>
              </w:rPr>
              <w:t>«</w:t>
            </w:r>
            <w:r w:rsidR="00DC6155">
              <w:rPr>
                <w:sz w:val="20"/>
                <w:szCs w:val="20"/>
              </w:rPr>
              <w:t>21</w:t>
            </w:r>
            <w:r w:rsidR="00487F7E" w:rsidRPr="00FE2446">
              <w:rPr>
                <w:sz w:val="20"/>
                <w:szCs w:val="20"/>
              </w:rPr>
              <w:t xml:space="preserve">» </w:t>
            </w:r>
            <w:r w:rsidR="00DC6155">
              <w:rPr>
                <w:sz w:val="20"/>
                <w:szCs w:val="20"/>
              </w:rPr>
              <w:t>апреля</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C6155">
            <w:pPr>
              <w:jc w:val="both"/>
              <w:rPr>
                <w:sz w:val="20"/>
                <w:szCs w:val="20"/>
              </w:rPr>
            </w:pPr>
            <w:r w:rsidRPr="00FE2446">
              <w:rPr>
                <w:sz w:val="20"/>
                <w:szCs w:val="20"/>
              </w:rPr>
              <w:t>«</w:t>
            </w:r>
            <w:r w:rsidR="00DC6155">
              <w:rPr>
                <w:sz w:val="20"/>
                <w:szCs w:val="20"/>
              </w:rPr>
              <w:t>22</w:t>
            </w:r>
            <w:r w:rsidRPr="00FE2446">
              <w:rPr>
                <w:sz w:val="20"/>
                <w:szCs w:val="20"/>
              </w:rPr>
              <w:t xml:space="preserve">» </w:t>
            </w:r>
            <w:r w:rsidR="00DC6155">
              <w:rPr>
                <w:sz w:val="20"/>
                <w:szCs w:val="20"/>
              </w:rPr>
              <w:t>апреля</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FE2446">
              <w:rPr>
                <w:b/>
                <w:sz w:val="20"/>
                <w:szCs w:val="20"/>
              </w:rPr>
              <w:lastRenderedPageBreak/>
              <w:t>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w:t>
            </w:r>
            <w:r w:rsidRPr="00FE2446">
              <w:rPr>
                <w:sz w:val="20"/>
                <w:szCs w:val="20"/>
              </w:rPr>
              <w:lastRenderedPageBreak/>
              <w:t>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w:t>
            </w:r>
            <w:r w:rsidRPr="00FE2446">
              <w:rPr>
                <w:bCs/>
                <w:sz w:val="20"/>
                <w:szCs w:val="20"/>
              </w:rPr>
              <w:lastRenderedPageBreak/>
              <w:t xml:space="preserve">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 xml:space="preserve">трана происхождения поставляемого товара указывается на основании сведений, </w:t>
            </w:r>
            <w:r w:rsidR="00F54BE7" w:rsidRPr="00FE2446">
              <w:rPr>
                <w:sz w:val="20"/>
                <w:szCs w:val="20"/>
              </w:rPr>
              <w:lastRenderedPageBreak/>
              <w:t>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04ED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04ED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04ED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04ED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504ED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04ED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04EDD">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04EDD">
              <w:rPr>
                <w:rFonts w:ascii="Times New Roman" w:hAnsi="Times New Roman"/>
                <w:color w:val="auto"/>
                <w:sz w:val="19"/>
                <w:szCs w:val="19"/>
              </w:rPr>
              <w:t xml:space="preserve">. </w:t>
            </w:r>
            <w:r w:rsidR="00E408D4" w:rsidRPr="00504EDD">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04EDD"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П</w:t>
            </w:r>
            <w:r w:rsidR="00EF4DF9" w:rsidRPr="00504EDD">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04EDD">
              <w:rPr>
                <w:rFonts w:ascii="Times New Roman" w:hAnsi="Times New Roman" w:cs="Times New Roman"/>
                <w:color w:val="auto"/>
                <w:sz w:val="19"/>
                <w:szCs w:val="19"/>
              </w:rPr>
              <w:t>.</w:t>
            </w:r>
          </w:p>
          <w:p w:rsidR="00B63070" w:rsidRPr="00504EDD"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504EDD">
              <w:rPr>
                <w:rFonts w:ascii="Times New Roman" w:hAnsi="Times New Roman" w:cs="Times New Roman"/>
                <w:b/>
                <w:color w:val="auto"/>
                <w:sz w:val="19"/>
                <w:szCs w:val="19"/>
                <w:u w:val="single"/>
              </w:rPr>
              <w:t>Случаи изменения существенных условий договора:</w:t>
            </w:r>
          </w:p>
          <w:p w:rsidR="00487F7E" w:rsidRPr="00504EDD"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04EDD"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w:t>
            </w:r>
            <w:r w:rsidRPr="00504EDD">
              <w:rPr>
                <w:rFonts w:ascii="Times New Roman" w:hAnsi="Times New Roman" w:cs="Times New Roman"/>
                <w:color w:val="auto"/>
                <w:sz w:val="19"/>
                <w:szCs w:val="19"/>
              </w:rPr>
              <w:lastRenderedPageBreak/>
              <w:t>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04EDD"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3</w:t>
            </w:r>
            <w:r w:rsidR="00487F7E" w:rsidRPr="00504EDD">
              <w:rPr>
                <w:rFonts w:ascii="Times New Roman" w:hAnsi="Times New Roman" w:cs="Times New Roman"/>
                <w:color w:val="auto"/>
                <w:sz w:val="19"/>
                <w:szCs w:val="19"/>
              </w:rPr>
              <w:t>)</w:t>
            </w:r>
            <w:r w:rsidR="00487F7E" w:rsidRPr="00504EDD">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504EDD"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4</w:t>
            </w:r>
            <w:r w:rsidR="00487F7E" w:rsidRPr="00504EDD">
              <w:rPr>
                <w:rFonts w:ascii="Times New Roman" w:hAnsi="Times New Roman" w:cs="Times New Roman"/>
                <w:color w:val="auto"/>
                <w:sz w:val="19"/>
                <w:szCs w:val="19"/>
              </w:rPr>
              <w:t>)</w:t>
            </w:r>
            <w:r w:rsidR="00487F7E" w:rsidRPr="00504EDD">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04EDD"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5</w:t>
            </w:r>
            <w:r w:rsidR="00487F7E" w:rsidRPr="00504EDD">
              <w:rPr>
                <w:rFonts w:ascii="Times New Roman" w:hAnsi="Times New Roman" w:cs="Times New Roman"/>
                <w:color w:val="auto"/>
                <w:sz w:val="19"/>
                <w:szCs w:val="19"/>
              </w:rPr>
              <w:t>)</w:t>
            </w:r>
            <w:r w:rsidR="00487F7E" w:rsidRPr="00504EDD">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504EDD">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504EDD">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04ED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504EDD">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04ED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04ED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04ED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04ED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04EDD"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504EDD">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04ED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504ED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04EDD"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504EDD">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04EDD">
              <w:rPr>
                <w:rFonts w:ascii="Times New Roman" w:eastAsia="Calibri" w:hAnsi="Times New Roman" w:cs="Times New Roman"/>
                <w:color w:val="auto"/>
                <w:sz w:val="19"/>
                <w:szCs w:val="19"/>
              </w:rPr>
              <w:t xml:space="preserve"> и</w:t>
            </w:r>
            <w:r w:rsidRPr="00504ED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04EDD" w:rsidRDefault="00D30108" w:rsidP="00D30108">
            <w:pPr>
              <w:pStyle w:val="ac"/>
              <w:shd w:val="clear" w:color="auto" w:fill="FFFFFF"/>
              <w:tabs>
                <w:tab w:val="left" w:pos="709"/>
                <w:tab w:val="left" w:pos="1701"/>
              </w:tabs>
              <w:spacing w:after="0" w:line="100" w:lineRule="atLeast"/>
              <w:jc w:val="both"/>
              <w:rPr>
                <w:sz w:val="19"/>
                <w:szCs w:val="19"/>
              </w:rPr>
            </w:pPr>
            <w:r w:rsidRPr="00504ED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04EDD" w:rsidRDefault="00487F7E" w:rsidP="00D30108">
            <w:pPr>
              <w:spacing w:after="120"/>
              <w:jc w:val="both"/>
              <w:rPr>
                <w:sz w:val="19"/>
                <w:szCs w:val="19"/>
              </w:rPr>
            </w:pPr>
            <w:r w:rsidRPr="00504EDD">
              <w:rPr>
                <w:sz w:val="19"/>
                <w:szCs w:val="19"/>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504EDD" w:rsidRDefault="00504EDD" w:rsidP="00B8322C">
      <w:pPr>
        <w:jc w:val="right"/>
        <w:rPr>
          <w:b/>
          <w:bCs/>
          <w:sz w:val="20"/>
          <w:szCs w:val="20"/>
        </w:rPr>
      </w:pPr>
    </w:p>
    <w:p w:rsidR="00504EDD" w:rsidRDefault="00504EDD" w:rsidP="00B8322C">
      <w:pPr>
        <w:jc w:val="right"/>
        <w:rPr>
          <w:b/>
          <w:bCs/>
          <w:sz w:val="20"/>
          <w:szCs w:val="20"/>
        </w:rPr>
      </w:pPr>
    </w:p>
    <w:p w:rsidR="00504EDD" w:rsidRDefault="00504ED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447A71">
        <w:rPr>
          <w:b/>
          <w:sz w:val="20"/>
          <w:szCs w:val="20"/>
        </w:rPr>
        <w:t>по сбору, транспортированию, обезвреживанию и утилизации ртутьсодержащих ламп</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47A71">
        <w:rPr>
          <w:b/>
          <w:kern w:val="32"/>
          <w:sz w:val="22"/>
          <w:szCs w:val="22"/>
        </w:rPr>
        <w:t>122-21</w:t>
      </w:r>
      <w:r w:rsidR="00504EDD" w:rsidRPr="00B546E7">
        <w:rPr>
          <w:i/>
          <w:kern w:val="32"/>
          <w:sz w:val="20"/>
          <w:szCs w:val="20"/>
          <w:highlight w:val="cyan"/>
        </w:rPr>
        <w:t>(в редакции с изменениями от 1</w:t>
      </w:r>
      <w:r w:rsidR="00504EDD">
        <w:rPr>
          <w:i/>
          <w:kern w:val="32"/>
          <w:sz w:val="20"/>
          <w:szCs w:val="20"/>
          <w:highlight w:val="cyan"/>
        </w:rPr>
        <w:t>6</w:t>
      </w:r>
      <w:r w:rsidR="00504EDD" w:rsidRPr="00B546E7">
        <w:rPr>
          <w:i/>
          <w:kern w:val="32"/>
          <w:sz w:val="20"/>
          <w:szCs w:val="20"/>
          <w:highlight w:val="cyan"/>
        </w:rPr>
        <w:t>.04.2021г)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447A71">
        <w:rPr>
          <w:b/>
          <w:bCs/>
          <w:sz w:val="20"/>
        </w:rPr>
        <w:t>по сбору, транспортированию, обезвреживанию и утилизации ртутьсодержащих ламп</w:t>
      </w:r>
      <w:bookmarkEnd w:id="2"/>
    </w:p>
    <w:tbl>
      <w:tblPr>
        <w:tblW w:w="10349" w:type="dxa"/>
        <w:tblInd w:w="-34" w:type="dxa"/>
        <w:tblLayout w:type="fixed"/>
        <w:tblLook w:val="04A0"/>
      </w:tblPr>
      <w:tblGrid>
        <w:gridCol w:w="579"/>
        <w:gridCol w:w="2115"/>
        <w:gridCol w:w="4678"/>
        <w:gridCol w:w="992"/>
        <w:gridCol w:w="709"/>
        <w:gridCol w:w="1276"/>
      </w:tblGrid>
      <w:tr w:rsidR="00345ED6" w:rsidRPr="00F84809" w:rsidTr="00E22AF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678"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DC6155" w:rsidRPr="00031970" w:rsidTr="00E22AF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C6155" w:rsidRPr="00CE6D96" w:rsidRDefault="00DC6155" w:rsidP="00271CED">
            <w:pPr>
              <w:jc w:val="center"/>
              <w:rPr>
                <w:sz w:val="20"/>
                <w:szCs w:val="20"/>
              </w:rPr>
            </w:pPr>
            <w:r>
              <w:rPr>
                <w:sz w:val="20"/>
                <w:szCs w:val="20"/>
              </w:rPr>
              <w:t>1</w:t>
            </w:r>
          </w:p>
        </w:tc>
        <w:tc>
          <w:tcPr>
            <w:tcW w:w="2115" w:type="dxa"/>
            <w:tcBorders>
              <w:top w:val="single" w:sz="4" w:space="0" w:color="auto"/>
              <w:left w:val="single" w:sz="4" w:space="0" w:color="auto"/>
              <w:bottom w:val="single" w:sz="4" w:space="0" w:color="auto"/>
              <w:right w:val="single" w:sz="4" w:space="0" w:color="auto"/>
            </w:tcBorders>
            <w:shd w:val="clear" w:color="auto" w:fill="auto"/>
            <w:hideMark/>
          </w:tcPr>
          <w:p w:rsidR="00DC6155" w:rsidRPr="00E22AF7" w:rsidRDefault="00DC6155" w:rsidP="00E22AF7">
            <w:pPr>
              <w:rPr>
                <w:sz w:val="20"/>
                <w:szCs w:val="20"/>
              </w:rPr>
            </w:pPr>
            <w:r w:rsidRPr="00E22AF7">
              <w:rPr>
                <w:bCs/>
                <w:sz w:val="20"/>
              </w:rPr>
              <w:t xml:space="preserve">Оказание услуг по </w:t>
            </w:r>
            <w:r w:rsidR="00E22AF7" w:rsidRPr="00E22AF7">
              <w:rPr>
                <w:bCs/>
                <w:sz w:val="20"/>
              </w:rPr>
              <w:t>по сбору, транспортированию</w:t>
            </w:r>
            <w:r w:rsidR="00E22AF7">
              <w:rPr>
                <w:bCs/>
                <w:sz w:val="20"/>
              </w:rPr>
              <w:t>,</w:t>
            </w:r>
            <w:r w:rsidR="00E22AF7" w:rsidRPr="00E22AF7">
              <w:rPr>
                <w:bCs/>
                <w:sz w:val="20"/>
              </w:rPr>
              <w:t xml:space="preserve"> обезвреживанию и утилизации ртутьсодержащих</w:t>
            </w:r>
            <w:r w:rsidRPr="00E22AF7">
              <w:rPr>
                <w:bCs/>
                <w:sz w:val="20"/>
              </w:rPr>
              <w:t xml:space="preserve"> ламп</w:t>
            </w:r>
          </w:p>
        </w:tc>
        <w:tc>
          <w:tcPr>
            <w:tcW w:w="4678" w:type="dxa"/>
            <w:tcBorders>
              <w:top w:val="single" w:sz="4" w:space="0" w:color="auto"/>
              <w:left w:val="nil"/>
              <w:bottom w:val="single" w:sz="4" w:space="0" w:color="auto"/>
              <w:right w:val="single" w:sz="4" w:space="0" w:color="auto"/>
            </w:tcBorders>
          </w:tcPr>
          <w:p w:rsidR="00DC6155" w:rsidRPr="00705B9B" w:rsidRDefault="00DC6155" w:rsidP="00E22AF7">
            <w:pPr>
              <w:rPr>
                <w:sz w:val="20"/>
                <w:szCs w:val="20"/>
              </w:rPr>
            </w:pPr>
            <w:r w:rsidRPr="00705B9B">
              <w:rPr>
                <w:color w:val="000000"/>
                <w:sz w:val="20"/>
                <w:szCs w:val="20"/>
              </w:rPr>
              <w:t>Проведение необходимых мероприятий, результатом которых является обезвреживание люминесцентных, ртутьсодержащих ламп (далее - лампы) с соблюдением экологических, санитарно- эпидемиологических и иных требований, установленных действующим законодательством Российской Федерации в области охраны окружающей среды и благополучия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C6155" w:rsidRPr="00CE6D96" w:rsidRDefault="00DC6155" w:rsidP="00271CED">
            <w:pPr>
              <w:jc w:val="center"/>
              <w:rPr>
                <w:sz w:val="20"/>
                <w:szCs w:val="20"/>
              </w:rPr>
            </w:pPr>
            <w:r>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hideMark/>
          </w:tcPr>
          <w:p w:rsidR="00DC6155" w:rsidRPr="00651D85" w:rsidRDefault="00DC6155" w:rsidP="00DF745F">
            <w:pPr>
              <w:pStyle w:val="af9"/>
              <w:jc w:val="center"/>
              <w:rPr>
                <w:rFonts w:ascii="Times New Roman" w:hAnsi="Times New Roman"/>
                <w:sz w:val="19"/>
                <w:szCs w:val="19"/>
              </w:rPr>
            </w:pPr>
            <w:r>
              <w:rPr>
                <w:rFonts w:ascii="Times New Roman" w:hAnsi="Times New Roman"/>
                <w:sz w:val="19"/>
                <w:szCs w:val="19"/>
              </w:rPr>
              <w:t>3600</w:t>
            </w:r>
          </w:p>
        </w:tc>
        <w:tc>
          <w:tcPr>
            <w:tcW w:w="1276" w:type="dxa"/>
            <w:tcBorders>
              <w:top w:val="single" w:sz="4" w:space="0" w:color="auto"/>
              <w:left w:val="nil"/>
              <w:bottom w:val="single" w:sz="4" w:space="0" w:color="auto"/>
              <w:right w:val="single" w:sz="4" w:space="0" w:color="auto"/>
            </w:tcBorders>
          </w:tcPr>
          <w:p w:rsidR="00DC6155" w:rsidRPr="00006C0C" w:rsidRDefault="00DC6155" w:rsidP="00345ED6">
            <w:pPr>
              <w:pStyle w:val="af9"/>
              <w:jc w:val="center"/>
              <w:rPr>
                <w:rFonts w:ascii="Times New Roman" w:hAnsi="Times New Roman"/>
                <w:sz w:val="20"/>
                <w:szCs w:val="20"/>
              </w:rPr>
            </w:pPr>
            <w:r>
              <w:rPr>
                <w:rFonts w:ascii="Times New Roman" w:hAnsi="Times New Roman"/>
                <w:sz w:val="20"/>
                <w:szCs w:val="20"/>
              </w:rPr>
              <w:t>24,35</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E22AF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DC6155" w:rsidRPr="00E22AF7" w:rsidRDefault="00E22AF7" w:rsidP="00E22AF7">
      <w:pPr>
        <w:pStyle w:val="22"/>
        <w:shd w:val="clear" w:color="auto" w:fill="auto"/>
        <w:tabs>
          <w:tab w:val="left" w:pos="709"/>
          <w:tab w:val="left" w:pos="1153"/>
        </w:tabs>
        <w:spacing w:before="0" w:line="240" w:lineRule="auto"/>
        <w:ind w:right="20"/>
        <w:rPr>
          <w:sz w:val="18"/>
          <w:szCs w:val="18"/>
        </w:rPr>
      </w:pPr>
      <w:r w:rsidRPr="00E22AF7">
        <w:rPr>
          <w:sz w:val="18"/>
          <w:szCs w:val="18"/>
        </w:rPr>
        <w:t xml:space="preserve"> 1. </w:t>
      </w:r>
      <w:r w:rsidR="00DC6155" w:rsidRPr="00E22AF7">
        <w:rPr>
          <w:color w:val="000000"/>
          <w:sz w:val="18"/>
          <w:szCs w:val="18"/>
        </w:rPr>
        <w:t>Услуги должны быть оказаны в соответствии с требованиями действующих на территории Российской Федерации законодательных актов, норм и правил:</w:t>
      </w:r>
    </w:p>
    <w:p w:rsidR="00DC6155" w:rsidRPr="00E22AF7" w:rsidRDefault="00DC6155"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Федеральный закон от 24.06.1998 № 89-ФЗ «Об отходах производства и потребления»;</w:t>
      </w:r>
    </w:p>
    <w:p w:rsidR="00DC6155" w:rsidRPr="00E22AF7" w:rsidRDefault="00DC6155" w:rsidP="00E22AF7">
      <w:pPr>
        <w:pStyle w:val="22"/>
        <w:numPr>
          <w:ilvl w:val="0"/>
          <w:numId w:val="46"/>
        </w:numPr>
        <w:shd w:val="clear" w:color="auto" w:fill="auto"/>
        <w:tabs>
          <w:tab w:val="left" w:pos="284"/>
          <w:tab w:val="left" w:pos="567"/>
          <w:tab w:val="left" w:pos="709"/>
          <w:tab w:val="left" w:pos="1153"/>
        </w:tabs>
        <w:spacing w:before="0" w:line="240" w:lineRule="auto"/>
        <w:ind w:left="284" w:right="20" w:hanging="11"/>
        <w:rPr>
          <w:sz w:val="18"/>
          <w:szCs w:val="18"/>
        </w:rPr>
      </w:pPr>
      <w:r w:rsidRPr="00E22AF7">
        <w:rPr>
          <w:color w:val="000000"/>
          <w:sz w:val="18"/>
          <w:szCs w:val="18"/>
        </w:rPr>
        <w:t>Федеральный закон от 30.03.1999 № 52-ФЗ «О санитарно-эпидемиологическом благополучии населения»;</w:t>
      </w:r>
    </w:p>
    <w:p w:rsidR="00DC6155" w:rsidRPr="00E22AF7" w:rsidRDefault="00DC6155"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Федеральный закон от 09.01.1996 № З-ФЗ «О радиационной безопасности населения»;</w:t>
      </w:r>
    </w:p>
    <w:p w:rsidR="00DC6155" w:rsidRPr="00E22AF7" w:rsidRDefault="00DC6155"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Федеральный закон от 10.01.2002 № 7-ФЗ «Об охране окружающей среды»;</w:t>
      </w:r>
    </w:p>
    <w:p w:rsidR="00DC6155" w:rsidRPr="00E22AF7" w:rsidRDefault="00DC6155" w:rsidP="00E22AF7">
      <w:pPr>
        <w:pStyle w:val="22"/>
        <w:numPr>
          <w:ilvl w:val="0"/>
          <w:numId w:val="46"/>
        </w:numPr>
        <w:shd w:val="clear" w:color="auto" w:fill="auto"/>
        <w:tabs>
          <w:tab w:val="left" w:pos="284"/>
          <w:tab w:val="left" w:pos="567"/>
          <w:tab w:val="left" w:pos="709"/>
        </w:tabs>
        <w:spacing w:before="0" w:line="240" w:lineRule="auto"/>
        <w:ind w:left="284" w:right="20" w:hanging="11"/>
        <w:rPr>
          <w:sz w:val="18"/>
          <w:szCs w:val="18"/>
        </w:rPr>
      </w:pPr>
      <w:r w:rsidRPr="00E22AF7">
        <w:rPr>
          <w:color w:val="000000"/>
          <w:sz w:val="18"/>
          <w:szCs w:val="18"/>
        </w:rPr>
        <w:t>Постановление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DC6155" w:rsidRPr="00E22AF7" w:rsidRDefault="00DC6155"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СанПиН 2.1.7.1322-03 «Гигиенические требования к размещению и обезвреживанию отходов производства и потребления», утвержденные Главным государственным санитарным врачом Российской Федерации от 30.04.2003.</w:t>
      </w:r>
    </w:p>
    <w:p w:rsidR="00DC6155" w:rsidRPr="00E22AF7" w:rsidRDefault="00E22AF7" w:rsidP="00E22AF7">
      <w:pPr>
        <w:pStyle w:val="22"/>
        <w:shd w:val="clear" w:color="auto" w:fill="auto"/>
        <w:tabs>
          <w:tab w:val="left" w:pos="709"/>
          <w:tab w:val="left" w:pos="1143"/>
        </w:tabs>
        <w:spacing w:before="0" w:line="240" w:lineRule="auto"/>
        <w:ind w:right="20"/>
        <w:rPr>
          <w:sz w:val="18"/>
          <w:szCs w:val="18"/>
        </w:rPr>
      </w:pPr>
      <w:r w:rsidRPr="00E22AF7">
        <w:rPr>
          <w:color w:val="000000"/>
          <w:sz w:val="18"/>
          <w:szCs w:val="18"/>
        </w:rPr>
        <w:t xml:space="preserve">2. </w:t>
      </w:r>
      <w:r w:rsidR="00DC6155" w:rsidRPr="00E22AF7">
        <w:rPr>
          <w:color w:val="000000"/>
          <w:sz w:val="18"/>
          <w:szCs w:val="18"/>
        </w:rPr>
        <w:t>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w:t>
      </w:r>
    </w:p>
    <w:p w:rsidR="00DC6155" w:rsidRPr="00E22AF7" w:rsidRDefault="00E22AF7" w:rsidP="00E22AF7">
      <w:pPr>
        <w:pStyle w:val="22"/>
        <w:shd w:val="clear" w:color="auto" w:fill="auto"/>
        <w:tabs>
          <w:tab w:val="left" w:pos="709"/>
        </w:tabs>
        <w:spacing w:before="0" w:line="240" w:lineRule="auto"/>
        <w:ind w:right="20"/>
        <w:rPr>
          <w:sz w:val="18"/>
          <w:szCs w:val="18"/>
        </w:rPr>
      </w:pPr>
      <w:r w:rsidRPr="00E22AF7">
        <w:rPr>
          <w:color w:val="000000"/>
          <w:sz w:val="18"/>
          <w:szCs w:val="18"/>
        </w:rPr>
        <w:t xml:space="preserve">3. </w:t>
      </w:r>
      <w:r w:rsidR="00DC6155" w:rsidRPr="00E22AF7">
        <w:rPr>
          <w:color w:val="000000"/>
          <w:sz w:val="18"/>
          <w:szCs w:val="18"/>
        </w:rPr>
        <w:t>Утилизация осуществляется силами и за счет Исполнителя. Исполнитель осуществляет сбор ламп по адресу Заказчика и их доставку к месту утилизации. Сбор, разгрузочно-погрузочные работы, доставка к месту утилизации, утилизация ламп осуществляются силами и за счет Исполнителя.</w:t>
      </w:r>
    </w:p>
    <w:p w:rsidR="00DC6155" w:rsidRPr="00E22AF7" w:rsidRDefault="00E22AF7" w:rsidP="00E22AF7">
      <w:pPr>
        <w:pStyle w:val="22"/>
        <w:shd w:val="clear" w:color="auto" w:fill="auto"/>
        <w:tabs>
          <w:tab w:val="left" w:pos="709"/>
        </w:tabs>
        <w:spacing w:before="0" w:line="240" w:lineRule="auto"/>
        <w:ind w:right="20"/>
        <w:rPr>
          <w:sz w:val="18"/>
          <w:szCs w:val="18"/>
        </w:rPr>
      </w:pPr>
      <w:r w:rsidRPr="00E22AF7">
        <w:rPr>
          <w:color w:val="000000"/>
          <w:sz w:val="18"/>
          <w:szCs w:val="18"/>
        </w:rPr>
        <w:t xml:space="preserve">4. </w:t>
      </w:r>
      <w:r w:rsidR="00DC6155" w:rsidRPr="00E22AF7">
        <w:rPr>
          <w:color w:val="000000"/>
          <w:sz w:val="18"/>
          <w:szCs w:val="18"/>
        </w:rPr>
        <w:t>Исполнитель должен располагать специально оборудованными стационарными/нестационарными складскими помещениями для временного хранения ламп.</w:t>
      </w:r>
    </w:p>
    <w:p w:rsidR="00DC6155" w:rsidRPr="00E22AF7" w:rsidRDefault="00E22AF7" w:rsidP="00E22AF7">
      <w:pPr>
        <w:pStyle w:val="22"/>
        <w:shd w:val="clear" w:color="auto" w:fill="auto"/>
        <w:tabs>
          <w:tab w:val="left" w:pos="709"/>
        </w:tabs>
        <w:spacing w:before="0" w:line="240" w:lineRule="auto"/>
        <w:ind w:right="20"/>
        <w:rPr>
          <w:sz w:val="18"/>
          <w:szCs w:val="18"/>
        </w:rPr>
      </w:pPr>
      <w:r w:rsidRPr="00E22AF7">
        <w:rPr>
          <w:color w:val="000000"/>
          <w:sz w:val="18"/>
          <w:szCs w:val="18"/>
        </w:rPr>
        <w:t xml:space="preserve">5. </w:t>
      </w:r>
      <w:r w:rsidR="00DC6155" w:rsidRPr="00E22AF7">
        <w:rPr>
          <w:color w:val="000000"/>
          <w:sz w:val="18"/>
          <w:szCs w:val="18"/>
        </w:rPr>
        <w:t>Услуга по утилизации производится следующим образом:</w:t>
      </w:r>
    </w:p>
    <w:p w:rsidR="00DC6155" w:rsidRPr="00E22AF7" w:rsidRDefault="00DC6155" w:rsidP="00E22AF7">
      <w:pPr>
        <w:pStyle w:val="22"/>
        <w:numPr>
          <w:ilvl w:val="0"/>
          <w:numId w:val="47"/>
        </w:numPr>
        <w:shd w:val="clear" w:color="auto" w:fill="auto"/>
        <w:tabs>
          <w:tab w:val="left" w:pos="284"/>
          <w:tab w:val="left" w:pos="567"/>
          <w:tab w:val="left" w:pos="1148"/>
        </w:tabs>
        <w:spacing w:before="0" w:line="240" w:lineRule="auto"/>
        <w:ind w:left="284" w:right="-1" w:firstLine="0"/>
        <w:rPr>
          <w:sz w:val="18"/>
          <w:szCs w:val="18"/>
        </w:rPr>
      </w:pPr>
      <w:r w:rsidRPr="00E22AF7">
        <w:rPr>
          <w:color w:val="000000"/>
          <w:sz w:val="18"/>
          <w:szCs w:val="18"/>
        </w:rPr>
        <w:t>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DC6155" w:rsidRPr="00E22AF7" w:rsidRDefault="00DC6155" w:rsidP="00E22AF7">
      <w:pPr>
        <w:pStyle w:val="22"/>
        <w:numPr>
          <w:ilvl w:val="0"/>
          <w:numId w:val="47"/>
        </w:numPr>
        <w:shd w:val="clear" w:color="auto" w:fill="auto"/>
        <w:tabs>
          <w:tab w:val="left" w:pos="284"/>
          <w:tab w:val="left" w:pos="567"/>
          <w:tab w:val="left" w:pos="1143"/>
        </w:tabs>
        <w:spacing w:before="0" w:line="240" w:lineRule="auto"/>
        <w:ind w:left="284" w:right="-1" w:firstLine="0"/>
        <w:rPr>
          <w:sz w:val="18"/>
          <w:szCs w:val="18"/>
        </w:rPr>
      </w:pPr>
      <w:r w:rsidRPr="00E22AF7">
        <w:rPr>
          <w:color w:val="000000"/>
          <w:sz w:val="18"/>
          <w:szCs w:val="18"/>
        </w:rPr>
        <w:t>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или к месту утилизации.</w:t>
      </w:r>
    </w:p>
    <w:p w:rsidR="00DC6155" w:rsidRPr="00E22AF7" w:rsidRDefault="00E22AF7" w:rsidP="00E22AF7">
      <w:pPr>
        <w:pStyle w:val="22"/>
        <w:shd w:val="clear" w:color="auto" w:fill="auto"/>
        <w:tabs>
          <w:tab w:val="left" w:pos="709"/>
          <w:tab w:val="left" w:pos="1143"/>
        </w:tabs>
        <w:spacing w:before="0" w:line="240" w:lineRule="auto"/>
        <w:ind w:right="-1"/>
        <w:rPr>
          <w:sz w:val="18"/>
          <w:szCs w:val="18"/>
        </w:rPr>
      </w:pPr>
      <w:r w:rsidRPr="00E22AF7">
        <w:rPr>
          <w:color w:val="000000"/>
          <w:sz w:val="18"/>
          <w:szCs w:val="18"/>
        </w:rPr>
        <w:t xml:space="preserve">6. </w:t>
      </w:r>
      <w:r w:rsidR="00DC6155" w:rsidRPr="00E22AF7">
        <w:rPr>
          <w:color w:val="000000"/>
          <w:sz w:val="18"/>
          <w:szCs w:val="18"/>
        </w:rPr>
        <w:t>Работы по погрузке отработанных и/или бракованных ламп должны осуществляться в присутствии ответственного лица Заказчика.</w:t>
      </w:r>
    </w:p>
    <w:p w:rsidR="00DC6155" w:rsidRPr="00E22AF7" w:rsidRDefault="00E22AF7" w:rsidP="00E22AF7">
      <w:pPr>
        <w:pStyle w:val="22"/>
        <w:shd w:val="clear" w:color="auto" w:fill="auto"/>
        <w:tabs>
          <w:tab w:val="left" w:pos="709"/>
          <w:tab w:val="left" w:pos="1143"/>
        </w:tabs>
        <w:spacing w:before="0" w:line="240" w:lineRule="auto"/>
        <w:ind w:right="-1"/>
        <w:rPr>
          <w:sz w:val="18"/>
          <w:szCs w:val="18"/>
        </w:rPr>
      </w:pPr>
      <w:r w:rsidRPr="00E22AF7">
        <w:rPr>
          <w:color w:val="000000"/>
          <w:sz w:val="18"/>
          <w:szCs w:val="18"/>
        </w:rPr>
        <w:t xml:space="preserve">7. </w:t>
      </w:r>
      <w:r w:rsidR="00DC6155" w:rsidRPr="00E22AF7">
        <w:rPr>
          <w:color w:val="000000"/>
          <w:sz w:val="18"/>
          <w:szCs w:val="18"/>
        </w:rPr>
        <w:t>По факту передачи ламп Сторонами составляется Акт приема отходов, подтверждающий передачу Исполнителю ламп, с указанием фактического количества и условий приема ламп. С момента передачи отходов для утилизации, ответственность за обращение с отходами переходит к Исполнителю.</w:t>
      </w:r>
    </w:p>
    <w:p w:rsidR="00DC6155" w:rsidRPr="00E22AF7" w:rsidRDefault="00E22AF7" w:rsidP="00E22AF7">
      <w:pPr>
        <w:pStyle w:val="22"/>
        <w:shd w:val="clear" w:color="auto" w:fill="auto"/>
        <w:tabs>
          <w:tab w:val="left" w:pos="709"/>
          <w:tab w:val="left" w:pos="1143"/>
        </w:tabs>
        <w:spacing w:before="0" w:line="240" w:lineRule="auto"/>
        <w:ind w:right="-1"/>
        <w:rPr>
          <w:sz w:val="18"/>
          <w:szCs w:val="18"/>
        </w:rPr>
      </w:pPr>
      <w:r w:rsidRPr="00E22AF7">
        <w:rPr>
          <w:color w:val="000000"/>
          <w:sz w:val="18"/>
          <w:szCs w:val="18"/>
        </w:rPr>
        <w:t xml:space="preserve">8. </w:t>
      </w:r>
      <w:r w:rsidR="00DC6155" w:rsidRPr="00E22AF7">
        <w:rPr>
          <w:color w:val="000000"/>
          <w:sz w:val="18"/>
          <w:szCs w:val="18"/>
        </w:rPr>
        <w:t>По факту утилизации ламп Исполнитель должен предоставить Заказчику Акт утилизации, акт приемки оказанных услуг, счет, счет-фактуру.</w:t>
      </w:r>
    </w:p>
    <w:p w:rsidR="00DC6155" w:rsidRPr="00E22AF7" w:rsidRDefault="00E22AF7" w:rsidP="00E22AF7">
      <w:pPr>
        <w:pStyle w:val="22"/>
        <w:shd w:val="clear" w:color="auto" w:fill="auto"/>
        <w:tabs>
          <w:tab w:val="left" w:pos="709"/>
          <w:tab w:val="left" w:pos="1143"/>
        </w:tabs>
        <w:spacing w:before="0" w:line="240" w:lineRule="auto"/>
        <w:ind w:right="20"/>
        <w:rPr>
          <w:color w:val="000000"/>
          <w:sz w:val="18"/>
          <w:szCs w:val="18"/>
        </w:rPr>
      </w:pPr>
      <w:r w:rsidRPr="00E22AF7">
        <w:rPr>
          <w:color w:val="000000"/>
          <w:sz w:val="18"/>
          <w:szCs w:val="18"/>
        </w:rPr>
        <w:t xml:space="preserve">9. </w:t>
      </w:r>
      <w:r w:rsidR="00DC6155" w:rsidRPr="00E22AF7">
        <w:rPr>
          <w:color w:val="000000"/>
          <w:sz w:val="18"/>
          <w:szCs w:val="18"/>
        </w:rPr>
        <w:t>Исполнитель в ходе оказания услуг обязан соблюдать правила противопожарной безопасности, техники безопасности и охраны окружающей среды. В случае невозможности обеспечения безопасности граждан и их имущества Исполнитель обязан прекратить оказание услуг и сообщить об этом Заказчику.</w:t>
      </w:r>
    </w:p>
    <w:p w:rsidR="0082784E" w:rsidRDefault="0082784E" w:rsidP="00E22AF7">
      <w:pPr>
        <w:jc w:val="right"/>
        <w:rPr>
          <w:rFonts w:ascii="Cuprum" w:hAnsi="Cuprum" w:cs="Tahoma"/>
          <w:b/>
          <w:bCs/>
          <w:sz w:val="20"/>
          <w:szCs w:val="20"/>
        </w:rPr>
      </w:pPr>
    </w:p>
    <w:p w:rsidR="00E22AF7" w:rsidRDefault="00E22AF7" w:rsidP="00B8322C">
      <w:pPr>
        <w:jc w:val="right"/>
        <w:rPr>
          <w:rFonts w:ascii="Cuprum" w:hAnsi="Cuprum" w:cs="Tahoma"/>
          <w:b/>
          <w:bCs/>
          <w:sz w:val="20"/>
          <w:szCs w:val="20"/>
        </w:rPr>
      </w:pPr>
    </w:p>
    <w:p w:rsidR="00E22AF7" w:rsidRDefault="00E22AF7" w:rsidP="00B8322C">
      <w:pPr>
        <w:jc w:val="right"/>
        <w:rPr>
          <w:rFonts w:ascii="Cuprum" w:hAnsi="Cuprum" w:cs="Tahoma"/>
          <w:b/>
          <w:bCs/>
          <w:sz w:val="20"/>
          <w:szCs w:val="20"/>
        </w:rPr>
      </w:pPr>
    </w:p>
    <w:p w:rsidR="00E22AF7" w:rsidRDefault="00E22AF7" w:rsidP="00B8322C">
      <w:pPr>
        <w:jc w:val="right"/>
        <w:rPr>
          <w:rFonts w:ascii="Cuprum" w:hAnsi="Cuprum" w:cs="Tahoma"/>
          <w:b/>
          <w:bCs/>
          <w:sz w:val="20"/>
          <w:szCs w:val="20"/>
        </w:rPr>
      </w:pPr>
    </w:p>
    <w:p w:rsidR="00E22AF7" w:rsidRDefault="00E22AF7" w:rsidP="00B8322C">
      <w:pPr>
        <w:jc w:val="right"/>
        <w:rPr>
          <w:rFonts w:ascii="Cuprum" w:hAnsi="Cuprum" w:cs="Tahoma"/>
          <w:b/>
          <w:bCs/>
          <w:sz w:val="20"/>
          <w:szCs w:val="20"/>
        </w:rPr>
      </w:pPr>
    </w:p>
    <w:p w:rsidR="00E22AF7" w:rsidRDefault="00E22AF7" w:rsidP="00B8322C">
      <w:pPr>
        <w:jc w:val="right"/>
        <w:rPr>
          <w:rFonts w:ascii="Cuprum" w:hAnsi="Cuprum" w:cs="Tahoma"/>
          <w:b/>
          <w:bCs/>
          <w:sz w:val="20"/>
          <w:szCs w:val="20"/>
        </w:rPr>
      </w:pPr>
    </w:p>
    <w:p w:rsidR="00E22AF7" w:rsidRDefault="00E22AF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865039">
        <w:rPr>
          <w:b/>
          <w:sz w:val="20"/>
          <w:szCs w:val="20"/>
        </w:rPr>
        <w:t xml:space="preserve">оказание услуг </w:t>
      </w:r>
      <w:r w:rsidR="00447A71">
        <w:rPr>
          <w:b/>
          <w:sz w:val="20"/>
          <w:szCs w:val="20"/>
        </w:rPr>
        <w:t>по сбору, транспортированию, обезвреживанию и утилизации ртутьсодержащих ламп</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47A71">
        <w:rPr>
          <w:b/>
          <w:kern w:val="32"/>
          <w:sz w:val="20"/>
          <w:szCs w:val="20"/>
        </w:rPr>
        <w:t>122-21</w:t>
      </w:r>
      <w:r w:rsidR="00504EDD" w:rsidRPr="00B546E7">
        <w:rPr>
          <w:i/>
          <w:kern w:val="32"/>
          <w:sz w:val="20"/>
          <w:szCs w:val="20"/>
          <w:highlight w:val="cyan"/>
        </w:rPr>
        <w:t>(в редакции с изменениями от 1</w:t>
      </w:r>
      <w:r w:rsidR="00504EDD">
        <w:rPr>
          <w:i/>
          <w:kern w:val="32"/>
          <w:sz w:val="20"/>
          <w:szCs w:val="20"/>
          <w:highlight w:val="cyan"/>
        </w:rPr>
        <w:t>6</w:t>
      </w:r>
      <w:r w:rsidR="00504EDD" w:rsidRPr="00B546E7">
        <w:rPr>
          <w:i/>
          <w:kern w:val="32"/>
          <w:sz w:val="20"/>
          <w:szCs w:val="20"/>
          <w:highlight w:val="cyan"/>
        </w:rPr>
        <w:t>.04.2021г)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47A71">
        <w:rPr>
          <w:sz w:val="19"/>
          <w:szCs w:val="19"/>
        </w:rPr>
        <w:t>122-21</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447A71">
        <w:rPr>
          <w:b/>
          <w:bCs/>
          <w:sz w:val="19"/>
          <w:szCs w:val="19"/>
        </w:rPr>
        <w:t>по сбору, транспортированию, обезвреживанию и утилизации ртутьсодержащих ламп</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447A71">
        <w:rPr>
          <w:rFonts w:ascii="Times New Roman" w:hAnsi="Times New Roman" w:cs="Times New Roman"/>
          <w:sz w:val="19"/>
          <w:szCs w:val="19"/>
        </w:rPr>
        <w:t>по сбору, транспортированию, обезвреживанию и утилизации ртутьсодержащих ламп</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DC6155" w:rsidRDefault="00E94A4D" w:rsidP="00E94A4D">
      <w:pPr>
        <w:jc w:val="both"/>
        <w:rPr>
          <w:sz w:val="19"/>
          <w:szCs w:val="19"/>
        </w:rPr>
      </w:pPr>
      <w:r w:rsidRPr="00DC6155">
        <w:rPr>
          <w:color w:val="000000"/>
          <w:sz w:val="19"/>
          <w:szCs w:val="19"/>
        </w:rPr>
        <w:t xml:space="preserve">1.2. </w:t>
      </w:r>
      <w:r w:rsidRPr="00DC6155">
        <w:rPr>
          <w:sz w:val="19"/>
          <w:szCs w:val="19"/>
        </w:rPr>
        <w:t xml:space="preserve">Место оказания Услуг: </w:t>
      </w:r>
      <w:r w:rsidR="00DC6155" w:rsidRPr="00DC6155">
        <w:rPr>
          <w:sz w:val="19"/>
          <w:szCs w:val="19"/>
        </w:rPr>
        <w:t>г. Иркутск: ул. Ярославского, 300, ул. Баумана, 214А, ул. Баумана, 206, ул. Академика Образцова, 27Ш, ул. Партизанская, 74Ж</w:t>
      </w:r>
      <w:r w:rsidRPr="00DC6155">
        <w:rPr>
          <w:color w:val="000000"/>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E94A4D" w:rsidP="00E94A4D">
      <w:pPr>
        <w:jc w:val="both"/>
        <w:rPr>
          <w:sz w:val="19"/>
          <w:szCs w:val="19"/>
        </w:rPr>
      </w:pPr>
      <w:r w:rsidRPr="00DF745F">
        <w:rPr>
          <w:sz w:val="19"/>
          <w:szCs w:val="19"/>
        </w:rPr>
        <w:t xml:space="preserve">1.4. </w:t>
      </w:r>
      <w:r w:rsidR="00335925" w:rsidRPr="00DF745F">
        <w:rPr>
          <w:sz w:val="19"/>
          <w:szCs w:val="19"/>
        </w:rPr>
        <w:t xml:space="preserve">Период </w:t>
      </w:r>
      <w:r w:rsidRPr="00DF745F">
        <w:rPr>
          <w:sz w:val="19"/>
          <w:szCs w:val="19"/>
        </w:rPr>
        <w:t xml:space="preserve">оказания услуг по настоящему договору: </w:t>
      </w:r>
      <w:r w:rsidR="00DF745F" w:rsidRPr="00DF745F">
        <w:rPr>
          <w:sz w:val="19"/>
          <w:szCs w:val="19"/>
        </w:rPr>
        <w:t>с момента подписания договора по 31.12.202</w:t>
      </w:r>
      <w:r w:rsidR="00DF745F">
        <w:rPr>
          <w:sz w:val="19"/>
          <w:szCs w:val="19"/>
        </w:rPr>
        <w:t>1</w:t>
      </w:r>
      <w:r w:rsidR="00DF745F" w:rsidRPr="00DF745F">
        <w:rPr>
          <w:sz w:val="19"/>
          <w:szCs w:val="19"/>
        </w:rPr>
        <w:t>г</w:t>
      </w:r>
      <w:r w:rsidRPr="00DF745F">
        <w:rPr>
          <w:sz w:val="19"/>
          <w:szCs w:val="19"/>
        </w:rPr>
        <w:t>.</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F745F">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DC6155" w:rsidRPr="00AD51C1" w:rsidRDefault="00DC6155" w:rsidP="00DC6155">
      <w:pPr>
        <w:pStyle w:val="ad"/>
        <w:numPr>
          <w:ilvl w:val="0"/>
          <w:numId w:val="37"/>
        </w:numPr>
        <w:suppressAutoHyphens w:val="0"/>
        <w:spacing w:after="0" w:line="240" w:lineRule="auto"/>
        <w:jc w:val="center"/>
        <w:rPr>
          <w:rFonts w:ascii="Times New Roman" w:hAnsi="Times New Roman" w:cs="Times New Roman"/>
          <w:b/>
          <w:sz w:val="19"/>
          <w:szCs w:val="19"/>
        </w:rPr>
      </w:pPr>
      <w:r w:rsidRPr="00AD51C1">
        <w:rPr>
          <w:rFonts w:ascii="Times New Roman" w:hAnsi="Times New Roman" w:cs="Times New Roman"/>
          <w:b/>
          <w:sz w:val="19"/>
          <w:szCs w:val="19"/>
        </w:rPr>
        <w:t>Обеспечение исполнения договора</w:t>
      </w:r>
    </w:p>
    <w:p w:rsidR="00DC6155" w:rsidRPr="00AD51C1" w:rsidRDefault="00DC6155" w:rsidP="00DC6155">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t>6.1. Размер обеспечения исполнения договора составляет _________ рублей.</w:t>
      </w:r>
    </w:p>
    <w:p w:rsidR="00DC6155" w:rsidRPr="00AD51C1" w:rsidRDefault="00DC6155" w:rsidP="00DC6155">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AD51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DC6155" w:rsidRPr="00AD51C1" w:rsidRDefault="00DC6155" w:rsidP="00DC6155">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C6155" w:rsidRPr="00AD51C1" w:rsidRDefault="00DC6155" w:rsidP="00DC6155">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C6155" w:rsidRPr="00AD51C1" w:rsidRDefault="00DC6155" w:rsidP="00DC6155">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C6155" w:rsidRPr="00AD51C1" w:rsidRDefault="00DC6155" w:rsidP="00DC6155">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C6155" w:rsidRPr="00AD51C1" w:rsidRDefault="00DC6155" w:rsidP="00DC615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DC6155" w:rsidRPr="00AD51C1" w:rsidRDefault="00DC6155" w:rsidP="00DC615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9B021D" w:rsidRDefault="00DC6155" w:rsidP="00E94A4D">
      <w:pPr>
        <w:ind w:left="615"/>
        <w:jc w:val="center"/>
        <w:rPr>
          <w:b/>
          <w:sz w:val="19"/>
          <w:szCs w:val="19"/>
        </w:rPr>
      </w:pPr>
      <w:r>
        <w:rPr>
          <w:b/>
          <w:sz w:val="19"/>
          <w:szCs w:val="19"/>
        </w:rPr>
        <w:t>7</w:t>
      </w:r>
      <w:r w:rsidR="00E94A4D" w:rsidRPr="009B021D">
        <w:rPr>
          <w:b/>
          <w:sz w:val="19"/>
          <w:szCs w:val="19"/>
        </w:rPr>
        <w:t>. Действие непреодолимой силы</w:t>
      </w:r>
    </w:p>
    <w:p w:rsidR="00E94A4D" w:rsidRPr="009B021D" w:rsidRDefault="00DC6155" w:rsidP="00E94A4D">
      <w:pPr>
        <w:suppressAutoHyphens/>
        <w:jc w:val="both"/>
        <w:rPr>
          <w:sz w:val="19"/>
          <w:szCs w:val="19"/>
        </w:rPr>
      </w:pPr>
      <w:r>
        <w:rPr>
          <w:sz w:val="19"/>
          <w:szCs w:val="19"/>
        </w:rPr>
        <w:t>7</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DC6155" w:rsidP="00E94A4D">
      <w:pPr>
        <w:suppressAutoHyphens/>
        <w:jc w:val="both"/>
        <w:rPr>
          <w:sz w:val="19"/>
          <w:szCs w:val="19"/>
        </w:rPr>
      </w:pPr>
      <w:r>
        <w:rPr>
          <w:sz w:val="19"/>
          <w:szCs w:val="19"/>
        </w:rPr>
        <w:t>7</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DC6155" w:rsidP="00E94A4D">
      <w:pPr>
        <w:suppressAutoHyphens/>
        <w:jc w:val="both"/>
        <w:rPr>
          <w:sz w:val="19"/>
          <w:szCs w:val="19"/>
        </w:rPr>
      </w:pPr>
      <w:r>
        <w:rPr>
          <w:sz w:val="19"/>
          <w:szCs w:val="19"/>
        </w:rPr>
        <w:t>7</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DC6155" w:rsidP="00E94A4D">
      <w:pPr>
        <w:ind w:left="615"/>
        <w:jc w:val="center"/>
        <w:rPr>
          <w:b/>
          <w:sz w:val="19"/>
          <w:szCs w:val="19"/>
        </w:rPr>
      </w:pPr>
      <w:r>
        <w:rPr>
          <w:b/>
          <w:sz w:val="19"/>
          <w:szCs w:val="19"/>
        </w:rPr>
        <w:t>8</w:t>
      </w:r>
      <w:r w:rsidR="00E94A4D" w:rsidRPr="009B021D">
        <w:rPr>
          <w:b/>
          <w:sz w:val="19"/>
          <w:szCs w:val="19"/>
        </w:rPr>
        <w:t>. Рассмотрение споров</w:t>
      </w:r>
    </w:p>
    <w:p w:rsidR="00E94A4D" w:rsidRPr="009B021D" w:rsidRDefault="00DC6155" w:rsidP="00E94A4D">
      <w:pPr>
        <w:suppressAutoHyphens/>
        <w:jc w:val="both"/>
        <w:rPr>
          <w:sz w:val="19"/>
          <w:szCs w:val="19"/>
        </w:rPr>
      </w:pPr>
      <w:r>
        <w:rPr>
          <w:sz w:val="19"/>
          <w:szCs w:val="19"/>
        </w:rPr>
        <w:t>8</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DC6155" w:rsidP="00E94A4D">
      <w:pPr>
        <w:suppressAutoHyphens/>
        <w:jc w:val="both"/>
        <w:rPr>
          <w:sz w:val="19"/>
          <w:szCs w:val="19"/>
        </w:rPr>
      </w:pPr>
      <w:r>
        <w:rPr>
          <w:sz w:val="19"/>
          <w:szCs w:val="19"/>
        </w:rPr>
        <w:t>8</w:t>
      </w:r>
      <w:r w:rsidR="00E94A4D" w:rsidRPr="009B021D">
        <w:rPr>
          <w:sz w:val="19"/>
          <w:szCs w:val="19"/>
        </w:rPr>
        <w:t>.2. В случае невозможности разрешения споров или разногласий путем переговоров, они подлежат</w:t>
      </w:r>
      <w:r w:rsidR="00DF745F">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DC6155" w:rsidP="00E94A4D">
      <w:pPr>
        <w:ind w:left="615"/>
        <w:jc w:val="center"/>
        <w:rPr>
          <w:b/>
          <w:sz w:val="19"/>
          <w:szCs w:val="19"/>
        </w:rPr>
      </w:pPr>
      <w:r>
        <w:rPr>
          <w:b/>
          <w:sz w:val="19"/>
          <w:szCs w:val="19"/>
        </w:rPr>
        <w:t>9</w:t>
      </w:r>
      <w:r w:rsidR="00E94A4D" w:rsidRPr="009B021D">
        <w:rPr>
          <w:b/>
          <w:sz w:val="19"/>
          <w:szCs w:val="19"/>
        </w:rPr>
        <w:t>. Срок действия договора.</w:t>
      </w:r>
    </w:p>
    <w:p w:rsidR="00E94A4D" w:rsidRPr="009B021D" w:rsidRDefault="00DC6155" w:rsidP="00E94A4D">
      <w:pPr>
        <w:suppressAutoHyphens/>
        <w:jc w:val="both"/>
        <w:rPr>
          <w:sz w:val="19"/>
          <w:szCs w:val="19"/>
        </w:rPr>
      </w:pPr>
      <w:r>
        <w:rPr>
          <w:sz w:val="19"/>
          <w:szCs w:val="19"/>
        </w:rPr>
        <w:t>9</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DC6155" w:rsidP="00E94A4D">
      <w:pPr>
        <w:pStyle w:val="af1"/>
        <w:tabs>
          <w:tab w:val="left" w:pos="0"/>
        </w:tabs>
        <w:ind w:firstLine="709"/>
        <w:jc w:val="center"/>
        <w:rPr>
          <w:b/>
          <w:sz w:val="19"/>
          <w:szCs w:val="19"/>
        </w:rPr>
      </w:pPr>
      <w:r>
        <w:rPr>
          <w:b/>
          <w:sz w:val="19"/>
          <w:szCs w:val="19"/>
        </w:rPr>
        <w:t>10</w:t>
      </w:r>
      <w:r w:rsidR="00E94A4D" w:rsidRPr="009B021D">
        <w:rPr>
          <w:b/>
          <w:sz w:val="19"/>
          <w:szCs w:val="19"/>
        </w:rPr>
        <w:t>. Прочие условия</w:t>
      </w:r>
    </w:p>
    <w:p w:rsidR="00E94A4D" w:rsidRPr="009B021D" w:rsidRDefault="00DC6155" w:rsidP="00E94A4D">
      <w:pPr>
        <w:pStyle w:val="af1"/>
        <w:tabs>
          <w:tab w:val="left" w:pos="2268"/>
        </w:tabs>
        <w:jc w:val="both"/>
        <w:rPr>
          <w:sz w:val="19"/>
          <w:szCs w:val="19"/>
        </w:rPr>
      </w:pPr>
      <w:r>
        <w:rPr>
          <w:sz w:val="19"/>
          <w:szCs w:val="19"/>
        </w:rPr>
        <w:t>10</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DC6155" w:rsidP="00E94A4D">
      <w:pPr>
        <w:pStyle w:val="20"/>
        <w:ind w:firstLine="0"/>
        <w:rPr>
          <w:sz w:val="19"/>
          <w:szCs w:val="19"/>
        </w:rPr>
      </w:pPr>
      <w:r>
        <w:rPr>
          <w:sz w:val="19"/>
          <w:szCs w:val="19"/>
        </w:rPr>
        <w:t>10</w:t>
      </w:r>
      <w:r w:rsidR="00E94A4D" w:rsidRPr="009B021D">
        <w:rPr>
          <w:sz w:val="19"/>
          <w:szCs w:val="19"/>
        </w:rPr>
        <w:t>.2. Настоящий Договор составлен в двух экземплярах,</w:t>
      </w:r>
      <w:r w:rsidR="00DF745F">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DC6155" w:rsidP="00E94A4D">
      <w:pPr>
        <w:pStyle w:val="20"/>
        <w:ind w:firstLine="0"/>
        <w:rPr>
          <w:sz w:val="19"/>
          <w:szCs w:val="19"/>
        </w:rPr>
      </w:pPr>
      <w:r>
        <w:rPr>
          <w:sz w:val="19"/>
          <w:szCs w:val="19"/>
        </w:rPr>
        <w:t>10</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DC6155"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DC6155"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DC6155"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DC6155" w:rsidP="00E94A4D">
      <w:pPr>
        <w:jc w:val="both"/>
        <w:rPr>
          <w:sz w:val="19"/>
          <w:szCs w:val="19"/>
        </w:rPr>
      </w:pPr>
      <w:r>
        <w:rPr>
          <w:sz w:val="19"/>
          <w:szCs w:val="19"/>
        </w:rPr>
        <w:t>10</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ind w:left="615"/>
        <w:jc w:val="center"/>
        <w:rPr>
          <w:b/>
          <w:sz w:val="19"/>
          <w:szCs w:val="19"/>
        </w:rPr>
      </w:pPr>
      <w:r w:rsidRPr="009B021D">
        <w:rPr>
          <w:b/>
          <w:sz w:val="19"/>
          <w:szCs w:val="19"/>
        </w:rPr>
        <w:t>1</w:t>
      </w:r>
      <w:r w:rsidR="00DC6155">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80303090207</w:t>
            </w:r>
            <w:r w:rsidR="00DC6155">
              <w:rPr>
                <w:sz w:val="19"/>
                <w:szCs w:val="19"/>
              </w:rPr>
              <w:t xml:space="preserve">, </w:t>
            </w:r>
            <w:r w:rsidR="00DC6155" w:rsidRPr="00C77360">
              <w:rPr>
                <w:sz w:val="19"/>
                <w:szCs w:val="19"/>
              </w:rPr>
              <w:t>л/с 80303090207</w:t>
            </w:r>
            <w:r w:rsidRPr="00C77360">
              <w:rPr>
                <w:sz w:val="19"/>
                <w:szCs w:val="19"/>
              </w:rPr>
              <w:t>)</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47A71">
        <w:rPr>
          <w:sz w:val="20"/>
          <w:szCs w:val="20"/>
        </w:rPr>
        <w:t>122-21</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E22AF7"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E22AF7" w:rsidRPr="00CE6D96" w:rsidRDefault="00E22AF7" w:rsidP="00271CED">
            <w:pPr>
              <w:jc w:val="center"/>
              <w:rPr>
                <w:sz w:val="20"/>
                <w:szCs w:val="20"/>
              </w:rPr>
            </w:pPr>
            <w:r>
              <w:rPr>
                <w:sz w:val="20"/>
                <w:szCs w:val="20"/>
              </w:rPr>
              <w:t>1</w:t>
            </w:r>
          </w:p>
        </w:tc>
        <w:tc>
          <w:tcPr>
            <w:tcW w:w="1702" w:type="dxa"/>
            <w:tcBorders>
              <w:top w:val="single" w:sz="4" w:space="0" w:color="auto"/>
              <w:left w:val="nil"/>
              <w:right w:val="single" w:sz="4" w:space="0" w:color="auto"/>
            </w:tcBorders>
            <w:shd w:val="clear" w:color="auto" w:fill="auto"/>
          </w:tcPr>
          <w:p w:rsidR="00E22AF7" w:rsidRPr="00E22AF7" w:rsidRDefault="00E22AF7" w:rsidP="00271CED">
            <w:pPr>
              <w:rPr>
                <w:sz w:val="20"/>
                <w:szCs w:val="20"/>
              </w:rPr>
            </w:pPr>
            <w:r w:rsidRPr="00E22AF7">
              <w:rPr>
                <w:bCs/>
                <w:sz w:val="20"/>
              </w:rPr>
              <w:t>Оказание услуг по по сбору, транспортированию</w:t>
            </w:r>
            <w:r>
              <w:rPr>
                <w:bCs/>
                <w:sz w:val="20"/>
              </w:rPr>
              <w:t>,</w:t>
            </w:r>
            <w:r w:rsidRPr="00E22AF7">
              <w:rPr>
                <w:bCs/>
                <w:sz w:val="20"/>
              </w:rPr>
              <w:t xml:space="preserve"> обезвреживанию и утилизации ртутьсодержащих ламп</w:t>
            </w:r>
          </w:p>
        </w:tc>
        <w:tc>
          <w:tcPr>
            <w:tcW w:w="4111" w:type="dxa"/>
            <w:tcBorders>
              <w:top w:val="nil"/>
              <w:left w:val="nil"/>
              <w:bottom w:val="single" w:sz="4" w:space="0" w:color="auto"/>
              <w:right w:val="single" w:sz="4" w:space="0" w:color="auto"/>
            </w:tcBorders>
            <w:shd w:val="clear" w:color="auto" w:fill="auto"/>
          </w:tcPr>
          <w:p w:rsidR="00E22AF7" w:rsidRPr="00705B9B" w:rsidRDefault="00E22AF7" w:rsidP="00271CED">
            <w:pPr>
              <w:rPr>
                <w:sz w:val="20"/>
                <w:szCs w:val="20"/>
              </w:rPr>
            </w:pPr>
            <w:r w:rsidRPr="00705B9B">
              <w:rPr>
                <w:color w:val="000000"/>
                <w:sz w:val="20"/>
                <w:szCs w:val="20"/>
              </w:rPr>
              <w:t>Проведение необходимых мероприятий, результатом которых является обезвреживание люминесцентных, ртутьсодержащих ламп (далее - лампы) с соблюдением экологических, санитарно- эпидемиологических и иных требований, установленных действующим законодательством Российской Федерации в области охраны окружающей среды и благополучия человека.</w:t>
            </w:r>
          </w:p>
        </w:tc>
        <w:tc>
          <w:tcPr>
            <w:tcW w:w="993" w:type="dxa"/>
            <w:tcBorders>
              <w:top w:val="nil"/>
              <w:left w:val="nil"/>
              <w:bottom w:val="single" w:sz="4" w:space="0" w:color="auto"/>
              <w:right w:val="single" w:sz="4" w:space="0" w:color="auto"/>
            </w:tcBorders>
            <w:shd w:val="clear" w:color="auto" w:fill="auto"/>
          </w:tcPr>
          <w:p w:rsidR="00E22AF7" w:rsidRPr="00CE6D96" w:rsidRDefault="00E22AF7" w:rsidP="00271CED">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tcPr>
          <w:p w:rsidR="00E22AF7" w:rsidRPr="00651D85" w:rsidRDefault="00E22AF7" w:rsidP="00271CED">
            <w:pPr>
              <w:pStyle w:val="af9"/>
              <w:jc w:val="center"/>
              <w:rPr>
                <w:rFonts w:ascii="Times New Roman" w:hAnsi="Times New Roman"/>
                <w:sz w:val="19"/>
                <w:szCs w:val="19"/>
              </w:rPr>
            </w:pPr>
            <w:r>
              <w:rPr>
                <w:rFonts w:ascii="Times New Roman" w:hAnsi="Times New Roman"/>
                <w:sz w:val="19"/>
                <w:szCs w:val="19"/>
              </w:rPr>
              <w:t>3600</w:t>
            </w:r>
          </w:p>
        </w:tc>
        <w:tc>
          <w:tcPr>
            <w:tcW w:w="1205" w:type="dxa"/>
            <w:tcBorders>
              <w:top w:val="single" w:sz="4" w:space="0" w:color="auto"/>
              <w:left w:val="nil"/>
              <w:bottom w:val="single" w:sz="4" w:space="0" w:color="auto"/>
              <w:right w:val="single" w:sz="4" w:space="0" w:color="auto"/>
            </w:tcBorders>
          </w:tcPr>
          <w:p w:rsidR="00E22AF7" w:rsidRPr="00A77B5C" w:rsidRDefault="00E22AF7"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22AF7" w:rsidRPr="00A77B5C" w:rsidRDefault="00E22AF7" w:rsidP="000D65F6">
            <w:pPr>
              <w:pStyle w:val="af9"/>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E22AF7" w:rsidRPr="00E22AF7" w:rsidRDefault="00E22AF7" w:rsidP="00E22AF7">
      <w:pPr>
        <w:pStyle w:val="22"/>
        <w:shd w:val="clear" w:color="auto" w:fill="auto"/>
        <w:tabs>
          <w:tab w:val="left" w:pos="709"/>
          <w:tab w:val="left" w:pos="1153"/>
        </w:tabs>
        <w:spacing w:before="0" w:line="240" w:lineRule="auto"/>
        <w:ind w:right="20"/>
        <w:rPr>
          <w:sz w:val="18"/>
          <w:szCs w:val="18"/>
        </w:rPr>
      </w:pPr>
      <w:r w:rsidRPr="00E22AF7">
        <w:rPr>
          <w:sz w:val="18"/>
          <w:szCs w:val="18"/>
        </w:rPr>
        <w:t xml:space="preserve">1. </w:t>
      </w:r>
      <w:r w:rsidRPr="00E22AF7">
        <w:rPr>
          <w:color w:val="000000"/>
          <w:sz w:val="18"/>
          <w:szCs w:val="18"/>
        </w:rPr>
        <w:t>Услуги должны быть оказаны в соответствии с требованиями действующих на территории Российской Федерации законодательных актов, норм и правил:</w:t>
      </w:r>
    </w:p>
    <w:p w:rsidR="00E22AF7" w:rsidRPr="00E22AF7" w:rsidRDefault="00E22AF7"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Федеральный закон от 24.06.1998 № 89-ФЗ «Об отходах производства и потребления»;</w:t>
      </w:r>
    </w:p>
    <w:p w:rsidR="00E22AF7" w:rsidRPr="00E22AF7" w:rsidRDefault="00E22AF7" w:rsidP="00E22AF7">
      <w:pPr>
        <w:pStyle w:val="22"/>
        <w:numPr>
          <w:ilvl w:val="0"/>
          <w:numId w:val="46"/>
        </w:numPr>
        <w:shd w:val="clear" w:color="auto" w:fill="auto"/>
        <w:tabs>
          <w:tab w:val="left" w:pos="284"/>
          <w:tab w:val="left" w:pos="567"/>
          <w:tab w:val="left" w:pos="709"/>
          <w:tab w:val="left" w:pos="1153"/>
        </w:tabs>
        <w:spacing w:before="0" w:line="240" w:lineRule="auto"/>
        <w:ind w:left="284" w:right="20" w:hanging="11"/>
        <w:rPr>
          <w:sz w:val="18"/>
          <w:szCs w:val="18"/>
        </w:rPr>
      </w:pPr>
      <w:r w:rsidRPr="00E22AF7">
        <w:rPr>
          <w:color w:val="000000"/>
          <w:sz w:val="18"/>
          <w:szCs w:val="18"/>
        </w:rPr>
        <w:t>Федеральный закон от 30.03.1999 № 52-ФЗ «О санитарно-эпидемиологическом благополучии населения»;</w:t>
      </w:r>
    </w:p>
    <w:p w:rsidR="00E22AF7" w:rsidRPr="00E22AF7" w:rsidRDefault="00E22AF7"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Федеральный закон от 09.01.1996 № З-ФЗ «О радиационной безопасности населения»;</w:t>
      </w:r>
    </w:p>
    <w:p w:rsidR="00E22AF7" w:rsidRPr="00E22AF7" w:rsidRDefault="00E22AF7"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Федеральный закон от 10.01.2002 № 7-ФЗ «Об охране окружающей среды»;</w:t>
      </w:r>
    </w:p>
    <w:p w:rsidR="00E22AF7" w:rsidRPr="00E22AF7" w:rsidRDefault="00E22AF7" w:rsidP="00E22AF7">
      <w:pPr>
        <w:pStyle w:val="22"/>
        <w:numPr>
          <w:ilvl w:val="0"/>
          <w:numId w:val="46"/>
        </w:numPr>
        <w:shd w:val="clear" w:color="auto" w:fill="auto"/>
        <w:tabs>
          <w:tab w:val="left" w:pos="284"/>
          <w:tab w:val="left" w:pos="567"/>
          <w:tab w:val="left" w:pos="709"/>
        </w:tabs>
        <w:spacing w:before="0" w:line="240" w:lineRule="auto"/>
        <w:ind w:left="284" w:right="20" w:hanging="11"/>
        <w:rPr>
          <w:sz w:val="18"/>
          <w:szCs w:val="18"/>
        </w:rPr>
      </w:pPr>
      <w:r w:rsidRPr="00E22AF7">
        <w:rPr>
          <w:color w:val="000000"/>
          <w:sz w:val="18"/>
          <w:szCs w:val="18"/>
        </w:rPr>
        <w:t>Постановление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E22AF7" w:rsidRPr="00E22AF7" w:rsidRDefault="00E22AF7"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СанПиН 2.1.7.1322-03 «Гигиенические требования к размещению и обезвреживанию отходов производства и потребления», утвержденные Главным государственным санитарным врачом Российской Федерации от 30.04.2003.</w:t>
      </w:r>
    </w:p>
    <w:p w:rsidR="00E22AF7" w:rsidRPr="00E22AF7" w:rsidRDefault="00E22AF7" w:rsidP="00E22AF7">
      <w:pPr>
        <w:pStyle w:val="22"/>
        <w:shd w:val="clear" w:color="auto" w:fill="auto"/>
        <w:tabs>
          <w:tab w:val="left" w:pos="709"/>
          <w:tab w:val="left" w:pos="1143"/>
        </w:tabs>
        <w:spacing w:before="0" w:line="240" w:lineRule="auto"/>
        <w:ind w:right="20"/>
        <w:rPr>
          <w:sz w:val="18"/>
          <w:szCs w:val="18"/>
        </w:rPr>
      </w:pPr>
      <w:r w:rsidRPr="00E22AF7">
        <w:rPr>
          <w:color w:val="000000"/>
          <w:sz w:val="18"/>
          <w:szCs w:val="18"/>
        </w:rPr>
        <w:t>2. 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w:t>
      </w:r>
    </w:p>
    <w:p w:rsidR="00E22AF7" w:rsidRPr="00E22AF7" w:rsidRDefault="00E22AF7" w:rsidP="00E22AF7">
      <w:pPr>
        <w:pStyle w:val="22"/>
        <w:shd w:val="clear" w:color="auto" w:fill="auto"/>
        <w:tabs>
          <w:tab w:val="left" w:pos="709"/>
        </w:tabs>
        <w:spacing w:before="0" w:line="240" w:lineRule="auto"/>
        <w:ind w:right="20"/>
        <w:rPr>
          <w:sz w:val="18"/>
          <w:szCs w:val="18"/>
        </w:rPr>
      </w:pPr>
      <w:r w:rsidRPr="00E22AF7">
        <w:rPr>
          <w:color w:val="000000"/>
          <w:sz w:val="18"/>
          <w:szCs w:val="18"/>
        </w:rPr>
        <w:t>3. Утилизация осуществляется силами и за счет Исполнителя. Исполнитель осуществляет сбор ламп по адресу Заказчика и их доставку к месту утилизации. Сбор, разгрузочно-погрузочные работы, доставка к месту утилизации, утилизация ламп осуществляются силами и за счет Исполнителя.</w:t>
      </w:r>
    </w:p>
    <w:p w:rsidR="00E22AF7" w:rsidRPr="00E22AF7" w:rsidRDefault="00E22AF7" w:rsidP="00E22AF7">
      <w:pPr>
        <w:pStyle w:val="22"/>
        <w:shd w:val="clear" w:color="auto" w:fill="auto"/>
        <w:tabs>
          <w:tab w:val="left" w:pos="709"/>
        </w:tabs>
        <w:spacing w:before="0" w:line="240" w:lineRule="auto"/>
        <w:ind w:right="20"/>
        <w:rPr>
          <w:sz w:val="18"/>
          <w:szCs w:val="18"/>
        </w:rPr>
      </w:pPr>
      <w:r w:rsidRPr="00E22AF7">
        <w:rPr>
          <w:color w:val="000000"/>
          <w:sz w:val="18"/>
          <w:szCs w:val="18"/>
        </w:rPr>
        <w:t>4. Исполнитель должен располагать специально оборудованными стационарными/нестационарными складскими помещениями для временного хранения ламп.</w:t>
      </w:r>
    </w:p>
    <w:p w:rsidR="00E22AF7" w:rsidRPr="00E22AF7" w:rsidRDefault="00E22AF7" w:rsidP="00E22AF7">
      <w:pPr>
        <w:pStyle w:val="22"/>
        <w:shd w:val="clear" w:color="auto" w:fill="auto"/>
        <w:tabs>
          <w:tab w:val="left" w:pos="709"/>
        </w:tabs>
        <w:spacing w:before="0" w:line="240" w:lineRule="auto"/>
        <w:ind w:right="20"/>
        <w:rPr>
          <w:sz w:val="18"/>
          <w:szCs w:val="18"/>
        </w:rPr>
      </w:pPr>
      <w:r w:rsidRPr="00E22AF7">
        <w:rPr>
          <w:color w:val="000000"/>
          <w:sz w:val="18"/>
          <w:szCs w:val="18"/>
        </w:rPr>
        <w:t>5. Услуга по утилизации производится следующим образом:</w:t>
      </w:r>
    </w:p>
    <w:p w:rsidR="00E22AF7" w:rsidRPr="00E22AF7" w:rsidRDefault="00E22AF7" w:rsidP="00E22AF7">
      <w:pPr>
        <w:pStyle w:val="22"/>
        <w:numPr>
          <w:ilvl w:val="0"/>
          <w:numId w:val="47"/>
        </w:numPr>
        <w:shd w:val="clear" w:color="auto" w:fill="auto"/>
        <w:tabs>
          <w:tab w:val="left" w:pos="284"/>
          <w:tab w:val="left" w:pos="567"/>
          <w:tab w:val="left" w:pos="1148"/>
        </w:tabs>
        <w:spacing w:before="0" w:line="240" w:lineRule="auto"/>
        <w:ind w:left="284" w:right="-1" w:firstLine="0"/>
        <w:rPr>
          <w:sz w:val="18"/>
          <w:szCs w:val="18"/>
        </w:rPr>
      </w:pPr>
      <w:r w:rsidRPr="00E22AF7">
        <w:rPr>
          <w:color w:val="000000"/>
          <w:sz w:val="18"/>
          <w:szCs w:val="18"/>
        </w:rPr>
        <w:t>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E22AF7" w:rsidRPr="00E22AF7" w:rsidRDefault="00E22AF7" w:rsidP="00E22AF7">
      <w:pPr>
        <w:pStyle w:val="22"/>
        <w:numPr>
          <w:ilvl w:val="0"/>
          <w:numId w:val="47"/>
        </w:numPr>
        <w:shd w:val="clear" w:color="auto" w:fill="auto"/>
        <w:tabs>
          <w:tab w:val="left" w:pos="284"/>
          <w:tab w:val="left" w:pos="567"/>
          <w:tab w:val="left" w:pos="1143"/>
        </w:tabs>
        <w:spacing w:before="0" w:line="240" w:lineRule="auto"/>
        <w:ind w:left="284" w:right="-1" w:firstLine="0"/>
        <w:rPr>
          <w:sz w:val="18"/>
          <w:szCs w:val="18"/>
        </w:rPr>
      </w:pPr>
      <w:r w:rsidRPr="00E22AF7">
        <w:rPr>
          <w:color w:val="000000"/>
          <w:sz w:val="18"/>
          <w:szCs w:val="18"/>
        </w:rPr>
        <w:t>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или к месту утилизации.</w:t>
      </w:r>
    </w:p>
    <w:p w:rsidR="00E22AF7" w:rsidRPr="00E22AF7" w:rsidRDefault="00E22AF7" w:rsidP="00E22AF7">
      <w:pPr>
        <w:pStyle w:val="22"/>
        <w:shd w:val="clear" w:color="auto" w:fill="auto"/>
        <w:tabs>
          <w:tab w:val="left" w:pos="709"/>
          <w:tab w:val="left" w:pos="1143"/>
        </w:tabs>
        <w:spacing w:before="0" w:line="240" w:lineRule="auto"/>
        <w:ind w:right="-1"/>
        <w:rPr>
          <w:sz w:val="18"/>
          <w:szCs w:val="18"/>
        </w:rPr>
      </w:pPr>
      <w:r w:rsidRPr="00E22AF7">
        <w:rPr>
          <w:color w:val="000000"/>
          <w:sz w:val="18"/>
          <w:szCs w:val="18"/>
        </w:rPr>
        <w:t>6. Работы по погрузке отработанных и/или бракованных ламп должны осуществляться в присутствии ответственного лица Заказчика.</w:t>
      </w:r>
    </w:p>
    <w:p w:rsidR="00E22AF7" w:rsidRPr="00E22AF7" w:rsidRDefault="00E22AF7" w:rsidP="00E22AF7">
      <w:pPr>
        <w:pStyle w:val="22"/>
        <w:shd w:val="clear" w:color="auto" w:fill="auto"/>
        <w:tabs>
          <w:tab w:val="left" w:pos="709"/>
          <w:tab w:val="left" w:pos="1143"/>
        </w:tabs>
        <w:spacing w:before="0" w:line="240" w:lineRule="auto"/>
        <w:ind w:right="-1"/>
        <w:rPr>
          <w:sz w:val="18"/>
          <w:szCs w:val="18"/>
        </w:rPr>
      </w:pPr>
      <w:r w:rsidRPr="00E22AF7">
        <w:rPr>
          <w:color w:val="000000"/>
          <w:sz w:val="18"/>
          <w:szCs w:val="18"/>
        </w:rPr>
        <w:t>7. По факту передачи ламп Сторонами составляется Акт приема отходов, подтверждающий передачу Исполнителю ламп, с указанием фактического количества и условий приема ламп. С момента передачи отходов для утилизации, ответственность за обращение с отходами переходит к Исполнителю.</w:t>
      </w:r>
    </w:p>
    <w:p w:rsidR="00E22AF7" w:rsidRPr="00E22AF7" w:rsidRDefault="00E22AF7" w:rsidP="00E22AF7">
      <w:pPr>
        <w:pStyle w:val="22"/>
        <w:shd w:val="clear" w:color="auto" w:fill="auto"/>
        <w:tabs>
          <w:tab w:val="left" w:pos="709"/>
          <w:tab w:val="left" w:pos="1143"/>
        </w:tabs>
        <w:spacing w:before="0" w:line="240" w:lineRule="auto"/>
        <w:ind w:right="-1"/>
        <w:rPr>
          <w:sz w:val="18"/>
          <w:szCs w:val="18"/>
        </w:rPr>
      </w:pPr>
      <w:r w:rsidRPr="00E22AF7">
        <w:rPr>
          <w:color w:val="000000"/>
          <w:sz w:val="18"/>
          <w:szCs w:val="18"/>
        </w:rPr>
        <w:t>8. По факту утилизации ламп Исполнитель должен предоставить Заказчику Акт утилизации, акт приемки оказанных услуг, счет, счет-фактуру.</w:t>
      </w:r>
    </w:p>
    <w:p w:rsidR="00E22AF7" w:rsidRPr="00E22AF7" w:rsidRDefault="00E22AF7" w:rsidP="00E22AF7">
      <w:pPr>
        <w:pStyle w:val="22"/>
        <w:shd w:val="clear" w:color="auto" w:fill="auto"/>
        <w:tabs>
          <w:tab w:val="left" w:pos="709"/>
          <w:tab w:val="left" w:pos="1143"/>
        </w:tabs>
        <w:spacing w:before="0" w:line="240" w:lineRule="auto"/>
        <w:ind w:right="20"/>
        <w:rPr>
          <w:color w:val="000000"/>
          <w:sz w:val="18"/>
          <w:szCs w:val="18"/>
        </w:rPr>
      </w:pPr>
      <w:r w:rsidRPr="00E22AF7">
        <w:rPr>
          <w:color w:val="000000"/>
          <w:sz w:val="18"/>
          <w:szCs w:val="18"/>
        </w:rPr>
        <w:t>9. Исполнитель в ходе оказания услуг обязан соблюдать правила противопожарной безопасности, техники безопасности и охраны окружающей среды. В случае невозможности обеспечения безопасности граждан и их имущества Исполнитель обязан прекратить оказание услуг и сообщить об этом Заказчику.</w:t>
      </w: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F812BD" w:rsidRDefault="00F812B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447A71">
        <w:rPr>
          <w:b/>
          <w:sz w:val="20"/>
          <w:szCs w:val="20"/>
        </w:rPr>
        <w:t>по сбору, транспортированию, обезвреживанию и утилизации ртутьсодержащих ламп</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47A71">
        <w:rPr>
          <w:b/>
          <w:kern w:val="32"/>
          <w:sz w:val="20"/>
          <w:szCs w:val="20"/>
        </w:rPr>
        <w:t>122-21</w:t>
      </w:r>
      <w:r w:rsidR="00504EDD" w:rsidRPr="00B546E7">
        <w:rPr>
          <w:i/>
          <w:kern w:val="32"/>
          <w:sz w:val="20"/>
          <w:szCs w:val="20"/>
          <w:highlight w:val="cyan"/>
        </w:rPr>
        <w:t>(в редакции с изменениями от 1</w:t>
      </w:r>
      <w:r w:rsidR="00504EDD">
        <w:rPr>
          <w:i/>
          <w:kern w:val="32"/>
          <w:sz w:val="20"/>
          <w:szCs w:val="20"/>
          <w:highlight w:val="cyan"/>
        </w:rPr>
        <w:t>6</w:t>
      </w:r>
      <w:r w:rsidR="00504EDD" w:rsidRPr="00B546E7">
        <w:rPr>
          <w:i/>
          <w:kern w:val="32"/>
          <w:sz w:val="20"/>
          <w:szCs w:val="20"/>
          <w:highlight w:val="cyan"/>
        </w:rPr>
        <w:t>.04.2021г)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447A71">
        <w:rPr>
          <w:sz w:val="20"/>
          <w:szCs w:val="20"/>
        </w:rPr>
        <w:t>по сбору, транспортированию, обезвреживанию и утилизации ртутьсодержащих ламп</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447A71">
        <w:rPr>
          <w:sz w:val="20"/>
          <w:szCs w:val="20"/>
        </w:rPr>
        <w:t>по сбору, транспортированию, обезвреживанию и утилизации ртутьсодержащих ламп</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447A71">
        <w:rPr>
          <w:sz w:val="20"/>
          <w:szCs w:val="20"/>
        </w:rPr>
        <w:t>по сбору, транспортированию, обезвреживанию и утилизации ртутьсодержащих ламп</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E22AF7">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77671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E22AF7" w:rsidRPr="00651D85" w:rsidTr="0077671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22AF7" w:rsidRPr="00CE6D96" w:rsidRDefault="00E22AF7" w:rsidP="00271CED">
            <w:pPr>
              <w:jc w:val="center"/>
              <w:rPr>
                <w:sz w:val="20"/>
                <w:szCs w:val="20"/>
              </w:rPr>
            </w:pPr>
            <w:r>
              <w:rPr>
                <w:sz w:val="20"/>
                <w:szCs w:val="20"/>
              </w:rPr>
              <w:t>1</w:t>
            </w:r>
          </w:p>
        </w:tc>
        <w:tc>
          <w:tcPr>
            <w:tcW w:w="1702" w:type="dxa"/>
            <w:tcBorders>
              <w:top w:val="single" w:sz="4" w:space="0" w:color="auto"/>
              <w:left w:val="nil"/>
              <w:right w:val="single" w:sz="4" w:space="0" w:color="auto"/>
            </w:tcBorders>
            <w:shd w:val="clear" w:color="auto" w:fill="auto"/>
            <w:hideMark/>
          </w:tcPr>
          <w:p w:rsidR="00E22AF7" w:rsidRPr="00E22AF7" w:rsidRDefault="00E22AF7" w:rsidP="00271CED">
            <w:pPr>
              <w:rPr>
                <w:sz w:val="20"/>
                <w:szCs w:val="20"/>
              </w:rPr>
            </w:pPr>
            <w:r w:rsidRPr="00E22AF7">
              <w:rPr>
                <w:bCs/>
                <w:sz w:val="20"/>
              </w:rPr>
              <w:t>Оказание услуг по по сбору, транспортированию</w:t>
            </w:r>
            <w:r>
              <w:rPr>
                <w:bCs/>
                <w:sz w:val="20"/>
              </w:rPr>
              <w:t>,</w:t>
            </w:r>
            <w:r w:rsidRPr="00E22AF7">
              <w:rPr>
                <w:bCs/>
                <w:sz w:val="20"/>
              </w:rPr>
              <w:t xml:space="preserve"> обезвреживанию и утилизации ртутьсодержащих ламп</w:t>
            </w:r>
          </w:p>
        </w:tc>
        <w:tc>
          <w:tcPr>
            <w:tcW w:w="4111" w:type="dxa"/>
            <w:tcBorders>
              <w:top w:val="nil"/>
              <w:left w:val="nil"/>
              <w:bottom w:val="single" w:sz="4" w:space="0" w:color="auto"/>
              <w:right w:val="single" w:sz="4" w:space="0" w:color="auto"/>
            </w:tcBorders>
            <w:shd w:val="clear" w:color="auto" w:fill="auto"/>
            <w:hideMark/>
          </w:tcPr>
          <w:p w:rsidR="00E22AF7" w:rsidRPr="00705B9B" w:rsidRDefault="00E22AF7" w:rsidP="00271CED">
            <w:pPr>
              <w:rPr>
                <w:sz w:val="20"/>
                <w:szCs w:val="20"/>
              </w:rPr>
            </w:pPr>
            <w:r w:rsidRPr="00705B9B">
              <w:rPr>
                <w:color w:val="000000"/>
                <w:sz w:val="20"/>
                <w:szCs w:val="20"/>
              </w:rPr>
              <w:t>Проведение необходимых мероприятий, результатом которых является обезвреживание люминесцентных, ртутьсодержащих ламп (далее - лампы) с соблюдением экологических, санитарно- эпидемиологических и иных требований, установленных действующим законодательством Российской Федерации в области охраны окружающей среды и благополучия человека.</w:t>
            </w:r>
          </w:p>
        </w:tc>
        <w:tc>
          <w:tcPr>
            <w:tcW w:w="993" w:type="dxa"/>
            <w:tcBorders>
              <w:top w:val="nil"/>
              <w:left w:val="nil"/>
              <w:bottom w:val="single" w:sz="4" w:space="0" w:color="auto"/>
              <w:right w:val="single" w:sz="4" w:space="0" w:color="auto"/>
            </w:tcBorders>
            <w:shd w:val="clear" w:color="auto" w:fill="auto"/>
          </w:tcPr>
          <w:p w:rsidR="00E22AF7" w:rsidRPr="00CE6D96" w:rsidRDefault="00E22AF7" w:rsidP="00271CED">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tcPr>
          <w:p w:rsidR="00E22AF7" w:rsidRPr="00651D85" w:rsidRDefault="00E22AF7" w:rsidP="00271CED">
            <w:pPr>
              <w:pStyle w:val="af9"/>
              <w:jc w:val="center"/>
              <w:rPr>
                <w:rFonts w:ascii="Times New Roman" w:hAnsi="Times New Roman"/>
                <w:sz w:val="19"/>
                <w:szCs w:val="19"/>
              </w:rPr>
            </w:pPr>
            <w:r>
              <w:rPr>
                <w:rFonts w:ascii="Times New Roman" w:hAnsi="Times New Roman"/>
                <w:sz w:val="19"/>
                <w:szCs w:val="19"/>
              </w:rPr>
              <w:t>3600</w:t>
            </w:r>
          </w:p>
        </w:tc>
        <w:tc>
          <w:tcPr>
            <w:tcW w:w="1205" w:type="dxa"/>
            <w:tcBorders>
              <w:top w:val="single" w:sz="4" w:space="0" w:color="auto"/>
              <w:left w:val="nil"/>
              <w:bottom w:val="single" w:sz="4" w:space="0" w:color="auto"/>
              <w:right w:val="single" w:sz="4" w:space="0" w:color="auto"/>
            </w:tcBorders>
          </w:tcPr>
          <w:p w:rsidR="00E22AF7" w:rsidRPr="00651D85" w:rsidRDefault="00E22AF7"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22AF7" w:rsidRPr="00651D85" w:rsidRDefault="00E22AF7" w:rsidP="000D65F6">
            <w:pPr>
              <w:pStyle w:val="af9"/>
              <w:jc w:val="center"/>
              <w:rPr>
                <w:bCs/>
                <w:sz w:val="19"/>
                <w:szCs w:val="19"/>
                <w:highlight w:val="yellow"/>
              </w:rPr>
            </w:pPr>
          </w:p>
        </w:tc>
      </w:tr>
      <w:tr w:rsidR="00D955B2"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FE6" w:rsidRDefault="00305FE6" w:rsidP="00ED57EB">
      <w:r>
        <w:separator/>
      </w:r>
    </w:p>
  </w:endnote>
  <w:endnote w:type="continuationSeparator" w:id="1">
    <w:p w:rsidR="00305FE6" w:rsidRDefault="00305FE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47A71" w:rsidRDefault="00E81E23">
        <w:pPr>
          <w:pStyle w:val="af7"/>
          <w:jc w:val="right"/>
        </w:pPr>
        <w:fldSimple w:instr=" PAGE   \* MERGEFORMAT ">
          <w:r w:rsidR="007B3554">
            <w:rPr>
              <w:noProof/>
            </w:rPr>
            <w:t>7</w:t>
          </w:r>
        </w:fldSimple>
      </w:p>
    </w:sdtContent>
  </w:sdt>
  <w:p w:rsidR="00447A71" w:rsidRDefault="00447A7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FE6" w:rsidRDefault="00305FE6" w:rsidP="00ED57EB">
      <w:r>
        <w:separator/>
      </w:r>
    </w:p>
  </w:footnote>
  <w:footnote w:type="continuationSeparator" w:id="1">
    <w:p w:rsidR="00305FE6" w:rsidRDefault="00305FE6" w:rsidP="00ED57EB">
      <w:r>
        <w:continuationSeparator/>
      </w:r>
    </w:p>
  </w:footnote>
  <w:footnote w:id="2">
    <w:p w:rsidR="00447A71" w:rsidRPr="000C36EF" w:rsidRDefault="00447A7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47A71" w:rsidRPr="004B5113" w:rsidRDefault="00447A7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6B4DD4"/>
    <w:multiLevelType w:val="multilevel"/>
    <w:tmpl w:val="1778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AD5921"/>
    <w:multiLevelType w:val="hybridMultilevel"/>
    <w:tmpl w:val="1A8AA3A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D55D0"/>
    <w:multiLevelType w:val="hybridMultilevel"/>
    <w:tmpl w:val="AB705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B6F1D6C"/>
    <w:multiLevelType w:val="hybridMultilevel"/>
    <w:tmpl w:val="CD6E736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9D13F07"/>
    <w:multiLevelType w:val="multilevel"/>
    <w:tmpl w:val="4BDCAD5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C31320"/>
    <w:multiLevelType w:val="hybridMultilevel"/>
    <w:tmpl w:val="DA3494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3"/>
  </w:num>
  <w:num w:numId="3">
    <w:abstractNumId w:val="37"/>
  </w:num>
  <w:num w:numId="4">
    <w:abstractNumId w:val="1"/>
  </w:num>
  <w:num w:numId="5">
    <w:abstractNumId w:val="21"/>
  </w:num>
  <w:num w:numId="6">
    <w:abstractNumId w:val="28"/>
  </w:num>
  <w:num w:numId="7">
    <w:abstractNumId w:val="22"/>
  </w:num>
  <w:num w:numId="8">
    <w:abstractNumId w:val="15"/>
  </w:num>
  <w:num w:numId="9">
    <w:abstractNumId w:val="44"/>
  </w:num>
  <w:num w:numId="10">
    <w:abstractNumId w:val="45"/>
  </w:num>
  <w:num w:numId="11">
    <w:abstractNumId w:val="31"/>
  </w:num>
  <w:num w:numId="12">
    <w:abstractNumId w:val="4"/>
  </w:num>
  <w:num w:numId="13">
    <w:abstractNumId w:val="46"/>
  </w:num>
  <w:num w:numId="14">
    <w:abstractNumId w:val="26"/>
  </w:num>
  <w:num w:numId="15">
    <w:abstractNumId w:val="30"/>
  </w:num>
  <w:num w:numId="16">
    <w:abstractNumId w:val="16"/>
  </w:num>
  <w:num w:numId="17">
    <w:abstractNumId w:val="10"/>
  </w:num>
  <w:num w:numId="18">
    <w:abstractNumId w:val="40"/>
  </w:num>
  <w:num w:numId="19">
    <w:abstractNumId w:val="3"/>
  </w:num>
  <w:num w:numId="20">
    <w:abstractNumId w:val="33"/>
  </w:num>
  <w:num w:numId="21">
    <w:abstractNumId w:val="17"/>
  </w:num>
  <w:num w:numId="22">
    <w:abstractNumId w:val="0"/>
  </w:num>
  <w:num w:numId="23">
    <w:abstractNumId w:val="5"/>
  </w:num>
  <w:num w:numId="24">
    <w:abstractNumId w:val="36"/>
  </w:num>
  <w:num w:numId="25">
    <w:abstractNumId w:val="6"/>
  </w:num>
  <w:num w:numId="26">
    <w:abstractNumId w:val="43"/>
  </w:num>
  <w:num w:numId="27">
    <w:abstractNumId w:val="19"/>
  </w:num>
  <w:num w:numId="28">
    <w:abstractNumId w:val="42"/>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12"/>
  </w:num>
  <w:num w:numId="33">
    <w:abstractNumId w:val="13"/>
  </w:num>
  <w:num w:numId="34">
    <w:abstractNumId w:val="25"/>
  </w:num>
  <w:num w:numId="35">
    <w:abstractNumId w:val="8"/>
  </w:num>
  <w:num w:numId="36">
    <w:abstractNumId w:val="11"/>
  </w:num>
  <w:num w:numId="37">
    <w:abstractNumId w:val="34"/>
  </w:num>
  <w:num w:numId="38">
    <w:abstractNumId w:val="32"/>
  </w:num>
  <w:num w:numId="39">
    <w:abstractNumId w:val="7"/>
  </w:num>
  <w:num w:numId="40">
    <w:abstractNumId w:val="18"/>
  </w:num>
  <w:num w:numId="41">
    <w:abstractNumId w:val="20"/>
  </w:num>
  <w:num w:numId="42">
    <w:abstractNumId w:val="38"/>
  </w:num>
  <w:num w:numId="43">
    <w:abstractNumId w:val="9"/>
  </w:num>
  <w:num w:numId="44">
    <w:abstractNumId w:val="41"/>
  </w:num>
  <w:num w:numId="45">
    <w:abstractNumId w:val="27"/>
  </w:num>
  <w:num w:numId="46">
    <w:abstractNumId w:val="29"/>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5FE6"/>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7A71"/>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4EDD"/>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6788"/>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481A"/>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3554"/>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27C58"/>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419E"/>
    <w:rsid w:val="00876525"/>
    <w:rsid w:val="00876646"/>
    <w:rsid w:val="008802D5"/>
    <w:rsid w:val="00881263"/>
    <w:rsid w:val="00881800"/>
    <w:rsid w:val="00885D00"/>
    <w:rsid w:val="008867A6"/>
    <w:rsid w:val="008901FF"/>
    <w:rsid w:val="008916AD"/>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2ECD"/>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6155"/>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2AF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1E23"/>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aff0">
    <w:name w:val="Основной текст_"/>
    <w:basedOn w:val="a0"/>
    <w:link w:val="22"/>
    <w:rsid w:val="00DC6155"/>
    <w:rPr>
      <w:spacing w:val="8"/>
      <w:shd w:val="clear" w:color="auto" w:fill="FFFFFF"/>
    </w:rPr>
  </w:style>
  <w:style w:type="paragraph" w:customStyle="1" w:styleId="22">
    <w:name w:val="Основной текст2"/>
    <w:basedOn w:val="a"/>
    <w:link w:val="aff0"/>
    <w:rsid w:val="00DC6155"/>
    <w:pPr>
      <w:widowControl w:val="0"/>
      <w:shd w:val="clear" w:color="auto" w:fill="FFFFFF"/>
      <w:spacing w:before="240" w:line="317" w:lineRule="exact"/>
      <w:jc w:val="both"/>
    </w:pPr>
    <w:rPr>
      <w:spacing w:val="8"/>
      <w:sz w:val="20"/>
      <w:szCs w:val="20"/>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10849</Words>
  <Characters>78422</Characters>
  <Application>Microsoft Office Word</Application>
  <DocSecurity>0</DocSecurity>
  <Lines>653</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89093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2020-01-29T08:51:00Z</cp:lastPrinted>
  <dcterms:created xsi:type="dcterms:W3CDTF">2021-04-16T07:08:00Z</dcterms:created>
  <dcterms:modified xsi:type="dcterms:W3CDTF">2021-04-16T07:34:00Z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