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17" w:rsidRPr="000C6517" w:rsidRDefault="000C6517" w:rsidP="000C6517">
      <w:pPr>
        <w:pStyle w:val="a6"/>
        <w:widowControl w:val="0"/>
        <w:rPr>
          <w:sz w:val="22"/>
          <w:szCs w:val="22"/>
        </w:rPr>
      </w:pPr>
      <w:r w:rsidRPr="000C6517">
        <w:rPr>
          <w:sz w:val="22"/>
          <w:szCs w:val="22"/>
        </w:rPr>
        <w:t>Договор № 119-21</w:t>
      </w:r>
    </w:p>
    <w:p w:rsidR="000C6517" w:rsidRPr="000C6517" w:rsidRDefault="000C6517" w:rsidP="000C6517">
      <w:pPr>
        <w:widowControl w:val="0"/>
        <w:jc w:val="center"/>
        <w:rPr>
          <w:b/>
          <w:bCs/>
          <w:sz w:val="22"/>
          <w:szCs w:val="22"/>
        </w:rPr>
      </w:pPr>
      <w:r w:rsidRPr="000C6517">
        <w:rPr>
          <w:b/>
          <w:bCs/>
          <w:sz w:val="22"/>
          <w:szCs w:val="22"/>
        </w:rPr>
        <w:t xml:space="preserve">на поставку запасных частей для стоматологической установки </w:t>
      </w:r>
      <w:proofErr w:type="spellStart"/>
      <w:r w:rsidRPr="000C6517">
        <w:rPr>
          <w:b/>
          <w:bCs/>
          <w:sz w:val="22"/>
          <w:szCs w:val="22"/>
        </w:rPr>
        <w:t>KaVo</w:t>
      </w:r>
      <w:proofErr w:type="spellEnd"/>
      <w:r w:rsidRPr="000C6517">
        <w:rPr>
          <w:b/>
          <w:bCs/>
          <w:sz w:val="22"/>
          <w:szCs w:val="22"/>
        </w:rPr>
        <w:t xml:space="preserve"> Эстетика 30</w:t>
      </w:r>
    </w:p>
    <w:p w:rsidR="000C6517" w:rsidRDefault="000C6517" w:rsidP="000C6517">
      <w:pPr>
        <w:jc w:val="both"/>
        <w:rPr>
          <w:b/>
          <w:sz w:val="22"/>
          <w:szCs w:val="22"/>
        </w:rPr>
      </w:pPr>
    </w:p>
    <w:p w:rsidR="000C6517" w:rsidRPr="000C6517" w:rsidRDefault="000C6517" w:rsidP="000C6517">
      <w:pPr>
        <w:jc w:val="both"/>
        <w:rPr>
          <w:b/>
          <w:sz w:val="22"/>
          <w:szCs w:val="22"/>
        </w:rPr>
      </w:pPr>
      <w:r w:rsidRPr="000C6517">
        <w:rPr>
          <w:b/>
          <w:sz w:val="22"/>
          <w:szCs w:val="22"/>
        </w:rPr>
        <w:t xml:space="preserve">г. Иркутск                                                               </w:t>
      </w:r>
      <w:r w:rsidRPr="000C6517">
        <w:rPr>
          <w:b/>
          <w:sz w:val="22"/>
          <w:szCs w:val="22"/>
        </w:rPr>
        <w:tab/>
      </w:r>
      <w:r w:rsidRPr="000C6517">
        <w:rPr>
          <w:b/>
          <w:sz w:val="22"/>
          <w:szCs w:val="22"/>
        </w:rPr>
        <w:tab/>
      </w:r>
      <w:r w:rsidRPr="000C6517">
        <w:rPr>
          <w:b/>
          <w:sz w:val="22"/>
          <w:szCs w:val="22"/>
        </w:rPr>
        <w:tab/>
      </w:r>
      <w:r w:rsidRPr="000C6517">
        <w:rPr>
          <w:b/>
          <w:sz w:val="22"/>
          <w:szCs w:val="22"/>
        </w:rPr>
        <w:tab/>
      </w:r>
      <w:r w:rsidR="0044183B">
        <w:rPr>
          <w:b/>
          <w:sz w:val="22"/>
          <w:szCs w:val="22"/>
        </w:rPr>
        <w:t xml:space="preserve">                </w:t>
      </w:r>
      <w:r w:rsidRPr="000C6517">
        <w:rPr>
          <w:b/>
          <w:sz w:val="22"/>
          <w:szCs w:val="22"/>
        </w:rPr>
        <w:t>«</w:t>
      </w:r>
      <w:r w:rsidR="0044183B">
        <w:rPr>
          <w:b/>
          <w:sz w:val="22"/>
          <w:szCs w:val="22"/>
        </w:rPr>
        <w:t>07</w:t>
      </w:r>
      <w:r w:rsidRPr="000C6517">
        <w:rPr>
          <w:b/>
          <w:sz w:val="22"/>
          <w:szCs w:val="22"/>
        </w:rPr>
        <w:t xml:space="preserve">» </w:t>
      </w:r>
      <w:r w:rsidR="0044183B">
        <w:rPr>
          <w:b/>
          <w:sz w:val="22"/>
          <w:szCs w:val="22"/>
        </w:rPr>
        <w:t>мая</w:t>
      </w:r>
      <w:r w:rsidRPr="000C6517">
        <w:rPr>
          <w:b/>
          <w:sz w:val="22"/>
          <w:szCs w:val="22"/>
        </w:rPr>
        <w:t xml:space="preserve">  2021г. </w:t>
      </w:r>
    </w:p>
    <w:p w:rsidR="000C6517" w:rsidRPr="000C6517" w:rsidRDefault="000C6517" w:rsidP="000C6517">
      <w:pPr>
        <w:jc w:val="both"/>
        <w:rPr>
          <w:b/>
          <w:sz w:val="22"/>
          <w:szCs w:val="22"/>
        </w:rPr>
      </w:pPr>
    </w:p>
    <w:p w:rsidR="000C6517" w:rsidRPr="000C6517" w:rsidRDefault="000C6517" w:rsidP="000C6517">
      <w:pPr>
        <w:jc w:val="both"/>
        <w:rPr>
          <w:sz w:val="22"/>
          <w:szCs w:val="22"/>
        </w:rPr>
      </w:pPr>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«Блик-Трейд»,</w:t>
      </w:r>
      <w:r>
        <w:rPr>
          <w:sz w:val="22"/>
          <w:szCs w:val="22"/>
        </w:rPr>
        <w:t xml:space="preserve"> именуемый в дальнейшем </w:t>
      </w:r>
      <w:r>
        <w:rPr>
          <w:b/>
          <w:sz w:val="22"/>
          <w:szCs w:val="22"/>
        </w:rPr>
        <w:t>Поставщик</w:t>
      </w:r>
      <w:r>
        <w:rPr>
          <w:sz w:val="22"/>
          <w:szCs w:val="22"/>
        </w:rPr>
        <w:t>, в лице директора Шолохова Алексея Анатольевича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w:t>
      </w:r>
      <w:r w:rsidR="003C4517">
        <w:rPr>
          <w:sz w:val="22"/>
          <w:szCs w:val="22"/>
        </w:rPr>
        <w:t xml:space="preserve"> </w:t>
      </w:r>
      <w:r w:rsidRPr="000C6517">
        <w:rPr>
          <w:bCs/>
          <w:sz w:val="22"/>
          <w:szCs w:val="22"/>
        </w:rPr>
        <w:t xml:space="preserve">на поставку запасных частей для стоматологической установки </w:t>
      </w:r>
      <w:proofErr w:type="spellStart"/>
      <w:r w:rsidRPr="000C6517">
        <w:rPr>
          <w:bCs/>
          <w:sz w:val="22"/>
          <w:szCs w:val="22"/>
        </w:rPr>
        <w:t>KaVo</w:t>
      </w:r>
      <w:proofErr w:type="spellEnd"/>
      <w:r w:rsidRPr="000C6517">
        <w:rPr>
          <w:bCs/>
          <w:sz w:val="22"/>
          <w:szCs w:val="22"/>
        </w:rPr>
        <w:t xml:space="preserve"> Эстетика 30</w:t>
      </w:r>
      <w:r w:rsidRPr="000C6517">
        <w:rPr>
          <w:sz w:val="22"/>
          <w:szCs w:val="22"/>
        </w:rPr>
        <w:t xml:space="preserve"> № </w:t>
      </w:r>
      <w:r>
        <w:rPr>
          <w:sz w:val="22"/>
          <w:szCs w:val="22"/>
        </w:rPr>
        <w:t>32110183991-2</w:t>
      </w:r>
      <w:r w:rsidRPr="000C6517">
        <w:rPr>
          <w:sz w:val="22"/>
          <w:szCs w:val="22"/>
        </w:rPr>
        <w:t xml:space="preserve"> от </w:t>
      </w:r>
      <w:r>
        <w:rPr>
          <w:sz w:val="22"/>
          <w:szCs w:val="22"/>
        </w:rPr>
        <w:t>21.04.2021г.</w:t>
      </w:r>
      <w:r w:rsidRPr="000C6517">
        <w:rPr>
          <w:sz w:val="22"/>
          <w:szCs w:val="22"/>
        </w:rPr>
        <w:t>), заключили настоящий Договор о нижеследующем:</w:t>
      </w:r>
    </w:p>
    <w:p w:rsidR="000C6517" w:rsidRPr="000C6517" w:rsidRDefault="000C6517" w:rsidP="000C6517">
      <w:pPr>
        <w:ind w:right="-144" w:firstLine="284"/>
        <w:jc w:val="both"/>
        <w:rPr>
          <w:sz w:val="22"/>
          <w:szCs w:val="22"/>
        </w:rPr>
      </w:pPr>
    </w:p>
    <w:p w:rsidR="000C6517" w:rsidRPr="000C6517" w:rsidRDefault="000C6517" w:rsidP="000C6517">
      <w:pPr>
        <w:pStyle w:val="3"/>
        <w:numPr>
          <w:ilvl w:val="0"/>
          <w:numId w:val="1"/>
        </w:numPr>
        <w:tabs>
          <w:tab w:val="left" w:pos="720"/>
        </w:tabs>
        <w:ind w:left="720"/>
        <w:jc w:val="center"/>
        <w:rPr>
          <w:rFonts w:ascii="Times New Roman" w:hAnsi="Times New Roman"/>
          <w:b/>
          <w:sz w:val="22"/>
          <w:szCs w:val="22"/>
        </w:rPr>
      </w:pPr>
      <w:r w:rsidRPr="000C6517">
        <w:rPr>
          <w:rFonts w:ascii="Times New Roman" w:hAnsi="Times New Roman"/>
          <w:b/>
          <w:sz w:val="22"/>
          <w:szCs w:val="22"/>
        </w:rPr>
        <w:t>ПРЕДМЕТ ДОГОВОРА</w:t>
      </w:r>
    </w:p>
    <w:p w:rsidR="000C6517" w:rsidRPr="000C6517" w:rsidRDefault="000C6517" w:rsidP="000C651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C6517">
        <w:rPr>
          <w:rFonts w:ascii="Times New Roman" w:hAnsi="Times New Roman" w:cs="Times New Roman"/>
        </w:rPr>
        <w:t xml:space="preserve">Поставщик обязуется осуществить поставку </w:t>
      </w:r>
      <w:r w:rsidRPr="000C6517">
        <w:rPr>
          <w:rFonts w:ascii="Times New Roman" w:hAnsi="Times New Roman" w:cs="Times New Roman"/>
          <w:bCs/>
        </w:rPr>
        <w:t xml:space="preserve">запасных частей для стоматологической установки </w:t>
      </w:r>
      <w:proofErr w:type="spellStart"/>
      <w:r w:rsidRPr="000C6517">
        <w:rPr>
          <w:rFonts w:ascii="Times New Roman" w:hAnsi="Times New Roman" w:cs="Times New Roman"/>
          <w:bCs/>
        </w:rPr>
        <w:t>KaVo</w:t>
      </w:r>
      <w:proofErr w:type="spellEnd"/>
      <w:r w:rsidRPr="000C6517">
        <w:rPr>
          <w:rFonts w:ascii="Times New Roman" w:hAnsi="Times New Roman" w:cs="Times New Roman"/>
          <w:bCs/>
        </w:rPr>
        <w:t xml:space="preserve"> Эстетика 30</w:t>
      </w:r>
      <w:r w:rsidRPr="000C651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C6517" w:rsidRPr="000C6517" w:rsidRDefault="000C6517" w:rsidP="000C6517">
      <w:pPr>
        <w:pStyle w:val="a4"/>
        <w:spacing w:after="0" w:line="240" w:lineRule="auto"/>
        <w:ind w:left="480"/>
        <w:jc w:val="both"/>
        <w:rPr>
          <w:rFonts w:ascii="Times New Roman" w:hAnsi="Times New Roman" w:cs="Times New Roman"/>
        </w:rPr>
      </w:pPr>
    </w:p>
    <w:p w:rsidR="000C6517" w:rsidRPr="000C6517" w:rsidRDefault="000C6517" w:rsidP="000C6517">
      <w:pPr>
        <w:pStyle w:val="1"/>
        <w:numPr>
          <w:ilvl w:val="0"/>
          <w:numId w:val="1"/>
        </w:numPr>
        <w:spacing w:before="0" w:after="0"/>
        <w:jc w:val="center"/>
        <w:rPr>
          <w:rFonts w:ascii="Times New Roman" w:hAnsi="Times New Roman" w:cs="Times New Roman"/>
          <w:sz w:val="22"/>
          <w:szCs w:val="22"/>
        </w:rPr>
      </w:pPr>
      <w:r w:rsidRPr="000C6517">
        <w:rPr>
          <w:rFonts w:ascii="Times New Roman" w:hAnsi="Times New Roman" w:cs="Times New Roman"/>
          <w:sz w:val="22"/>
          <w:szCs w:val="22"/>
        </w:rPr>
        <w:t>ЦЕНА ДОГОВОРА И ПОРЯДОК РАСЧЕТОВ</w:t>
      </w:r>
    </w:p>
    <w:p w:rsidR="000C6517" w:rsidRPr="000C6517" w:rsidRDefault="000C6517" w:rsidP="000C6517">
      <w:pPr>
        <w:pStyle w:val="aa"/>
        <w:ind w:firstLine="709"/>
        <w:rPr>
          <w:sz w:val="22"/>
          <w:szCs w:val="22"/>
        </w:rPr>
      </w:pPr>
      <w:r w:rsidRPr="000C6517">
        <w:rPr>
          <w:sz w:val="22"/>
          <w:szCs w:val="22"/>
        </w:rPr>
        <w:t xml:space="preserve">2.1. Цена настоящего Договора составляет </w:t>
      </w:r>
      <w:r w:rsidRPr="000C6517">
        <w:rPr>
          <w:b/>
          <w:sz w:val="22"/>
          <w:szCs w:val="22"/>
          <w:u w:val="single"/>
        </w:rPr>
        <w:t>122 439 (сто двадцать две тысячи четыреста тридцать девять) рублей 00 копеек</w:t>
      </w:r>
      <w:r w:rsidRPr="000C6517">
        <w:rPr>
          <w:sz w:val="22"/>
          <w:szCs w:val="22"/>
        </w:rPr>
        <w:t>, включает в себя стоимость Товара, НДС</w:t>
      </w:r>
      <w:r>
        <w:rPr>
          <w:sz w:val="22"/>
          <w:szCs w:val="22"/>
        </w:rPr>
        <w:t xml:space="preserve"> в размере </w:t>
      </w:r>
      <w:r w:rsidR="00067904">
        <w:rPr>
          <w:sz w:val="22"/>
          <w:szCs w:val="22"/>
        </w:rPr>
        <w:t>20 406,50 рублей</w:t>
      </w:r>
      <w:bookmarkStart w:id="0" w:name="_GoBack"/>
      <w:bookmarkEnd w:id="0"/>
      <w:r w:rsidRPr="000C651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0C6517" w:rsidRPr="000C6517" w:rsidRDefault="000C6517" w:rsidP="000C6517">
      <w:pPr>
        <w:pStyle w:val="aa"/>
        <w:ind w:firstLine="709"/>
        <w:rPr>
          <w:sz w:val="22"/>
          <w:szCs w:val="22"/>
        </w:rPr>
      </w:pPr>
      <w:r w:rsidRPr="000C6517">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0C6517" w:rsidRPr="000C6517" w:rsidRDefault="000C6517" w:rsidP="000C6517">
      <w:pPr>
        <w:pStyle w:val="aa"/>
        <w:ind w:firstLine="709"/>
        <w:rPr>
          <w:sz w:val="22"/>
          <w:szCs w:val="22"/>
        </w:rPr>
      </w:pPr>
      <w:r w:rsidRPr="000C651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C6517" w:rsidRPr="000C6517" w:rsidRDefault="000C6517" w:rsidP="000C6517">
      <w:pPr>
        <w:pStyle w:val="aa"/>
        <w:ind w:firstLine="709"/>
        <w:rPr>
          <w:sz w:val="22"/>
          <w:szCs w:val="22"/>
        </w:rPr>
      </w:pPr>
      <w:r w:rsidRPr="000C651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C6517" w:rsidRPr="000C6517" w:rsidRDefault="000C6517" w:rsidP="000C6517">
      <w:pPr>
        <w:tabs>
          <w:tab w:val="left" w:pos="709"/>
        </w:tabs>
        <w:ind w:firstLine="709"/>
        <w:jc w:val="both"/>
        <w:rPr>
          <w:sz w:val="22"/>
          <w:szCs w:val="22"/>
        </w:rPr>
      </w:pPr>
      <w:r w:rsidRPr="000C651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C6517" w:rsidRPr="000C6517" w:rsidRDefault="000C6517" w:rsidP="000C6517">
      <w:pPr>
        <w:pStyle w:val="aa"/>
        <w:ind w:firstLine="709"/>
        <w:rPr>
          <w:sz w:val="22"/>
          <w:szCs w:val="22"/>
        </w:rPr>
      </w:pPr>
    </w:p>
    <w:p w:rsidR="000C6517" w:rsidRPr="000C6517" w:rsidRDefault="000C6517" w:rsidP="000C6517">
      <w:pPr>
        <w:jc w:val="center"/>
        <w:rPr>
          <w:b/>
          <w:sz w:val="22"/>
          <w:szCs w:val="22"/>
        </w:rPr>
      </w:pPr>
      <w:r w:rsidRPr="000C6517">
        <w:rPr>
          <w:b/>
          <w:sz w:val="22"/>
          <w:szCs w:val="22"/>
        </w:rPr>
        <w:t>3. КАЧЕСТВО ТОВАРА</w:t>
      </w:r>
    </w:p>
    <w:p w:rsidR="000C6517" w:rsidRPr="000C6517" w:rsidRDefault="000C6517" w:rsidP="000C6517">
      <w:pPr>
        <w:ind w:right="125" w:firstLine="708"/>
        <w:jc w:val="both"/>
        <w:rPr>
          <w:sz w:val="22"/>
          <w:szCs w:val="22"/>
        </w:rPr>
      </w:pPr>
      <w:r w:rsidRPr="000C651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C6517" w:rsidRPr="000C6517" w:rsidRDefault="000C6517" w:rsidP="000C6517">
      <w:pPr>
        <w:ind w:firstLine="720"/>
        <w:jc w:val="both"/>
        <w:rPr>
          <w:bCs/>
          <w:sz w:val="22"/>
          <w:szCs w:val="22"/>
        </w:rPr>
      </w:pPr>
      <w:r w:rsidRPr="000C651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C6517">
        <w:rPr>
          <w:bCs/>
          <w:spacing w:val="4"/>
          <w:sz w:val="22"/>
          <w:szCs w:val="22"/>
        </w:rPr>
        <w:t>не имеющей дефектов изготовления и транспортировки</w:t>
      </w:r>
      <w:r w:rsidRPr="000C6517">
        <w:rPr>
          <w:sz w:val="22"/>
          <w:szCs w:val="22"/>
        </w:rPr>
        <w:t>.</w:t>
      </w:r>
    </w:p>
    <w:p w:rsidR="000C6517" w:rsidRPr="000C6517" w:rsidRDefault="000C6517" w:rsidP="000C6517">
      <w:pPr>
        <w:ind w:firstLine="720"/>
        <w:jc w:val="both"/>
        <w:rPr>
          <w:bCs/>
          <w:sz w:val="22"/>
          <w:szCs w:val="22"/>
        </w:rPr>
      </w:pPr>
      <w:r w:rsidRPr="000C6517">
        <w:rPr>
          <w:bCs/>
          <w:sz w:val="22"/>
          <w:szCs w:val="22"/>
        </w:rPr>
        <w:t>3.3. Упаковка должна предохранять товар от порчи, утраты товарного вида.</w:t>
      </w:r>
    </w:p>
    <w:p w:rsidR="000C6517" w:rsidRPr="000C6517" w:rsidRDefault="000C6517" w:rsidP="000C6517">
      <w:pPr>
        <w:ind w:firstLine="720"/>
        <w:jc w:val="both"/>
        <w:rPr>
          <w:bCs/>
          <w:sz w:val="22"/>
          <w:szCs w:val="22"/>
        </w:rPr>
      </w:pPr>
      <w:r w:rsidRPr="000C6517">
        <w:rPr>
          <w:bCs/>
          <w:sz w:val="22"/>
          <w:szCs w:val="22"/>
        </w:rPr>
        <w:t>3.4. Тара и упаковка входят в стоимость поставляемого товара.</w:t>
      </w:r>
    </w:p>
    <w:p w:rsidR="000C6517" w:rsidRPr="000C6517" w:rsidRDefault="000C6517" w:rsidP="000C6517">
      <w:pPr>
        <w:ind w:firstLine="720"/>
        <w:jc w:val="both"/>
        <w:rPr>
          <w:bCs/>
          <w:sz w:val="22"/>
          <w:szCs w:val="22"/>
        </w:rPr>
      </w:pPr>
      <w:r w:rsidRPr="000C651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C6517" w:rsidRDefault="000C6517" w:rsidP="000C6517">
      <w:pPr>
        <w:ind w:firstLine="708"/>
        <w:jc w:val="both"/>
        <w:rPr>
          <w:sz w:val="22"/>
          <w:szCs w:val="22"/>
        </w:rPr>
      </w:pPr>
    </w:p>
    <w:p w:rsidR="000C6517" w:rsidRDefault="000C6517" w:rsidP="000C6517">
      <w:pPr>
        <w:ind w:firstLine="708"/>
        <w:jc w:val="both"/>
        <w:rPr>
          <w:sz w:val="22"/>
          <w:szCs w:val="22"/>
        </w:rPr>
      </w:pPr>
    </w:p>
    <w:p w:rsidR="000C6517" w:rsidRPr="000C6517" w:rsidRDefault="000C6517" w:rsidP="000C6517">
      <w:pPr>
        <w:ind w:firstLine="708"/>
        <w:jc w:val="both"/>
        <w:rPr>
          <w:sz w:val="22"/>
          <w:szCs w:val="22"/>
        </w:rPr>
      </w:pPr>
    </w:p>
    <w:p w:rsidR="000C6517" w:rsidRPr="000C6517" w:rsidRDefault="000C6517" w:rsidP="000C6517">
      <w:pPr>
        <w:jc w:val="center"/>
        <w:rPr>
          <w:b/>
          <w:sz w:val="22"/>
          <w:szCs w:val="22"/>
        </w:rPr>
      </w:pPr>
      <w:r w:rsidRPr="000C6517">
        <w:rPr>
          <w:b/>
          <w:sz w:val="22"/>
          <w:szCs w:val="22"/>
        </w:rPr>
        <w:lastRenderedPageBreak/>
        <w:t>4. СРОКИ И ПОРЯДОК ПОСТАВКИ И ПРИЕМКИ ТОВАРА</w:t>
      </w:r>
    </w:p>
    <w:p w:rsidR="000C6517" w:rsidRPr="000C6517" w:rsidRDefault="000C6517" w:rsidP="000C6517">
      <w:pPr>
        <w:ind w:firstLine="709"/>
        <w:jc w:val="both"/>
        <w:rPr>
          <w:sz w:val="22"/>
          <w:szCs w:val="22"/>
        </w:rPr>
      </w:pPr>
      <w:r w:rsidRPr="000C6517">
        <w:rPr>
          <w:sz w:val="22"/>
          <w:szCs w:val="22"/>
        </w:rPr>
        <w:t xml:space="preserve">4.1. Поставка товара осуществляется силами Поставщика по адресу: г. Иркутск, ул. Баумана, 214А (5 этаж, </w:t>
      </w:r>
      <w:proofErr w:type="spellStart"/>
      <w:r w:rsidRPr="000C6517">
        <w:rPr>
          <w:sz w:val="22"/>
          <w:szCs w:val="22"/>
        </w:rPr>
        <w:t>каб</w:t>
      </w:r>
      <w:proofErr w:type="spellEnd"/>
      <w:r w:rsidRPr="000C6517">
        <w:rPr>
          <w:sz w:val="22"/>
          <w:szCs w:val="22"/>
        </w:rPr>
        <w:t>. 501).</w:t>
      </w:r>
    </w:p>
    <w:p w:rsidR="000C6517" w:rsidRPr="000C6517" w:rsidRDefault="000C6517" w:rsidP="000C6517">
      <w:pPr>
        <w:ind w:firstLine="720"/>
        <w:jc w:val="both"/>
        <w:rPr>
          <w:sz w:val="22"/>
          <w:szCs w:val="22"/>
        </w:rPr>
      </w:pPr>
      <w:r w:rsidRPr="000C6517">
        <w:rPr>
          <w:sz w:val="22"/>
          <w:szCs w:val="22"/>
        </w:rPr>
        <w:t>4.2. Тара и упаковка возврату не подлежат.</w:t>
      </w:r>
    </w:p>
    <w:p w:rsidR="000C6517" w:rsidRPr="000C6517" w:rsidRDefault="000C6517" w:rsidP="000C6517">
      <w:pPr>
        <w:pStyle w:val="ConsNonformat"/>
        <w:widowControl/>
        <w:tabs>
          <w:tab w:val="num" w:pos="0"/>
        </w:tabs>
        <w:ind w:right="-7" w:firstLine="720"/>
        <w:jc w:val="both"/>
        <w:rPr>
          <w:rFonts w:ascii="Times New Roman" w:hAnsi="Times New Roman"/>
          <w:sz w:val="22"/>
          <w:szCs w:val="22"/>
        </w:rPr>
      </w:pPr>
      <w:r w:rsidRPr="000C6517">
        <w:rPr>
          <w:rFonts w:ascii="Times New Roman" w:hAnsi="Times New Roman"/>
          <w:sz w:val="22"/>
          <w:szCs w:val="22"/>
        </w:rPr>
        <w:t>4.3. Поставка товара осуществляется в течение 90 (девяноста) календарных дней с момента подписания договора.</w:t>
      </w:r>
    </w:p>
    <w:p w:rsidR="000C6517" w:rsidRPr="000C6517" w:rsidRDefault="000C6517" w:rsidP="000C6517">
      <w:pPr>
        <w:pStyle w:val="ConsNonformat"/>
        <w:widowControl/>
        <w:tabs>
          <w:tab w:val="num" w:pos="0"/>
        </w:tabs>
        <w:ind w:right="-7" w:firstLine="720"/>
        <w:jc w:val="both"/>
        <w:rPr>
          <w:rFonts w:ascii="Times New Roman" w:hAnsi="Times New Roman"/>
          <w:sz w:val="22"/>
          <w:szCs w:val="22"/>
        </w:rPr>
      </w:pPr>
      <w:r w:rsidRPr="000C651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C6517" w:rsidRPr="000C6517" w:rsidRDefault="000C6517" w:rsidP="000C6517">
      <w:pPr>
        <w:pStyle w:val="ConsNonformat"/>
        <w:widowControl/>
        <w:tabs>
          <w:tab w:val="num" w:pos="0"/>
        </w:tabs>
        <w:ind w:right="-7" w:firstLine="720"/>
        <w:jc w:val="both"/>
        <w:rPr>
          <w:rFonts w:ascii="Times New Roman" w:hAnsi="Times New Roman"/>
          <w:sz w:val="22"/>
          <w:szCs w:val="22"/>
        </w:rPr>
      </w:pPr>
      <w:r w:rsidRPr="000C6517">
        <w:rPr>
          <w:rFonts w:ascii="Times New Roman" w:hAnsi="Times New Roman"/>
          <w:sz w:val="22"/>
          <w:szCs w:val="22"/>
        </w:rPr>
        <w:t xml:space="preserve">4.5. При доставке Товара Заказчик производит приемку Товара по количеству. </w:t>
      </w:r>
    </w:p>
    <w:p w:rsidR="000C6517" w:rsidRPr="000C6517" w:rsidRDefault="000C6517" w:rsidP="000C6517">
      <w:pPr>
        <w:autoSpaceDE w:val="0"/>
        <w:autoSpaceDN w:val="0"/>
        <w:adjustRightInd w:val="0"/>
        <w:ind w:firstLine="709"/>
        <w:jc w:val="both"/>
        <w:rPr>
          <w:sz w:val="22"/>
          <w:szCs w:val="22"/>
        </w:rPr>
      </w:pPr>
      <w:r w:rsidRPr="000C651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C6517">
        <w:rPr>
          <w:rFonts w:eastAsiaTheme="minorHAnsi"/>
          <w:sz w:val="22"/>
          <w:szCs w:val="22"/>
        </w:rPr>
        <w:t xml:space="preserve">О закупках товаров, работ, услуг отдельными видами юридических лиц» </w:t>
      </w:r>
      <w:r w:rsidRPr="000C6517">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C6517" w:rsidRPr="000C6517" w:rsidRDefault="000C6517" w:rsidP="000C651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C651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0C651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C651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C6517" w:rsidRPr="000C6517" w:rsidRDefault="000C6517" w:rsidP="000C6517">
      <w:pPr>
        <w:ind w:firstLine="709"/>
        <w:jc w:val="both"/>
        <w:rPr>
          <w:sz w:val="22"/>
          <w:szCs w:val="22"/>
        </w:rPr>
      </w:pPr>
      <w:r w:rsidRPr="000C651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C6517" w:rsidRPr="000C6517" w:rsidRDefault="000C6517" w:rsidP="000C6517">
      <w:pPr>
        <w:ind w:firstLine="709"/>
        <w:jc w:val="both"/>
        <w:rPr>
          <w:sz w:val="22"/>
          <w:szCs w:val="22"/>
        </w:rPr>
      </w:pPr>
      <w:r w:rsidRPr="000C6517">
        <w:rPr>
          <w:noProof/>
          <w:sz w:val="22"/>
          <w:szCs w:val="22"/>
        </w:rPr>
        <w:t>4.9.</w:t>
      </w:r>
      <w:r w:rsidRPr="000C6517">
        <w:rPr>
          <w:sz w:val="22"/>
          <w:szCs w:val="22"/>
        </w:rPr>
        <w:t xml:space="preserve"> Риск случайной гибели Товара переходит от Поставщика к Заказчику с момента подписания товарной накладной.</w:t>
      </w:r>
    </w:p>
    <w:p w:rsidR="000C6517" w:rsidRPr="000C6517" w:rsidRDefault="000C6517" w:rsidP="000C6517">
      <w:pPr>
        <w:ind w:firstLine="709"/>
        <w:jc w:val="both"/>
        <w:rPr>
          <w:color w:val="000000"/>
          <w:sz w:val="22"/>
          <w:szCs w:val="22"/>
        </w:rPr>
      </w:pPr>
    </w:p>
    <w:p w:rsidR="000C6517" w:rsidRPr="000C6517" w:rsidRDefault="000C6517" w:rsidP="000C6517">
      <w:pPr>
        <w:jc w:val="center"/>
        <w:rPr>
          <w:b/>
          <w:sz w:val="22"/>
          <w:szCs w:val="22"/>
        </w:rPr>
      </w:pPr>
      <w:r w:rsidRPr="000C6517">
        <w:rPr>
          <w:b/>
          <w:noProof/>
          <w:sz w:val="22"/>
          <w:szCs w:val="22"/>
        </w:rPr>
        <w:t>5.</w:t>
      </w:r>
      <w:r w:rsidRPr="000C6517">
        <w:rPr>
          <w:b/>
          <w:sz w:val="22"/>
          <w:szCs w:val="22"/>
        </w:rPr>
        <w:t xml:space="preserve"> ОБЯЗАННОСТИ СТОРОН</w:t>
      </w:r>
    </w:p>
    <w:p w:rsidR="000C6517" w:rsidRPr="000C6517" w:rsidRDefault="000C6517" w:rsidP="000C6517">
      <w:pPr>
        <w:ind w:firstLine="709"/>
        <w:jc w:val="both"/>
        <w:rPr>
          <w:sz w:val="22"/>
          <w:szCs w:val="22"/>
        </w:rPr>
      </w:pPr>
      <w:r w:rsidRPr="000C6517">
        <w:rPr>
          <w:sz w:val="22"/>
          <w:szCs w:val="22"/>
        </w:rPr>
        <w:t xml:space="preserve">5.1. </w:t>
      </w:r>
      <w:r w:rsidRPr="000C6517">
        <w:rPr>
          <w:sz w:val="22"/>
          <w:szCs w:val="22"/>
          <w:u w:val="single"/>
        </w:rPr>
        <w:t>Поставщик обязуется:</w:t>
      </w:r>
    </w:p>
    <w:p w:rsidR="000C6517" w:rsidRPr="000C6517" w:rsidRDefault="000C6517" w:rsidP="000C6517">
      <w:pPr>
        <w:ind w:firstLine="709"/>
        <w:jc w:val="both"/>
        <w:rPr>
          <w:sz w:val="22"/>
          <w:szCs w:val="22"/>
        </w:rPr>
      </w:pPr>
      <w:r w:rsidRPr="000C651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C6517" w:rsidRPr="000C6517" w:rsidRDefault="000C6517" w:rsidP="000C6517">
      <w:pPr>
        <w:ind w:firstLine="709"/>
        <w:jc w:val="both"/>
        <w:rPr>
          <w:sz w:val="22"/>
          <w:szCs w:val="22"/>
        </w:rPr>
      </w:pPr>
      <w:r w:rsidRPr="000C651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C6517" w:rsidRPr="000C6517" w:rsidRDefault="000C6517" w:rsidP="000C6517">
      <w:pPr>
        <w:ind w:firstLine="709"/>
        <w:jc w:val="both"/>
        <w:rPr>
          <w:sz w:val="22"/>
          <w:szCs w:val="22"/>
        </w:rPr>
      </w:pPr>
      <w:r w:rsidRPr="000C651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C6517" w:rsidRPr="000C6517" w:rsidRDefault="000C6517" w:rsidP="000C6517">
      <w:pPr>
        <w:ind w:firstLine="709"/>
        <w:jc w:val="both"/>
        <w:rPr>
          <w:sz w:val="22"/>
          <w:szCs w:val="22"/>
        </w:rPr>
      </w:pPr>
      <w:r w:rsidRPr="000C6517">
        <w:rPr>
          <w:sz w:val="22"/>
          <w:szCs w:val="22"/>
        </w:rPr>
        <w:t xml:space="preserve">5.2. </w:t>
      </w:r>
      <w:r w:rsidRPr="000C6517">
        <w:rPr>
          <w:sz w:val="22"/>
          <w:szCs w:val="22"/>
          <w:u w:val="single"/>
        </w:rPr>
        <w:t>Заказчик обязуется:</w:t>
      </w:r>
    </w:p>
    <w:p w:rsidR="000C6517" w:rsidRPr="000C6517" w:rsidRDefault="000C6517" w:rsidP="000C6517">
      <w:pPr>
        <w:ind w:firstLine="709"/>
        <w:jc w:val="both"/>
        <w:rPr>
          <w:sz w:val="22"/>
          <w:szCs w:val="22"/>
        </w:rPr>
      </w:pPr>
      <w:r w:rsidRPr="000C6517">
        <w:rPr>
          <w:sz w:val="22"/>
          <w:szCs w:val="22"/>
        </w:rPr>
        <w:t>5.2.1. Принять и оплатить Товар в соответствии с п. 2.2. настоящего Договора.</w:t>
      </w:r>
    </w:p>
    <w:p w:rsidR="000C6517" w:rsidRPr="000C6517" w:rsidRDefault="000C6517" w:rsidP="000C6517">
      <w:pPr>
        <w:jc w:val="both"/>
        <w:rPr>
          <w:b/>
          <w:sz w:val="22"/>
          <w:szCs w:val="22"/>
        </w:rPr>
      </w:pPr>
    </w:p>
    <w:p w:rsidR="000C6517" w:rsidRPr="000C6517" w:rsidRDefault="000C6517" w:rsidP="000C6517">
      <w:pPr>
        <w:jc w:val="center"/>
        <w:rPr>
          <w:b/>
          <w:sz w:val="22"/>
          <w:szCs w:val="22"/>
        </w:rPr>
      </w:pPr>
      <w:r w:rsidRPr="000C6517">
        <w:rPr>
          <w:b/>
          <w:sz w:val="22"/>
          <w:szCs w:val="22"/>
        </w:rPr>
        <w:t>6. ОТВЕТСТВЕННОСТЬ СТОРОН</w:t>
      </w:r>
    </w:p>
    <w:p w:rsidR="000C6517" w:rsidRPr="000C6517" w:rsidRDefault="000C6517" w:rsidP="000C6517">
      <w:pPr>
        <w:ind w:firstLine="709"/>
        <w:jc w:val="both"/>
        <w:rPr>
          <w:sz w:val="22"/>
          <w:szCs w:val="22"/>
        </w:rPr>
      </w:pPr>
      <w:r w:rsidRPr="000C6517">
        <w:rPr>
          <w:noProof/>
          <w:sz w:val="22"/>
          <w:szCs w:val="22"/>
        </w:rPr>
        <w:t>6.1.</w:t>
      </w:r>
      <w:r w:rsidRPr="000C651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C6517" w:rsidRPr="000C6517" w:rsidRDefault="000C6517" w:rsidP="000C6517">
      <w:pPr>
        <w:ind w:firstLine="709"/>
        <w:jc w:val="both"/>
        <w:rPr>
          <w:sz w:val="22"/>
          <w:szCs w:val="22"/>
        </w:rPr>
      </w:pPr>
      <w:r w:rsidRPr="000C6517">
        <w:rPr>
          <w:noProof/>
          <w:sz w:val="22"/>
          <w:szCs w:val="22"/>
        </w:rPr>
        <w:t>6.2.</w:t>
      </w:r>
      <w:r w:rsidRPr="000C651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0C6517" w:rsidRPr="000C6517" w:rsidRDefault="000C6517" w:rsidP="000C6517">
      <w:pPr>
        <w:ind w:firstLine="709"/>
        <w:jc w:val="both"/>
        <w:rPr>
          <w:sz w:val="22"/>
          <w:szCs w:val="22"/>
        </w:rPr>
      </w:pPr>
      <w:r w:rsidRPr="000C651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C6517" w:rsidRPr="000C6517" w:rsidRDefault="000C6517" w:rsidP="000C6517">
      <w:pPr>
        <w:ind w:firstLine="709"/>
        <w:jc w:val="both"/>
        <w:rPr>
          <w:sz w:val="22"/>
          <w:szCs w:val="22"/>
        </w:rPr>
      </w:pPr>
      <w:r w:rsidRPr="000C651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C6517" w:rsidRPr="000C6517" w:rsidRDefault="000C6517" w:rsidP="000C6517">
      <w:pPr>
        <w:ind w:firstLine="709"/>
        <w:jc w:val="both"/>
        <w:rPr>
          <w:sz w:val="22"/>
          <w:szCs w:val="22"/>
        </w:rPr>
      </w:pPr>
      <w:r w:rsidRPr="000C651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C6517" w:rsidRPr="000C6517" w:rsidRDefault="000C6517" w:rsidP="000C6517">
      <w:pPr>
        <w:ind w:firstLine="709"/>
        <w:jc w:val="both"/>
        <w:rPr>
          <w:sz w:val="22"/>
          <w:szCs w:val="22"/>
        </w:rPr>
      </w:pPr>
      <w:r w:rsidRPr="000C6517">
        <w:rPr>
          <w:sz w:val="22"/>
          <w:szCs w:val="22"/>
        </w:rPr>
        <w:t xml:space="preserve">6.4. В случае неисполнения или ненадлежащего исполнения обязательств, установленных в </w:t>
      </w:r>
      <w:proofErr w:type="spellStart"/>
      <w:r w:rsidRPr="000C6517">
        <w:rPr>
          <w:sz w:val="22"/>
          <w:szCs w:val="22"/>
        </w:rPr>
        <w:t>пп</w:t>
      </w:r>
      <w:proofErr w:type="spellEnd"/>
      <w:r w:rsidRPr="000C651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C6517" w:rsidRPr="000C6517" w:rsidRDefault="000C6517" w:rsidP="000C6517">
      <w:pPr>
        <w:ind w:firstLine="709"/>
        <w:jc w:val="both"/>
        <w:rPr>
          <w:sz w:val="22"/>
          <w:szCs w:val="22"/>
        </w:rPr>
      </w:pPr>
      <w:r w:rsidRPr="000C651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C6517" w:rsidRPr="000C6517" w:rsidRDefault="000C6517" w:rsidP="000C6517">
      <w:pPr>
        <w:pStyle w:val="a8"/>
        <w:tabs>
          <w:tab w:val="left" w:pos="0"/>
          <w:tab w:val="left" w:pos="2268"/>
          <w:tab w:val="left" w:pos="10490"/>
        </w:tabs>
        <w:ind w:right="-91" w:firstLine="709"/>
        <w:jc w:val="both"/>
        <w:rPr>
          <w:sz w:val="22"/>
          <w:szCs w:val="22"/>
        </w:rPr>
      </w:pPr>
      <w:r w:rsidRPr="000C651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C6517" w:rsidRPr="000C6517" w:rsidRDefault="000C6517" w:rsidP="000C6517">
      <w:pPr>
        <w:pStyle w:val="a8"/>
        <w:tabs>
          <w:tab w:val="left" w:pos="0"/>
          <w:tab w:val="left" w:pos="2268"/>
          <w:tab w:val="left" w:pos="10490"/>
        </w:tabs>
        <w:ind w:right="-91" w:firstLine="709"/>
        <w:jc w:val="both"/>
        <w:rPr>
          <w:sz w:val="22"/>
          <w:szCs w:val="22"/>
        </w:rPr>
      </w:pPr>
    </w:p>
    <w:p w:rsidR="000C6517" w:rsidRPr="000C6517" w:rsidRDefault="000C6517" w:rsidP="000C6517">
      <w:pPr>
        <w:pStyle w:val="ac"/>
        <w:jc w:val="center"/>
        <w:rPr>
          <w:rFonts w:ascii="Times New Roman" w:hAnsi="Times New Roman"/>
          <w:b/>
          <w:sz w:val="22"/>
          <w:szCs w:val="22"/>
        </w:rPr>
      </w:pPr>
      <w:r w:rsidRPr="000C6517">
        <w:rPr>
          <w:rFonts w:ascii="Times New Roman" w:hAnsi="Times New Roman"/>
          <w:b/>
          <w:sz w:val="22"/>
          <w:szCs w:val="22"/>
        </w:rPr>
        <w:t>7. ОБЕСПЕЧЕНИЕ ИСПОЛНЕНИЯ ДОГОВОРА</w:t>
      </w:r>
    </w:p>
    <w:p w:rsidR="000C6517" w:rsidRPr="000C6517" w:rsidRDefault="000C6517" w:rsidP="000C6517">
      <w:pPr>
        <w:pStyle w:val="a3"/>
        <w:tabs>
          <w:tab w:val="left" w:pos="0"/>
          <w:tab w:val="left" w:pos="1276"/>
        </w:tabs>
        <w:spacing w:after="0" w:line="240" w:lineRule="auto"/>
        <w:ind w:firstLine="709"/>
        <w:jc w:val="both"/>
        <w:rPr>
          <w:rFonts w:ascii="Times New Roman" w:hAnsi="Times New Roman" w:cs="Times New Roman"/>
          <w:b/>
        </w:rPr>
      </w:pPr>
      <w:r w:rsidRPr="000C6517">
        <w:rPr>
          <w:rFonts w:ascii="Times New Roman" w:hAnsi="Times New Roman" w:cs="Times New Roman"/>
        </w:rPr>
        <w:t xml:space="preserve">7.1. Размер обеспечения исполнения договора составляет </w:t>
      </w:r>
      <w:r w:rsidRPr="000C6517">
        <w:rPr>
          <w:rFonts w:ascii="Times New Roman" w:hAnsi="Times New Roman" w:cs="Times New Roman"/>
          <w:b/>
          <w:u w:val="single"/>
        </w:rPr>
        <w:t>3 703,17 рублей</w:t>
      </w:r>
      <w:r w:rsidRPr="000C6517">
        <w:rPr>
          <w:rFonts w:ascii="Times New Roman" w:hAnsi="Times New Roman" w:cs="Times New Roman"/>
        </w:rPr>
        <w:t>.</w:t>
      </w:r>
    </w:p>
    <w:p w:rsidR="000C6517" w:rsidRPr="000C6517" w:rsidRDefault="000C6517" w:rsidP="000C6517">
      <w:pPr>
        <w:pStyle w:val="a3"/>
        <w:tabs>
          <w:tab w:val="left" w:pos="0"/>
          <w:tab w:val="left" w:pos="1276"/>
        </w:tabs>
        <w:spacing w:after="0" w:line="240" w:lineRule="auto"/>
        <w:ind w:firstLine="709"/>
        <w:jc w:val="both"/>
        <w:rPr>
          <w:rFonts w:ascii="Times New Roman" w:hAnsi="Times New Roman" w:cs="Times New Roman"/>
          <w:b/>
        </w:rPr>
      </w:pPr>
      <w:r w:rsidRPr="000C651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C6517">
        <w:rPr>
          <w:rFonts w:ascii="Times New Roman" w:hAnsi="Times New Roman" w:cs="Times New Roman"/>
        </w:rPr>
        <w:t xml:space="preserve">беспечения исполнения Договора определяется Поставщиком самостоятельно. </w:t>
      </w:r>
    </w:p>
    <w:p w:rsidR="000C6517" w:rsidRPr="000C6517" w:rsidRDefault="000C6517" w:rsidP="000C6517">
      <w:pPr>
        <w:pStyle w:val="a3"/>
        <w:tabs>
          <w:tab w:val="left" w:pos="0"/>
          <w:tab w:val="left" w:pos="1276"/>
        </w:tabs>
        <w:spacing w:after="0" w:line="240" w:lineRule="auto"/>
        <w:ind w:firstLine="709"/>
        <w:jc w:val="both"/>
        <w:rPr>
          <w:rFonts w:ascii="Times New Roman" w:hAnsi="Times New Roman" w:cs="Times New Roman"/>
          <w:b/>
        </w:rPr>
      </w:pPr>
      <w:r w:rsidRPr="000C651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C6517" w:rsidRPr="000C6517" w:rsidRDefault="000C6517" w:rsidP="000C6517">
      <w:pPr>
        <w:pStyle w:val="a3"/>
        <w:tabs>
          <w:tab w:val="left" w:pos="0"/>
          <w:tab w:val="left" w:pos="1276"/>
        </w:tabs>
        <w:spacing w:after="0" w:line="240" w:lineRule="auto"/>
        <w:ind w:firstLine="709"/>
        <w:jc w:val="both"/>
        <w:rPr>
          <w:rFonts w:ascii="Times New Roman" w:hAnsi="Times New Roman" w:cs="Times New Roman"/>
        </w:rPr>
      </w:pPr>
      <w:r w:rsidRPr="000C651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C6517" w:rsidRPr="000C6517" w:rsidRDefault="000C6517" w:rsidP="000C6517">
      <w:pPr>
        <w:pStyle w:val="a3"/>
        <w:tabs>
          <w:tab w:val="left" w:pos="0"/>
          <w:tab w:val="left" w:pos="1276"/>
        </w:tabs>
        <w:spacing w:after="0" w:line="240" w:lineRule="auto"/>
        <w:ind w:firstLine="709"/>
        <w:jc w:val="both"/>
        <w:rPr>
          <w:rFonts w:ascii="Times New Roman" w:hAnsi="Times New Roman" w:cs="Times New Roman"/>
        </w:rPr>
      </w:pPr>
      <w:r w:rsidRPr="000C651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C6517" w:rsidRPr="000C6517" w:rsidRDefault="000C6517" w:rsidP="000C6517">
      <w:pPr>
        <w:pStyle w:val="a3"/>
        <w:tabs>
          <w:tab w:val="left" w:pos="0"/>
          <w:tab w:val="left" w:pos="1276"/>
        </w:tabs>
        <w:spacing w:after="0" w:line="240" w:lineRule="auto"/>
        <w:ind w:firstLine="709"/>
        <w:jc w:val="both"/>
        <w:rPr>
          <w:rFonts w:ascii="Times New Roman" w:hAnsi="Times New Roman" w:cs="Times New Roman"/>
        </w:rPr>
      </w:pPr>
      <w:r w:rsidRPr="000C651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C6517" w:rsidRPr="000C6517" w:rsidRDefault="000C6517" w:rsidP="000C651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C651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C6517" w:rsidRPr="000C6517" w:rsidRDefault="000C6517" w:rsidP="000C651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C651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C6517" w:rsidRPr="000C6517" w:rsidRDefault="000C6517" w:rsidP="000C6517">
      <w:pPr>
        <w:pStyle w:val="a8"/>
        <w:tabs>
          <w:tab w:val="left" w:pos="0"/>
          <w:tab w:val="left" w:pos="2268"/>
          <w:tab w:val="left" w:pos="10490"/>
        </w:tabs>
        <w:ind w:right="-91" w:firstLine="709"/>
        <w:jc w:val="both"/>
        <w:rPr>
          <w:sz w:val="22"/>
          <w:szCs w:val="22"/>
        </w:rPr>
      </w:pPr>
    </w:p>
    <w:p w:rsidR="000C6517" w:rsidRPr="000C6517" w:rsidRDefault="000C6517" w:rsidP="000C6517">
      <w:pPr>
        <w:pStyle w:val="a8"/>
        <w:tabs>
          <w:tab w:val="left" w:pos="0"/>
          <w:tab w:val="left" w:pos="2268"/>
        </w:tabs>
        <w:ind w:left="360" w:right="335"/>
        <w:jc w:val="center"/>
        <w:rPr>
          <w:b/>
          <w:sz w:val="22"/>
          <w:szCs w:val="22"/>
        </w:rPr>
      </w:pPr>
      <w:r w:rsidRPr="000C6517">
        <w:rPr>
          <w:b/>
          <w:sz w:val="22"/>
          <w:szCs w:val="22"/>
        </w:rPr>
        <w:t>8. ДЕЙСТВИЕ НЕПРЕОДОЛИМОЙ СИЛЫ.</w:t>
      </w:r>
    </w:p>
    <w:p w:rsidR="000C6517" w:rsidRPr="000C6517" w:rsidRDefault="000C6517" w:rsidP="000C6517">
      <w:pPr>
        <w:pStyle w:val="a8"/>
        <w:tabs>
          <w:tab w:val="left" w:pos="2268"/>
        </w:tabs>
        <w:ind w:firstLine="709"/>
        <w:jc w:val="both"/>
        <w:rPr>
          <w:sz w:val="22"/>
          <w:szCs w:val="22"/>
        </w:rPr>
      </w:pPr>
      <w:r w:rsidRPr="000C651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C6517" w:rsidRPr="000C6517" w:rsidRDefault="000C6517" w:rsidP="000C6517">
      <w:pPr>
        <w:pStyle w:val="a8"/>
        <w:ind w:right="283" w:firstLine="709"/>
        <w:jc w:val="both"/>
        <w:rPr>
          <w:sz w:val="22"/>
          <w:szCs w:val="22"/>
        </w:rPr>
      </w:pPr>
      <w:r w:rsidRPr="000C6517">
        <w:rPr>
          <w:sz w:val="22"/>
          <w:szCs w:val="22"/>
        </w:rPr>
        <w:t xml:space="preserve">8.2. Каждая из сторон обязана письменно сообщить о наступлении обстоятельств непреодолимой силы не позднее </w:t>
      </w:r>
      <w:r w:rsidRPr="000C6517">
        <w:rPr>
          <w:i/>
          <w:sz w:val="22"/>
          <w:szCs w:val="22"/>
        </w:rPr>
        <w:t xml:space="preserve">10 (десяти) </w:t>
      </w:r>
      <w:r w:rsidRPr="000C6517">
        <w:rPr>
          <w:sz w:val="22"/>
          <w:szCs w:val="22"/>
        </w:rPr>
        <w:t xml:space="preserve">рабочих дней с начала их действия.   </w:t>
      </w:r>
    </w:p>
    <w:p w:rsidR="000C6517" w:rsidRDefault="000C6517" w:rsidP="000C6517">
      <w:pPr>
        <w:pStyle w:val="a8"/>
        <w:tabs>
          <w:tab w:val="left" w:pos="2268"/>
        </w:tabs>
        <w:ind w:right="335" w:firstLine="709"/>
        <w:jc w:val="both"/>
        <w:rPr>
          <w:sz w:val="22"/>
          <w:szCs w:val="22"/>
        </w:rPr>
      </w:pPr>
      <w:r w:rsidRPr="000C651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C6517" w:rsidRPr="000C6517" w:rsidRDefault="000C6517" w:rsidP="000C6517">
      <w:pPr>
        <w:pStyle w:val="a8"/>
        <w:tabs>
          <w:tab w:val="left" w:pos="2268"/>
        </w:tabs>
        <w:ind w:right="335" w:firstLine="709"/>
        <w:jc w:val="both"/>
        <w:rPr>
          <w:sz w:val="22"/>
          <w:szCs w:val="22"/>
        </w:rPr>
      </w:pPr>
    </w:p>
    <w:p w:rsidR="000C6517" w:rsidRPr="000C6517" w:rsidRDefault="000C6517" w:rsidP="000C6517">
      <w:pPr>
        <w:jc w:val="center"/>
        <w:rPr>
          <w:b/>
          <w:sz w:val="22"/>
          <w:szCs w:val="22"/>
        </w:rPr>
      </w:pPr>
      <w:r w:rsidRPr="000C6517">
        <w:rPr>
          <w:b/>
          <w:sz w:val="22"/>
          <w:szCs w:val="22"/>
        </w:rPr>
        <w:t xml:space="preserve">9. СРОК ДЕЙСТВИЯ </w:t>
      </w:r>
    </w:p>
    <w:p w:rsidR="000C6517" w:rsidRDefault="000C6517" w:rsidP="000C6517">
      <w:pPr>
        <w:pStyle w:val="32"/>
        <w:ind w:firstLine="709"/>
        <w:rPr>
          <w:rFonts w:ascii="Times New Roman" w:hAnsi="Times New Roman"/>
          <w:sz w:val="22"/>
          <w:szCs w:val="22"/>
        </w:rPr>
      </w:pPr>
      <w:r w:rsidRPr="000C6517">
        <w:rPr>
          <w:rFonts w:ascii="Times New Roman" w:hAnsi="Times New Roman"/>
          <w:noProof/>
          <w:sz w:val="22"/>
          <w:szCs w:val="22"/>
        </w:rPr>
        <w:t>9.1.</w:t>
      </w:r>
      <w:r w:rsidRPr="000C651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C6517" w:rsidRPr="000C6517" w:rsidRDefault="000C6517" w:rsidP="000C6517">
      <w:pPr>
        <w:pStyle w:val="32"/>
        <w:ind w:firstLine="709"/>
        <w:rPr>
          <w:rFonts w:ascii="Times New Roman" w:hAnsi="Times New Roman"/>
          <w:sz w:val="22"/>
          <w:szCs w:val="22"/>
        </w:rPr>
      </w:pPr>
    </w:p>
    <w:p w:rsidR="000C6517" w:rsidRPr="000C6517" w:rsidRDefault="000C6517" w:rsidP="000C6517">
      <w:pPr>
        <w:pStyle w:val="a8"/>
        <w:tabs>
          <w:tab w:val="left" w:pos="2268"/>
        </w:tabs>
        <w:jc w:val="center"/>
        <w:rPr>
          <w:b/>
          <w:sz w:val="22"/>
          <w:szCs w:val="22"/>
        </w:rPr>
      </w:pPr>
      <w:r w:rsidRPr="000C6517">
        <w:rPr>
          <w:b/>
          <w:sz w:val="22"/>
          <w:szCs w:val="22"/>
        </w:rPr>
        <w:t>10. ПОРЯДОК РАЗРЕШЕНИЯ СПОРОВ</w:t>
      </w:r>
    </w:p>
    <w:p w:rsidR="000C6517" w:rsidRPr="000C6517" w:rsidRDefault="000C6517" w:rsidP="000C6517">
      <w:pPr>
        <w:pStyle w:val="a8"/>
        <w:tabs>
          <w:tab w:val="left" w:pos="-142"/>
          <w:tab w:val="left" w:pos="0"/>
        </w:tabs>
        <w:ind w:firstLine="709"/>
        <w:jc w:val="both"/>
        <w:rPr>
          <w:sz w:val="22"/>
          <w:szCs w:val="22"/>
        </w:rPr>
      </w:pPr>
      <w:r w:rsidRPr="000C651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C6517" w:rsidRDefault="000C6517" w:rsidP="000C6517">
      <w:pPr>
        <w:pStyle w:val="a8"/>
        <w:tabs>
          <w:tab w:val="left" w:pos="0"/>
        </w:tabs>
        <w:ind w:firstLine="709"/>
        <w:jc w:val="both"/>
        <w:rPr>
          <w:sz w:val="22"/>
          <w:szCs w:val="22"/>
        </w:rPr>
      </w:pPr>
      <w:r w:rsidRPr="000C651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C6517" w:rsidRDefault="000C6517" w:rsidP="000C6517">
      <w:pPr>
        <w:pStyle w:val="a8"/>
        <w:tabs>
          <w:tab w:val="left" w:pos="0"/>
        </w:tabs>
        <w:ind w:firstLine="709"/>
        <w:jc w:val="both"/>
        <w:rPr>
          <w:sz w:val="22"/>
          <w:szCs w:val="22"/>
        </w:rPr>
      </w:pPr>
    </w:p>
    <w:p w:rsidR="000C6517" w:rsidRPr="000C6517" w:rsidRDefault="000C6517" w:rsidP="000C6517">
      <w:pPr>
        <w:pStyle w:val="a8"/>
        <w:tabs>
          <w:tab w:val="left" w:pos="0"/>
        </w:tabs>
        <w:ind w:firstLine="709"/>
        <w:jc w:val="both"/>
        <w:rPr>
          <w:sz w:val="22"/>
          <w:szCs w:val="22"/>
        </w:rPr>
      </w:pPr>
    </w:p>
    <w:p w:rsidR="000C6517" w:rsidRPr="000C6517" w:rsidRDefault="000C6517" w:rsidP="000C6517">
      <w:pPr>
        <w:pStyle w:val="a8"/>
        <w:tabs>
          <w:tab w:val="left" w:pos="0"/>
        </w:tabs>
        <w:ind w:firstLine="709"/>
        <w:jc w:val="center"/>
        <w:rPr>
          <w:b/>
          <w:sz w:val="22"/>
          <w:szCs w:val="22"/>
        </w:rPr>
      </w:pPr>
      <w:r w:rsidRPr="000C6517">
        <w:rPr>
          <w:b/>
          <w:sz w:val="22"/>
          <w:szCs w:val="22"/>
        </w:rPr>
        <w:lastRenderedPageBreak/>
        <w:t>11. ЗАКЛЮЧИТЕЛЬНЫЕ ПОЛОЖЕНИЯ</w:t>
      </w:r>
    </w:p>
    <w:p w:rsidR="000C6517" w:rsidRPr="000C6517" w:rsidRDefault="000C6517" w:rsidP="000C6517">
      <w:pPr>
        <w:pStyle w:val="a8"/>
        <w:tabs>
          <w:tab w:val="left" w:pos="2268"/>
        </w:tabs>
        <w:ind w:firstLine="709"/>
        <w:jc w:val="both"/>
        <w:rPr>
          <w:sz w:val="22"/>
          <w:szCs w:val="22"/>
        </w:rPr>
      </w:pPr>
      <w:r w:rsidRPr="000C651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C6517" w:rsidRPr="000C6517" w:rsidRDefault="000C6517" w:rsidP="000C6517">
      <w:pPr>
        <w:pStyle w:val="2"/>
        <w:rPr>
          <w:sz w:val="22"/>
          <w:szCs w:val="22"/>
        </w:rPr>
      </w:pPr>
      <w:r w:rsidRPr="000C651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C6517" w:rsidRPr="000C6517" w:rsidRDefault="000C6517" w:rsidP="000C6517">
      <w:pPr>
        <w:pStyle w:val="a8"/>
        <w:tabs>
          <w:tab w:val="left" w:pos="0"/>
        </w:tabs>
        <w:ind w:firstLine="709"/>
        <w:jc w:val="both"/>
        <w:rPr>
          <w:sz w:val="22"/>
          <w:szCs w:val="22"/>
        </w:rPr>
      </w:pPr>
      <w:r w:rsidRPr="000C651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C6517" w:rsidRPr="000C6517" w:rsidRDefault="000C6517" w:rsidP="000C6517">
      <w:pPr>
        <w:pStyle w:val="32"/>
        <w:ind w:firstLine="709"/>
        <w:rPr>
          <w:rFonts w:ascii="Times New Roman" w:hAnsi="Times New Roman"/>
          <w:sz w:val="22"/>
          <w:szCs w:val="22"/>
        </w:rPr>
      </w:pPr>
      <w:r w:rsidRPr="000C651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C6517" w:rsidRPr="000C6517" w:rsidRDefault="000C6517" w:rsidP="000C6517">
      <w:pPr>
        <w:pStyle w:val="32"/>
        <w:ind w:firstLine="709"/>
        <w:rPr>
          <w:rFonts w:ascii="Times New Roman" w:hAnsi="Times New Roman"/>
          <w:sz w:val="22"/>
          <w:szCs w:val="22"/>
        </w:rPr>
      </w:pPr>
      <w:r w:rsidRPr="000C651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C6517" w:rsidRPr="000C6517" w:rsidRDefault="000C6517" w:rsidP="000C6517">
      <w:pPr>
        <w:pStyle w:val="32"/>
        <w:ind w:firstLine="709"/>
        <w:rPr>
          <w:rFonts w:ascii="Times New Roman" w:hAnsi="Times New Roman"/>
          <w:sz w:val="22"/>
          <w:szCs w:val="22"/>
        </w:rPr>
      </w:pPr>
      <w:r w:rsidRPr="000C6517">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C6517" w:rsidRPr="000C6517" w:rsidRDefault="000C6517" w:rsidP="000C6517">
      <w:pPr>
        <w:ind w:firstLine="709"/>
        <w:jc w:val="both"/>
        <w:rPr>
          <w:sz w:val="22"/>
          <w:szCs w:val="22"/>
        </w:rPr>
      </w:pPr>
      <w:r w:rsidRPr="000C6517">
        <w:rPr>
          <w:sz w:val="22"/>
          <w:szCs w:val="22"/>
        </w:rPr>
        <w:t>11.7. К настоящему Договору прилагается и является его неотъемлемой частью</w:t>
      </w:r>
    </w:p>
    <w:p w:rsidR="000C6517" w:rsidRDefault="000C6517" w:rsidP="000C6517">
      <w:pPr>
        <w:ind w:firstLine="851"/>
        <w:jc w:val="both"/>
        <w:rPr>
          <w:i/>
          <w:sz w:val="22"/>
          <w:szCs w:val="22"/>
        </w:rPr>
      </w:pPr>
      <w:r w:rsidRPr="000C6517">
        <w:rPr>
          <w:i/>
          <w:sz w:val="22"/>
          <w:szCs w:val="22"/>
        </w:rPr>
        <w:t>- Спецификация (Приложение№1)</w:t>
      </w:r>
    </w:p>
    <w:p w:rsidR="000C6517" w:rsidRPr="000C6517" w:rsidRDefault="000C6517" w:rsidP="000C6517">
      <w:pPr>
        <w:ind w:firstLine="851"/>
        <w:jc w:val="both"/>
        <w:rPr>
          <w:i/>
          <w:sz w:val="22"/>
          <w:szCs w:val="22"/>
        </w:rPr>
      </w:pPr>
    </w:p>
    <w:p w:rsidR="000C6517" w:rsidRPr="000C6517" w:rsidRDefault="000C6517" w:rsidP="000C6517">
      <w:pPr>
        <w:pStyle w:val="31"/>
        <w:ind w:firstLine="709"/>
        <w:jc w:val="center"/>
        <w:rPr>
          <w:rFonts w:ascii="Times New Roman" w:hAnsi="Times New Roman"/>
          <w:b/>
          <w:sz w:val="22"/>
          <w:szCs w:val="22"/>
        </w:rPr>
      </w:pPr>
      <w:r w:rsidRPr="000C6517">
        <w:rPr>
          <w:rFonts w:ascii="Times New Roman" w:hAnsi="Times New Roman"/>
          <w:b/>
          <w:sz w:val="22"/>
          <w:szCs w:val="22"/>
        </w:rPr>
        <w:t xml:space="preserve">12. ЮРИДИЧЕСКИЕ АДРЕСА И БАНКОВСКИЕ РЕКВИЗИТЫ И ПОДПИСИ СТОРОН </w:t>
      </w:r>
    </w:p>
    <w:p w:rsidR="000C6517" w:rsidRPr="000C6517" w:rsidRDefault="000C6517" w:rsidP="000C651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C6517" w:rsidRPr="000C6517" w:rsidTr="00217E5F">
        <w:trPr>
          <w:trHeight w:val="3139"/>
        </w:trPr>
        <w:tc>
          <w:tcPr>
            <w:tcW w:w="5148" w:type="dxa"/>
          </w:tcPr>
          <w:p w:rsidR="000C6517" w:rsidRPr="000C6517" w:rsidRDefault="000C6517" w:rsidP="00217E5F">
            <w:pPr>
              <w:pStyle w:val="a8"/>
              <w:widowControl w:val="0"/>
              <w:tabs>
                <w:tab w:val="left" w:pos="2268"/>
              </w:tabs>
              <w:rPr>
                <w:b/>
                <w:sz w:val="20"/>
              </w:rPr>
            </w:pPr>
            <w:r w:rsidRPr="000C6517">
              <w:rPr>
                <w:b/>
                <w:sz w:val="20"/>
              </w:rPr>
              <w:t>Заказчик:</w:t>
            </w:r>
          </w:p>
          <w:p w:rsidR="000C6517" w:rsidRPr="000C6517" w:rsidRDefault="000C6517" w:rsidP="00217E5F">
            <w:pPr>
              <w:pStyle w:val="a8"/>
              <w:tabs>
                <w:tab w:val="left" w:pos="2268"/>
              </w:tabs>
              <w:rPr>
                <w:b/>
                <w:sz w:val="20"/>
              </w:rPr>
            </w:pPr>
            <w:r w:rsidRPr="000C6517">
              <w:rPr>
                <w:b/>
                <w:sz w:val="20"/>
              </w:rPr>
              <w:t xml:space="preserve">ОГАУЗ «Иркутская городская клиническая больница № 8» </w:t>
            </w:r>
          </w:p>
          <w:p w:rsidR="000C6517" w:rsidRPr="000C6517" w:rsidRDefault="000C6517" w:rsidP="00217E5F">
            <w:pPr>
              <w:pStyle w:val="a8"/>
              <w:tabs>
                <w:tab w:val="left" w:pos="2268"/>
              </w:tabs>
              <w:rPr>
                <w:sz w:val="20"/>
              </w:rPr>
            </w:pPr>
            <w:r w:rsidRPr="000C6517">
              <w:rPr>
                <w:b/>
                <w:sz w:val="20"/>
              </w:rPr>
              <w:t xml:space="preserve">Адрес: </w:t>
            </w:r>
            <w:r w:rsidRPr="000C6517">
              <w:rPr>
                <w:sz w:val="20"/>
              </w:rPr>
              <w:t>664048, г. Иркутск, ул. Ярославского, 300</w:t>
            </w:r>
          </w:p>
          <w:p w:rsidR="000C6517" w:rsidRPr="000C6517" w:rsidRDefault="000C6517" w:rsidP="00217E5F">
            <w:pPr>
              <w:pStyle w:val="a8"/>
              <w:tabs>
                <w:tab w:val="left" w:pos="2268"/>
              </w:tabs>
              <w:rPr>
                <w:sz w:val="20"/>
              </w:rPr>
            </w:pPr>
            <w:r w:rsidRPr="000C6517">
              <w:rPr>
                <w:b/>
                <w:sz w:val="20"/>
              </w:rPr>
              <w:t xml:space="preserve">Телефон </w:t>
            </w:r>
            <w:r w:rsidRPr="000C6517">
              <w:rPr>
                <w:sz w:val="20"/>
              </w:rPr>
              <w:t>44-31-30, 502-490</w:t>
            </w:r>
          </w:p>
          <w:p w:rsidR="000C6517" w:rsidRPr="000C6517" w:rsidRDefault="000C6517" w:rsidP="00217E5F">
            <w:pPr>
              <w:rPr>
                <w:sz w:val="20"/>
                <w:szCs w:val="20"/>
              </w:rPr>
            </w:pPr>
            <w:r w:rsidRPr="000C6517">
              <w:rPr>
                <w:sz w:val="20"/>
                <w:szCs w:val="20"/>
              </w:rPr>
              <w:t xml:space="preserve">ИНН 3810009342    </w:t>
            </w:r>
          </w:p>
          <w:p w:rsidR="000C6517" w:rsidRPr="000C6517" w:rsidRDefault="000C6517" w:rsidP="00217E5F">
            <w:pPr>
              <w:rPr>
                <w:sz w:val="20"/>
                <w:szCs w:val="20"/>
              </w:rPr>
            </w:pPr>
            <w:r w:rsidRPr="000C6517">
              <w:rPr>
                <w:sz w:val="20"/>
                <w:szCs w:val="20"/>
              </w:rPr>
              <w:t>КПП 381001001</w:t>
            </w:r>
          </w:p>
          <w:p w:rsidR="000C6517" w:rsidRPr="000C6517" w:rsidRDefault="000C6517" w:rsidP="00217E5F">
            <w:pPr>
              <w:pStyle w:val="ae"/>
              <w:widowControl w:val="0"/>
            </w:pPr>
            <w:r w:rsidRPr="000C6517">
              <w:t>Минфин Иркутской области (ОГАУЗ «Иркутская городская клиническая больница № 8», л/с 80303050207)</w:t>
            </w:r>
          </w:p>
          <w:p w:rsidR="000C6517" w:rsidRPr="000C6517" w:rsidRDefault="000C6517" w:rsidP="00217E5F">
            <w:pPr>
              <w:pStyle w:val="ae"/>
              <w:widowControl w:val="0"/>
            </w:pPr>
            <w:r w:rsidRPr="000C6517">
              <w:t>Казначейский счет 03224643250000003400</w:t>
            </w:r>
          </w:p>
          <w:p w:rsidR="000C6517" w:rsidRPr="000C6517" w:rsidRDefault="000C6517" w:rsidP="00217E5F">
            <w:pPr>
              <w:pStyle w:val="ae"/>
              <w:widowControl w:val="0"/>
            </w:pPr>
            <w:r w:rsidRPr="000C6517">
              <w:t>Банковский счет 40102810145370000026</w:t>
            </w:r>
          </w:p>
          <w:p w:rsidR="000C6517" w:rsidRPr="000C6517" w:rsidRDefault="000C6517" w:rsidP="00217E5F">
            <w:pPr>
              <w:pStyle w:val="ae"/>
              <w:widowControl w:val="0"/>
            </w:pPr>
            <w:r w:rsidRPr="000C6517">
              <w:t>Наименование банка: Отделение Иркутск//УФК по Иркутской области, г. Иркутск</w:t>
            </w:r>
          </w:p>
          <w:p w:rsidR="000C6517" w:rsidRDefault="000C6517" w:rsidP="00217E5F">
            <w:pPr>
              <w:pStyle w:val="a8"/>
              <w:widowControl w:val="0"/>
              <w:tabs>
                <w:tab w:val="left" w:pos="2268"/>
              </w:tabs>
              <w:rPr>
                <w:sz w:val="20"/>
              </w:rPr>
            </w:pPr>
            <w:r w:rsidRPr="000C6517">
              <w:rPr>
                <w:sz w:val="20"/>
              </w:rPr>
              <w:t>БИК 012520101</w:t>
            </w:r>
          </w:p>
          <w:p w:rsidR="000C6517" w:rsidRPr="000C6517" w:rsidRDefault="000C6517" w:rsidP="00217E5F">
            <w:pPr>
              <w:pStyle w:val="a8"/>
              <w:widowControl w:val="0"/>
              <w:tabs>
                <w:tab w:val="left" w:pos="2268"/>
              </w:tabs>
              <w:rPr>
                <w:sz w:val="20"/>
              </w:rPr>
            </w:pPr>
          </w:p>
          <w:p w:rsidR="000C6517" w:rsidRPr="000C6517" w:rsidRDefault="000C6517" w:rsidP="00217E5F">
            <w:pPr>
              <w:pStyle w:val="a8"/>
              <w:widowControl w:val="0"/>
              <w:tabs>
                <w:tab w:val="left" w:pos="2268"/>
              </w:tabs>
              <w:rPr>
                <w:b/>
                <w:sz w:val="20"/>
              </w:rPr>
            </w:pPr>
            <w:r w:rsidRPr="000C6517">
              <w:rPr>
                <w:b/>
                <w:sz w:val="20"/>
              </w:rPr>
              <w:t>Главный врач</w:t>
            </w:r>
          </w:p>
          <w:p w:rsidR="000C6517" w:rsidRPr="000C6517" w:rsidRDefault="000C6517" w:rsidP="00217E5F">
            <w:pPr>
              <w:pStyle w:val="a8"/>
              <w:widowControl w:val="0"/>
              <w:tabs>
                <w:tab w:val="left" w:pos="2268"/>
              </w:tabs>
              <w:rPr>
                <w:b/>
                <w:sz w:val="20"/>
              </w:rPr>
            </w:pPr>
            <w:r w:rsidRPr="000C6517">
              <w:rPr>
                <w:b/>
                <w:sz w:val="20"/>
              </w:rPr>
              <w:t xml:space="preserve">_____________________/Ж. В. </w:t>
            </w:r>
            <w:proofErr w:type="spellStart"/>
            <w:r w:rsidRPr="000C6517">
              <w:rPr>
                <w:b/>
                <w:sz w:val="20"/>
              </w:rPr>
              <w:t>Есева</w:t>
            </w:r>
            <w:proofErr w:type="spellEnd"/>
            <w:r w:rsidRPr="000C6517">
              <w:rPr>
                <w:b/>
                <w:sz w:val="20"/>
              </w:rPr>
              <w:t>/</w:t>
            </w:r>
          </w:p>
          <w:p w:rsidR="000C6517" w:rsidRPr="000C6517" w:rsidRDefault="000C6517" w:rsidP="00217E5F">
            <w:pPr>
              <w:pStyle w:val="ConsNonformat"/>
              <w:rPr>
                <w:rFonts w:ascii="Times New Roman" w:hAnsi="Times New Roman"/>
                <w:bCs/>
                <w:snapToGrid/>
              </w:rPr>
            </w:pPr>
            <w:r w:rsidRPr="000C6517">
              <w:rPr>
                <w:rFonts w:ascii="Times New Roman" w:hAnsi="Times New Roman"/>
                <w:bCs/>
              </w:rPr>
              <w:t>М.П.</w:t>
            </w:r>
          </w:p>
        </w:tc>
        <w:tc>
          <w:tcPr>
            <w:tcW w:w="381" w:type="dxa"/>
          </w:tcPr>
          <w:p w:rsidR="000C6517" w:rsidRPr="000C6517" w:rsidRDefault="000C6517" w:rsidP="00217E5F">
            <w:pPr>
              <w:pStyle w:val="a8"/>
              <w:widowControl w:val="0"/>
              <w:tabs>
                <w:tab w:val="left" w:pos="2268"/>
              </w:tabs>
              <w:rPr>
                <w:bCs/>
                <w:sz w:val="20"/>
              </w:rPr>
            </w:pPr>
          </w:p>
        </w:tc>
        <w:tc>
          <w:tcPr>
            <w:tcW w:w="4580" w:type="dxa"/>
          </w:tcPr>
          <w:p w:rsidR="000C6517" w:rsidRPr="000C6517" w:rsidRDefault="000C6517" w:rsidP="00217E5F">
            <w:pPr>
              <w:widowControl w:val="0"/>
              <w:jc w:val="both"/>
              <w:rPr>
                <w:b/>
                <w:sz w:val="20"/>
                <w:szCs w:val="20"/>
              </w:rPr>
            </w:pPr>
            <w:r w:rsidRPr="000C6517">
              <w:rPr>
                <w:b/>
                <w:sz w:val="20"/>
                <w:szCs w:val="20"/>
              </w:rPr>
              <w:t xml:space="preserve">Поставщик: </w:t>
            </w:r>
          </w:p>
          <w:p w:rsidR="000C6517" w:rsidRPr="000C6517" w:rsidRDefault="000C6517" w:rsidP="000C6517">
            <w:pPr>
              <w:widowControl w:val="0"/>
              <w:jc w:val="both"/>
              <w:rPr>
                <w:b/>
                <w:sz w:val="20"/>
                <w:szCs w:val="20"/>
              </w:rPr>
            </w:pPr>
            <w:r w:rsidRPr="000C6517">
              <w:rPr>
                <w:b/>
                <w:sz w:val="20"/>
                <w:szCs w:val="20"/>
              </w:rPr>
              <w:t>ООО «Блик-Трейд»</w:t>
            </w:r>
          </w:p>
          <w:p w:rsidR="000C6517" w:rsidRPr="000C6517" w:rsidRDefault="000C6517" w:rsidP="000C6517">
            <w:pPr>
              <w:widowControl w:val="0"/>
              <w:tabs>
                <w:tab w:val="left" w:pos="5040"/>
              </w:tabs>
              <w:autoSpaceDE w:val="0"/>
              <w:autoSpaceDN w:val="0"/>
              <w:adjustRightInd w:val="0"/>
              <w:rPr>
                <w:sz w:val="20"/>
                <w:szCs w:val="20"/>
              </w:rPr>
            </w:pPr>
            <w:r w:rsidRPr="000C6517">
              <w:rPr>
                <w:b/>
                <w:sz w:val="20"/>
                <w:szCs w:val="20"/>
              </w:rPr>
              <w:t xml:space="preserve">Адрес: </w:t>
            </w:r>
            <w:r w:rsidRPr="000C6517">
              <w:rPr>
                <w:color w:val="000000"/>
                <w:sz w:val="20"/>
                <w:szCs w:val="20"/>
              </w:rPr>
              <w:t>664011  г.Иркутск, ул. Горького 27А, оф.10</w:t>
            </w:r>
          </w:p>
          <w:p w:rsidR="000C6517" w:rsidRPr="000C6517" w:rsidRDefault="000C6517" w:rsidP="000C6517">
            <w:pPr>
              <w:widowControl w:val="0"/>
              <w:tabs>
                <w:tab w:val="left" w:pos="5040"/>
              </w:tabs>
              <w:autoSpaceDE w:val="0"/>
              <w:autoSpaceDN w:val="0"/>
              <w:adjustRightInd w:val="0"/>
              <w:rPr>
                <w:b/>
                <w:sz w:val="20"/>
                <w:szCs w:val="20"/>
              </w:rPr>
            </w:pPr>
            <w:r w:rsidRPr="000C6517">
              <w:rPr>
                <w:b/>
                <w:sz w:val="20"/>
                <w:szCs w:val="20"/>
              </w:rPr>
              <w:t xml:space="preserve">Телефон </w:t>
            </w:r>
            <w:r w:rsidRPr="000C6517">
              <w:rPr>
                <w:color w:val="000000"/>
                <w:sz w:val="20"/>
                <w:szCs w:val="20"/>
              </w:rPr>
              <w:t>(3952) 33-45-00</w:t>
            </w:r>
          </w:p>
          <w:p w:rsidR="000C6517" w:rsidRPr="000C6517" w:rsidRDefault="000C6517" w:rsidP="000C6517">
            <w:pPr>
              <w:rPr>
                <w:sz w:val="20"/>
                <w:szCs w:val="20"/>
              </w:rPr>
            </w:pPr>
            <w:r w:rsidRPr="000C6517">
              <w:rPr>
                <w:sz w:val="20"/>
                <w:szCs w:val="20"/>
              </w:rPr>
              <w:t>ИНН 3808077225</w:t>
            </w:r>
          </w:p>
          <w:p w:rsidR="000C6517" w:rsidRPr="000C6517" w:rsidRDefault="000C6517" w:rsidP="000C6517">
            <w:pPr>
              <w:rPr>
                <w:sz w:val="20"/>
                <w:szCs w:val="20"/>
              </w:rPr>
            </w:pPr>
            <w:r w:rsidRPr="000C6517">
              <w:rPr>
                <w:sz w:val="20"/>
                <w:szCs w:val="20"/>
              </w:rPr>
              <w:t>КПП 380801001</w:t>
            </w:r>
          </w:p>
          <w:p w:rsidR="000C6517" w:rsidRPr="000C6517" w:rsidRDefault="000C6517" w:rsidP="000C6517">
            <w:pPr>
              <w:tabs>
                <w:tab w:val="left" w:pos="0"/>
                <w:tab w:val="left" w:pos="540"/>
                <w:tab w:val="left" w:pos="900"/>
                <w:tab w:val="left" w:pos="1080"/>
              </w:tabs>
              <w:rPr>
                <w:sz w:val="20"/>
                <w:szCs w:val="20"/>
              </w:rPr>
            </w:pPr>
            <w:r w:rsidRPr="000C6517">
              <w:rPr>
                <w:sz w:val="20"/>
                <w:szCs w:val="20"/>
              </w:rPr>
              <w:t>ОГРН  1023801029163</w:t>
            </w:r>
          </w:p>
          <w:p w:rsidR="000C6517" w:rsidRPr="000C6517" w:rsidRDefault="000C6517" w:rsidP="000C6517">
            <w:pPr>
              <w:widowControl w:val="0"/>
              <w:tabs>
                <w:tab w:val="left" w:pos="5040"/>
              </w:tabs>
              <w:autoSpaceDE w:val="0"/>
              <w:autoSpaceDN w:val="0"/>
              <w:adjustRightInd w:val="0"/>
              <w:rPr>
                <w:sz w:val="20"/>
                <w:szCs w:val="20"/>
              </w:rPr>
            </w:pPr>
            <w:r w:rsidRPr="000C6517">
              <w:rPr>
                <w:sz w:val="20"/>
                <w:szCs w:val="20"/>
              </w:rPr>
              <w:t>ОКПО 57701580</w:t>
            </w:r>
          </w:p>
          <w:p w:rsidR="000C6517" w:rsidRPr="000C6517" w:rsidRDefault="000C6517" w:rsidP="000C6517">
            <w:pPr>
              <w:widowControl w:val="0"/>
              <w:tabs>
                <w:tab w:val="left" w:pos="5040"/>
              </w:tabs>
              <w:autoSpaceDE w:val="0"/>
              <w:autoSpaceDN w:val="0"/>
              <w:adjustRightInd w:val="0"/>
              <w:rPr>
                <w:sz w:val="20"/>
                <w:szCs w:val="20"/>
              </w:rPr>
            </w:pPr>
            <w:r w:rsidRPr="000C6517">
              <w:rPr>
                <w:sz w:val="20"/>
                <w:szCs w:val="20"/>
              </w:rPr>
              <w:t>р/с 40702810808030001599</w:t>
            </w:r>
          </w:p>
          <w:p w:rsidR="000C6517" w:rsidRPr="000C6517" w:rsidRDefault="000C6517" w:rsidP="000C6517">
            <w:pPr>
              <w:widowControl w:val="0"/>
              <w:tabs>
                <w:tab w:val="left" w:pos="5040"/>
              </w:tabs>
              <w:autoSpaceDE w:val="0"/>
              <w:autoSpaceDN w:val="0"/>
              <w:adjustRightInd w:val="0"/>
              <w:rPr>
                <w:sz w:val="20"/>
                <w:szCs w:val="20"/>
              </w:rPr>
            </w:pPr>
            <w:r w:rsidRPr="000C6517">
              <w:rPr>
                <w:sz w:val="20"/>
                <w:szCs w:val="20"/>
              </w:rPr>
              <w:t>ФИЛИАЛ БАНКА ВТБ (ПАО) В Г.КРАСНОЯРСКЕ  Г. КРАСНОЯРСК</w:t>
            </w:r>
          </w:p>
          <w:p w:rsidR="000C6517" w:rsidRPr="000C6517" w:rsidRDefault="000C6517" w:rsidP="000C6517">
            <w:pPr>
              <w:widowControl w:val="0"/>
              <w:tabs>
                <w:tab w:val="left" w:pos="5040"/>
              </w:tabs>
              <w:autoSpaceDE w:val="0"/>
              <w:autoSpaceDN w:val="0"/>
              <w:adjustRightInd w:val="0"/>
              <w:rPr>
                <w:sz w:val="20"/>
                <w:szCs w:val="20"/>
              </w:rPr>
            </w:pPr>
            <w:r w:rsidRPr="000C6517">
              <w:rPr>
                <w:sz w:val="20"/>
                <w:szCs w:val="20"/>
              </w:rPr>
              <w:t xml:space="preserve">к/с </w:t>
            </w:r>
            <w:r w:rsidRPr="000C6517">
              <w:rPr>
                <w:color w:val="000000"/>
                <w:sz w:val="20"/>
                <w:szCs w:val="20"/>
              </w:rPr>
              <w:t>30101810200000000777</w:t>
            </w:r>
          </w:p>
          <w:p w:rsidR="000C6517" w:rsidRPr="000C6517" w:rsidRDefault="000C6517" w:rsidP="000C6517">
            <w:pPr>
              <w:widowControl w:val="0"/>
              <w:tabs>
                <w:tab w:val="left" w:pos="5040"/>
              </w:tabs>
              <w:autoSpaceDE w:val="0"/>
              <w:autoSpaceDN w:val="0"/>
              <w:adjustRightInd w:val="0"/>
              <w:rPr>
                <w:b/>
                <w:sz w:val="20"/>
                <w:szCs w:val="20"/>
              </w:rPr>
            </w:pPr>
            <w:r w:rsidRPr="000C6517">
              <w:rPr>
                <w:sz w:val="20"/>
                <w:szCs w:val="20"/>
              </w:rPr>
              <w:t>БИК 040407777</w:t>
            </w:r>
          </w:p>
          <w:p w:rsidR="000C6517" w:rsidRPr="000C6517" w:rsidRDefault="006D2E2E" w:rsidP="000C6517">
            <w:pPr>
              <w:widowControl w:val="0"/>
              <w:tabs>
                <w:tab w:val="left" w:pos="5040"/>
              </w:tabs>
              <w:autoSpaceDE w:val="0"/>
              <w:autoSpaceDN w:val="0"/>
              <w:adjustRightInd w:val="0"/>
              <w:rPr>
                <w:color w:val="000000"/>
                <w:sz w:val="20"/>
                <w:szCs w:val="20"/>
              </w:rPr>
            </w:pPr>
            <w:hyperlink r:id="rId5" w:history="1">
              <w:r w:rsidR="000C6517" w:rsidRPr="000C6517">
                <w:rPr>
                  <w:rStyle w:val="af0"/>
                  <w:sz w:val="20"/>
                  <w:szCs w:val="20"/>
                </w:rPr>
                <w:t>bliktrade@irk.ru</w:t>
              </w:r>
            </w:hyperlink>
          </w:p>
          <w:p w:rsidR="000C6517" w:rsidRPr="000C6517" w:rsidRDefault="000C6517" w:rsidP="000C6517">
            <w:pPr>
              <w:widowControl w:val="0"/>
              <w:tabs>
                <w:tab w:val="left" w:pos="5040"/>
              </w:tabs>
              <w:autoSpaceDE w:val="0"/>
              <w:autoSpaceDN w:val="0"/>
              <w:adjustRightInd w:val="0"/>
              <w:rPr>
                <w:b/>
                <w:sz w:val="20"/>
                <w:szCs w:val="20"/>
              </w:rPr>
            </w:pPr>
          </w:p>
          <w:p w:rsidR="000C6517" w:rsidRPr="000C6517" w:rsidRDefault="000C6517" w:rsidP="000C6517">
            <w:pPr>
              <w:widowControl w:val="0"/>
              <w:tabs>
                <w:tab w:val="left" w:pos="5040"/>
              </w:tabs>
              <w:autoSpaceDE w:val="0"/>
              <w:autoSpaceDN w:val="0"/>
              <w:adjustRightInd w:val="0"/>
              <w:rPr>
                <w:b/>
                <w:sz w:val="20"/>
                <w:szCs w:val="20"/>
              </w:rPr>
            </w:pPr>
            <w:r w:rsidRPr="000C6517">
              <w:rPr>
                <w:b/>
                <w:sz w:val="20"/>
                <w:szCs w:val="20"/>
              </w:rPr>
              <w:t>Директор</w:t>
            </w:r>
          </w:p>
          <w:p w:rsidR="000C6517" w:rsidRPr="000C6517" w:rsidRDefault="000C6517" w:rsidP="000C6517">
            <w:pPr>
              <w:widowControl w:val="0"/>
              <w:tabs>
                <w:tab w:val="left" w:pos="5040"/>
              </w:tabs>
              <w:autoSpaceDE w:val="0"/>
              <w:autoSpaceDN w:val="0"/>
              <w:adjustRightInd w:val="0"/>
              <w:rPr>
                <w:b/>
                <w:sz w:val="20"/>
                <w:szCs w:val="20"/>
              </w:rPr>
            </w:pPr>
            <w:r w:rsidRPr="000C6517">
              <w:rPr>
                <w:b/>
                <w:sz w:val="20"/>
                <w:szCs w:val="20"/>
              </w:rPr>
              <w:t>___________________/А.А. Шолохов/</w:t>
            </w:r>
          </w:p>
          <w:p w:rsidR="000C6517" w:rsidRPr="000C6517" w:rsidRDefault="000C6517" w:rsidP="000C6517">
            <w:pPr>
              <w:pStyle w:val="ac"/>
              <w:widowControl w:val="0"/>
              <w:rPr>
                <w:rFonts w:ascii="Times New Roman" w:hAnsi="Times New Roman"/>
                <w:bCs/>
              </w:rPr>
            </w:pPr>
            <w:r w:rsidRPr="000C6517">
              <w:rPr>
                <w:rFonts w:ascii="Times New Roman" w:hAnsi="Times New Roman"/>
                <w:bCs/>
              </w:rPr>
              <w:t xml:space="preserve">М.П.      </w:t>
            </w:r>
          </w:p>
        </w:tc>
      </w:tr>
    </w:tbl>
    <w:p w:rsidR="000C6517" w:rsidRPr="000C6517" w:rsidRDefault="000C6517" w:rsidP="000C6517">
      <w:pPr>
        <w:jc w:val="right"/>
        <w:rPr>
          <w:sz w:val="22"/>
          <w:szCs w:val="22"/>
        </w:rPr>
      </w:pPr>
    </w:p>
    <w:p w:rsidR="000C6517" w:rsidRPr="000C6517" w:rsidRDefault="000C6517" w:rsidP="000C6517">
      <w:pPr>
        <w:jc w:val="right"/>
        <w:rPr>
          <w:sz w:val="22"/>
          <w:szCs w:val="22"/>
        </w:rPr>
      </w:pPr>
    </w:p>
    <w:p w:rsidR="000C6517" w:rsidRP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Pr="000C6517" w:rsidRDefault="000C6517" w:rsidP="000C6517">
      <w:pPr>
        <w:jc w:val="right"/>
        <w:rPr>
          <w:sz w:val="22"/>
          <w:szCs w:val="22"/>
        </w:rPr>
      </w:pPr>
    </w:p>
    <w:p w:rsidR="000C6517" w:rsidRPr="000C6517" w:rsidRDefault="000C6517" w:rsidP="000C6517">
      <w:pPr>
        <w:jc w:val="right"/>
        <w:rPr>
          <w:sz w:val="20"/>
          <w:szCs w:val="20"/>
        </w:rPr>
      </w:pPr>
      <w:r w:rsidRPr="000C6517">
        <w:rPr>
          <w:sz w:val="20"/>
          <w:szCs w:val="20"/>
        </w:rPr>
        <w:lastRenderedPageBreak/>
        <w:t>Приложение № 1</w:t>
      </w:r>
    </w:p>
    <w:p w:rsidR="000C6517" w:rsidRPr="000C6517" w:rsidRDefault="000C6517" w:rsidP="000C6517">
      <w:pPr>
        <w:ind w:left="4320"/>
        <w:jc w:val="right"/>
        <w:rPr>
          <w:sz w:val="20"/>
          <w:szCs w:val="20"/>
        </w:rPr>
      </w:pPr>
      <w:r w:rsidRPr="000C6517">
        <w:rPr>
          <w:sz w:val="20"/>
          <w:szCs w:val="20"/>
        </w:rPr>
        <w:t xml:space="preserve">                                              к договору № 119-21</w:t>
      </w:r>
      <w:r w:rsidRPr="000C6517">
        <w:rPr>
          <w:sz w:val="20"/>
          <w:szCs w:val="20"/>
        </w:rPr>
        <w:br/>
        <w:t xml:space="preserve">от </w:t>
      </w:r>
      <w:r w:rsidR="0044183B">
        <w:rPr>
          <w:sz w:val="20"/>
          <w:szCs w:val="20"/>
        </w:rPr>
        <w:t>07 мая 2021г</w:t>
      </w:r>
      <w:r w:rsidRPr="000C6517">
        <w:rPr>
          <w:sz w:val="20"/>
          <w:szCs w:val="20"/>
        </w:rPr>
        <w:t>.</w:t>
      </w:r>
    </w:p>
    <w:p w:rsidR="000C6517" w:rsidRPr="000C6517" w:rsidRDefault="000C6517" w:rsidP="000C6517">
      <w:pPr>
        <w:jc w:val="center"/>
        <w:rPr>
          <w:b/>
          <w:sz w:val="20"/>
          <w:szCs w:val="20"/>
        </w:rPr>
      </w:pPr>
    </w:p>
    <w:p w:rsidR="000C6517" w:rsidRPr="000C6517" w:rsidRDefault="000C6517" w:rsidP="000C6517">
      <w:pPr>
        <w:jc w:val="center"/>
        <w:rPr>
          <w:b/>
          <w:sz w:val="20"/>
          <w:szCs w:val="20"/>
        </w:rPr>
      </w:pPr>
      <w:r w:rsidRPr="000C6517">
        <w:rPr>
          <w:b/>
          <w:sz w:val="20"/>
          <w:szCs w:val="20"/>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1275"/>
      </w:tblGrid>
      <w:tr w:rsidR="000C6517" w:rsidRPr="000C6517" w:rsidTr="000C6517">
        <w:trPr>
          <w:trHeight w:val="1503"/>
        </w:trPr>
        <w:tc>
          <w:tcPr>
            <w:tcW w:w="472"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 xml:space="preserve">  №</w:t>
            </w:r>
          </w:p>
          <w:p w:rsidR="000C6517" w:rsidRPr="000C6517" w:rsidRDefault="000C6517" w:rsidP="00217E5F">
            <w:pPr>
              <w:jc w:val="center"/>
              <w:rPr>
                <w:sz w:val="20"/>
                <w:szCs w:val="20"/>
              </w:rPr>
            </w:pPr>
            <w:r w:rsidRPr="000C6517">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Цена за единицу, руб.</w:t>
            </w:r>
          </w:p>
        </w:tc>
        <w:tc>
          <w:tcPr>
            <w:tcW w:w="1275"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Общая стоимость по позиции, руб.</w:t>
            </w:r>
          </w:p>
        </w:tc>
      </w:tr>
      <w:tr w:rsidR="000C6517" w:rsidRPr="000C6517" w:rsidTr="000C6517">
        <w:trPr>
          <w:trHeight w:val="260"/>
        </w:trPr>
        <w:tc>
          <w:tcPr>
            <w:tcW w:w="472"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autoSpaceDE w:val="0"/>
              <w:autoSpaceDN w:val="0"/>
              <w:adjustRightInd w:val="0"/>
              <w:rPr>
                <w:sz w:val="18"/>
                <w:szCs w:val="18"/>
                <w:lang w:eastAsia="en-US"/>
              </w:rPr>
            </w:pPr>
            <w:r w:rsidRPr="000C6517">
              <w:rPr>
                <w:sz w:val="18"/>
                <w:szCs w:val="18"/>
                <w:lang w:eastAsia="en-US"/>
              </w:rPr>
              <w:t xml:space="preserve">Пистолет вода-воздух </w:t>
            </w:r>
            <w:r w:rsidRPr="000C6517">
              <w:rPr>
                <w:sz w:val="18"/>
                <w:szCs w:val="18"/>
                <w:lang w:val="en-US" w:eastAsia="en-US"/>
              </w:rPr>
              <w:t>One</w:t>
            </w:r>
            <w:r w:rsidRPr="000C6517">
              <w:rPr>
                <w:sz w:val="18"/>
                <w:szCs w:val="18"/>
                <w:lang w:eastAsia="en-US"/>
              </w:rPr>
              <w:t>/</w:t>
            </w:r>
            <w:proofErr w:type="spellStart"/>
            <w:r w:rsidRPr="000C6517">
              <w:rPr>
                <w:sz w:val="18"/>
                <w:szCs w:val="18"/>
                <w:lang w:val="en-US" w:eastAsia="en-US"/>
              </w:rPr>
              <w:t>KaVo</w:t>
            </w:r>
            <w:proofErr w:type="spellEnd"/>
            <w:r w:rsidRPr="000C6517">
              <w:rPr>
                <w:sz w:val="18"/>
                <w:szCs w:val="18"/>
                <w:lang w:eastAsia="en-US"/>
              </w:rPr>
              <w:t>/ Артикул 1.009.8741</w:t>
            </w:r>
          </w:p>
        </w:tc>
        <w:tc>
          <w:tcPr>
            <w:tcW w:w="2977"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rPr>
                <w:color w:val="000000"/>
                <w:sz w:val="18"/>
                <w:szCs w:val="18"/>
                <w:lang w:eastAsia="en-US"/>
              </w:rPr>
            </w:pPr>
            <w:r w:rsidRPr="000C6517">
              <w:rPr>
                <w:sz w:val="18"/>
                <w:szCs w:val="18"/>
                <w:lang w:eastAsia="en-US"/>
              </w:rPr>
              <w:t xml:space="preserve">Пистолет вода-воздух </w:t>
            </w:r>
            <w:r w:rsidRPr="000C6517">
              <w:rPr>
                <w:sz w:val="18"/>
                <w:szCs w:val="18"/>
                <w:lang w:val="en-US" w:eastAsia="en-US"/>
              </w:rPr>
              <w:t>One</w:t>
            </w:r>
            <w:r w:rsidRPr="000C6517">
              <w:rPr>
                <w:sz w:val="18"/>
                <w:szCs w:val="18"/>
                <w:lang w:eastAsia="en-US"/>
              </w:rPr>
              <w:t>/</w:t>
            </w:r>
            <w:proofErr w:type="spellStart"/>
            <w:r w:rsidRPr="000C6517">
              <w:rPr>
                <w:sz w:val="18"/>
                <w:szCs w:val="18"/>
                <w:lang w:val="en-US" w:eastAsia="en-US"/>
              </w:rPr>
              <w:t>KaVo</w:t>
            </w:r>
            <w:proofErr w:type="spellEnd"/>
            <w:r w:rsidRPr="000C6517">
              <w:rPr>
                <w:sz w:val="18"/>
                <w:szCs w:val="18"/>
                <w:lang w:eastAsia="en-US"/>
              </w:rPr>
              <w:t>/.</w:t>
            </w:r>
          </w:p>
          <w:p w:rsidR="000C6517" w:rsidRPr="000C6517" w:rsidRDefault="000C6517" w:rsidP="00217E5F">
            <w:pPr>
              <w:rPr>
                <w:color w:val="000000"/>
                <w:sz w:val="18"/>
                <w:szCs w:val="18"/>
                <w:lang w:eastAsia="en-US"/>
              </w:rPr>
            </w:pPr>
            <w:r w:rsidRPr="000C6517">
              <w:rPr>
                <w:color w:val="000000"/>
                <w:sz w:val="18"/>
                <w:szCs w:val="18"/>
                <w:lang w:eastAsia="en-US"/>
              </w:rPr>
              <w:t>Длина шланга 1300мм;</w:t>
            </w:r>
          </w:p>
          <w:p w:rsidR="000C6517" w:rsidRPr="000C6517" w:rsidRDefault="000C6517" w:rsidP="00217E5F">
            <w:pPr>
              <w:rPr>
                <w:color w:val="000000"/>
                <w:sz w:val="18"/>
                <w:szCs w:val="18"/>
                <w:lang w:eastAsia="en-US"/>
              </w:rPr>
            </w:pPr>
            <w:r w:rsidRPr="000C6517">
              <w:rPr>
                <w:color w:val="000000"/>
                <w:sz w:val="18"/>
                <w:szCs w:val="18"/>
                <w:lang w:eastAsia="en-US"/>
              </w:rPr>
              <w:t>Кнопки вода-воздух круглой формы;</w:t>
            </w:r>
          </w:p>
          <w:p w:rsidR="000C6517" w:rsidRPr="000C6517" w:rsidRDefault="000C6517" w:rsidP="00217E5F">
            <w:pPr>
              <w:rPr>
                <w:color w:val="000000"/>
                <w:sz w:val="18"/>
                <w:szCs w:val="18"/>
                <w:lang w:eastAsia="en-US"/>
              </w:rPr>
            </w:pPr>
            <w:r w:rsidRPr="000C6517">
              <w:rPr>
                <w:color w:val="000000"/>
                <w:sz w:val="18"/>
                <w:szCs w:val="18"/>
                <w:lang w:eastAsia="en-US"/>
              </w:rPr>
              <w:t>Расположение кнопок вдоль продольной оси наконечника;</w:t>
            </w:r>
          </w:p>
          <w:p w:rsidR="000C6517" w:rsidRPr="000C6517" w:rsidRDefault="000C6517" w:rsidP="00217E5F">
            <w:pPr>
              <w:rPr>
                <w:color w:val="000000"/>
                <w:sz w:val="18"/>
                <w:szCs w:val="18"/>
                <w:lang w:eastAsia="en-US"/>
              </w:rPr>
            </w:pPr>
            <w:r w:rsidRPr="000C6517">
              <w:rPr>
                <w:color w:val="000000"/>
                <w:sz w:val="18"/>
                <w:szCs w:val="18"/>
                <w:lang w:eastAsia="en-US"/>
              </w:rPr>
              <w:t>На кнопках защитные цветные кольца;</w:t>
            </w:r>
          </w:p>
          <w:p w:rsidR="000C6517" w:rsidRPr="000C6517" w:rsidRDefault="000C6517" w:rsidP="00217E5F">
            <w:pPr>
              <w:rPr>
                <w:color w:val="000000"/>
                <w:sz w:val="18"/>
                <w:szCs w:val="18"/>
                <w:lang w:eastAsia="en-US"/>
              </w:rPr>
            </w:pPr>
            <w:r w:rsidRPr="000C6517">
              <w:rPr>
                <w:color w:val="000000"/>
                <w:sz w:val="18"/>
                <w:szCs w:val="18"/>
                <w:lang w:eastAsia="en-US"/>
              </w:rPr>
              <w:t xml:space="preserve">Разъем подключения к установке стандарта </w:t>
            </w:r>
            <w:proofErr w:type="spellStart"/>
            <w:r w:rsidRPr="000C6517">
              <w:rPr>
                <w:sz w:val="18"/>
                <w:szCs w:val="18"/>
                <w:lang w:val="en-US" w:eastAsia="en-US"/>
              </w:rPr>
              <w:t>KaVo</w:t>
            </w:r>
            <w:proofErr w:type="spellEnd"/>
            <w:r w:rsidRPr="000C6517">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lang w:eastAsia="en-US"/>
              </w:rPr>
            </w:pPr>
            <w:r w:rsidRPr="000C6517">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lang w:eastAsia="en-US"/>
              </w:rPr>
            </w:pPr>
            <w:r w:rsidRPr="000C6517">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w:t>
            </w:r>
            <w:proofErr w:type="spellStart"/>
            <w:r w:rsidRPr="000C6517">
              <w:rPr>
                <w:sz w:val="18"/>
                <w:szCs w:val="18"/>
              </w:rPr>
              <w:t>Каво</w:t>
            </w:r>
            <w:proofErr w:type="spellEnd"/>
            <w:r w:rsidRPr="000C6517">
              <w:rPr>
                <w:sz w:val="18"/>
                <w:szCs w:val="18"/>
              </w:rPr>
              <w:t xml:space="preserve"> </w:t>
            </w:r>
            <w:proofErr w:type="spellStart"/>
            <w:r w:rsidRPr="000C6517">
              <w:rPr>
                <w:sz w:val="18"/>
                <w:szCs w:val="18"/>
              </w:rPr>
              <w:t>ДенталГмбХ</w:t>
            </w:r>
            <w:proofErr w:type="spellEnd"/>
            <w:r w:rsidRPr="000C65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Германия</w:t>
            </w:r>
          </w:p>
        </w:tc>
        <w:tc>
          <w:tcPr>
            <w:tcW w:w="1025" w:type="dxa"/>
            <w:tcBorders>
              <w:top w:val="single" w:sz="4" w:space="0" w:color="auto"/>
              <w:left w:val="single" w:sz="4" w:space="0" w:color="auto"/>
              <w:bottom w:val="single" w:sz="4" w:space="0" w:color="auto"/>
              <w:right w:val="single" w:sz="4" w:space="0" w:color="auto"/>
            </w:tcBorders>
          </w:tcPr>
          <w:p w:rsidR="000C6517" w:rsidRDefault="000C6517" w:rsidP="00217E5F">
            <w:pPr>
              <w:jc w:val="center"/>
              <w:rPr>
                <w:color w:val="000000"/>
                <w:sz w:val="18"/>
                <w:szCs w:val="18"/>
              </w:rPr>
            </w:pPr>
            <w:r>
              <w:rPr>
                <w:color w:val="000000"/>
                <w:sz w:val="18"/>
                <w:szCs w:val="18"/>
              </w:rPr>
              <w:t>50 140,00</w:t>
            </w:r>
          </w:p>
        </w:tc>
        <w:tc>
          <w:tcPr>
            <w:tcW w:w="1275" w:type="dxa"/>
            <w:tcBorders>
              <w:top w:val="single" w:sz="4" w:space="0" w:color="auto"/>
              <w:left w:val="single" w:sz="4" w:space="0" w:color="auto"/>
              <w:bottom w:val="single" w:sz="4" w:space="0" w:color="auto"/>
              <w:right w:val="single" w:sz="4" w:space="0" w:color="auto"/>
            </w:tcBorders>
          </w:tcPr>
          <w:p w:rsidR="000C6517" w:rsidRDefault="000C6517" w:rsidP="00217E5F">
            <w:pPr>
              <w:jc w:val="center"/>
              <w:rPr>
                <w:color w:val="000000"/>
                <w:sz w:val="18"/>
                <w:szCs w:val="18"/>
              </w:rPr>
            </w:pPr>
            <w:r>
              <w:rPr>
                <w:color w:val="000000"/>
                <w:sz w:val="18"/>
                <w:szCs w:val="18"/>
              </w:rPr>
              <w:t>50 140,00</w:t>
            </w:r>
          </w:p>
        </w:tc>
      </w:tr>
      <w:tr w:rsidR="000C6517" w:rsidRPr="000C6517" w:rsidTr="000C6517">
        <w:trPr>
          <w:trHeight w:val="260"/>
        </w:trPr>
        <w:tc>
          <w:tcPr>
            <w:tcW w:w="472"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autoSpaceDE w:val="0"/>
              <w:autoSpaceDN w:val="0"/>
              <w:adjustRightInd w:val="0"/>
              <w:rPr>
                <w:sz w:val="18"/>
                <w:szCs w:val="18"/>
                <w:lang w:eastAsia="en-US"/>
              </w:rPr>
            </w:pPr>
            <w:r w:rsidRPr="000C6517">
              <w:rPr>
                <w:sz w:val="18"/>
                <w:szCs w:val="18"/>
                <w:lang w:eastAsia="en-US"/>
              </w:rPr>
              <w:t>Шланг турбинный М4 с подсветкой (</w:t>
            </w:r>
            <w:proofErr w:type="spellStart"/>
            <w:r w:rsidRPr="000C6517">
              <w:rPr>
                <w:sz w:val="18"/>
                <w:szCs w:val="18"/>
                <w:lang w:eastAsia="en-US"/>
              </w:rPr>
              <w:t>ф</w:t>
            </w:r>
            <w:proofErr w:type="spellEnd"/>
            <w:r w:rsidRPr="000C6517">
              <w:rPr>
                <w:sz w:val="18"/>
                <w:szCs w:val="18"/>
                <w:lang w:eastAsia="en-US"/>
              </w:rPr>
              <w:t xml:space="preserve">/о)/ </w:t>
            </w:r>
            <w:proofErr w:type="spellStart"/>
            <w:r w:rsidRPr="000C6517">
              <w:rPr>
                <w:sz w:val="18"/>
                <w:szCs w:val="18"/>
                <w:lang w:val="en-US" w:eastAsia="en-US"/>
              </w:rPr>
              <w:t>KaVo</w:t>
            </w:r>
            <w:proofErr w:type="spellEnd"/>
            <w:r w:rsidRPr="000C6517">
              <w:rPr>
                <w:sz w:val="18"/>
                <w:szCs w:val="18"/>
                <w:lang w:eastAsia="en-US"/>
              </w:rPr>
              <w:t xml:space="preserve">/ </w:t>
            </w:r>
          </w:p>
          <w:p w:rsidR="000C6517" w:rsidRPr="000C6517" w:rsidRDefault="000C6517" w:rsidP="00217E5F">
            <w:pPr>
              <w:autoSpaceDE w:val="0"/>
              <w:autoSpaceDN w:val="0"/>
              <w:adjustRightInd w:val="0"/>
              <w:rPr>
                <w:sz w:val="18"/>
                <w:szCs w:val="18"/>
                <w:lang w:eastAsia="en-US"/>
              </w:rPr>
            </w:pPr>
            <w:r w:rsidRPr="000C6517">
              <w:rPr>
                <w:sz w:val="18"/>
                <w:szCs w:val="18"/>
                <w:lang w:eastAsia="en-US"/>
              </w:rPr>
              <w:t>Артикул 1.007.8151</w:t>
            </w:r>
          </w:p>
        </w:tc>
        <w:tc>
          <w:tcPr>
            <w:tcW w:w="2977"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autoSpaceDE w:val="0"/>
              <w:autoSpaceDN w:val="0"/>
              <w:adjustRightInd w:val="0"/>
              <w:rPr>
                <w:sz w:val="18"/>
                <w:szCs w:val="18"/>
                <w:lang w:eastAsia="en-US"/>
              </w:rPr>
            </w:pPr>
            <w:r w:rsidRPr="000C6517">
              <w:rPr>
                <w:sz w:val="18"/>
                <w:szCs w:val="18"/>
                <w:lang w:eastAsia="en-US"/>
              </w:rPr>
              <w:t>Шланг турбинный М4 с подсветкой (</w:t>
            </w:r>
            <w:proofErr w:type="spellStart"/>
            <w:r w:rsidRPr="000C6517">
              <w:rPr>
                <w:sz w:val="18"/>
                <w:szCs w:val="18"/>
                <w:lang w:eastAsia="en-US"/>
              </w:rPr>
              <w:t>ф</w:t>
            </w:r>
            <w:proofErr w:type="spellEnd"/>
            <w:r w:rsidRPr="000C6517">
              <w:rPr>
                <w:sz w:val="18"/>
                <w:szCs w:val="18"/>
                <w:lang w:eastAsia="en-US"/>
              </w:rPr>
              <w:t xml:space="preserve">/о)/ </w:t>
            </w:r>
            <w:proofErr w:type="spellStart"/>
            <w:r w:rsidRPr="000C6517">
              <w:rPr>
                <w:sz w:val="18"/>
                <w:szCs w:val="18"/>
                <w:lang w:val="en-US" w:eastAsia="en-US"/>
              </w:rPr>
              <w:t>KaVo</w:t>
            </w:r>
            <w:proofErr w:type="spellEnd"/>
            <w:r w:rsidRPr="000C6517">
              <w:rPr>
                <w:sz w:val="18"/>
                <w:szCs w:val="18"/>
                <w:lang w:eastAsia="en-US"/>
              </w:rPr>
              <w:t>/.</w:t>
            </w:r>
          </w:p>
          <w:p w:rsidR="000C6517" w:rsidRPr="000C6517" w:rsidRDefault="000C6517" w:rsidP="00217E5F">
            <w:pPr>
              <w:rPr>
                <w:color w:val="000000"/>
                <w:sz w:val="18"/>
                <w:szCs w:val="18"/>
                <w:lang w:eastAsia="en-US"/>
              </w:rPr>
            </w:pPr>
            <w:r w:rsidRPr="000C6517">
              <w:rPr>
                <w:color w:val="000000"/>
                <w:sz w:val="18"/>
                <w:szCs w:val="18"/>
                <w:lang w:eastAsia="en-US"/>
              </w:rPr>
              <w:t>Длина шланга 1300мм;</w:t>
            </w:r>
          </w:p>
          <w:p w:rsidR="000C6517" w:rsidRPr="000C6517" w:rsidRDefault="000C6517" w:rsidP="00217E5F">
            <w:pPr>
              <w:rPr>
                <w:color w:val="000000"/>
                <w:sz w:val="18"/>
                <w:szCs w:val="18"/>
                <w:lang w:eastAsia="en-US"/>
              </w:rPr>
            </w:pPr>
            <w:r w:rsidRPr="000C6517">
              <w:rPr>
                <w:color w:val="000000"/>
                <w:sz w:val="18"/>
                <w:szCs w:val="18"/>
                <w:lang w:eastAsia="en-US"/>
              </w:rPr>
              <w:t xml:space="preserve">Стандарт разъема инструмента </w:t>
            </w:r>
            <w:r w:rsidRPr="000C6517">
              <w:rPr>
                <w:color w:val="000000"/>
                <w:sz w:val="18"/>
                <w:szCs w:val="18"/>
                <w:lang w:val="en-US" w:eastAsia="en-US"/>
              </w:rPr>
              <w:t>Midwest</w:t>
            </w:r>
            <w:r w:rsidRPr="000C6517">
              <w:rPr>
                <w:color w:val="000000"/>
                <w:sz w:val="18"/>
                <w:szCs w:val="18"/>
                <w:lang w:eastAsia="en-US"/>
              </w:rPr>
              <w:t>;</w:t>
            </w:r>
          </w:p>
          <w:p w:rsidR="000C6517" w:rsidRPr="000C6517" w:rsidRDefault="000C6517" w:rsidP="00217E5F">
            <w:pPr>
              <w:rPr>
                <w:color w:val="000000"/>
                <w:sz w:val="18"/>
                <w:szCs w:val="18"/>
                <w:lang w:eastAsia="en-US"/>
              </w:rPr>
            </w:pPr>
            <w:r w:rsidRPr="000C6517">
              <w:rPr>
                <w:color w:val="000000"/>
                <w:sz w:val="18"/>
                <w:szCs w:val="18"/>
                <w:lang w:eastAsia="en-US"/>
              </w:rPr>
              <w:t xml:space="preserve">Разъем подключения к установке стандарта </w:t>
            </w:r>
            <w:proofErr w:type="spellStart"/>
            <w:r w:rsidRPr="000C6517">
              <w:rPr>
                <w:sz w:val="18"/>
                <w:szCs w:val="18"/>
                <w:lang w:val="en-US" w:eastAsia="en-US"/>
              </w:rPr>
              <w:t>KaVo</w:t>
            </w:r>
            <w:proofErr w:type="spellEnd"/>
            <w:r w:rsidRPr="000C6517">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lang w:eastAsia="en-US"/>
              </w:rPr>
            </w:pPr>
            <w:r w:rsidRPr="000C6517">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lang w:eastAsia="en-US"/>
              </w:rPr>
            </w:pPr>
            <w:r w:rsidRPr="000C6517">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w:t>
            </w:r>
            <w:proofErr w:type="spellStart"/>
            <w:r w:rsidRPr="000C6517">
              <w:rPr>
                <w:sz w:val="18"/>
                <w:szCs w:val="18"/>
              </w:rPr>
              <w:t>Каво</w:t>
            </w:r>
            <w:proofErr w:type="spellEnd"/>
            <w:r w:rsidRPr="000C6517">
              <w:rPr>
                <w:sz w:val="18"/>
                <w:szCs w:val="18"/>
              </w:rPr>
              <w:t xml:space="preserve"> </w:t>
            </w:r>
            <w:proofErr w:type="spellStart"/>
            <w:r w:rsidRPr="000C6517">
              <w:rPr>
                <w:sz w:val="18"/>
                <w:szCs w:val="18"/>
              </w:rPr>
              <w:t>ДенталГмбХ</w:t>
            </w:r>
            <w:proofErr w:type="spellEnd"/>
            <w:r w:rsidRPr="000C65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Германия</w:t>
            </w:r>
          </w:p>
        </w:tc>
        <w:tc>
          <w:tcPr>
            <w:tcW w:w="1025" w:type="dxa"/>
            <w:tcBorders>
              <w:top w:val="single" w:sz="4" w:space="0" w:color="auto"/>
              <w:left w:val="single" w:sz="4" w:space="0" w:color="auto"/>
              <w:bottom w:val="single" w:sz="4" w:space="0" w:color="auto"/>
              <w:right w:val="single" w:sz="4" w:space="0" w:color="auto"/>
            </w:tcBorders>
          </w:tcPr>
          <w:p w:rsidR="000C6517" w:rsidRDefault="000C6517" w:rsidP="00217E5F">
            <w:pPr>
              <w:jc w:val="center"/>
              <w:rPr>
                <w:color w:val="000000"/>
                <w:sz w:val="18"/>
                <w:szCs w:val="18"/>
              </w:rPr>
            </w:pPr>
            <w:r>
              <w:rPr>
                <w:color w:val="000000"/>
                <w:sz w:val="18"/>
                <w:szCs w:val="18"/>
              </w:rPr>
              <w:t>23 500,00</w:t>
            </w:r>
          </w:p>
        </w:tc>
        <w:tc>
          <w:tcPr>
            <w:tcW w:w="1275" w:type="dxa"/>
            <w:tcBorders>
              <w:top w:val="single" w:sz="4" w:space="0" w:color="auto"/>
              <w:left w:val="single" w:sz="4" w:space="0" w:color="auto"/>
              <w:bottom w:val="single" w:sz="4" w:space="0" w:color="auto"/>
              <w:right w:val="single" w:sz="4" w:space="0" w:color="auto"/>
            </w:tcBorders>
          </w:tcPr>
          <w:p w:rsidR="000C6517" w:rsidRDefault="000C6517" w:rsidP="00217E5F">
            <w:pPr>
              <w:jc w:val="center"/>
              <w:rPr>
                <w:color w:val="000000"/>
                <w:sz w:val="18"/>
                <w:szCs w:val="18"/>
              </w:rPr>
            </w:pPr>
            <w:r>
              <w:rPr>
                <w:color w:val="000000"/>
                <w:sz w:val="18"/>
                <w:szCs w:val="18"/>
              </w:rPr>
              <w:t>23 500,00</w:t>
            </w:r>
          </w:p>
        </w:tc>
      </w:tr>
      <w:tr w:rsidR="000C6517" w:rsidRPr="000C6517" w:rsidTr="000C6517">
        <w:trPr>
          <w:trHeight w:val="260"/>
        </w:trPr>
        <w:tc>
          <w:tcPr>
            <w:tcW w:w="472"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autoSpaceDE w:val="0"/>
              <w:autoSpaceDN w:val="0"/>
              <w:adjustRightInd w:val="0"/>
              <w:rPr>
                <w:sz w:val="18"/>
                <w:szCs w:val="18"/>
                <w:lang w:eastAsia="en-US"/>
              </w:rPr>
            </w:pPr>
            <w:r w:rsidRPr="000C6517">
              <w:rPr>
                <w:sz w:val="18"/>
                <w:szCs w:val="18"/>
                <w:lang w:eastAsia="en-US"/>
              </w:rPr>
              <w:t>Фильтр-регулятор воздуха</w:t>
            </w:r>
          </w:p>
          <w:p w:rsidR="000C6517" w:rsidRPr="000C6517" w:rsidRDefault="000C6517" w:rsidP="00217E5F">
            <w:pPr>
              <w:autoSpaceDE w:val="0"/>
              <w:autoSpaceDN w:val="0"/>
              <w:adjustRightInd w:val="0"/>
              <w:rPr>
                <w:sz w:val="18"/>
                <w:szCs w:val="18"/>
                <w:lang w:eastAsia="en-US"/>
              </w:rPr>
            </w:pPr>
            <w:r w:rsidRPr="000C6517">
              <w:rPr>
                <w:sz w:val="18"/>
                <w:szCs w:val="18"/>
                <w:lang w:eastAsia="en-US"/>
              </w:rPr>
              <w:t>Артикул 3.002.0635</w:t>
            </w:r>
          </w:p>
        </w:tc>
        <w:tc>
          <w:tcPr>
            <w:tcW w:w="2977"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autoSpaceDE w:val="0"/>
              <w:autoSpaceDN w:val="0"/>
              <w:adjustRightInd w:val="0"/>
              <w:rPr>
                <w:sz w:val="18"/>
                <w:szCs w:val="18"/>
                <w:lang w:eastAsia="en-US"/>
              </w:rPr>
            </w:pPr>
            <w:r w:rsidRPr="000C6517">
              <w:rPr>
                <w:sz w:val="18"/>
                <w:szCs w:val="18"/>
                <w:lang w:eastAsia="en-US"/>
              </w:rPr>
              <w:t>Фильтр-регулятор воздуха.</w:t>
            </w:r>
          </w:p>
          <w:p w:rsidR="000C6517" w:rsidRPr="000C6517" w:rsidRDefault="000C6517" w:rsidP="00217E5F">
            <w:pPr>
              <w:autoSpaceDE w:val="0"/>
              <w:autoSpaceDN w:val="0"/>
              <w:adjustRightInd w:val="0"/>
              <w:rPr>
                <w:sz w:val="18"/>
                <w:szCs w:val="18"/>
                <w:lang w:eastAsia="en-US"/>
              </w:rPr>
            </w:pPr>
            <w:r w:rsidRPr="000C6517">
              <w:rPr>
                <w:sz w:val="18"/>
                <w:szCs w:val="18"/>
                <w:lang w:eastAsia="en-US"/>
              </w:rPr>
              <w:t>Пластмассовый корпус;</w:t>
            </w:r>
          </w:p>
          <w:p w:rsidR="000C6517" w:rsidRPr="000C6517" w:rsidRDefault="000C6517" w:rsidP="00217E5F">
            <w:pPr>
              <w:autoSpaceDE w:val="0"/>
              <w:autoSpaceDN w:val="0"/>
              <w:adjustRightInd w:val="0"/>
              <w:rPr>
                <w:sz w:val="18"/>
                <w:szCs w:val="18"/>
                <w:lang w:eastAsia="en-US"/>
              </w:rPr>
            </w:pPr>
            <w:r w:rsidRPr="000C6517">
              <w:rPr>
                <w:sz w:val="18"/>
                <w:szCs w:val="18"/>
                <w:lang w:eastAsia="en-US"/>
              </w:rPr>
              <w:t>Металлический кронштейн крепления к установке;</w:t>
            </w:r>
          </w:p>
          <w:p w:rsidR="000C6517" w:rsidRPr="000C6517" w:rsidRDefault="000C6517" w:rsidP="00217E5F">
            <w:pPr>
              <w:autoSpaceDE w:val="0"/>
              <w:autoSpaceDN w:val="0"/>
              <w:adjustRightInd w:val="0"/>
              <w:rPr>
                <w:color w:val="000000"/>
                <w:sz w:val="18"/>
                <w:szCs w:val="18"/>
                <w:lang w:eastAsia="en-US"/>
              </w:rPr>
            </w:pPr>
            <w:r w:rsidRPr="000C6517">
              <w:rPr>
                <w:sz w:val="18"/>
                <w:szCs w:val="18"/>
                <w:lang w:eastAsia="en-US"/>
              </w:rPr>
              <w:t>Встроенный в корпус манометр.</w:t>
            </w:r>
          </w:p>
        </w:tc>
        <w:tc>
          <w:tcPr>
            <w:tcW w:w="709"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lang w:eastAsia="en-US"/>
              </w:rPr>
            </w:pPr>
            <w:r w:rsidRPr="000C6517">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lang w:eastAsia="en-US"/>
              </w:rPr>
            </w:pPr>
            <w:r w:rsidRPr="000C6517">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w:t>
            </w:r>
            <w:proofErr w:type="spellStart"/>
            <w:r w:rsidRPr="000C6517">
              <w:rPr>
                <w:sz w:val="18"/>
                <w:szCs w:val="18"/>
              </w:rPr>
              <w:t>Каво</w:t>
            </w:r>
            <w:proofErr w:type="spellEnd"/>
            <w:r w:rsidRPr="000C6517">
              <w:rPr>
                <w:sz w:val="18"/>
                <w:szCs w:val="18"/>
              </w:rPr>
              <w:t xml:space="preserve"> </w:t>
            </w:r>
            <w:proofErr w:type="spellStart"/>
            <w:r w:rsidRPr="000C6517">
              <w:rPr>
                <w:sz w:val="18"/>
                <w:szCs w:val="18"/>
              </w:rPr>
              <w:t>ДенталГмбХ</w:t>
            </w:r>
            <w:proofErr w:type="spellEnd"/>
            <w:r w:rsidRPr="000C65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Германия</w:t>
            </w:r>
          </w:p>
        </w:tc>
        <w:tc>
          <w:tcPr>
            <w:tcW w:w="1025" w:type="dxa"/>
            <w:tcBorders>
              <w:top w:val="single" w:sz="4" w:space="0" w:color="auto"/>
              <w:left w:val="single" w:sz="4" w:space="0" w:color="auto"/>
              <w:bottom w:val="single" w:sz="4" w:space="0" w:color="auto"/>
              <w:right w:val="single" w:sz="4" w:space="0" w:color="auto"/>
            </w:tcBorders>
          </w:tcPr>
          <w:p w:rsidR="000C6517" w:rsidRDefault="000C6517" w:rsidP="00217E5F">
            <w:pPr>
              <w:jc w:val="center"/>
              <w:rPr>
                <w:color w:val="000000"/>
                <w:sz w:val="18"/>
                <w:szCs w:val="18"/>
              </w:rPr>
            </w:pPr>
            <w:r>
              <w:rPr>
                <w:color w:val="000000"/>
                <w:sz w:val="18"/>
                <w:szCs w:val="18"/>
              </w:rPr>
              <w:t>23 114,00</w:t>
            </w:r>
          </w:p>
        </w:tc>
        <w:tc>
          <w:tcPr>
            <w:tcW w:w="1275" w:type="dxa"/>
            <w:tcBorders>
              <w:top w:val="single" w:sz="4" w:space="0" w:color="auto"/>
              <w:left w:val="single" w:sz="4" w:space="0" w:color="auto"/>
              <w:bottom w:val="single" w:sz="4" w:space="0" w:color="auto"/>
              <w:right w:val="single" w:sz="4" w:space="0" w:color="auto"/>
            </w:tcBorders>
          </w:tcPr>
          <w:p w:rsidR="000C6517" w:rsidRDefault="000C6517" w:rsidP="00217E5F">
            <w:pPr>
              <w:jc w:val="center"/>
              <w:rPr>
                <w:color w:val="000000"/>
                <w:sz w:val="18"/>
                <w:szCs w:val="18"/>
              </w:rPr>
            </w:pPr>
            <w:r>
              <w:rPr>
                <w:color w:val="000000"/>
                <w:sz w:val="18"/>
                <w:szCs w:val="18"/>
              </w:rPr>
              <w:t>23 114,00</w:t>
            </w:r>
          </w:p>
        </w:tc>
      </w:tr>
      <w:tr w:rsidR="000C6517" w:rsidRPr="000C6517" w:rsidTr="000C6517">
        <w:trPr>
          <w:trHeight w:val="260"/>
        </w:trPr>
        <w:tc>
          <w:tcPr>
            <w:tcW w:w="472"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autoSpaceDE w:val="0"/>
              <w:autoSpaceDN w:val="0"/>
              <w:adjustRightInd w:val="0"/>
              <w:rPr>
                <w:sz w:val="18"/>
                <w:szCs w:val="18"/>
                <w:lang w:eastAsia="en-US"/>
              </w:rPr>
            </w:pPr>
            <w:r w:rsidRPr="000C6517">
              <w:rPr>
                <w:sz w:val="18"/>
                <w:szCs w:val="18"/>
                <w:lang w:eastAsia="en-US"/>
              </w:rPr>
              <w:t>Клавиатура столика врача</w:t>
            </w:r>
          </w:p>
          <w:p w:rsidR="000C6517" w:rsidRPr="000C6517" w:rsidRDefault="000C6517" w:rsidP="00217E5F">
            <w:pPr>
              <w:autoSpaceDE w:val="0"/>
              <w:autoSpaceDN w:val="0"/>
              <w:adjustRightInd w:val="0"/>
              <w:rPr>
                <w:sz w:val="18"/>
                <w:szCs w:val="18"/>
                <w:lang w:eastAsia="en-US"/>
              </w:rPr>
            </w:pPr>
            <w:r w:rsidRPr="000C6517">
              <w:rPr>
                <w:sz w:val="18"/>
                <w:szCs w:val="18"/>
                <w:lang w:eastAsia="en-US"/>
              </w:rPr>
              <w:t>Артикул 1.009.4448</w:t>
            </w:r>
          </w:p>
        </w:tc>
        <w:tc>
          <w:tcPr>
            <w:tcW w:w="2977"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rPr>
                <w:color w:val="000000"/>
                <w:sz w:val="18"/>
                <w:szCs w:val="18"/>
                <w:lang w:eastAsia="en-US"/>
              </w:rPr>
            </w:pPr>
            <w:r w:rsidRPr="000C6517">
              <w:rPr>
                <w:color w:val="000000"/>
                <w:sz w:val="18"/>
                <w:szCs w:val="18"/>
                <w:lang w:eastAsia="en-US"/>
              </w:rPr>
              <w:t>Клавиатура встроена в верхнюю крышку столика врача;</w:t>
            </w:r>
          </w:p>
          <w:p w:rsidR="000C6517" w:rsidRPr="000C6517" w:rsidRDefault="000C6517" w:rsidP="00217E5F">
            <w:pPr>
              <w:rPr>
                <w:color w:val="000000"/>
                <w:sz w:val="18"/>
                <w:szCs w:val="18"/>
                <w:lang w:eastAsia="en-US"/>
              </w:rPr>
            </w:pPr>
            <w:r w:rsidRPr="000C6517">
              <w:rPr>
                <w:color w:val="000000"/>
                <w:sz w:val="18"/>
                <w:szCs w:val="18"/>
                <w:lang w:eastAsia="en-US"/>
              </w:rPr>
              <w:t>В крышке столика врача вместе с клавиатурой отверстие для переключателя пневмотормоза столика врача;</w:t>
            </w:r>
          </w:p>
          <w:p w:rsidR="000C6517" w:rsidRPr="000C6517" w:rsidRDefault="000C6517" w:rsidP="00217E5F">
            <w:pPr>
              <w:rPr>
                <w:color w:val="000000"/>
                <w:sz w:val="18"/>
                <w:szCs w:val="18"/>
                <w:lang w:eastAsia="en-US"/>
              </w:rPr>
            </w:pPr>
            <w:r w:rsidRPr="000C6517">
              <w:rPr>
                <w:color w:val="000000"/>
                <w:sz w:val="18"/>
                <w:szCs w:val="18"/>
                <w:lang w:eastAsia="en-US"/>
              </w:rPr>
              <w:t>Наличие окна для установки ЖК дисплея.</w:t>
            </w:r>
          </w:p>
        </w:tc>
        <w:tc>
          <w:tcPr>
            <w:tcW w:w="709"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lang w:eastAsia="en-US"/>
              </w:rPr>
            </w:pPr>
            <w:r w:rsidRPr="000C6517">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lang w:eastAsia="en-US"/>
              </w:rPr>
            </w:pPr>
            <w:r w:rsidRPr="000C6517">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w:t>
            </w:r>
            <w:proofErr w:type="spellStart"/>
            <w:r w:rsidRPr="000C6517">
              <w:rPr>
                <w:sz w:val="18"/>
                <w:szCs w:val="18"/>
              </w:rPr>
              <w:t>Каво</w:t>
            </w:r>
            <w:proofErr w:type="spellEnd"/>
            <w:r w:rsidRPr="000C6517">
              <w:rPr>
                <w:sz w:val="18"/>
                <w:szCs w:val="18"/>
              </w:rPr>
              <w:t xml:space="preserve"> </w:t>
            </w:r>
            <w:proofErr w:type="spellStart"/>
            <w:r w:rsidRPr="000C6517">
              <w:rPr>
                <w:sz w:val="18"/>
                <w:szCs w:val="18"/>
              </w:rPr>
              <w:t>ДенталГмбХ</w:t>
            </w:r>
            <w:proofErr w:type="spellEnd"/>
            <w:r w:rsidRPr="000C65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Германия</w:t>
            </w:r>
          </w:p>
        </w:tc>
        <w:tc>
          <w:tcPr>
            <w:tcW w:w="1025" w:type="dxa"/>
            <w:tcBorders>
              <w:top w:val="single" w:sz="4" w:space="0" w:color="auto"/>
              <w:left w:val="single" w:sz="4" w:space="0" w:color="auto"/>
              <w:bottom w:val="single" w:sz="4" w:space="0" w:color="auto"/>
              <w:right w:val="single" w:sz="4" w:space="0" w:color="auto"/>
            </w:tcBorders>
          </w:tcPr>
          <w:p w:rsidR="000C6517" w:rsidRDefault="000C6517" w:rsidP="00217E5F">
            <w:pPr>
              <w:jc w:val="center"/>
              <w:rPr>
                <w:color w:val="000000"/>
                <w:sz w:val="18"/>
                <w:szCs w:val="18"/>
              </w:rPr>
            </w:pPr>
            <w:r>
              <w:rPr>
                <w:color w:val="000000"/>
                <w:sz w:val="18"/>
                <w:szCs w:val="18"/>
              </w:rPr>
              <w:t>25 685,00</w:t>
            </w:r>
          </w:p>
        </w:tc>
        <w:tc>
          <w:tcPr>
            <w:tcW w:w="1275" w:type="dxa"/>
            <w:tcBorders>
              <w:top w:val="single" w:sz="4" w:space="0" w:color="auto"/>
              <w:left w:val="single" w:sz="4" w:space="0" w:color="auto"/>
              <w:bottom w:val="single" w:sz="4" w:space="0" w:color="auto"/>
              <w:right w:val="single" w:sz="4" w:space="0" w:color="auto"/>
            </w:tcBorders>
          </w:tcPr>
          <w:p w:rsidR="000C6517" w:rsidRDefault="000C6517" w:rsidP="00217E5F">
            <w:pPr>
              <w:jc w:val="center"/>
              <w:rPr>
                <w:color w:val="000000"/>
                <w:sz w:val="18"/>
                <w:szCs w:val="18"/>
              </w:rPr>
            </w:pPr>
            <w:r>
              <w:rPr>
                <w:color w:val="000000"/>
                <w:sz w:val="18"/>
                <w:szCs w:val="18"/>
              </w:rPr>
              <w:t>25 685,00</w:t>
            </w:r>
          </w:p>
        </w:tc>
      </w:tr>
      <w:tr w:rsidR="000C6517" w:rsidRPr="000C6517" w:rsidTr="000C6517">
        <w:trPr>
          <w:trHeight w:val="260"/>
        </w:trPr>
        <w:tc>
          <w:tcPr>
            <w:tcW w:w="472"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both"/>
              <w:rPr>
                <w:sz w:val="20"/>
                <w:szCs w:val="20"/>
              </w:rPr>
            </w:pPr>
            <w:r w:rsidRPr="000C6517">
              <w:rPr>
                <w:sz w:val="20"/>
                <w:szCs w:val="20"/>
              </w:rPr>
              <w:t>ИТОГО (цена договора), руб.:</w:t>
            </w:r>
          </w:p>
        </w:tc>
        <w:tc>
          <w:tcPr>
            <w:tcW w:w="4144" w:type="dxa"/>
            <w:gridSpan w:val="4"/>
            <w:tcBorders>
              <w:top w:val="single" w:sz="4" w:space="0" w:color="auto"/>
              <w:left w:val="single" w:sz="4" w:space="0" w:color="auto"/>
              <w:bottom w:val="single" w:sz="4" w:space="0" w:color="auto"/>
              <w:right w:val="single" w:sz="4" w:space="0" w:color="auto"/>
            </w:tcBorders>
            <w:vAlign w:val="center"/>
          </w:tcPr>
          <w:p w:rsidR="000C6517" w:rsidRPr="00351362" w:rsidRDefault="000C6517" w:rsidP="000C6517">
            <w:pPr>
              <w:jc w:val="center"/>
              <w:rPr>
                <w:b/>
                <w:sz w:val="20"/>
                <w:szCs w:val="20"/>
              </w:rPr>
            </w:pPr>
            <w:r>
              <w:rPr>
                <w:b/>
                <w:sz w:val="20"/>
                <w:szCs w:val="20"/>
              </w:rPr>
              <w:t>122 439</w:t>
            </w:r>
            <w:r w:rsidRPr="00351362">
              <w:rPr>
                <w:b/>
                <w:sz w:val="20"/>
                <w:szCs w:val="20"/>
              </w:rPr>
              <w:t>,00</w:t>
            </w:r>
          </w:p>
        </w:tc>
      </w:tr>
      <w:tr w:rsidR="000C6517" w:rsidRPr="000C6517" w:rsidTr="000C6517">
        <w:trPr>
          <w:trHeight w:val="260"/>
        </w:trPr>
        <w:tc>
          <w:tcPr>
            <w:tcW w:w="472"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both"/>
              <w:rPr>
                <w:sz w:val="20"/>
                <w:szCs w:val="20"/>
              </w:rPr>
            </w:pPr>
            <w:r w:rsidRPr="000C6517">
              <w:rPr>
                <w:sz w:val="20"/>
                <w:szCs w:val="20"/>
              </w:rPr>
              <w:t>В том числе НДС (в случае, если Поставщик является плательщиком НДС), руб.:</w:t>
            </w:r>
          </w:p>
        </w:tc>
        <w:tc>
          <w:tcPr>
            <w:tcW w:w="4144" w:type="dxa"/>
            <w:gridSpan w:val="4"/>
            <w:tcBorders>
              <w:top w:val="single" w:sz="4" w:space="0" w:color="auto"/>
              <w:left w:val="single" w:sz="4" w:space="0" w:color="auto"/>
              <w:bottom w:val="single" w:sz="4" w:space="0" w:color="auto"/>
              <w:right w:val="single" w:sz="4" w:space="0" w:color="auto"/>
            </w:tcBorders>
            <w:vAlign w:val="center"/>
          </w:tcPr>
          <w:p w:rsidR="000C6517" w:rsidRPr="00B326C3" w:rsidRDefault="000C6517" w:rsidP="000C6517">
            <w:pPr>
              <w:jc w:val="center"/>
              <w:rPr>
                <w:sz w:val="20"/>
                <w:szCs w:val="20"/>
              </w:rPr>
            </w:pPr>
            <w:r>
              <w:rPr>
                <w:b/>
                <w:sz w:val="20"/>
                <w:szCs w:val="20"/>
              </w:rPr>
              <w:t>20 406,50</w:t>
            </w:r>
          </w:p>
        </w:tc>
      </w:tr>
    </w:tbl>
    <w:p w:rsidR="000C6517" w:rsidRPr="000C6517" w:rsidRDefault="000C6517" w:rsidP="000C6517">
      <w:pPr>
        <w:jc w:val="both"/>
        <w:rPr>
          <w:sz w:val="20"/>
          <w:szCs w:val="20"/>
        </w:rPr>
      </w:pPr>
    </w:p>
    <w:p w:rsidR="000C6517" w:rsidRPr="000C6517" w:rsidRDefault="000C6517" w:rsidP="000C6517">
      <w:pPr>
        <w:pStyle w:val="a4"/>
        <w:numPr>
          <w:ilvl w:val="0"/>
          <w:numId w:val="3"/>
        </w:numPr>
        <w:suppressAutoHyphens w:val="0"/>
        <w:spacing w:line="240" w:lineRule="auto"/>
        <w:ind w:right="125"/>
        <w:jc w:val="both"/>
        <w:rPr>
          <w:rFonts w:ascii="Times New Roman" w:hAnsi="Times New Roman" w:cs="Times New Roman"/>
          <w:sz w:val="20"/>
          <w:szCs w:val="20"/>
        </w:rPr>
      </w:pPr>
      <w:r w:rsidRPr="000C6517">
        <w:rPr>
          <w:rFonts w:ascii="Times New Roman" w:hAnsi="Times New Roman" w:cs="Times New Roman"/>
          <w:sz w:val="20"/>
          <w:szCs w:val="20"/>
        </w:rPr>
        <w:t>Гарантийный срок на поставляемый товар должен составлять не менее 12 мес.</w:t>
      </w:r>
    </w:p>
    <w:p w:rsidR="000C6517" w:rsidRPr="000C6517" w:rsidRDefault="000C6517" w:rsidP="000C6517">
      <w:pPr>
        <w:pStyle w:val="a4"/>
        <w:numPr>
          <w:ilvl w:val="0"/>
          <w:numId w:val="3"/>
        </w:numPr>
        <w:suppressAutoHyphens w:val="0"/>
        <w:spacing w:line="240" w:lineRule="auto"/>
        <w:ind w:right="125"/>
        <w:jc w:val="both"/>
        <w:rPr>
          <w:rFonts w:ascii="Times New Roman" w:hAnsi="Times New Roman" w:cs="Times New Roman"/>
          <w:sz w:val="20"/>
          <w:szCs w:val="20"/>
        </w:rPr>
      </w:pPr>
      <w:r w:rsidRPr="000C651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C6517" w:rsidRPr="000C6517" w:rsidRDefault="000C6517" w:rsidP="000C6517">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0C651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0C6517" w:rsidRPr="000C6517" w:rsidRDefault="000C6517" w:rsidP="000C6517">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0C6517">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0C6517">
        <w:rPr>
          <w:rFonts w:ascii="Times New Roman" w:hAnsi="Times New Roman" w:cs="Times New Roman"/>
          <w:sz w:val="20"/>
          <w:szCs w:val="20"/>
        </w:rPr>
        <w:t>.</w:t>
      </w:r>
      <w:r w:rsidRPr="000C6517">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0C6517" w:rsidRPr="000C6517" w:rsidRDefault="000C6517" w:rsidP="000C6517">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0C6517">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0C6517" w:rsidRPr="000C6517" w:rsidRDefault="000C6517" w:rsidP="000C6517">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0C6517">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  Поставщик гарантирует качество материалов, используемых для изготовления товара. </w:t>
      </w:r>
    </w:p>
    <w:p w:rsidR="000C6517" w:rsidRPr="000C6517" w:rsidRDefault="000C6517" w:rsidP="000C6517">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0C651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C6517">
        <w:rPr>
          <w:rFonts w:ascii="Times New Roman" w:eastAsia="Times New Roman" w:hAnsi="Times New Roman" w:cs="Times New Roman"/>
          <w:b/>
          <w:bCs/>
          <w:color w:val="626262"/>
          <w:sz w:val="20"/>
          <w:szCs w:val="20"/>
          <w:lang w:eastAsia="ru-RU"/>
        </w:rPr>
        <w:t>  </w:t>
      </w:r>
    </w:p>
    <w:p w:rsidR="000C6517" w:rsidRPr="000C6517" w:rsidRDefault="000C6517" w:rsidP="000C651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C6517">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0C6517" w:rsidRPr="000C6517" w:rsidRDefault="000C6517" w:rsidP="000C6517">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0C6517">
        <w:rPr>
          <w:rFonts w:ascii="Times New Roman" w:hAnsi="Times New Roman" w:cs="Times New Roman"/>
          <w:bCs/>
          <w:sz w:val="20"/>
          <w:szCs w:val="20"/>
        </w:rPr>
        <w:t xml:space="preserve">Тара и упаковка входят в стоимость поставляемого товара. </w:t>
      </w:r>
    </w:p>
    <w:p w:rsidR="000C6517" w:rsidRPr="000C6517" w:rsidRDefault="000C6517" w:rsidP="000C651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C6517">
        <w:rPr>
          <w:rFonts w:ascii="Times New Roman" w:hAnsi="Times New Roman" w:cs="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C6517" w:rsidRPr="000C6517" w:rsidRDefault="000C6517" w:rsidP="000C6517">
      <w:pPr>
        <w:jc w:val="right"/>
        <w:rPr>
          <w:b/>
          <w:bCs/>
          <w:sz w:val="20"/>
          <w:szCs w:val="20"/>
        </w:rPr>
      </w:pPr>
    </w:p>
    <w:p w:rsidR="000C6517" w:rsidRPr="000C6517" w:rsidRDefault="000C6517" w:rsidP="000C651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C6517" w:rsidRPr="000C6517" w:rsidTr="00217E5F">
        <w:tc>
          <w:tcPr>
            <w:tcW w:w="4680" w:type="dxa"/>
            <w:tcBorders>
              <w:top w:val="nil"/>
              <w:left w:val="nil"/>
              <w:bottom w:val="nil"/>
              <w:right w:val="nil"/>
            </w:tcBorders>
          </w:tcPr>
          <w:p w:rsidR="000C6517" w:rsidRPr="000C6517" w:rsidRDefault="000C6517" w:rsidP="00217E5F">
            <w:pPr>
              <w:pStyle w:val="a8"/>
              <w:tabs>
                <w:tab w:val="left" w:pos="2268"/>
              </w:tabs>
              <w:rPr>
                <w:sz w:val="20"/>
              </w:rPr>
            </w:pPr>
            <w:r w:rsidRPr="000C6517">
              <w:rPr>
                <w:sz w:val="20"/>
              </w:rPr>
              <w:t>Заказчик:</w:t>
            </w:r>
          </w:p>
          <w:p w:rsidR="000C6517" w:rsidRPr="000C6517" w:rsidRDefault="000C6517" w:rsidP="00217E5F">
            <w:pPr>
              <w:pStyle w:val="a8"/>
              <w:tabs>
                <w:tab w:val="left" w:pos="2268"/>
              </w:tabs>
              <w:rPr>
                <w:sz w:val="20"/>
              </w:rPr>
            </w:pPr>
            <w:r w:rsidRPr="000C6517">
              <w:rPr>
                <w:sz w:val="20"/>
              </w:rPr>
              <w:t xml:space="preserve">ОГАУЗ «Иркутская городская клиническая больница № 8» </w:t>
            </w:r>
          </w:p>
          <w:p w:rsidR="000C6517" w:rsidRPr="000C6517" w:rsidRDefault="000C6517" w:rsidP="00217E5F">
            <w:pPr>
              <w:pStyle w:val="a8"/>
              <w:tabs>
                <w:tab w:val="left" w:pos="2268"/>
              </w:tabs>
              <w:rPr>
                <w:bCs/>
                <w:sz w:val="20"/>
              </w:rPr>
            </w:pPr>
          </w:p>
          <w:p w:rsidR="000C6517" w:rsidRPr="000C6517" w:rsidRDefault="000C6517" w:rsidP="00217E5F">
            <w:pPr>
              <w:pStyle w:val="a8"/>
              <w:tabs>
                <w:tab w:val="left" w:pos="2268"/>
              </w:tabs>
              <w:rPr>
                <w:bCs/>
                <w:sz w:val="20"/>
              </w:rPr>
            </w:pPr>
            <w:r w:rsidRPr="000C6517">
              <w:rPr>
                <w:bCs/>
                <w:sz w:val="20"/>
              </w:rPr>
              <w:t>Главный врач</w:t>
            </w:r>
          </w:p>
          <w:p w:rsidR="000C6517" w:rsidRPr="000C6517" w:rsidRDefault="000C6517" w:rsidP="00217E5F">
            <w:pPr>
              <w:pStyle w:val="a8"/>
              <w:tabs>
                <w:tab w:val="left" w:pos="2268"/>
              </w:tabs>
              <w:rPr>
                <w:sz w:val="20"/>
              </w:rPr>
            </w:pPr>
            <w:r w:rsidRPr="000C6517">
              <w:rPr>
                <w:sz w:val="20"/>
              </w:rPr>
              <w:t xml:space="preserve">_____________________/ Ж. В. </w:t>
            </w:r>
            <w:proofErr w:type="spellStart"/>
            <w:r w:rsidRPr="000C6517">
              <w:rPr>
                <w:sz w:val="20"/>
              </w:rPr>
              <w:t>Есева</w:t>
            </w:r>
            <w:proofErr w:type="spellEnd"/>
            <w:r w:rsidRPr="000C6517">
              <w:rPr>
                <w:sz w:val="20"/>
              </w:rPr>
              <w:t>/</w:t>
            </w:r>
          </w:p>
          <w:p w:rsidR="000C6517" w:rsidRPr="000C6517" w:rsidRDefault="000C6517" w:rsidP="00217E5F">
            <w:pPr>
              <w:rPr>
                <w:bCs/>
                <w:sz w:val="20"/>
                <w:szCs w:val="20"/>
              </w:rPr>
            </w:pPr>
            <w:r w:rsidRPr="000C6517">
              <w:rPr>
                <w:bCs/>
                <w:sz w:val="20"/>
                <w:szCs w:val="20"/>
              </w:rPr>
              <w:t>М.П.</w:t>
            </w:r>
          </w:p>
        </w:tc>
        <w:tc>
          <w:tcPr>
            <w:tcW w:w="540" w:type="dxa"/>
            <w:tcBorders>
              <w:top w:val="nil"/>
              <w:left w:val="nil"/>
              <w:bottom w:val="nil"/>
              <w:right w:val="nil"/>
            </w:tcBorders>
          </w:tcPr>
          <w:p w:rsidR="000C6517" w:rsidRPr="000C6517" w:rsidRDefault="000C6517" w:rsidP="00217E5F">
            <w:pPr>
              <w:pStyle w:val="a8"/>
              <w:tabs>
                <w:tab w:val="left" w:pos="2268"/>
              </w:tabs>
              <w:rPr>
                <w:bCs/>
                <w:sz w:val="20"/>
              </w:rPr>
            </w:pPr>
          </w:p>
        </w:tc>
        <w:tc>
          <w:tcPr>
            <w:tcW w:w="4680" w:type="dxa"/>
            <w:tcBorders>
              <w:top w:val="nil"/>
              <w:left w:val="nil"/>
              <w:bottom w:val="nil"/>
              <w:right w:val="nil"/>
            </w:tcBorders>
          </w:tcPr>
          <w:p w:rsidR="000C6517" w:rsidRPr="000C6517" w:rsidRDefault="000C6517" w:rsidP="00217E5F">
            <w:pPr>
              <w:jc w:val="both"/>
              <w:rPr>
                <w:sz w:val="20"/>
                <w:szCs w:val="20"/>
              </w:rPr>
            </w:pPr>
            <w:r w:rsidRPr="000C6517">
              <w:rPr>
                <w:sz w:val="20"/>
                <w:szCs w:val="20"/>
              </w:rPr>
              <w:t xml:space="preserve">Поставщик: </w:t>
            </w:r>
          </w:p>
          <w:p w:rsidR="000C6517" w:rsidRPr="000C6517" w:rsidRDefault="000C6517" w:rsidP="000C6517">
            <w:pPr>
              <w:widowControl w:val="0"/>
              <w:tabs>
                <w:tab w:val="left" w:pos="5040"/>
              </w:tabs>
              <w:autoSpaceDE w:val="0"/>
              <w:autoSpaceDN w:val="0"/>
              <w:adjustRightInd w:val="0"/>
              <w:rPr>
                <w:sz w:val="20"/>
                <w:szCs w:val="20"/>
              </w:rPr>
            </w:pPr>
            <w:r w:rsidRPr="000C6517">
              <w:rPr>
                <w:sz w:val="20"/>
                <w:szCs w:val="20"/>
              </w:rPr>
              <w:t>ООО «Блик-Трейд»</w:t>
            </w:r>
          </w:p>
          <w:p w:rsidR="000C6517" w:rsidRPr="000C6517" w:rsidRDefault="000C6517" w:rsidP="000C6517">
            <w:pPr>
              <w:widowControl w:val="0"/>
              <w:tabs>
                <w:tab w:val="left" w:pos="5040"/>
              </w:tabs>
              <w:autoSpaceDE w:val="0"/>
              <w:autoSpaceDN w:val="0"/>
              <w:adjustRightInd w:val="0"/>
              <w:rPr>
                <w:sz w:val="20"/>
                <w:szCs w:val="20"/>
              </w:rPr>
            </w:pPr>
          </w:p>
          <w:p w:rsidR="000C6517" w:rsidRPr="000C6517" w:rsidRDefault="000C6517" w:rsidP="000C6517">
            <w:pPr>
              <w:widowControl w:val="0"/>
              <w:tabs>
                <w:tab w:val="left" w:pos="5040"/>
              </w:tabs>
              <w:autoSpaceDE w:val="0"/>
              <w:autoSpaceDN w:val="0"/>
              <w:adjustRightInd w:val="0"/>
              <w:rPr>
                <w:sz w:val="20"/>
                <w:szCs w:val="20"/>
              </w:rPr>
            </w:pPr>
          </w:p>
          <w:p w:rsidR="000C6517" w:rsidRPr="000C6517" w:rsidRDefault="000C6517" w:rsidP="000C6517">
            <w:pPr>
              <w:widowControl w:val="0"/>
              <w:tabs>
                <w:tab w:val="left" w:pos="5040"/>
              </w:tabs>
              <w:autoSpaceDE w:val="0"/>
              <w:autoSpaceDN w:val="0"/>
              <w:adjustRightInd w:val="0"/>
              <w:rPr>
                <w:sz w:val="20"/>
                <w:szCs w:val="20"/>
              </w:rPr>
            </w:pPr>
            <w:r w:rsidRPr="000C6517">
              <w:rPr>
                <w:sz w:val="20"/>
                <w:szCs w:val="20"/>
              </w:rPr>
              <w:t>Директор</w:t>
            </w:r>
          </w:p>
          <w:p w:rsidR="000C6517" w:rsidRPr="000C6517" w:rsidRDefault="000C6517" w:rsidP="000C6517">
            <w:pPr>
              <w:widowControl w:val="0"/>
              <w:tabs>
                <w:tab w:val="left" w:pos="5040"/>
              </w:tabs>
              <w:autoSpaceDE w:val="0"/>
              <w:autoSpaceDN w:val="0"/>
              <w:adjustRightInd w:val="0"/>
              <w:rPr>
                <w:sz w:val="20"/>
                <w:szCs w:val="20"/>
              </w:rPr>
            </w:pPr>
            <w:r w:rsidRPr="000C6517">
              <w:rPr>
                <w:sz w:val="20"/>
                <w:szCs w:val="20"/>
              </w:rPr>
              <w:t>______________________/А.А. Шолохов/</w:t>
            </w:r>
          </w:p>
          <w:p w:rsidR="000C6517" w:rsidRPr="000C6517" w:rsidRDefault="000C6517" w:rsidP="000C6517">
            <w:pPr>
              <w:pStyle w:val="ac"/>
              <w:rPr>
                <w:rFonts w:ascii="Times New Roman" w:hAnsi="Times New Roman"/>
                <w:bCs/>
              </w:rPr>
            </w:pPr>
            <w:r w:rsidRPr="000C6517">
              <w:rPr>
                <w:rFonts w:ascii="Times New Roman" w:hAnsi="Times New Roman"/>
                <w:bCs/>
              </w:rPr>
              <w:t xml:space="preserve">  М.П.            </w:t>
            </w:r>
          </w:p>
        </w:tc>
      </w:tr>
    </w:tbl>
    <w:p w:rsidR="00536177" w:rsidRPr="000C6517" w:rsidRDefault="00536177">
      <w:pPr>
        <w:rPr>
          <w:sz w:val="20"/>
          <w:szCs w:val="20"/>
        </w:rPr>
      </w:pPr>
    </w:p>
    <w:sectPr w:rsidR="00536177" w:rsidRPr="000C6517" w:rsidSect="000C651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C6517"/>
    <w:rsid w:val="00067904"/>
    <w:rsid w:val="000C6517"/>
    <w:rsid w:val="00323D0D"/>
    <w:rsid w:val="003C4517"/>
    <w:rsid w:val="0044183B"/>
    <w:rsid w:val="00536177"/>
    <w:rsid w:val="006D2E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651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517"/>
    <w:rPr>
      <w:rFonts w:ascii="Arial" w:eastAsia="Times New Roman" w:hAnsi="Arial" w:cs="Arial"/>
      <w:b/>
      <w:bCs/>
      <w:kern w:val="32"/>
      <w:sz w:val="32"/>
      <w:szCs w:val="32"/>
      <w:lang w:eastAsia="ru-RU"/>
    </w:rPr>
  </w:style>
  <w:style w:type="paragraph" w:customStyle="1" w:styleId="a3">
    <w:name w:val="Базовый"/>
    <w:rsid w:val="000C651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C6517"/>
    <w:pPr>
      <w:ind w:left="720"/>
      <w:contextualSpacing/>
    </w:pPr>
  </w:style>
  <w:style w:type="paragraph" w:styleId="a6">
    <w:name w:val="Title"/>
    <w:basedOn w:val="a"/>
    <w:link w:val="a7"/>
    <w:qFormat/>
    <w:rsid w:val="000C6517"/>
    <w:pPr>
      <w:jc w:val="center"/>
    </w:pPr>
    <w:rPr>
      <w:b/>
      <w:sz w:val="28"/>
      <w:szCs w:val="20"/>
    </w:rPr>
  </w:style>
  <w:style w:type="character" w:customStyle="1" w:styleId="a7">
    <w:name w:val="Название Знак"/>
    <w:basedOn w:val="a0"/>
    <w:link w:val="a6"/>
    <w:rsid w:val="000C651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C651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C6517"/>
    <w:rPr>
      <w:rFonts w:ascii="Times New Roman" w:eastAsia="Times New Roman" w:hAnsi="Times New Roman" w:cs="Times New Roman"/>
      <w:sz w:val="24"/>
      <w:szCs w:val="20"/>
      <w:lang w:eastAsia="ru-RU"/>
    </w:rPr>
  </w:style>
  <w:style w:type="paragraph" w:styleId="aa">
    <w:name w:val="Body Text Indent"/>
    <w:basedOn w:val="a"/>
    <w:link w:val="ab"/>
    <w:rsid w:val="000C6517"/>
    <w:pPr>
      <w:ind w:firstLine="708"/>
      <w:jc w:val="both"/>
    </w:pPr>
    <w:rPr>
      <w:szCs w:val="20"/>
    </w:rPr>
  </w:style>
  <w:style w:type="character" w:customStyle="1" w:styleId="ab">
    <w:name w:val="Основной текст с отступом Знак"/>
    <w:basedOn w:val="a0"/>
    <w:link w:val="aa"/>
    <w:rsid w:val="000C6517"/>
    <w:rPr>
      <w:rFonts w:ascii="Times New Roman" w:eastAsia="Times New Roman" w:hAnsi="Times New Roman" w:cs="Times New Roman"/>
      <w:sz w:val="24"/>
      <w:szCs w:val="20"/>
      <w:lang w:eastAsia="ru-RU"/>
    </w:rPr>
  </w:style>
  <w:style w:type="paragraph" w:styleId="2">
    <w:name w:val="Body Text Indent 2"/>
    <w:basedOn w:val="a"/>
    <w:link w:val="20"/>
    <w:rsid w:val="000C6517"/>
    <w:pPr>
      <w:ind w:firstLine="709"/>
      <w:jc w:val="both"/>
    </w:pPr>
    <w:rPr>
      <w:szCs w:val="20"/>
    </w:rPr>
  </w:style>
  <w:style w:type="character" w:customStyle="1" w:styleId="20">
    <w:name w:val="Основной текст с отступом 2 Знак"/>
    <w:basedOn w:val="a0"/>
    <w:link w:val="2"/>
    <w:rsid w:val="000C6517"/>
    <w:rPr>
      <w:rFonts w:ascii="Times New Roman" w:eastAsia="Times New Roman" w:hAnsi="Times New Roman" w:cs="Times New Roman"/>
      <w:sz w:val="24"/>
      <w:szCs w:val="20"/>
      <w:lang w:eastAsia="ru-RU"/>
    </w:rPr>
  </w:style>
  <w:style w:type="paragraph" w:customStyle="1" w:styleId="ConsNonformat">
    <w:name w:val="ConsNonformat"/>
    <w:rsid w:val="000C651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C6517"/>
    <w:rPr>
      <w:rFonts w:ascii="Courier New" w:hAnsi="Courier New"/>
      <w:sz w:val="20"/>
      <w:szCs w:val="20"/>
    </w:rPr>
  </w:style>
  <w:style w:type="character" w:customStyle="1" w:styleId="ad">
    <w:name w:val="Текст Знак"/>
    <w:basedOn w:val="a0"/>
    <w:link w:val="ac"/>
    <w:uiPriority w:val="99"/>
    <w:rsid w:val="000C651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C6517"/>
    <w:pPr>
      <w:widowControl w:val="0"/>
      <w:ind w:firstLine="720"/>
      <w:jc w:val="both"/>
    </w:pPr>
    <w:rPr>
      <w:rFonts w:ascii="Arial" w:hAnsi="Arial"/>
    </w:rPr>
  </w:style>
  <w:style w:type="paragraph" w:customStyle="1" w:styleId="3">
    <w:name w:val="Текст3"/>
    <w:basedOn w:val="a"/>
    <w:rsid w:val="000C6517"/>
    <w:rPr>
      <w:rFonts w:ascii="Courier New" w:hAnsi="Courier New"/>
      <w:sz w:val="20"/>
      <w:szCs w:val="20"/>
    </w:rPr>
  </w:style>
  <w:style w:type="paragraph" w:customStyle="1" w:styleId="32">
    <w:name w:val="Основной текст с отступом 32"/>
    <w:basedOn w:val="a"/>
    <w:rsid w:val="000C651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C651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C6517"/>
    <w:rPr>
      <w:sz w:val="20"/>
      <w:szCs w:val="20"/>
    </w:rPr>
  </w:style>
  <w:style w:type="character" w:customStyle="1" w:styleId="af">
    <w:name w:val="Текст примечания Знак"/>
    <w:aliases w:val="Примечания: текст Знак"/>
    <w:basedOn w:val="a0"/>
    <w:link w:val="ae"/>
    <w:uiPriority w:val="99"/>
    <w:rsid w:val="000C6517"/>
    <w:rPr>
      <w:rFonts w:ascii="Times New Roman" w:eastAsia="Times New Roman" w:hAnsi="Times New Roman" w:cs="Times New Roman"/>
      <w:sz w:val="20"/>
      <w:szCs w:val="20"/>
      <w:lang w:eastAsia="ru-RU"/>
    </w:rPr>
  </w:style>
  <w:style w:type="character" w:styleId="af0">
    <w:name w:val="Hyperlink"/>
    <w:uiPriority w:val="99"/>
    <w:semiHidden/>
    <w:unhideWhenUsed/>
    <w:rsid w:val="000C65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651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517"/>
    <w:rPr>
      <w:rFonts w:ascii="Arial" w:eastAsia="Times New Roman" w:hAnsi="Arial" w:cs="Arial"/>
      <w:b/>
      <w:bCs/>
      <w:kern w:val="32"/>
      <w:sz w:val="32"/>
      <w:szCs w:val="32"/>
      <w:lang w:eastAsia="ru-RU"/>
    </w:rPr>
  </w:style>
  <w:style w:type="paragraph" w:customStyle="1" w:styleId="a3">
    <w:name w:val="Базовый"/>
    <w:rsid w:val="000C651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C6517"/>
    <w:pPr>
      <w:ind w:left="720"/>
      <w:contextualSpacing/>
    </w:pPr>
  </w:style>
  <w:style w:type="paragraph" w:styleId="a6">
    <w:name w:val="Title"/>
    <w:basedOn w:val="a"/>
    <w:link w:val="a7"/>
    <w:qFormat/>
    <w:rsid w:val="000C6517"/>
    <w:pPr>
      <w:jc w:val="center"/>
    </w:pPr>
    <w:rPr>
      <w:b/>
      <w:sz w:val="28"/>
      <w:szCs w:val="20"/>
    </w:rPr>
  </w:style>
  <w:style w:type="character" w:customStyle="1" w:styleId="a7">
    <w:name w:val="Название Знак"/>
    <w:basedOn w:val="a0"/>
    <w:link w:val="a6"/>
    <w:rsid w:val="000C651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C651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C6517"/>
    <w:rPr>
      <w:rFonts w:ascii="Times New Roman" w:eastAsia="Times New Roman" w:hAnsi="Times New Roman" w:cs="Times New Roman"/>
      <w:sz w:val="24"/>
      <w:szCs w:val="20"/>
      <w:lang w:eastAsia="ru-RU"/>
    </w:rPr>
  </w:style>
  <w:style w:type="paragraph" w:styleId="aa">
    <w:name w:val="Body Text Indent"/>
    <w:basedOn w:val="a"/>
    <w:link w:val="ab"/>
    <w:rsid w:val="000C6517"/>
    <w:pPr>
      <w:ind w:firstLine="708"/>
      <w:jc w:val="both"/>
    </w:pPr>
    <w:rPr>
      <w:szCs w:val="20"/>
    </w:rPr>
  </w:style>
  <w:style w:type="character" w:customStyle="1" w:styleId="ab">
    <w:name w:val="Основной текст с отступом Знак"/>
    <w:basedOn w:val="a0"/>
    <w:link w:val="aa"/>
    <w:rsid w:val="000C6517"/>
    <w:rPr>
      <w:rFonts w:ascii="Times New Roman" w:eastAsia="Times New Roman" w:hAnsi="Times New Roman" w:cs="Times New Roman"/>
      <w:sz w:val="24"/>
      <w:szCs w:val="20"/>
      <w:lang w:eastAsia="ru-RU"/>
    </w:rPr>
  </w:style>
  <w:style w:type="paragraph" w:styleId="2">
    <w:name w:val="Body Text Indent 2"/>
    <w:basedOn w:val="a"/>
    <w:link w:val="20"/>
    <w:rsid w:val="000C6517"/>
    <w:pPr>
      <w:ind w:firstLine="709"/>
      <w:jc w:val="both"/>
    </w:pPr>
    <w:rPr>
      <w:szCs w:val="20"/>
    </w:rPr>
  </w:style>
  <w:style w:type="character" w:customStyle="1" w:styleId="20">
    <w:name w:val="Основной текст с отступом 2 Знак"/>
    <w:basedOn w:val="a0"/>
    <w:link w:val="2"/>
    <w:rsid w:val="000C6517"/>
    <w:rPr>
      <w:rFonts w:ascii="Times New Roman" w:eastAsia="Times New Roman" w:hAnsi="Times New Roman" w:cs="Times New Roman"/>
      <w:sz w:val="24"/>
      <w:szCs w:val="20"/>
      <w:lang w:eastAsia="ru-RU"/>
    </w:rPr>
  </w:style>
  <w:style w:type="paragraph" w:customStyle="1" w:styleId="ConsNonformat">
    <w:name w:val="ConsNonformat"/>
    <w:rsid w:val="000C651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C6517"/>
    <w:rPr>
      <w:rFonts w:ascii="Courier New" w:hAnsi="Courier New"/>
      <w:sz w:val="20"/>
      <w:szCs w:val="20"/>
    </w:rPr>
  </w:style>
  <w:style w:type="character" w:customStyle="1" w:styleId="ad">
    <w:name w:val="Текст Знак"/>
    <w:basedOn w:val="a0"/>
    <w:link w:val="ac"/>
    <w:uiPriority w:val="99"/>
    <w:rsid w:val="000C651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C6517"/>
    <w:pPr>
      <w:widowControl w:val="0"/>
      <w:ind w:firstLine="720"/>
      <w:jc w:val="both"/>
    </w:pPr>
    <w:rPr>
      <w:rFonts w:ascii="Arial" w:hAnsi="Arial"/>
    </w:rPr>
  </w:style>
  <w:style w:type="paragraph" w:customStyle="1" w:styleId="3">
    <w:name w:val="Текст3"/>
    <w:basedOn w:val="a"/>
    <w:rsid w:val="000C6517"/>
    <w:rPr>
      <w:rFonts w:ascii="Courier New" w:hAnsi="Courier New"/>
      <w:sz w:val="20"/>
      <w:szCs w:val="20"/>
    </w:rPr>
  </w:style>
  <w:style w:type="paragraph" w:customStyle="1" w:styleId="32">
    <w:name w:val="Основной текст с отступом 32"/>
    <w:basedOn w:val="a"/>
    <w:rsid w:val="000C651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C651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C6517"/>
    <w:rPr>
      <w:sz w:val="20"/>
      <w:szCs w:val="20"/>
    </w:rPr>
  </w:style>
  <w:style w:type="character" w:customStyle="1" w:styleId="af">
    <w:name w:val="Текст примечания Знак"/>
    <w:aliases w:val="Примечания: текст Знак"/>
    <w:basedOn w:val="a0"/>
    <w:link w:val="ae"/>
    <w:uiPriority w:val="99"/>
    <w:rsid w:val="000C6517"/>
    <w:rPr>
      <w:rFonts w:ascii="Times New Roman" w:eastAsia="Times New Roman" w:hAnsi="Times New Roman" w:cs="Times New Roman"/>
      <w:sz w:val="20"/>
      <w:szCs w:val="20"/>
      <w:lang w:eastAsia="ru-RU"/>
    </w:rPr>
  </w:style>
  <w:style w:type="character" w:styleId="af0">
    <w:name w:val="Hyperlink"/>
    <w:uiPriority w:val="99"/>
    <w:semiHidden/>
    <w:unhideWhenUsed/>
    <w:rsid w:val="000C6517"/>
    <w:rPr>
      <w:color w:val="0000FF"/>
      <w:u w:val="single"/>
    </w:rPr>
  </w:style>
</w:styles>
</file>

<file path=word/webSettings.xml><?xml version="1.0" encoding="utf-8"?>
<w:webSettings xmlns:r="http://schemas.openxmlformats.org/officeDocument/2006/relationships" xmlns:w="http://schemas.openxmlformats.org/wordprocessingml/2006/main">
  <w:divs>
    <w:div w:id="30303240">
      <w:bodyDiv w:val="1"/>
      <w:marLeft w:val="0"/>
      <w:marRight w:val="0"/>
      <w:marTop w:val="0"/>
      <w:marBottom w:val="0"/>
      <w:divBdr>
        <w:top w:val="none" w:sz="0" w:space="0" w:color="auto"/>
        <w:left w:val="none" w:sz="0" w:space="0" w:color="auto"/>
        <w:bottom w:val="none" w:sz="0" w:space="0" w:color="auto"/>
        <w:right w:val="none" w:sz="0" w:space="0" w:color="auto"/>
      </w:divBdr>
    </w:div>
    <w:div w:id="50405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liktrade@ir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2917</Words>
  <Characters>16628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cp:lastPrinted>2021-05-07T01:32:00Z</cp:lastPrinted>
  <dcterms:created xsi:type="dcterms:W3CDTF">2021-05-07T01:33:00Z</dcterms:created>
  <dcterms:modified xsi:type="dcterms:W3CDTF">2021-05-18T06:07:00Z</dcterms:modified>
</cp:coreProperties>
</file>