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5211"/>
      </w:tblGrid>
      <w:tr w:rsidR="00D811A1" w:rsidRPr="008862CF" w:rsidTr="00D811A1">
        <w:tc>
          <w:tcPr>
            <w:tcW w:w="5210" w:type="dxa"/>
          </w:tcPr>
          <w:p w:rsidR="00D811A1" w:rsidRDefault="00D811A1" w:rsidP="00D811A1">
            <w:pPr>
              <w:spacing w:after="360"/>
              <w:jc w:val="center"/>
              <w:outlineLvl w:val="0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D811A1" w:rsidRPr="00A53C04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«УТВЕРЖДАЮ»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Главный врач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ОГАУЗ «Иркутская городская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клиническая больница № 8»</w:t>
            </w:r>
          </w:p>
          <w:p w:rsidR="00D811A1" w:rsidRPr="008862CF" w:rsidRDefault="00D811A1" w:rsidP="00B333F4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_______________________ /</w:t>
            </w:r>
            <w:r w:rsidRPr="008862CF">
              <w:rPr>
                <w:b/>
              </w:rPr>
              <w:t xml:space="preserve">Ж.В. </w:t>
            </w:r>
            <w:proofErr w:type="spellStart"/>
            <w:r w:rsidRPr="008862CF">
              <w:rPr>
                <w:b/>
              </w:rPr>
              <w:t>Есева</w:t>
            </w:r>
            <w:proofErr w:type="spellEnd"/>
            <w:r w:rsidRPr="00A53C04">
              <w:rPr>
                <w:b/>
              </w:rPr>
              <w:t>/</w:t>
            </w:r>
          </w:p>
          <w:p w:rsidR="00D811A1" w:rsidRDefault="00D811A1" w:rsidP="00D811A1">
            <w:pPr>
              <w:jc w:val="center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</w:tr>
    </w:tbl>
    <w:p w:rsidR="00A84ECD" w:rsidRPr="00A84ECD" w:rsidRDefault="003464A5" w:rsidP="00A84ECD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Извещение о проведении закупки у единственного поставщика</w:t>
      </w:r>
      <w:r w:rsidR="00520A09">
        <w:rPr>
          <w:b/>
          <w:kern w:val="32"/>
          <w:sz w:val="28"/>
          <w:szCs w:val="28"/>
        </w:rPr>
        <w:t xml:space="preserve"> (подрядчика, исполнителя) </w:t>
      </w:r>
      <w:r w:rsidR="00A84ECD" w:rsidRPr="00A84ECD">
        <w:rPr>
          <w:b/>
          <w:kern w:val="32"/>
          <w:sz w:val="28"/>
          <w:szCs w:val="28"/>
        </w:rPr>
        <w:t>на</w:t>
      </w:r>
      <w:r w:rsidR="001446DD">
        <w:rPr>
          <w:b/>
          <w:kern w:val="32"/>
          <w:sz w:val="28"/>
          <w:szCs w:val="28"/>
        </w:rPr>
        <w:t xml:space="preserve"> </w:t>
      </w:r>
      <w:r w:rsidR="00867E3B">
        <w:rPr>
          <w:b/>
          <w:sz w:val="28"/>
          <w:szCs w:val="28"/>
        </w:rPr>
        <w:t>оказание услуг по ремонту аппарата ИВЛ</w:t>
      </w:r>
      <w:r w:rsidR="00ED0FB7">
        <w:rPr>
          <w:b/>
          <w:sz w:val="28"/>
          <w:szCs w:val="28"/>
        </w:rPr>
        <w:t>, участником которо</w:t>
      </w:r>
      <w:r w:rsidR="007960C3">
        <w:rPr>
          <w:b/>
          <w:sz w:val="28"/>
          <w:szCs w:val="28"/>
        </w:rPr>
        <w:t>й</w:t>
      </w:r>
      <w:r w:rsidR="00ED0FB7">
        <w:rPr>
          <w:b/>
          <w:sz w:val="28"/>
          <w:szCs w:val="28"/>
        </w:rPr>
        <w:t xml:space="preserve"> может являться только субъект малого или среднего предпринимательства</w:t>
      </w:r>
    </w:p>
    <w:p w:rsidR="00FE2446" w:rsidRDefault="00FE2446" w:rsidP="00794A91">
      <w:pPr>
        <w:jc w:val="center"/>
        <w:rPr>
          <w:b/>
          <w:kern w:val="32"/>
          <w:sz w:val="28"/>
          <w:szCs w:val="28"/>
        </w:rPr>
      </w:pPr>
    </w:p>
    <w:p w:rsidR="00EB3EFB" w:rsidRDefault="007625C7" w:rsidP="000720F0">
      <w:pPr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 w:rsidR="001446DD">
        <w:rPr>
          <w:b/>
          <w:kern w:val="32"/>
          <w:sz w:val="28"/>
          <w:szCs w:val="28"/>
        </w:rPr>
        <w:t xml:space="preserve"> </w:t>
      </w:r>
      <w:r w:rsidR="00867E3B">
        <w:rPr>
          <w:b/>
          <w:kern w:val="32"/>
          <w:sz w:val="28"/>
          <w:szCs w:val="28"/>
        </w:rPr>
        <w:t>019-20</w:t>
      </w:r>
      <w:r w:rsidR="00E77702">
        <w:rPr>
          <w:b/>
          <w:kern w:val="32"/>
          <w:sz w:val="28"/>
          <w:szCs w:val="28"/>
        </w:rPr>
        <w:t xml:space="preserve"> (</w:t>
      </w:r>
      <w:r w:rsidR="007B3A01">
        <w:rPr>
          <w:b/>
          <w:kern w:val="32"/>
          <w:sz w:val="28"/>
          <w:szCs w:val="28"/>
        </w:rPr>
        <w:t>1</w:t>
      </w:r>
      <w:r w:rsidR="00E77702">
        <w:rPr>
          <w:b/>
          <w:kern w:val="32"/>
          <w:sz w:val="28"/>
          <w:szCs w:val="28"/>
        </w:rPr>
        <w:t>)</w:t>
      </w:r>
    </w:p>
    <w:p w:rsidR="000720F0" w:rsidRDefault="000720F0" w:rsidP="000720F0">
      <w:pPr>
        <w:jc w:val="center"/>
        <w:rPr>
          <w:b/>
          <w:kern w:val="32"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879"/>
        <w:gridCol w:w="6379"/>
      </w:tblGrid>
      <w:tr w:rsidR="004A26B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Способ </w:t>
            </w:r>
            <w:r w:rsidR="00586717" w:rsidRPr="00FE2446">
              <w:rPr>
                <w:b/>
                <w:sz w:val="20"/>
                <w:szCs w:val="20"/>
              </w:rPr>
              <w:t xml:space="preserve">осуществления </w:t>
            </w:r>
            <w:r w:rsidRPr="00FE2446">
              <w:rPr>
                <w:b/>
                <w:sz w:val="20"/>
                <w:szCs w:val="20"/>
              </w:rPr>
              <w:t>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DA533D" w:rsidRDefault="00996C0F" w:rsidP="007960C3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DA533D">
              <w:rPr>
                <w:sz w:val="20"/>
                <w:szCs w:val="20"/>
              </w:rPr>
              <w:t>Закупка у единственного поставщика</w:t>
            </w:r>
            <w:r w:rsidR="00520A09">
              <w:rPr>
                <w:sz w:val="20"/>
                <w:szCs w:val="20"/>
              </w:rPr>
              <w:t xml:space="preserve"> (подрядчика, исполнителя)</w:t>
            </w:r>
            <w:r w:rsidRPr="00DA533D">
              <w:rPr>
                <w:sz w:val="20"/>
                <w:szCs w:val="20"/>
              </w:rPr>
              <w:t xml:space="preserve"> (в соответствии с </w:t>
            </w:r>
            <w:proofErr w:type="spellStart"/>
            <w:r w:rsidRPr="00DA533D">
              <w:rPr>
                <w:sz w:val="20"/>
                <w:szCs w:val="20"/>
              </w:rPr>
              <w:t>пп</w:t>
            </w:r>
            <w:proofErr w:type="spellEnd"/>
            <w:r w:rsidRPr="00DA533D">
              <w:rPr>
                <w:sz w:val="20"/>
                <w:szCs w:val="20"/>
              </w:rPr>
              <w:t xml:space="preserve">. </w:t>
            </w:r>
            <w:r w:rsidR="0016576A">
              <w:rPr>
                <w:sz w:val="20"/>
                <w:szCs w:val="20"/>
              </w:rPr>
              <w:t>2</w:t>
            </w:r>
            <w:r w:rsidR="009F4DC3">
              <w:rPr>
                <w:sz w:val="20"/>
                <w:szCs w:val="20"/>
              </w:rPr>
              <w:t>1</w:t>
            </w:r>
            <w:r w:rsidRPr="00DA533D">
              <w:rPr>
                <w:sz w:val="20"/>
                <w:szCs w:val="20"/>
              </w:rPr>
              <w:t xml:space="preserve"> пункта 19.1 главы 19 Положения о закупке </w:t>
            </w:r>
            <w:r w:rsidR="00A409F1" w:rsidRPr="00DA533D">
              <w:rPr>
                <w:sz w:val="20"/>
                <w:szCs w:val="20"/>
              </w:rPr>
              <w:t xml:space="preserve">товаров, работ, услуг </w:t>
            </w:r>
            <w:r w:rsidRPr="00DA533D">
              <w:rPr>
                <w:sz w:val="20"/>
                <w:szCs w:val="20"/>
              </w:rPr>
              <w:t xml:space="preserve">для нужд </w:t>
            </w:r>
            <w:r w:rsidR="00A409F1" w:rsidRPr="00DA533D">
              <w:rPr>
                <w:sz w:val="20"/>
                <w:szCs w:val="20"/>
              </w:rPr>
              <w:t>областного государственного автономного учреждения здравоохранения «Иркутская городская клиническая больница № 8» (О</w:t>
            </w:r>
            <w:r w:rsidRPr="00DA533D">
              <w:rPr>
                <w:sz w:val="20"/>
                <w:szCs w:val="20"/>
              </w:rPr>
              <w:t>ГАУЗ «ИГКБ № 8</w:t>
            </w:r>
            <w:r w:rsidRPr="00ED0FB7">
              <w:rPr>
                <w:sz w:val="20"/>
                <w:szCs w:val="20"/>
              </w:rPr>
              <w:t>»)</w:t>
            </w:r>
            <w:r w:rsidR="00ED0FB7" w:rsidRPr="00ED0FB7">
              <w:rPr>
                <w:sz w:val="20"/>
                <w:szCs w:val="20"/>
              </w:rPr>
              <w:t>, участником которо</w:t>
            </w:r>
            <w:r w:rsidR="007960C3">
              <w:rPr>
                <w:sz w:val="20"/>
                <w:szCs w:val="20"/>
              </w:rPr>
              <w:t>й</w:t>
            </w:r>
            <w:r w:rsidR="00ED0FB7" w:rsidRPr="00ED0FB7">
              <w:rPr>
                <w:sz w:val="20"/>
                <w:szCs w:val="20"/>
              </w:rPr>
              <w:t xml:space="preserve"> может являться только субъект малого или среднего предпринимательства</w:t>
            </w:r>
          </w:p>
        </w:tc>
      </w:tr>
      <w:tr w:rsidR="004A26BB" w:rsidRPr="000C5200" w:rsidTr="00C35A4E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86717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Наименование З</w:t>
            </w:r>
            <w:r w:rsidR="004A26BB" w:rsidRPr="00FE2446">
              <w:rPr>
                <w:b/>
                <w:sz w:val="20"/>
                <w:szCs w:val="20"/>
              </w:rPr>
              <w:t>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FE2446" w:rsidRDefault="004A26BB" w:rsidP="00C35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ОГАУЗ «</w:t>
            </w:r>
            <w:r w:rsidRPr="00FE2446">
              <w:rPr>
                <w:rFonts w:eastAsia="Arial Unicode MS"/>
                <w:color w:val="000000"/>
                <w:sz w:val="20"/>
                <w:szCs w:val="20"/>
              </w:rPr>
              <w:t>Иркутская городская клиническая больница № 8»</w:t>
            </w:r>
          </w:p>
        </w:tc>
      </w:tr>
      <w:tr w:rsidR="004A26BB" w:rsidRPr="000C5200" w:rsidTr="001D5D82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нахождения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</w:t>
            </w:r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</w:t>
            </w:r>
            <w:r w:rsidR="004A26BB" w:rsidRPr="00FE2446">
              <w:rPr>
                <w:b/>
                <w:sz w:val="20"/>
                <w:szCs w:val="20"/>
              </w:rPr>
              <w:t>очтовый адрес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Адресэлектронной почты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DB1FFF" w:rsidP="00857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="00C7537F" w:rsidRPr="00FE2446">
                <w:rPr>
                  <w:rStyle w:val="a4"/>
                  <w:sz w:val="20"/>
                  <w:szCs w:val="20"/>
                </w:rPr>
                <w:t>@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gkb</w:t>
              </w:r>
              <w:proofErr w:type="spellEnd"/>
              <w:r w:rsidR="00C7537F" w:rsidRPr="00FE2446">
                <w:rPr>
                  <w:rStyle w:val="a4"/>
                  <w:sz w:val="20"/>
                  <w:szCs w:val="20"/>
                </w:rPr>
                <w:t>8.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537F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Контактный телефон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E" w:rsidRPr="00FE2446" w:rsidRDefault="00C7537F" w:rsidP="008576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E2446">
              <w:rPr>
                <w:sz w:val="20"/>
                <w:szCs w:val="20"/>
              </w:rPr>
              <w:t>(3952) 44-31-30, (3952) 502-490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Предмет договора</w:t>
            </w:r>
            <w:r w:rsidR="00B107C1" w:rsidRPr="00FE2446">
              <w:rPr>
                <w:b/>
                <w:sz w:val="20"/>
                <w:szCs w:val="20"/>
                <w:lang w:val="en-US"/>
              </w:rPr>
              <w:t>c</w:t>
            </w:r>
            <w:r w:rsidR="00B107C1" w:rsidRPr="00FE2446">
              <w:rPr>
                <w:b/>
                <w:sz w:val="20"/>
                <w:szCs w:val="20"/>
              </w:rPr>
              <w:t xml:space="preserve"> указанием количества поставляемого товара, объема выполняемой работы</w:t>
            </w:r>
            <w:r w:rsidR="00881800" w:rsidRPr="00FE2446">
              <w:rPr>
                <w:b/>
                <w:sz w:val="20"/>
                <w:szCs w:val="20"/>
              </w:rPr>
              <w:t>, оказываемой услуги, а также краткое описание предмета 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F" w:rsidRPr="00520A09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Предмет договора</w:t>
            </w:r>
            <w:r w:rsidRPr="004946EE">
              <w:rPr>
                <w:sz w:val="20"/>
                <w:szCs w:val="20"/>
              </w:rPr>
              <w:t>:</w:t>
            </w:r>
            <w:r w:rsidR="001446DD" w:rsidRPr="004946EE">
              <w:rPr>
                <w:sz w:val="20"/>
                <w:szCs w:val="20"/>
              </w:rPr>
              <w:t xml:space="preserve"> </w:t>
            </w:r>
            <w:r w:rsidR="00867E3B">
              <w:rPr>
                <w:sz w:val="20"/>
                <w:szCs w:val="20"/>
              </w:rPr>
              <w:t>Оказание услуг по ремонту аппарата ИВЛ</w:t>
            </w:r>
            <w:r w:rsidR="00520A09">
              <w:rPr>
                <w:sz w:val="20"/>
                <w:szCs w:val="20"/>
              </w:rPr>
              <w:t>.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Количество поставляемого товара, объем выполняемой работы, оказываемой услуги:</w:t>
            </w:r>
          </w:p>
          <w:p w:rsidR="006A052F" w:rsidRPr="00FE2446" w:rsidRDefault="00C75BBA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6A052F" w:rsidRPr="00FE2446">
              <w:rPr>
                <w:sz w:val="20"/>
                <w:szCs w:val="20"/>
              </w:rPr>
              <w:t>ехническому заданию (</w:t>
            </w:r>
            <w:r w:rsidR="001E45C4"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="001E45C4" w:rsidRPr="00FE2446">
              <w:rPr>
                <w:i/>
                <w:sz w:val="20"/>
                <w:szCs w:val="20"/>
              </w:rPr>
              <w:t>к Извещению</w:t>
            </w:r>
            <w:r w:rsidR="006A052F" w:rsidRPr="00FE2446">
              <w:rPr>
                <w:i/>
                <w:sz w:val="20"/>
                <w:szCs w:val="20"/>
              </w:rPr>
              <w:t xml:space="preserve"> о проведении </w:t>
            </w:r>
            <w:r w:rsidR="008D3982">
              <w:rPr>
                <w:i/>
                <w:sz w:val="20"/>
                <w:szCs w:val="20"/>
              </w:rPr>
              <w:t>закупки у единственного поставщика</w:t>
            </w:r>
            <w:r w:rsidR="00520A09">
              <w:rPr>
                <w:i/>
                <w:sz w:val="20"/>
                <w:szCs w:val="20"/>
              </w:rPr>
              <w:t xml:space="preserve"> (подрядчика, исполнителя)</w:t>
            </w:r>
            <w:r w:rsidRPr="00FE2446">
              <w:rPr>
                <w:i/>
                <w:sz w:val="20"/>
                <w:szCs w:val="20"/>
              </w:rPr>
              <w:t xml:space="preserve"> (далее - Извещение)</w:t>
            </w:r>
            <w:r w:rsidR="006A052F" w:rsidRPr="00FE2446">
              <w:rPr>
                <w:sz w:val="20"/>
                <w:szCs w:val="20"/>
              </w:rPr>
              <w:t>)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Описание предмета закупки:</w:t>
            </w:r>
          </w:p>
          <w:p w:rsidR="006A052F" w:rsidRPr="00FE2446" w:rsidRDefault="00C75BBA" w:rsidP="001849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F956D9" w:rsidRPr="00FE2446">
              <w:rPr>
                <w:sz w:val="20"/>
                <w:szCs w:val="20"/>
              </w:rPr>
              <w:t>ехническому заданию (</w:t>
            </w:r>
            <w:r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Pr="00FE2446">
              <w:rPr>
                <w:i/>
                <w:sz w:val="20"/>
                <w:szCs w:val="20"/>
              </w:rPr>
              <w:t xml:space="preserve"> к Извещению</w:t>
            </w:r>
            <w:r w:rsidR="00F956D9" w:rsidRPr="00FE2446">
              <w:rPr>
                <w:sz w:val="20"/>
                <w:szCs w:val="20"/>
              </w:rPr>
              <w:t>)</w:t>
            </w:r>
          </w:p>
        </w:tc>
      </w:tr>
      <w:tr w:rsidR="001446DD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D" w:rsidRPr="00FE2446" w:rsidRDefault="001446DD" w:rsidP="00ED0FB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D" w:rsidRPr="00FE2446" w:rsidRDefault="001446DD" w:rsidP="00ED0FB7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Код по ОКПД2: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D" w:rsidRPr="00FE2446" w:rsidRDefault="00867E3B" w:rsidP="0056340A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867E3B">
              <w:rPr>
                <w:sz w:val="20"/>
                <w:szCs w:val="20"/>
              </w:rPr>
              <w:t>33.13.12.000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Номер позиции в плане закупок</w:t>
            </w:r>
            <w:r w:rsidR="008F5A24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867E3B" w:rsidP="00D830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</w:tr>
      <w:tr w:rsidR="001446DD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D" w:rsidRPr="00FE2446" w:rsidRDefault="001446DD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D" w:rsidRPr="00FE2446" w:rsidRDefault="001446DD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Источник финансирования: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D" w:rsidRPr="008C1EB8" w:rsidRDefault="001446DD" w:rsidP="005634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1EB8">
              <w:rPr>
                <w:sz w:val="20"/>
                <w:szCs w:val="20"/>
              </w:rPr>
              <w:t>Средства территориального фонда ОМС</w:t>
            </w:r>
          </w:p>
          <w:p w:rsidR="001446DD" w:rsidRPr="008C1EB8" w:rsidRDefault="001446DD" w:rsidP="005634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62C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A34A86" w:rsidRDefault="0016576A" w:rsidP="0016576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Согласно Техническому заданию (</w:t>
            </w:r>
            <w:r w:rsidRPr="00A34A86">
              <w:rPr>
                <w:i/>
                <w:sz w:val="20"/>
                <w:szCs w:val="20"/>
              </w:rPr>
              <w:t>Приложение № 1 к Извещению</w:t>
            </w:r>
            <w:r w:rsidRPr="00A34A86">
              <w:rPr>
                <w:sz w:val="20"/>
                <w:szCs w:val="20"/>
              </w:rPr>
              <w:t>)</w:t>
            </w:r>
          </w:p>
          <w:p w:rsidR="007F62CA" w:rsidRPr="009F4DC3" w:rsidRDefault="007F62CA" w:rsidP="009F4D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67E3B" w:rsidRPr="000C5200" w:rsidTr="00EC0254">
        <w:trPr>
          <w:trHeight w:val="3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B" w:rsidRPr="00FE2446" w:rsidRDefault="00867E3B" w:rsidP="00450A1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B" w:rsidRPr="00FE2446" w:rsidRDefault="00867E3B" w:rsidP="00450A1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и срок поставки товара, выполнения работы, оказания услуги: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B" w:rsidRPr="009547CF" w:rsidRDefault="00867E3B" w:rsidP="00AD73DC">
            <w:pPr>
              <w:jc w:val="both"/>
              <w:rPr>
                <w:color w:val="000000"/>
                <w:sz w:val="20"/>
                <w:szCs w:val="20"/>
              </w:rPr>
            </w:pPr>
            <w:r w:rsidRPr="00D8467C">
              <w:rPr>
                <w:sz w:val="20"/>
                <w:szCs w:val="20"/>
              </w:rPr>
              <w:t xml:space="preserve">Место оказания услуг: г. Иркутск: </w:t>
            </w:r>
            <w:r w:rsidRPr="00D8467C">
              <w:rPr>
                <w:color w:val="000000"/>
                <w:sz w:val="20"/>
                <w:szCs w:val="20"/>
              </w:rPr>
              <w:t>ул. Ярославского, 300</w:t>
            </w:r>
            <w:r w:rsidRPr="00D8467C">
              <w:rPr>
                <w:sz w:val="20"/>
                <w:szCs w:val="20"/>
              </w:rPr>
              <w:t>.</w:t>
            </w:r>
          </w:p>
          <w:p w:rsidR="00867E3B" w:rsidRPr="00D8467C" w:rsidRDefault="00867E3B" w:rsidP="00AD73DC">
            <w:pPr>
              <w:jc w:val="both"/>
              <w:rPr>
                <w:sz w:val="20"/>
                <w:szCs w:val="20"/>
              </w:rPr>
            </w:pPr>
            <w:r w:rsidRPr="00D8467C">
              <w:rPr>
                <w:sz w:val="20"/>
                <w:szCs w:val="20"/>
              </w:rPr>
              <w:t>Срок оказания услуг:</w:t>
            </w:r>
            <w:r>
              <w:rPr>
                <w:sz w:val="20"/>
                <w:szCs w:val="20"/>
              </w:rPr>
              <w:t xml:space="preserve"> в течение 30 (тридцати) календарных дней</w:t>
            </w:r>
            <w:r w:rsidRPr="00D8467C"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t>момента подписания договора</w:t>
            </w:r>
            <w:r w:rsidRPr="00D8467C">
              <w:rPr>
                <w:sz w:val="20"/>
                <w:szCs w:val="20"/>
              </w:rPr>
              <w:t>.</w:t>
            </w:r>
          </w:p>
        </w:tc>
      </w:tr>
      <w:tr w:rsidR="00867E3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B" w:rsidRPr="00FE2446" w:rsidRDefault="00867E3B" w:rsidP="00450A1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B" w:rsidRPr="00FE2446" w:rsidRDefault="00867E3B" w:rsidP="00450A19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Сведения о цене договора: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B" w:rsidRPr="00FE2446" w:rsidRDefault="00867E3B" w:rsidP="00AD73DC">
            <w:pPr>
              <w:tabs>
                <w:tab w:val="left" w:pos="6022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280 000,00</w:t>
            </w:r>
            <w:r w:rsidRPr="00FE2446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лей</w:t>
            </w:r>
            <w:r w:rsidRPr="00FE244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двести восемьдесят </w:t>
            </w:r>
            <w:proofErr w:type="spellStart"/>
            <w:r>
              <w:rPr>
                <w:sz w:val="20"/>
                <w:szCs w:val="20"/>
              </w:rPr>
              <w:t>тысячрублей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6340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C35A4E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Информация о валюте, используемой для формирования ЦД и расчета с поставщиком (подрядчиком, исполнителем):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D844FA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Российский рубль</w:t>
            </w:r>
          </w:p>
        </w:tc>
      </w:tr>
      <w:tr w:rsidR="00DA0DF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договора: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E136F2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A76857" w:rsidRPr="00FE2446" w:rsidRDefault="00A76857" w:rsidP="0008761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EE" w:rsidRPr="00FE2446" w:rsidRDefault="00B90CF8" w:rsidP="009150E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, требования к обеспечению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>, в том 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5F3ABE" w:rsidRPr="00FE2446" w:rsidRDefault="005F3ABE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032F28" w:rsidRPr="00FE2446" w:rsidRDefault="00032F28" w:rsidP="001C4119">
            <w:pPr>
              <w:pStyle w:val="ad"/>
              <w:shd w:val="clear" w:color="auto" w:fill="FFFFFF"/>
              <w:tabs>
                <w:tab w:val="left" w:pos="709"/>
                <w:tab w:val="left" w:pos="1701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017099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исполнения договора, требования к 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обеспечению исполнения договора,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 в том чис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ле условия банковской гарантии</w:t>
            </w:r>
            <w:r w:rsidRPr="00FE2446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B7" w:rsidRPr="00FE2446" w:rsidRDefault="00867E3B" w:rsidP="00ED0FB7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14 000,00</w:t>
            </w:r>
            <w:r w:rsidRPr="00CC3A34">
              <w:rPr>
                <w:sz w:val="20"/>
                <w:szCs w:val="20"/>
              </w:rPr>
              <w:t>руб. (</w:t>
            </w:r>
            <w:r>
              <w:rPr>
                <w:sz w:val="20"/>
                <w:szCs w:val="20"/>
              </w:rPr>
              <w:t>четырнадцать тысяч рублей</w:t>
            </w:r>
            <w:r w:rsidRPr="00CC3A34">
              <w:rPr>
                <w:sz w:val="20"/>
                <w:szCs w:val="20"/>
              </w:rPr>
              <w:t>)</w:t>
            </w:r>
            <w:r w:rsidR="00ED0FB7">
              <w:rPr>
                <w:sz w:val="20"/>
                <w:szCs w:val="20"/>
              </w:rPr>
              <w:t>.</w:t>
            </w:r>
          </w:p>
          <w:p w:rsidR="0016576A" w:rsidRPr="00BF0545" w:rsidRDefault="0016576A" w:rsidP="0016576A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6576A" w:rsidRPr="00BF0545" w:rsidRDefault="0016576A" w:rsidP="0016576A">
            <w:pPr>
              <w:pStyle w:val="ad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F054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Исполнение договора может обеспечиваться:</w:t>
            </w:r>
          </w:p>
          <w:p w:rsidR="0016576A" w:rsidRPr="00BF0545" w:rsidRDefault="0016576A" w:rsidP="0016576A">
            <w:pPr>
              <w:pStyle w:val="ad"/>
              <w:numPr>
                <w:ilvl w:val="0"/>
                <w:numId w:val="26"/>
              </w:numPr>
              <w:tabs>
                <w:tab w:val="left" w:pos="0"/>
                <w:tab w:val="left" w:pos="368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b/>
                <w:sz w:val="20"/>
                <w:szCs w:val="20"/>
              </w:rPr>
              <w:t>внесением денежных средств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для перечисления обеспечения исполнения договора:</w:t>
            </w:r>
          </w:p>
          <w:p w:rsidR="00F10196" w:rsidRPr="00BE5308" w:rsidRDefault="00F10196" w:rsidP="00F10196">
            <w:pPr>
              <w:pStyle w:val="ad"/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w:r w:rsidRPr="00BE5308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80303060207)</w:t>
            </w:r>
          </w:p>
          <w:p w:rsidR="00F10196" w:rsidRPr="00BE5308" w:rsidRDefault="00F10196" w:rsidP="00F1019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E5308">
              <w:rPr>
                <w:sz w:val="20"/>
                <w:szCs w:val="20"/>
              </w:rPr>
              <w:t xml:space="preserve">ИНН 3810009342    </w:t>
            </w:r>
          </w:p>
          <w:p w:rsidR="00F10196" w:rsidRPr="00BE5308" w:rsidRDefault="00F10196" w:rsidP="00F1019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E5308">
              <w:rPr>
                <w:sz w:val="20"/>
                <w:szCs w:val="20"/>
              </w:rPr>
              <w:t>КПП 381001001</w:t>
            </w:r>
          </w:p>
          <w:p w:rsidR="00F10196" w:rsidRPr="00BE5308" w:rsidRDefault="00F10196" w:rsidP="00F1019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BE5308">
              <w:rPr>
                <w:sz w:val="20"/>
                <w:szCs w:val="20"/>
              </w:rPr>
              <w:t>р\сч</w:t>
            </w:r>
            <w:proofErr w:type="spellEnd"/>
            <w:r w:rsidRPr="00BE5308">
              <w:rPr>
                <w:sz w:val="20"/>
                <w:szCs w:val="20"/>
              </w:rPr>
              <w:t xml:space="preserve">. 40601810850041002000 </w:t>
            </w:r>
          </w:p>
          <w:p w:rsidR="00F10196" w:rsidRPr="00BE5308" w:rsidRDefault="00F10196" w:rsidP="00F1019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E5308">
              <w:rPr>
                <w:sz w:val="20"/>
                <w:szCs w:val="20"/>
              </w:rPr>
              <w:t>БИК 042520001</w:t>
            </w:r>
          </w:p>
          <w:p w:rsidR="00F10196" w:rsidRPr="00BE5308" w:rsidRDefault="00F10196" w:rsidP="00F1019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E5308">
              <w:rPr>
                <w:sz w:val="20"/>
                <w:szCs w:val="20"/>
              </w:rPr>
              <w:t xml:space="preserve">БАНК Отделение Иркутск   </w:t>
            </w:r>
          </w:p>
          <w:p w:rsidR="00F10196" w:rsidRPr="00BE5308" w:rsidRDefault="00F10196" w:rsidP="00F10196">
            <w:pPr>
              <w:pStyle w:val="a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308">
              <w:rPr>
                <w:rFonts w:ascii="Times New Roman" w:hAnsi="Times New Roman" w:cs="Times New Roman"/>
                <w:sz w:val="20"/>
                <w:szCs w:val="20"/>
              </w:rPr>
              <w:t xml:space="preserve">КПС 0000000000000000510 </w:t>
            </w:r>
          </w:p>
          <w:p w:rsidR="00F10196" w:rsidRPr="00BE5308" w:rsidRDefault="00F10196" w:rsidP="00F10196">
            <w:pPr>
              <w:pStyle w:val="a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308">
              <w:rPr>
                <w:rFonts w:ascii="Times New Roman" w:hAnsi="Times New Roman" w:cs="Times New Roman"/>
                <w:sz w:val="20"/>
                <w:szCs w:val="20"/>
              </w:rPr>
              <w:t xml:space="preserve">КВФО 3 </w:t>
            </w:r>
          </w:p>
          <w:p w:rsidR="00F10196" w:rsidRPr="00BE5308" w:rsidRDefault="00F10196" w:rsidP="00F10196">
            <w:pPr>
              <w:ind w:right="76"/>
              <w:jc w:val="both"/>
              <w:rPr>
                <w:sz w:val="20"/>
                <w:szCs w:val="20"/>
              </w:rPr>
            </w:pPr>
            <w:r w:rsidRPr="00BE5308">
              <w:rPr>
                <w:sz w:val="20"/>
                <w:szCs w:val="20"/>
              </w:rPr>
              <w:t xml:space="preserve">Код субсидии 803093000 </w:t>
            </w:r>
          </w:p>
          <w:p w:rsidR="0016576A" w:rsidRPr="00BF0545" w:rsidRDefault="00F10196" w:rsidP="00F10196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E5308">
              <w:rPr>
                <w:sz w:val="20"/>
                <w:szCs w:val="20"/>
              </w:rPr>
              <w:t>Отраслевой код 00000000000000000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</w:p>
          <w:p w:rsidR="0016576A" w:rsidRPr="00BF0545" w:rsidRDefault="0016576A" w:rsidP="0016576A">
            <w:pPr>
              <w:pStyle w:val="ae"/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предоставлением банковской гарантии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Способ обеспечения исполнения договора определяется участником закупки, с которым заключается договор, самостоятельно.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 В случае, если обеспечение исполнения договора осуществляется путем предоставления банковской гарантии, то такие банковские гарантии должны быть выданы банком, включенным в </w:t>
            </w:r>
            <w:r w:rsidRPr="00BF0545">
              <w:rPr>
                <w:bCs/>
                <w:sz w:val="20"/>
                <w:szCs w:val="20"/>
              </w:rPr>
              <w:t>перечень банков, которые вправе выдавать банковские гарантии для обеспечения исполнения контрактов и соответствующих требованиям, установленным частями 1 и 1.1 статьи 45 Федерального закона № 44-ФЗ</w:t>
            </w:r>
            <w:r w:rsidRPr="00BF0545">
              <w:rPr>
                <w:sz w:val="20"/>
                <w:szCs w:val="20"/>
              </w:rPr>
              <w:t>, размещенный на официальном сайте федерального органа исполнительной власти по регулированию контрактной системы в сфере закупок в информационно-телекоммуникационной сети «Интернет».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Банковская гарантия, предоставляемая в качестве обеспечения исполнения контракта должна быть безотзывной и должна содержать: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сумму банковской гарантии, подлежащую уплате гарантом Заказчику в случае ненадлежащего исполнения обязательств принципалом;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перечень обязательств принципала, надлежащее исполнение которых обеспечивается банковской гарантией;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указание на обязанность гаранта уплатить Заказчику неустойку в размере одной десятой процента суммы, подлежащей уплате, за каждый день просрочки;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условие, согласно которому обязательства гаранта по банковской гарантии считаются исполненными с момента поступления денежных средств на счет Заказчика;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сроке действия банковской гарантии (срок действия банковской гарантии, предоставленной в качестве обеспечения заявки, должен составлять не менее чем два месяца с даты окончания срока подачи заявок, срок действия банковской гарантии, предоставленной в качестве обеспечения договора, должен превышать срок действия договора не менее чем на один месяц, в случае, если договором предусматривается поставка товара с последующей отсрочкой (рассрочкой) платежа Заказчика, срок действия банковской гарантии должен превышать срок поставки товара не менее чем на один месяц);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отлагательное условие о том, что договор предоставления банковской гарантии заключается по обязательствам участника закупки, которые возникнут из договора при его заключении;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 xml:space="preserve">условие о праве Заказчика в случае ненадлежащего выполнения или невыполнения поставщиком (подрядчиком, исполнителем) обязательств, обеспеченных банковской гарантией,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исполнения договора, в размере цены договора, уменьшенном на сумму, пропорциональную объему фактически исполненных поставщиком (подрядчиком, исполнителем) обязательств, предусмотренных договором и оплаченных Заказчиком, но не превышающем размер 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обеспечения исполнения договора;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праве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том, что расходы, возникающие в связи с перечислением денежных средств гарантом по банковской гарантии, несет гарант;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перечень документов, которые Заказчик должен предоставить банку вместе с требованием уплатить денежные средства по банковской гарантии: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расчет суммы, включаемой в требование по банковской гарантии;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платежное поручение, подтверждающее перечисление Заказчиком аванса принципалу, с отметкой банка Заказчика или федерального органа исполнительной власти, осуществляющего правоприменительные функции по кассовому обслуживанию исполнения бюджетов бюджетной системы Российской Федерации(если выплата аванса предусмотрена договором, а требование по банковской гарантии предъявлено в случае ненадлежащего исполнения принципалом обязательств по возврату аванса);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документ, подтверждающий полномочия лица, подписавшего требование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Заказчика);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обязательное наличие нумерации на всех листах банковской гарантии, которые должны быть прошиты, подписаны и скреплены печатью гаранта, в случае ее оформления в письменной форме на бумажном носителе на нескольких листах.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 В банковскую гарантию включается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026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 Недопустимо включение в банковскую гарантию:</w:t>
            </w:r>
          </w:p>
          <w:p w:rsidR="00862FA9" w:rsidRPr="00FE2446" w:rsidRDefault="00862FA9" w:rsidP="00862FA9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1)</w:t>
            </w:r>
            <w:r w:rsidRPr="00FE2446">
              <w:rPr>
                <w:sz w:val="20"/>
                <w:szCs w:val="20"/>
              </w:rPr>
              <w:tab/>
              <w:t xml:space="preserve">положений о праве гаранта отказывать в удовлетворении требования Заказчика о платеже по банковской гарантии в случае </w:t>
            </w:r>
            <w:proofErr w:type="spellStart"/>
            <w:r w:rsidRPr="00FE2446">
              <w:rPr>
                <w:sz w:val="20"/>
                <w:szCs w:val="20"/>
              </w:rPr>
              <w:t>непредоставления</w:t>
            </w:r>
            <w:proofErr w:type="spellEnd"/>
            <w:r w:rsidRPr="00FE2446">
              <w:rPr>
                <w:sz w:val="20"/>
                <w:szCs w:val="20"/>
              </w:rPr>
              <w:t xml:space="preserve"> гаранту Заказчиком уведомления о нарушении поставщиком (подрядчиком, исполнителем) условий договора или расторжении договора(за исключением случаев, когда направление такого уведомления предусмотрено условиями договора или законодательством Российской Федерации);</w:t>
            </w:r>
          </w:p>
          <w:p w:rsidR="00862FA9" w:rsidRPr="00FE2446" w:rsidRDefault="00862FA9" w:rsidP="00862FA9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2)</w:t>
            </w:r>
            <w:r w:rsidRPr="00FE2446">
              <w:rPr>
                <w:sz w:val="20"/>
                <w:szCs w:val="20"/>
              </w:rPr>
              <w:tab/>
              <w:t>требований о предоставлении Заказчиком гаранту отчета об исполнении договора;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743"/>
              </w:tabs>
              <w:ind w:firstLine="318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3)</w:t>
            </w:r>
            <w:r w:rsidRPr="00FE2446">
              <w:rPr>
                <w:sz w:val="20"/>
                <w:szCs w:val="20"/>
              </w:rPr>
              <w:tab/>
              <w:t>требований о предоставлении Заказчиком гаранту одновременно с требованием об осуществлении уплаты денежной суммы по банковской гарантии документов, не включенных в перечень документов, которые Заказчик должен предоставить банку вместе с требованием уплатить денежные средства по банковской гарантии.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  Возврат банковской гарантии участникам закупки, за исключением участника закупки, заявке которого присвоен первый номер, или гаранту не осуществляется, взыскание по ней не производится.</w:t>
            </w:r>
          </w:p>
          <w:p w:rsidR="00862FA9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Договор заключается после предоставления участником закупки, с которым заключается договор, обеспечения исполнения договора в соответствии с Извещением и положениями второго абзаца Раздела второго 42 Извещения. </w:t>
            </w:r>
          </w:p>
          <w:p w:rsidR="00862FA9" w:rsidRPr="00732CF3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732CF3">
              <w:rPr>
                <w:rFonts w:eastAsia="Lucida Sans Unicode"/>
                <w:sz w:val="20"/>
                <w:szCs w:val="20"/>
              </w:rPr>
              <w:t>В случае если участником закупки является государственное или муниципальное казенное учреждение, государственное или муниципальное бюджетное учреждение, государственное или муниципальное автономное учреждение, положения настоящего раздела об обеспечении исполнения договора к такому участнику закупки не применяются.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701"/>
                <w:tab w:val="left" w:pos="2127"/>
                <w:tab w:val="left" w:pos="8789"/>
              </w:tabs>
              <w:jc w:val="both"/>
              <w:rPr>
                <w:sz w:val="20"/>
                <w:szCs w:val="20"/>
              </w:rPr>
            </w:pPr>
            <w:r w:rsidRPr="00732CF3">
              <w:rPr>
                <w:sz w:val="20"/>
                <w:szCs w:val="20"/>
              </w:rPr>
              <w:lastRenderedPageBreak/>
              <w:t xml:space="preserve">    В случае </w:t>
            </w:r>
            <w:proofErr w:type="spellStart"/>
            <w:r w:rsidRPr="00732CF3">
              <w:rPr>
                <w:sz w:val="20"/>
                <w:szCs w:val="20"/>
              </w:rPr>
              <w:t>непредоставления</w:t>
            </w:r>
            <w:proofErr w:type="spellEnd"/>
            <w:r w:rsidRPr="00FE2446">
              <w:rPr>
                <w:sz w:val="20"/>
                <w:szCs w:val="20"/>
              </w:rPr>
              <w:t xml:space="preserve"> победителем (единственным участником) запроса котировок в электронной форме, с которым заключается договор, обеспечения исполнения договора в срок, установленный для заключения договора, такой победитель (единственный участник) считается уклонившимся от заключения договора.</w:t>
            </w:r>
          </w:p>
          <w:p w:rsidR="00867DBE" w:rsidRPr="00BF0545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В ходе исполнения договора поставщик (подрядчик, исполнитель)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договора. При этом, по согласованию с Заказчиком, может быть изменен способ обеспечения исполнения договора.</w:t>
            </w:r>
          </w:p>
        </w:tc>
      </w:tr>
      <w:tr w:rsidR="0061657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611253">
            <w:pPr>
              <w:pStyle w:val="a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предмета закупки: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0C4D8A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Извещению)</w:t>
            </w:r>
          </w:p>
        </w:tc>
      </w:tr>
      <w:tr w:rsidR="00487F7E" w:rsidRPr="000C5200" w:rsidTr="00712BFE">
        <w:trPr>
          <w:trHeight w:val="10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7F7E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712BFE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Информация о единственном поставщике (</w:t>
            </w:r>
            <w:r w:rsidR="00712BFE">
              <w:rPr>
                <w:b/>
                <w:color w:val="000000"/>
                <w:sz w:val="20"/>
                <w:szCs w:val="20"/>
              </w:rPr>
              <w:t>подрядчике, исполнителе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="00712BFE">
              <w:rPr>
                <w:b/>
                <w:color w:val="000000"/>
                <w:sz w:val="20"/>
                <w:szCs w:val="20"/>
              </w:rPr>
              <w:t xml:space="preserve"> с которым заключается договор (наименование, идентификационный номер налогоплательщика)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B" w:rsidRPr="00867E3B" w:rsidRDefault="00867E3B" w:rsidP="001446DD">
            <w:pPr>
              <w:rPr>
                <w:sz w:val="22"/>
                <w:szCs w:val="22"/>
              </w:rPr>
            </w:pPr>
            <w:r w:rsidRPr="00867E3B">
              <w:rPr>
                <w:sz w:val="22"/>
                <w:szCs w:val="22"/>
              </w:rPr>
              <w:t>Общество с ограниченной ответственностью «МЕДСНАБ»</w:t>
            </w:r>
          </w:p>
          <w:p w:rsidR="00712BFE" w:rsidRPr="00867E3B" w:rsidRDefault="00520A09" w:rsidP="001446D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67E3B">
              <w:rPr>
                <w:sz w:val="20"/>
                <w:szCs w:val="20"/>
              </w:rPr>
              <w:t xml:space="preserve">ИНН </w:t>
            </w:r>
            <w:bookmarkStart w:id="0" w:name="_GoBack"/>
            <w:bookmarkEnd w:id="0"/>
            <w:r w:rsidR="00867E3B" w:rsidRPr="00867E3B">
              <w:rPr>
                <w:sz w:val="20"/>
                <w:szCs w:val="20"/>
              </w:rPr>
              <w:t>3808066495</w:t>
            </w:r>
          </w:p>
        </w:tc>
      </w:tr>
    </w:tbl>
    <w:p w:rsidR="004A26BB" w:rsidRPr="000C5200" w:rsidRDefault="004A26BB" w:rsidP="00EB3EFB">
      <w:pPr>
        <w:rPr>
          <w:b/>
          <w:kern w:val="32"/>
          <w:sz w:val="22"/>
          <w:szCs w:val="22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867E3B" w:rsidRDefault="00867E3B" w:rsidP="00B8322C">
      <w:pPr>
        <w:jc w:val="right"/>
        <w:rPr>
          <w:b/>
          <w:bCs/>
          <w:sz w:val="20"/>
          <w:szCs w:val="20"/>
        </w:rPr>
      </w:pPr>
    </w:p>
    <w:p w:rsidR="00867E3B" w:rsidRDefault="00867E3B" w:rsidP="00B8322C">
      <w:pPr>
        <w:jc w:val="right"/>
        <w:rPr>
          <w:b/>
          <w:bCs/>
          <w:sz w:val="20"/>
          <w:szCs w:val="20"/>
        </w:rPr>
      </w:pPr>
    </w:p>
    <w:p w:rsidR="00867E3B" w:rsidRDefault="00867E3B" w:rsidP="00B8322C">
      <w:pPr>
        <w:jc w:val="right"/>
        <w:rPr>
          <w:b/>
          <w:bCs/>
          <w:sz w:val="20"/>
          <w:szCs w:val="20"/>
        </w:rPr>
      </w:pPr>
    </w:p>
    <w:p w:rsidR="00867E3B" w:rsidRDefault="00867E3B" w:rsidP="00B8322C">
      <w:pPr>
        <w:jc w:val="right"/>
        <w:rPr>
          <w:b/>
          <w:bCs/>
          <w:sz w:val="20"/>
          <w:szCs w:val="20"/>
        </w:rPr>
      </w:pPr>
    </w:p>
    <w:p w:rsidR="00867E3B" w:rsidRDefault="00867E3B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B8322C" w:rsidRPr="00520A09" w:rsidRDefault="00694F14" w:rsidP="00B8322C">
      <w:pPr>
        <w:jc w:val="right"/>
        <w:rPr>
          <w:b/>
          <w:bCs/>
          <w:sz w:val="20"/>
          <w:szCs w:val="20"/>
        </w:rPr>
      </w:pPr>
      <w:r w:rsidRPr="00520A09">
        <w:rPr>
          <w:b/>
          <w:bCs/>
          <w:sz w:val="20"/>
          <w:szCs w:val="20"/>
        </w:rPr>
        <w:t xml:space="preserve">Приложение № 1 </w:t>
      </w:r>
    </w:p>
    <w:p w:rsidR="003464A5" w:rsidRPr="00520A09" w:rsidRDefault="00694F14" w:rsidP="00B8322C">
      <w:pPr>
        <w:jc w:val="right"/>
        <w:rPr>
          <w:b/>
          <w:kern w:val="32"/>
          <w:sz w:val="20"/>
          <w:szCs w:val="20"/>
        </w:rPr>
      </w:pPr>
      <w:r w:rsidRPr="00520A09">
        <w:rPr>
          <w:b/>
          <w:bCs/>
          <w:sz w:val="20"/>
          <w:szCs w:val="20"/>
        </w:rPr>
        <w:t xml:space="preserve">к </w:t>
      </w:r>
      <w:r w:rsidR="003464A5" w:rsidRPr="00520A09">
        <w:rPr>
          <w:b/>
          <w:kern w:val="32"/>
          <w:sz w:val="20"/>
          <w:szCs w:val="20"/>
        </w:rPr>
        <w:t xml:space="preserve">Извещению о проведении закупки </w:t>
      </w:r>
    </w:p>
    <w:p w:rsidR="00B8322C" w:rsidRPr="00520A09" w:rsidRDefault="003464A5" w:rsidP="00B8322C">
      <w:pPr>
        <w:jc w:val="right"/>
        <w:rPr>
          <w:b/>
          <w:kern w:val="32"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>у единственного поставщика</w:t>
      </w:r>
      <w:r w:rsidR="00862FA9">
        <w:rPr>
          <w:b/>
          <w:kern w:val="32"/>
          <w:sz w:val="20"/>
          <w:szCs w:val="20"/>
        </w:rPr>
        <w:t xml:space="preserve"> (подрядчика, исполнителя)</w:t>
      </w:r>
    </w:p>
    <w:p w:rsidR="007F62CA" w:rsidRPr="00520A09" w:rsidRDefault="00B8322C" w:rsidP="009353B2">
      <w:pPr>
        <w:jc w:val="right"/>
        <w:rPr>
          <w:b/>
          <w:bCs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>на</w:t>
      </w:r>
      <w:r w:rsidR="001446DD">
        <w:rPr>
          <w:b/>
          <w:sz w:val="20"/>
          <w:szCs w:val="20"/>
        </w:rPr>
        <w:t xml:space="preserve"> </w:t>
      </w:r>
      <w:r w:rsidR="00867E3B">
        <w:rPr>
          <w:b/>
          <w:sz w:val="20"/>
          <w:szCs w:val="20"/>
        </w:rPr>
        <w:t>оказание услуг по ремонту аппарата ИВЛ</w:t>
      </w:r>
      <w:r w:rsidR="00ED0FB7">
        <w:rPr>
          <w:b/>
          <w:sz w:val="20"/>
          <w:szCs w:val="20"/>
        </w:rPr>
        <w:t>, участником которо</w:t>
      </w:r>
      <w:r w:rsidR="007960C3">
        <w:rPr>
          <w:b/>
          <w:sz w:val="20"/>
          <w:szCs w:val="20"/>
        </w:rPr>
        <w:t>й</w:t>
      </w:r>
      <w:r w:rsidR="00ED0FB7">
        <w:rPr>
          <w:b/>
          <w:sz w:val="20"/>
          <w:szCs w:val="20"/>
        </w:rPr>
        <w:t xml:space="preserve"> может являться только субъект малого или среднего предпринимательства</w:t>
      </w:r>
    </w:p>
    <w:p w:rsidR="00694F14" w:rsidRPr="00520A09" w:rsidRDefault="00694F14" w:rsidP="00733429">
      <w:pPr>
        <w:jc w:val="right"/>
        <w:rPr>
          <w:b/>
          <w:bCs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 xml:space="preserve">№ </w:t>
      </w:r>
      <w:r w:rsidR="00867E3B">
        <w:rPr>
          <w:b/>
          <w:kern w:val="32"/>
          <w:sz w:val="20"/>
          <w:szCs w:val="20"/>
        </w:rPr>
        <w:t>019-20</w:t>
      </w:r>
      <w:r w:rsidR="00E77702" w:rsidRPr="00520A09">
        <w:rPr>
          <w:b/>
          <w:kern w:val="32"/>
          <w:sz w:val="20"/>
          <w:szCs w:val="20"/>
        </w:rPr>
        <w:t xml:space="preserve"> (</w:t>
      </w:r>
      <w:r w:rsidR="007B3A01">
        <w:rPr>
          <w:b/>
          <w:kern w:val="32"/>
          <w:sz w:val="20"/>
          <w:szCs w:val="20"/>
        </w:rPr>
        <w:t>1</w:t>
      </w:r>
      <w:r w:rsidR="00E77702" w:rsidRPr="00520A09">
        <w:rPr>
          <w:b/>
          <w:kern w:val="32"/>
          <w:sz w:val="20"/>
          <w:szCs w:val="20"/>
        </w:rPr>
        <w:t>)</w:t>
      </w:r>
    </w:p>
    <w:p w:rsidR="00937DBB" w:rsidRDefault="00937DBB" w:rsidP="000E4C5A">
      <w:pPr>
        <w:jc w:val="center"/>
        <w:rPr>
          <w:b/>
          <w:bCs/>
          <w:sz w:val="22"/>
          <w:szCs w:val="22"/>
        </w:rPr>
      </w:pPr>
    </w:p>
    <w:p w:rsidR="00520A09" w:rsidRPr="005A07FA" w:rsidRDefault="00520A09" w:rsidP="00520A09">
      <w:pPr>
        <w:jc w:val="center"/>
        <w:rPr>
          <w:b/>
          <w:bCs/>
          <w:sz w:val="20"/>
          <w:szCs w:val="20"/>
        </w:rPr>
      </w:pPr>
      <w:r w:rsidRPr="005A07FA">
        <w:rPr>
          <w:b/>
          <w:bCs/>
          <w:sz w:val="20"/>
          <w:szCs w:val="20"/>
        </w:rPr>
        <w:t xml:space="preserve">Техническое задание </w:t>
      </w:r>
    </w:p>
    <w:p w:rsidR="00520A09" w:rsidRDefault="00520A09" w:rsidP="00520A09">
      <w:pPr>
        <w:pStyle w:val="13"/>
        <w:jc w:val="center"/>
        <w:rPr>
          <w:b/>
          <w:bCs/>
          <w:sz w:val="20"/>
        </w:rPr>
      </w:pPr>
      <w:r w:rsidRPr="005A07FA">
        <w:rPr>
          <w:b/>
          <w:bCs/>
          <w:sz w:val="20"/>
        </w:rPr>
        <w:t xml:space="preserve">на </w:t>
      </w:r>
      <w:r w:rsidR="00867E3B">
        <w:rPr>
          <w:b/>
          <w:bCs/>
          <w:sz w:val="20"/>
        </w:rPr>
        <w:t>оказание услуг по ремонту аппарата ИВЛ</w:t>
      </w:r>
    </w:p>
    <w:tbl>
      <w:tblPr>
        <w:tblW w:w="10605" w:type="dxa"/>
        <w:tblInd w:w="-289" w:type="dxa"/>
        <w:tblLayout w:type="fixed"/>
        <w:tblLook w:val="04A0"/>
      </w:tblPr>
      <w:tblGrid>
        <w:gridCol w:w="579"/>
        <w:gridCol w:w="1690"/>
        <w:gridCol w:w="6633"/>
        <w:gridCol w:w="851"/>
        <w:gridCol w:w="852"/>
      </w:tblGrid>
      <w:tr w:rsidR="001446DD" w:rsidRPr="005A07FA" w:rsidTr="001446DD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DD" w:rsidRPr="005A07FA" w:rsidRDefault="001446DD" w:rsidP="005634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DD" w:rsidRPr="005A07FA" w:rsidRDefault="001446DD" w:rsidP="005634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поставляемого товара</w:t>
            </w:r>
            <w:r>
              <w:rPr>
                <w:b/>
                <w:sz w:val="20"/>
                <w:szCs w:val="20"/>
              </w:rPr>
              <w:t>, выполняемых работ, оказываемых услуг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DD" w:rsidRPr="005A07FA" w:rsidRDefault="001446DD" w:rsidP="005634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Характеристика </w:t>
            </w:r>
            <w:r w:rsidRPr="005A07FA">
              <w:rPr>
                <w:b/>
                <w:sz w:val="20"/>
                <w:szCs w:val="20"/>
              </w:rPr>
              <w:t>поставляемого товара</w:t>
            </w:r>
            <w:r>
              <w:rPr>
                <w:b/>
                <w:sz w:val="20"/>
                <w:szCs w:val="20"/>
              </w:rPr>
              <w:t>, выполняемых работ, оказываемых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DD" w:rsidRPr="005A07FA" w:rsidRDefault="001446DD" w:rsidP="005634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DD" w:rsidRPr="005A07FA" w:rsidRDefault="001446DD" w:rsidP="005634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867E3B" w:rsidRPr="00D839E0" w:rsidTr="001446DD">
        <w:trPr>
          <w:trHeight w:val="1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7E3B" w:rsidRPr="007C3012" w:rsidRDefault="00867E3B" w:rsidP="00AD73DC">
            <w:pPr>
              <w:jc w:val="center"/>
              <w:rPr>
                <w:sz w:val="20"/>
                <w:szCs w:val="20"/>
              </w:rPr>
            </w:pPr>
            <w:r w:rsidRPr="007C3012">
              <w:rPr>
                <w:sz w:val="20"/>
                <w:szCs w:val="20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3B" w:rsidRPr="006F4DDF" w:rsidRDefault="00867E3B" w:rsidP="00AD73DC">
            <w:pPr>
              <w:rPr>
                <w:sz w:val="20"/>
                <w:szCs w:val="20"/>
              </w:rPr>
            </w:pPr>
            <w:r w:rsidRPr="006F4DDF">
              <w:rPr>
                <w:bCs/>
                <w:sz w:val="20"/>
                <w:szCs w:val="20"/>
              </w:rPr>
              <w:t xml:space="preserve">Оказание услуг по ремонту </w:t>
            </w:r>
            <w:r w:rsidRPr="006F4DDF">
              <w:rPr>
                <w:bCs/>
                <w:sz w:val="20"/>
              </w:rPr>
              <w:t>аппарата ИВЛ</w:t>
            </w:r>
            <w:r>
              <w:rPr>
                <w:bCs/>
                <w:sz w:val="20"/>
                <w:lang w:val="en-US"/>
              </w:rPr>
              <w:t>Hamilton</w:t>
            </w:r>
            <w:r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C</w:t>
            </w:r>
            <w:r w:rsidRPr="006F4DDF">
              <w:rPr>
                <w:bCs/>
                <w:sz w:val="20"/>
              </w:rPr>
              <w:t>2/</w:t>
            </w:r>
            <w:r>
              <w:rPr>
                <w:bCs/>
                <w:sz w:val="20"/>
                <w:lang w:val="en-US"/>
              </w:rPr>
              <w:t>C</w:t>
            </w:r>
            <w:r w:rsidRPr="006F4DDF">
              <w:rPr>
                <w:bCs/>
                <w:sz w:val="20"/>
              </w:rPr>
              <w:t>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B" w:rsidRDefault="00867E3B" w:rsidP="00AD73DC">
            <w:pPr>
              <w:rPr>
                <w:bCs/>
                <w:sz w:val="20"/>
                <w:szCs w:val="20"/>
              </w:rPr>
            </w:pPr>
            <w:r w:rsidRPr="007C3012">
              <w:rPr>
                <w:bCs/>
                <w:sz w:val="20"/>
                <w:szCs w:val="20"/>
              </w:rPr>
              <w:t xml:space="preserve">Ремонт </w:t>
            </w:r>
            <w:r w:rsidRPr="006F4DDF">
              <w:rPr>
                <w:bCs/>
                <w:sz w:val="20"/>
              </w:rPr>
              <w:t>аппарата</w:t>
            </w:r>
            <w:r>
              <w:rPr>
                <w:bCs/>
                <w:sz w:val="20"/>
              </w:rPr>
              <w:t xml:space="preserve"> искусственной вентиляции легких (ИВЛ)</w:t>
            </w:r>
            <w:r>
              <w:rPr>
                <w:bCs/>
                <w:sz w:val="20"/>
                <w:lang w:val="en-US"/>
              </w:rPr>
              <w:t>Hamilton</w:t>
            </w:r>
            <w:r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C</w:t>
            </w:r>
            <w:r w:rsidRPr="006F4DDF">
              <w:rPr>
                <w:bCs/>
                <w:sz w:val="20"/>
              </w:rPr>
              <w:t>2/</w:t>
            </w:r>
            <w:r>
              <w:rPr>
                <w:bCs/>
                <w:sz w:val="20"/>
                <w:lang w:val="en-US"/>
              </w:rPr>
              <w:t>C</w:t>
            </w:r>
            <w:r w:rsidRPr="006F4DDF">
              <w:rPr>
                <w:bCs/>
                <w:sz w:val="20"/>
              </w:rPr>
              <w:t>3</w:t>
            </w:r>
            <w:r>
              <w:rPr>
                <w:bCs/>
                <w:sz w:val="20"/>
                <w:szCs w:val="20"/>
              </w:rPr>
              <w:t xml:space="preserve">(заводской номер 5037) 2011 года выпуска </w:t>
            </w:r>
            <w:r w:rsidRPr="007C3012">
              <w:rPr>
                <w:bCs/>
                <w:sz w:val="20"/>
                <w:szCs w:val="20"/>
              </w:rPr>
              <w:t>с заменой запасных частей</w:t>
            </w:r>
            <w:r>
              <w:rPr>
                <w:bCs/>
                <w:sz w:val="20"/>
                <w:szCs w:val="20"/>
              </w:rPr>
              <w:t xml:space="preserve"> и проведением следующих видов работ</w:t>
            </w:r>
            <w:r w:rsidRPr="007C3012">
              <w:rPr>
                <w:bCs/>
                <w:sz w:val="20"/>
                <w:szCs w:val="20"/>
              </w:rPr>
              <w:t>:</w:t>
            </w:r>
          </w:p>
          <w:p w:rsidR="00867E3B" w:rsidRPr="007C3012" w:rsidRDefault="00867E3B" w:rsidP="00AD73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Замена турбины для сжатия воздуха и подачи газовой смеси пациенту.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B" w:rsidRPr="007C3012" w:rsidRDefault="00867E3B" w:rsidP="00AD73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3B" w:rsidRPr="007C3012" w:rsidRDefault="00867E3B" w:rsidP="00AD7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1446DD" w:rsidRDefault="001446DD" w:rsidP="001446DD">
      <w:pPr>
        <w:jc w:val="right"/>
        <w:rPr>
          <w:rFonts w:ascii="Cuprum" w:hAnsi="Cuprum" w:cs="Tahoma"/>
          <w:b/>
          <w:bCs/>
          <w:sz w:val="18"/>
          <w:szCs w:val="18"/>
        </w:rPr>
      </w:pPr>
    </w:p>
    <w:p w:rsidR="00867E3B" w:rsidRPr="002F69B2" w:rsidRDefault="00867E3B" w:rsidP="00867E3B">
      <w:pPr>
        <w:pStyle w:val="ae"/>
        <w:numPr>
          <w:ilvl w:val="0"/>
          <w:numId w:val="32"/>
        </w:numPr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2F69B2">
        <w:rPr>
          <w:rFonts w:ascii="Times New Roman" w:hAnsi="Times New Roman"/>
          <w:color w:val="000000"/>
          <w:sz w:val="20"/>
          <w:szCs w:val="20"/>
        </w:rPr>
        <w:t>Работы осуществляются с использованием новых, не восстановленных, не находившихся ранее в эксплуатации запасных частей и материалов.</w:t>
      </w:r>
    </w:p>
    <w:p w:rsidR="00867E3B" w:rsidRPr="002F69B2" w:rsidRDefault="00867E3B" w:rsidP="00867E3B">
      <w:pPr>
        <w:pStyle w:val="ae"/>
        <w:numPr>
          <w:ilvl w:val="0"/>
          <w:numId w:val="32"/>
        </w:numPr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2F69B2">
        <w:rPr>
          <w:rFonts w:ascii="Times New Roman" w:hAnsi="Times New Roman"/>
          <w:sz w:val="20"/>
          <w:szCs w:val="20"/>
        </w:rPr>
        <w:t>Стоимость работ включает в себя трудозатраты и стоимость запасных частей, материалов и средств, необходимых для выполнения работ.</w:t>
      </w:r>
    </w:p>
    <w:p w:rsidR="00867E3B" w:rsidRPr="002F69B2" w:rsidRDefault="00867E3B" w:rsidP="00867E3B">
      <w:pPr>
        <w:pStyle w:val="ae"/>
        <w:numPr>
          <w:ilvl w:val="0"/>
          <w:numId w:val="32"/>
        </w:numPr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2F69B2">
        <w:rPr>
          <w:rFonts w:ascii="Times New Roman" w:hAnsi="Times New Roman"/>
          <w:sz w:val="20"/>
          <w:szCs w:val="20"/>
        </w:rPr>
        <w:t xml:space="preserve">Гарантия на замененные запчасти должна составлять не менее </w:t>
      </w:r>
      <w:r>
        <w:rPr>
          <w:rFonts w:ascii="Times New Roman" w:hAnsi="Times New Roman"/>
          <w:sz w:val="20"/>
          <w:szCs w:val="20"/>
        </w:rPr>
        <w:t>12</w:t>
      </w:r>
      <w:r w:rsidRPr="002F69B2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двенадцати</w:t>
      </w:r>
      <w:r w:rsidRPr="002F69B2">
        <w:rPr>
          <w:rFonts w:ascii="Times New Roman" w:hAnsi="Times New Roman"/>
          <w:sz w:val="20"/>
          <w:szCs w:val="20"/>
        </w:rPr>
        <w:t>) месяцев.</w:t>
      </w:r>
    </w:p>
    <w:p w:rsidR="00867E3B" w:rsidRPr="002F69B2" w:rsidRDefault="00867E3B" w:rsidP="00867E3B">
      <w:pPr>
        <w:pStyle w:val="ae"/>
        <w:numPr>
          <w:ilvl w:val="0"/>
          <w:numId w:val="32"/>
        </w:numPr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2F69B2">
        <w:rPr>
          <w:rFonts w:ascii="Times New Roman" w:hAnsi="Times New Roman"/>
          <w:sz w:val="20"/>
          <w:szCs w:val="20"/>
        </w:rPr>
        <w:t>Исполнитель обязан обеспечить гарантийный ремонт оборудования в течение гарантийного срока его эксплуатации, при выявлении недостатков безвозмездно устранить их своими силами и за свой счет.</w:t>
      </w:r>
    </w:p>
    <w:p w:rsidR="00867E3B" w:rsidRPr="002F69B2" w:rsidRDefault="00867E3B" w:rsidP="00867E3B">
      <w:pPr>
        <w:pStyle w:val="ae"/>
        <w:numPr>
          <w:ilvl w:val="0"/>
          <w:numId w:val="32"/>
        </w:numPr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2F69B2">
        <w:rPr>
          <w:rFonts w:ascii="Times New Roman" w:hAnsi="Times New Roman"/>
          <w:sz w:val="20"/>
          <w:szCs w:val="20"/>
        </w:rPr>
        <w:t>При необходимости устранения дефектов гарантийный срок продлевается на срок неработоспособности оборудования.</w:t>
      </w:r>
    </w:p>
    <w:p w:rsidR="00450A19" w:rsidRDefault="00450A19" w:rsidP="00867E3B">
      <w:pPr>
        <w:pStyle w:val="14"/>
        <w:tabs>
          <w:tab w:val="left" w:pos="284"/>
        </w:tabs>
        <w:ind w:left="0"/>
        <w:jc w:val="both"/>
        <w:rPr>
          <w:b/>
          <w:bCs/>
        </w:rPr>
      </w:pPr>
    </w:p>
    <w:sectPr w:rsidR="00450A19" w:rsidSect="00A7516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2AF" w:rsidRDefault="007462AF" w:rsidP="00ED57EB">
      <w:r>
        <w:separator/>
      </w:r>
    </w:p>
  </w:endnote>
  <w:endnote w:type="continuationSeparator" w:id="1">
    <w:p w:rsidR="007462AF" w:rsidRDefault="007462AF" w:rsidP="00ED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7702"/>
      <w:docPartObj>
        <w:docPartGallery w:val="Page Numbers (Bottom of Page)"/>
        <w:docPartUnique/>
      </w:docPartObj>
    </w:sdtPr>
    <w:sdtContent>
      <w:p w:rsidR="00C00275" w:rsidRDefault="00DB1FFF">
        <w:pPr>
          <w:pStyle w:val="af8"/>
          <w:jc w:val="right"/>
        </w:pPr>
        <w:r>
          <w:fldChar w:fldCharType="begin"/>
        </w:r>
        <w:r w:rsidR="008F0ED9">
          <w:instrText xml:space="preserve"> PAGE   \* MERGEFORMAT </w:instrText>
        </w:r>
        <w:r>
          <w:fldChar w:fldCharType="separate"/>
        </w:r>
        <w:r w:rsidR="00867E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0275" w:rsidRDefault="00C0027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2AF" w:rsidRDefault="007462AF" w:rsidP="00ED57EB">
      <w:r>
        <w:separator/>
      </w:r>
    </w:p>
  </w:footnote>
  <w:footnote w:type="continuationSeparator" w:id="1">
    <w:p w:rsidR="007462AF" w:rsidRDefault="007462AF" w:rsidP="00ED5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C6B"/>
    <w:multiLevelType w:val="multilevel"/>
    <w:tmpl w:val="E730DD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2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C639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E130D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046DD"/>
    <w:multiLevelType w:val="hybridMultilevel"/>
    <w:tmpl w:val="BE2C0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566B81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nsid w:val="0FB1311C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14A35988"/>
    <w:multiLevelType w:val="multilevel"/>
    <w:tmpl w:val="12B04DA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4A40083"/>
    <w:multiLevelType w:val="hybridMultilevel"/>
    <w:tmpl w:val="84B47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8F6D0A"/>
    <w:multiLevelType w:val="multilevel"/>
    <w:tmpl w:val="C32626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18A2354B"/>
    <w:multiLevelType w:val="multilevel"/>
    <w:tmpl w:val="3DF07BC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203A1981"/>
    <w:multiLevelType w:val="multilevel"/>
    <w:tmpl w:val="001C6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8">
    <w:nsid w:val="204E1674"/>
    <w:multiLevelType w:val="multilevel"/>
    <w:tmpl w:val="1882870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23B80615"/>
    <w:multiLevelType w:val="hybridMultilevel"/>
    <w:tmpl w:val="19F2C43A"/>
    <w:lvl w:ilvl="0" w:tplc="8348D0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8D416FE"/>
    <w:multiLevelType w:val="hybridMultilevel"/>
    <w:tmpl w:val="B62669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2DBC371D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7">
    <w:nsid w:val="394850A5"/>
    <w:multiLevelType w:val="multilevel"/>
    <w:tmpl w:val="2E18DC4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8">
    <w:nsid w:val="39F94981"/>
    <w:multiLevelType w:val="hybridMultilevel"/>
    <w:tmpl w:val="4D229326"/>
    <w:lvl w:ilvl="0" w:tplc="A54A81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E417633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3748FB"/>
    <w:multiLevelType w:val="hybridMultilevel"/>
    <w:tmpl w:val="B76AC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486662"/>
    <w:multiLevelType w:val="hybridMultilevel"/>
    <w:tmpl w:val="C7A0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4E3B7878"/>
    <w:multiLevelType w:val="multilevel"/>
    <w:tmpl w:val="DF3CB86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52341F"/>
    <w:multiLevelType w:val="hybridMultilevel"/>
    <w:tmpl w:val="7B24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39">
    <w:nsid w:val="5E617BEC"/>
    <w:multiLevelType w:val="multilevel"/>
    <w:tmpl w:val="CBBEB6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>
    <w:nsid w:val="61DF6DA3"/>
    <w:multiLevelType w:val="hybridMultilevel"/>
    <w:tmpl w:val="AD22A1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7E1691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454249"/>
    <w:multiLevelType w:val="hybridMultilevel"/>
    <w:tmpl w:val="34FAD0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E7F45BE"/>
    <w:multiLevelType w:val="hybridMultilevel"/>
    <w:tmpl w:val="ED7E8F52"/>
    <w:lvl w:ilvl="0" w:tplc="F906F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0F736E"/>
    <w:multiLevelType w:val="hybridMultilevel"/>
    <w:tmpl w:val="F2C4D46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3B690B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4B3DEF"/>
    <w:multiLevelType w:val="hybridMultilevel"/>
    <w:tmpl w:val="866EAEA0"/>
    <w:lvl w:ilvl="0" w:tplc="04190011">
      <w:start w:val="1"/>
      <w:numFmt w:val="decimal"/>
      <w:lvlText w:val="%1)"/>
      <w:lvlJc w:val="left"/>
      <w:pPr>
        <w:ind w:left="10283" w:hanging="360"/>
      </w:pPr>
    </w:lvl>
    <w:lvl w:ilvl="1" w:tplc="04190019" w:tentative="1">
      <w:start w:val="1"/>
      <w:numFmt w:val="lowerLetter"/>
      <w:lvlText w:val="%2."/>
      <w:lvlJc w:val="left"/>
      <w:pPr>
        <w:ind w:left="9945" w:hanging="360"/>
      </w:pPr>
    </w:lvl>
    <w:lvl w:ilvl="2" w:tplc="0419001B" w:tentative="1">
      <w:start w:val="1"/>
      <w:numFmt w:val="lowerRoman"/>
      <w:lvlText w:val="%3."/>
      <w:lvlJc w:val="right"/>
      <w:pPr>
        <w:ind w:left="10665" w:hanging="180"/>
      </w:pPr>
    </w:lvl>
    <w:lvl w:ilvl="3" w:tplc="0419000F" w:tentative="1">
      <w:start w:val="1"/>
      <w:numFmt w:val="decimal"/>
      <w:lvlText w:val="%4."/>
      <w:lvlJc w:val="left"/>
      <w:pPr>
        <w:ind w:left="11385" w:hanging="360"/>
      </w:pPr>
    </w:lvl>
    <w:lvl w:ilvl="4" w:tplc="04190019" w:tentative="1">
      <w:start w:val="1"/>
      <w:numFmt w:val="lowerLetter"/>
      <w:lvlText w:val="%5."/>
      <w:lvlJc w:val="left"/>
      <w:pPr>
        <w:ind w:left="12105" w:hanging="360"/>
      </w:pPr>
    </w:lvl>
    <w:lvl w:ilvl="5" w:tplc="0419001B" w:tentative="1">
      <w:start w:val="1"/>
      <w:numFmt w:val="lowerRoman"/>
      <w:lvlText w:val="%6."/>
      <w:lvlJc w:val="right"/>
      <w:pPr>
        <w:ind w:left="12825" w:hanging="180"/>
      </w:pPr>
    </w:lvl>
    <w:lvl w:ilvl="6" w:tplc="0419000F" w:tentative="1">
      <w:start w:val="1"/>
      <w:numFmt w:val="decimal"/>
      <w:lvlText w:val="%7."/>
      <w:lvlJc w:val="left"/>
      <w:pPr>
        <w:ind w:left="13545" w:hanging="360"/>
      </w:pPr>
    </w:lvl>
    <w:lvl w:ilvl="7" w:tplc="04190019" w:tentative="1">
      <w:start w:val="1"/>
      <w:numFmt w:val="lowerLetter"/>
      <w:lvlText w:val="%8."/>
      <w:lvlJc w:val="left"/>
      <w:pPr>
        <w:ind w:left="14265" w:hanging="360"/>
      </w:pPr>
    </w:lvl>
    <w:lvl w:ilvl="8" w:tplc="0419001B" w:tentative="1">
      <w:start w:val="1"/>
      <w:numFmt w:val="lowerRoman"/>
      <w:lvlText w:val="%9."/>
      <w:lvlJc w:val="right"/>
      <w:pPr>
        <w:ind w:left="14985" w:hanging="180"/>
      </w:pPr>
    </w:lvl>
  </w:abstractNum>
  <w:abstractNum w:abstractNumId="49">
    <w:nsid w:val="7FE54778"/>
    <w:multiLevelType w:val="hybridMultilevel"/>
    <w:tmpl w:val="30D6C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9"/>
  </w:num>
  <w:num w:numId="3">
    <w:abstractNumId w:val="42"/>
  </w:num>
  <w:num w:numId="4">
    <w:abstractNumId w:val="2"/>
  </w:num>
  <w:num w:numId="5">
    <w:abstractNumId w:val="26"/>
  </w:num>
  <w:num w:numId="6">
    <w:abstractNumId w:val="33"/>
  </w:num>
  <w:num w:numId="7">
    <w:abstractNumId w:val="27"/>
  </w:num>
  <w:num w:numId="8">
    <w:abstractNumId w:val="19"/>
  </w:num>
  <w:num w:numId="9">
    <w:abstractNumId w:val="47"/>
  </w:num>
  <w:num w:numId="10">
    <w:abstractNumId w:val="48"/>
  </w:num>
  <w:num w:numId="11">
    <w:abstractNumId w:val="35"/>
  </w:num>
  <w:num w:numId="12">
    <w:abstractNumId w:val="8"/>
  </w:num>
  <w:num w:numId="13">
    <w:abstractNumId w:val="49"/>
  </w:num>
  <w:num w:numId="14">
    <w:abstractNumId w:val="31"/>
  </w:num>
  <w:num w:numId="15">
    <w:abstractNumId w:val="34"/>
  </w:num>
  <w:num w:numId="16">
    <w:abstractNumId w:val="20"/>
  </w:num>
  <w:num w:numId="17">
    <w:abstractNumId w:val="14"/>
  </w:num>
  <w:num w:numId="18">
    <w:abstractNumId w:val="44"/>
  </w:num>
  <w:num w:numId="19">
    <w:abstractNumId w:val="4"/>
  </w:num>
  <w:num w:numId="20">
    <w:abstractNumId w:val="36"/>
  </w:num>
  <w:num w:numId="21">
    <w:abstractNumId w:val="22"/>
  </w:num>
  <w:num w:numId="22">
    <w:abstractNumId w:val="1"/>
  </w:num>
  <w:num w:numId="23">
    <w:abstractNumId w:val="10"/>
  </w:num>
  <w:num w:numId="24">
    <w:abstractNumId w:val="40"/>
  </w:num>
  <w:num w:numId="25">
    <w:abstractNumId w:val="11"/>
  </w:num>
  <w:num w:numId="26">
    <w:abstractNumId w:val="46"/>
  </w:num>
  <w:num w:numId="27">
    <w:abstractNumId w:val="23"/>
  </w:num>
  <w:num w:numId="28">
    <w:abstractNumId w:val="45"/>
  </w:num>
  <w:num w:numId="29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3"/>
  </w:num>
  <w:num w:numId="32">
    <w:abstractNumId w:val="24"/>
  </w:num>
  <w:num w:numId="33">
    <w:abstractNumId w:val="15"/>
  </w:num>
  <w:num w:numId="34">
    <w:abstractNumId w:val="38"/>
  </w:num>
  <w:num w:numId="35">
    <w:abstractNumId w:val="18"/>
  </w:num>
  <w:num w:numId="36">
    <w:abstractNumId w:val="0"/>
  </w:num>
  <w:num w:numId="37">
    <w:abstractNumId w:val="25"/>
  </w:num>
  <w:num w:numId="38">
    <w:abstractNumId w:val="37"/>
  </w:num>
  <w:num w:numId="39">
    <w:abstractNumId w:val="9"/>
  </w:num>
  <w:num w:numId="40">
    <w:abstractNumId w:val="21"/>
  </w:num>
  <w:num w:numId="41">
    <w:abstractNumId w:val="16"/>
  </w:num>
  <w:num w:numId="42">
    <w:abstractNumId w:val="28"/>
  </w:num>
  <w:num w:numId="43">
    <w:abstractNumId w:val="32"/>
  </w:num>
  <w:num w:numId="44">
    <w:abstractNumId w:val="7"/>
  </w:num>
  <w:num w:numId="45">
    <w:abstractNumId w:val="5"/>
  </w:num>
  <w:num w:numId="46">
    <w:abstractNumId w:val="6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</w:num>
  <w:num w:numId="49">
    <w:abstractNumId w:val="30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E7C"/>
    <w:rsid w:val="00000840"/>
    <w:rsid w:val="000022AB"/>
    <w:rsid w:val="0000472E"/>
    <w:rsid w:val="00006330"/>
    <w:rsid w:val="0000734D"/>
    <w:rsid w:val="00013459"/>
    <w:rsid w:val="000139C5"/>
    <w:rsid w:val="00013D33"/>
    <w:rsid w:val="00017099"/>
    <w:rsid w:val="00017296"/>
    <w:rsid w:val="00017540"/>
    <w:rsid w:val="00020ED5"/>
    <w:rsid w:val="00020F7B"/>
    <w:rsid w:val="00023152"/>
    <w:rsid w:val="000247CE"/>
    <w:rsid w:val="000250C2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2707"/>
    <w:rsid w:val="00055B49"/>
    <w:rsid w:val="00060222"/>
    <w:rsid w:val="00060FEB"/>
    <w:rsid w:val="000633A5"/>
    <w:rsid w:val="000671E4"/>
    <w:rsid w:val="0006793D"/>
    <w:rsid w:val="000707E7"/>
    <w:rsid w:val="00070F52"/>
    <w:rsid w:val="000720F0"/>
    <w:rsid w:val="00074370"/>
    <w:rsid w:val="000744B0"/>
    <w:rsid w:val="000763B0"/>
    <w:rsid w:val="00082297"/>
    <w:rsid w:val="0008599D"/>
    <w:rsid w:val="0008619A"/>
    <w:rsid w:val="00087614"/>
    <w:rsid w:val="00095111"/>
    <w:rsid w:val="00095A54"/>
    <w:rsid w:val="00096019"/>
    <w:rsid w:val="00096060"/>
    <w:rsid w:val="00096E4E"/>
    <w:rsid w:val="00097EE5"/>
    <w:rsid w:val="000A04AE"/>
    <w:rsid w:val="000A0D98"/>
    <w:rsid w:val="000A23BD"/>
    <w:rsid w:val="000A440C"/>
    <w:rsid w:val="000A4F6F"/>
    <w:rsid w:val="000A68DF"/>
    <w:rsid w:val="000B733A"/>
    <w:rsid w:val="000C0B67"/>
    <w:rsid w:val="000C0C7D"/>
    <w:rsid w:val="000C3018"/>
    <w:rsid w:val="000C36EF"/>
    <w:rsid w:val="000C3B52"/>
    <w:rsid w:val="000C4D8A"/>
    <w:rsid w:val="000C5200"/>
    <w:rsid w:val="000C7042"/>
    <w:rsid w:val="000D0FDF"/>
    <w:rsid w:val="000D4DEA"/>
    <w:rsid w:val="000E2F75"/>
    <w:rsid w:val="000E47EA"/>
    <w:rsid w:val="000E4B23"/>
    <w:rsid w:val="000E4C5A"/>
    <w:rsid w:val="000E5F8F"/>
    <w:rsid w:val="000F3BD4"/>
    <w:rsid w:val="000F403C"/>
    <w:rsid w:val="00104557"/>
    <w:rsid w:val="00104A45"/>
    <w:rsid w:val="00104A68"/>
    <w:rsid w:val="00106AB2"/>
    <w:rsid w:val="00110609"/>
    <w:rsid w:val="00110C38"/>
    <w:rsid w:val="00111434"/>
    <w:rsid w:val="0011297C"/>
    <w:rsid w:val="00113261"/>
    <w:rsid w:val="00115DC8"/>
    <w:rsid w:val="00117A7C"/>
    <w:rsid w:val="00120DC9"/>
    <w:rsid w:val="00121CD9"/>
    <w:rsid w:val="0012343E"/>
    <w:rsid w:val="00123466"/>
    <w:rsid w:val="001304C0"/>
    <w:rsid w:val="001306D7"/>
    <w:rsid w:val="00131371"/>
    <w:rsid w:val="00131D31"/>
    <w:rsid w:val="0013318F"/>
    <w:rsid w:val="0013396A"/>
    <w:rsid w:val="00140BD4"/>
    <w:rsid w:val="0014337E"/>
    <w:rsid w:val="001446DD"/>
    <w:rsid w:val="0014509D"/>
    <w:rsid w:val="00156202"/>
    <w:rsid w:val="001564E1"/>
    <w:rsid w:val="00160061"/>
    <w:rsid w:val="001609F5"/>
    <w:rsid w:val="00163D88"/>
    <w:rsid w:val="00164619"/>
    <w:rsid w:val="0016523B"/>
    <w:rsid w:val="0016576A"/>
    <w:rsid w:val="00167CBF"/>
    <w:rsid w:val="0017177A"/>
    <w:rsid w:val="00171EC0"/>
    <w:rsid w:val="001720FB"/>
    <w:rsid w:val="00175E6F"/>
    <w:rsid w:val="00182A71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C3580"/>
    <w:rsid w:val="001C4119"/>
    <w:rsid w:val="001D05DD"/>
    <w:rsid w:val="001D0948"/>
    <w:rsid w:val="001D455B"/>
    <w:rsid w:val="001D51F1"/>
    <w:rsid w:val="001D563D"/>
    <w:rsid w:val="001D5D82"/>
    <w:rsid w:val="001D5DD4"/>
    <w:rsid w:val="001D6548"/>
    <w:rsid w:val="001D7C82"/>
    <w:rsid w:val="001E1582"/>
    <w:rsid w:val="001E220D"/>
    <w:rsid w:val="001E45C4"/>
    <w:rsid w:val="001F0C18"/>
    <w:rsid w:val="001F2DC4"/>
    <w:rsid w:val="002025A4"/>
    <w:rsid w:val="00206735"/>
    <w:rsid w:val="00207058"/>
    <w:rsid w:val="002079FE"/>
    <w:rsid w:val="00207C84"/>
    <w:rsid w:val="0021278C"/>
    <w:rsid w:val="002148D9"/>
    <w:rsid w:val="00215EEA"/>
    <w:rsid w:val="00216C0F"/>
    <w:rsid w:val="0022179A"/>
    <w:rsid w:val="00227BB8"/>
    <w:rsid w:val="00230DD2"/>
    <w:rsid w:val="00231760"/>
    <w:rsid w:val="0023182C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3368"/>
    <w:rsid w:val="00245063"/>
    <w:rsid w:val="00246C23"/>
    <w:rsid w:val="00252B5B"/>
    <w:rsid w:val="002539B6"/>
    <w:rsid w:val="002551A2"/>
    <w:rsid w:val="00255380"/>
    <w:rsid w:val="002600C7"/>
    <w:rsid w:val="00260D54"/>
    <w:rsid w:val="002611FC"/>
    <w:rsid w:val="00261F0D"/>
    <w:rsid w:val="002629E2"/>
    <w:rsid w:val="00263EE4"/>
    <w:rsid w:val="00265237"/>
    <w:rsid w:val="0027223A"/>
    <w:rsid w:val="00272E79"/>
    <w:rsid w:val="00280360"/>
    <w:rsid w:val="00282193"/>
    <w:rsid w:val="0028645D"/>
    <w:rsid w:val="002922AB"/>
    <w:rsid w:val="00292AB4"/>
    <w:rsid w:val="0029475F"/>
    <w:rsid w:val="0029625A"/>
    <w:rsid w:val="002979CA"/>
    <w:rsid w:val="002A040C"/>
    <w:rsid w:val="002A2621"/>
    <w:rsid w:val="002A6BE9"/>
    <w:rsid w:val="002B0555"/>
    <w:rsid w:val="002B2368"/>
    <w:rsid w:val="002B2497"/>
    <w:rsid w:val="002B2860"/>
    <w:rsid w:val="002B610A"/>
    <w:rsid w:val="002C01FB"/>
    <w:rsid w:val="002C3D62"/>
    <w:rsid w:val="002C4406"/>
    <w:rsid w:val="002C4634"/>
    <w:rsid w:val="002D2381"/>
    <w:rsid w:val="002D293F"/>
    <w:rsid w:val="002D4CE3"/>
    <w:rsid w:val="002E07FA"/>
    <w:rsid w:val="002E298D"/>
    <w:rsid w:val="002E4A56"/>
    <w:rsid w:val="002E4AFE"/>
    <w:rsid w:val="002E75B9"/>
    <w:rsid w:val="002F0286"/>
    <w:rsid w:val="002F1E29"/>
    <w:rsid w:val="002F3740"/>
    <w:rsid w:val="002F39F2"/>
    <w:rsid w:val="002F3DD6"/>
    <w:rsid w:val="002F43FD"/>
    <w:rsid w:val="002F69B2"/>
    <w:rsid w:val="002F777B"/>
    <w:rsid w:val="003008A0"/>
    <w:rsid w:val="00300AA8"/>
    <w:rsid w:val="003023BC"/>
    <w:rsid w:val="003044B3"/>
    <w:rsid w:val="00305D29"/>
    <w:rsid w:val="00316471"/>
    <w:rsid w:val="00321073"/>
    <w:rsid w:val="00322EF4"/>
    <w:rsid w:val="003241A4"/>
    <w:rsid w:val="00325DC3"/>
    <w:rsid w:val="00332582"/>
    <w:rsid w:val="003348A2"/>
    <w:rsid w:val="0033585F"/>
    <w:rsid w:val="00336164"/>
    <w:rsid w:val="0034083F"/>
    <w:rsid w:val="00343B9A"/>
    <w:rsid w:val="003447BF"/>
    <w:rsid w:val="003464A5"/>
    <w:rsid w:val="00346BFB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39CC"/>
    <w:rsid w:val="003649D0"/>
    <w:rsid w:val="00364D6A"/>
    <w:rsid w:val="00371080"/>
    <w:rsid w:val="003721B9"/>
    <w:rsid w:val="0037293D"/>
    <w:rsid w:val="00375964"/>
    <w:rsid w:val="00375E33"/>
    <w:rsid w:val="0037740A"/>
    <w:rsid w:val="00380D3A"/>
    <w:rsid w:val="003813B9"/>
    <w:rsid w:val="00381FCF"/>
    <w:rsid w:val="003823AB"/>
    <w:rsid w:val="0038386D"/>
    <w:rsid w:val="0038518D"/>
    <w:rsid w:val="00386F3D"/>
    <w:rsid w:val="00390507"/>
    <w:rsid w:val="00397860"/>
    <w:rsid w:val="003A003C"/>
    <w:rsid w:val="003B02D6"/>
    <w:rsid w:val="003B0577"/>
    <w:rsid w:val="003B3B3B"/>
    <w:rsid w:val="003B521A"/>
    <w:rsid w:val="003B6370"/>
    <w:rsid w:val="003B6825"/>
    <w:rsid w:val="003C18F8"/>
    <w:rsid w:val="003C1B30"/>
    <w:rsid w:val="003C36E7"/>
    <w:rsid w:val="003C529A"/>
    <w:rsid w:val="003C5493"/>
    <w:rsid w:val="003C711B"/>
    <w:rsid w:val="003D35A4"/>
    <w:rsid w:val="003D36ED"/>
    <w:rsid w:val="003D72A5"/>
    <w:rsid w:val="003D7C2E"/>
    <w:rsid w:val="003E1445"/>
    <w:rsid w:val="003E39D0"/>
    <w:rsid w:val="003E586E"/>
    <w:rsid w:val="003E5ED0"/>
    <w:rsid w:val="003E6BFD"/>
    <w:rsid w:val="003E7545"/>
    <w:rsid w:val="003F5388"/>
    <w:rsid w:val="003F63C0"/>
    <w:rsid w:val="003F7BD9"/>
    <w:rsid w:val="00401F7D"/>
    <w:rsid w:val="004055A0"/>
    <w:rsid w:val="00406799"/>
    <w:rsid w:val="00407270"/>
    <w:rsid w:val="0040744F"/>
    <w:rsid w:val="004077AA"/>
    <w:rsid w:val="00411DA3"/>
    <w:rsid w:val="00412574"/>
    <w:rsid w:val="00413AFE"/>
    <w:rsid w:val="00415C05"/>
    <w:rsid w:val="00416730"/>
    <w:rsid w:val="00423DE1"/>
    <w:rsid w:val="00427663"/>
    <w:rsid w:val="00427EE2"/>
    <w:rsid w:val="00430503"/>
    <w:rsid w:val="00433978"/>
    <w:rsid w:val="004365F5"/>
    <w:rsid w:val="0043663D"/>
    <w:rsid w:val="00436F5A"/>
    <w:rsid w:val="00437B74"/>
    <w:rsid w:val="00441830"/>
    <w:rsid w:val="00441AC9"/>
    <w:rsid w:val="00441CE4"/>
    <w:rsid w:val="00444204"/>
    <w:rsid w:val="00450A19"/>
    <w:rsid w:val="00450BD2"/>
    <w:rsid w:val="004537F1"/>
    <w:rsid w:val="00454D4D"/>
    <w:rsid w:val="0045618D"/>
    <w:rsid w:val="00456F33"/>
    <w:rsid w:val="00460790"/>
    <w:rsid w:val="00460C07"/>
    <w:rsid w:val="00461865"/>
    <w:rsid w:val="004656AC"/>
    <w:rsid w:val="0046784B"/>
    <w:rsid w:val="00470496"/>
    <w:rsid w:val="00471910"/>
    <w:rsid w:val="004725C3"/>
    <w:rsid w:val="00472BA2"/>
    <w:rsid w:val="00475A5B"/>
    <w:rsid w:val="004765DD"/>
    <w:rsid w:val="00477398"/>
    <w:rsid w:val="0047767E"/>
    <w:rsid w:val="0048204C"/>
    <w:rsid w:val="00485A0A"/>
    <w:rsid w:val="00487F7E"/>
    <w:rsid w:val="00490682"/>
    <w:rsid w:val="00492996"/>
    <w:rsid w:val="00492B8E"/>
    <w:rsid w:val="00492D42"/>
    <w:rsid w:val="00492FF3"/>
    <w:rsid w:val="00494203"/>
    <w:rsid w:val="004946EE"/>
    <w:rsid w:val="00494ABA"/>
    <w:rsid w:val="004977D3"/>
    <w:rsid w:val="004A26BB"/>
    <w:rsid w:val="004A3B04"/>
    <w:rsid w:val="004A5214"/>
    <w:rsid w:val="004A5B09"/>
    <w:rsid w:val="004A6620"/>
    <w:rsid w:val="004A70DF"/>
    <w:rsid w:val="004B2906"/>
    <w:rsid w:val="004B5113"/>
    <w:rsid w:val="004B66F7"/>
    <w:rsid w:val="004C09DD"/>
    <w:rsid w:val="004C220C"/>
    <w:rsid w:val="004C535B"/>
    <w:rsid w:val="004C5A2D"/>
    <w:rsid w:val="004C5E53"/>
    <w:rsid w:val="004C6195"/>
    <w:rsid w:val="004C6B04"/>
    <w:rsid w:val="004D1684"/>
    <w:rsid w:val="004D739D"/>
    <w:rsid w:val="004E0465"/>
    <w:rsid w:val="004E39F9"/>
    <w:rsid w:val="004E47EF"/>
    <w:rsid w:val="004E75ED"/>
    <w:rsid w:val="004F2CBB"/>
    <w:rsid w:val="004F4A47"/>
    <w:rsid w:val="004F71DA"/>
    <w:rsid w:val="004F7737"/>
    <w:rsid w:val="004F7D56"/>
    <w:rsid w:val="00500727"/>
    <w:rsid w:val="00500889"/>
    <w:rsid w:val="00500F8D"/>
    <w:rsid w:val="0050193D"/>
    <w:rsid w:val="005040DE"/>
    <w:rsid w:val="00506A64"/>
    <w:rsid w:val="005170BD"/>
    <w:rsid w:val="0052021A"/>
    <w:rsid w:val="00520A09"/>
    <w:rsid w:val="00520D12"/>
    <w:rsid w:val="005268AC"/>
    <w:rsid w:val="005271C7"/>
    <w:rsid w:val="00532136"/>
    <w:rsid w:val="0053224D"/>
    <w:rsid w:val="005351CD"/>
    <w:rsid w:val="00537246"/>
    <w:rsid w:val="00537F55"/>
    <w:rsid w:val="00542A57"/>
    <w:rsid w:val="005441EF"/>
    <w:rsid w:val="005479B2"/>
    <w:rsid w:val="00550B47"/>
    <w:rsid w:val="00555731"/>
    <w:rsid w:val="00562497"/>
    <w:rsid w:val="00563E4D"/>
    <w:rsid w:val="00564615"/>
    <w:rsid w:val="00564F6A"/>
    <w:rsid w:val="005671B4"/>
    <w:rsid w:val="00570378"/>
    <w:rsid w:val="00570B37"/>
    <w:rsid w:val="00570C6E"/>
    <w:rsid w:val="00571FA3"/>
    <w:rsid w:val="005721C1"/>
    <w:rsid w:val="00572854"/>
    <w:rsid w:val="005855D2"/>
    <w:rsid w:val="00585681"/>
    <w:rsid w:val="00585D4A"/>
    <w:rsid w:val="0058606F"/>
    <w:rsid w:val="00586717"/>
    <w:rsid w:val="00586FDD"/>
    <w:rsid w:val="005918EB"/>
    <w:rsid w:val="00592149"/>
    <w:rsid w:val="00592FB3"/>
    <w:rsid w:val="005952AB"/>
    <w:rsid w:val="00595EDF"/>
    <w:rsid w:val="005A07FA"/>
    <w:rsid w:val="005A3FF6"/>
    <w:rsid w:val="005A57BF"/>
    <w:rsid w:val="005A778C"/>
    <w:rsid w:val="005B3316"/>
    <w:rsid w:val="005B48DE"/>
    <w:rsid w:val="005B5727"/>
    <w:rsid w:val="005B62A4"/>
    <w:rsid w:val="005B6AA5"/>
    <w:rsid w:val="005C23B4"/>
    <w:rsid w:val="005C273D"/>
    <w:rsid w:val="005C36F3"/>
    <w:rsid w:val="005C57FF"/>
    <w:rsid w:val="005C7EEE"/>
    <w:rsid w:val="005C7F0C"/>
    <w:rsid w:val="005D50D6"/>
    <w:rsid w:val="005E01A4"/>
    <w:rsid w:val="005E0782"/>
    <w:rsid w:val="005E19D3"/>
    <w:rsid w:val="005E2841"/>
    <w:rsid w:val="005E3CA0"/>
    <w:rsid w:val="005E3F07"/>
    <w:rsid w:val="005E4629"/>
    <w:rsid w:val="005E5292"/>
    <w:rsid w:val="005E544F"/>
    <w:rsid w:val="005F02D3"/>
    <w:rsid w:val="005F3ABE"/>
    <w:rsid w:val="005F5440"/>
    <w:rsid w:val="005F591E"/>
    <w:rsid w:val="00601DFA"/>
    <w:rsid w:val="0061040A"/>
    <w:rsid w:val="00611253"/>
    <w:rsid w:val="00615B37"/>
    <w:rsid w:val="0061627E"/>
    <w:rsid w:val="0061657A"/>
    <w:rsid w:val="00623307"/>
    <w:rsid w:val="00631921"/>
    <w:rsid w:val="00632684"/>
    <w:rsid w:val="00632AEA"/>
    <w:rsid w:val="006340F8"/>
    <w:rsid w:val="00634FD7"/>
    <w:rsid w:val="006353B2"/>
    <w:rsid w:val="006367B9"/>
    <w:rsid w:val="00636A2A"/>
    <w:rsid w:val="00637B78"/>
    <w:rsid w:val="00640D7D"/>
    <w:rsid w:val="00641A75"/>
    <w:rsid w:val="00647082"/>
    <w:rsid w:val="006501C4"/>
    <w:rsid w:val="0065154D"/>
    <w:rsid w:val="00655084"/>
    <w:rsid w:val="006674B2"/>
    <w:rsid w:val="00667F5E"/>
    <w:rsid w:val="00670766"/>
    <w:rsid w:val="006707A7"/>
    <w:rsid w:val="00670CBB"/>
    <w:rsid w:val="00673714"/>
    <w:rsid w:val="006747A7"/>
    <w:rsid w:val="006748A8"/>
    <w:rsid w:val="0067729C"/>
    <w:rsid w:val="00681A94"/>
    <w:rsid w:val="00683A2E"/>
    <w:rsid w:val="00684992"/>
    <w:rsid w:val="00686E19"/>
    <w:rsid w:val="006900A0"/>
    <w:rsid w:val="006931BB"/>
    <w:rsid w:val="00694F14"/>
    <w:rsid w:val="0069682E"/>
    <w:rsid w:val="00697C4C"/>
    <w:rsid w:val="00697E25"/>
    <w:rsid w:val="006A052F"/>
    <w:rsid w:val="006A090C"/>
    <w:rsid w:val="006A1183"/>
    <w:rsid w:val="006A4AF2"/>
    <w:rsid w:val="006A6225"/>
    <w:rsid w:val="006A6708"/>
    <w:rsid w:val="006A7420"/>
    <w:rsid w:val="006B3C93"/>
    <w:rsid w:val="006C072B"/>
    <w:rsid w:val="006C4B70"/>
    <w:rsid w:val="006D3ABC"/>
    <w:rsid w:val="006D4335"/>
    <w:rsid w:val="006D455E"/>
    <w:rsid w:val="006D4981"/>
    <w:rsid w:val="006D4C7E"/>
    <w:rsid w:val="006D635D"/>
    <w:rsid w:val="006D6EA5"/>
    <w:rsid w:val="006E02FC"/>
    <w:rsid w:val="006E0DE4"/>
    <w:rsid w:val="006E3562"/>
    <w:rsid w:val="006E359C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7A94"/>
    <w:rsid w:val="007108C6"/>
    <w:rsid w:val="00710EA0"/>
    <w:rsid w:val="00712BFE"/>
    <w:rsid w:val="007132C5"/>
    <w:rsid w:val="0071351E"/>
    <w:rsid w:val="007145FB"/>
    <w:rsid w:val="00715246"/>
    <w:rsid w:val="00715EF9"/>
    <w:rsid w:val="007160EB"/>
    <w:rsid w:val="00716376"/>
    <w:rsid w:val="0071773E"/>
    <w:rsid w:val="007215AF"/>
    <w:rsid w:val="0072397C"/>
    <w:rsid w:val="007246F5"/>
    <w:rsid w:val="00724A39"/>
    <w:rsid w:val="007305C9"/>
    <w:rsid w:val="00731BA3"/>
    <w:rsid w:val="00733429"/>
    <w:rsid w:val="007352FC"/>
    <w:rsid w:val="00736CA0"/>
    <w:rsid w:val="00743107"/>
    <w:rsid w:val="007432AA"/>
    <w:rsid w:val="007462AF"/>
    <w:rsid w:val="0074743F"/>
    <w:rsid w:val="00750785"/>
    <w:rsid w:val="00752167"/>
    <w:rsid w:val="00753F60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62DC"/>
    <w:rsid w:val="00786930"/>
    <w:rsid w:val="00787689"/>
    <w:rsid w:val="00790302"/>
    <w:rsid w:val="00791A13"/>
    <w:rsid w:val="00794A91"/>
    <w:rsid w:val="007960C3"/>
    <w:rsid w:val="00796E7C"/>
    <w:rsid w:val="007A0391"/>
    <w:rsid w:val="007A5858"/>
    <w:rsid w:val="007B04F0"/>
    <w:rsid w:val="007B0C25"/>
    <w:rsid w:val="007B37BF"/>
    <w:rsid w:val="007B3A01"/>
    <w:rsid w:val="007B54DA"/>
    <w:rsid w:val="007B5AAA"/>
    <w:rsid w:val="007B5E42"/>
    <w:rsid w:val="007C0DB3"/>
    <w:rsid w:val="007C46E0"/>
    <w:rsid w:val="007C76E1"/>
    <w:rsid w:val="007D0A37"/>
    <w:rsid w:val="007D16DF"/>
    <w:rsid w:val="007D40BA"/>
    <w:rsid w:val="007D44E8"/>
    <w:rsid w:val="007E1F10"/>
    <w:rsid w:val="007E3426"/>
    <w:rsid w:val="007E47CC"/>
    <w:rsid w:val="007E642B"/>
    <w:rsid w:val="007F0161"/>
    <w:rsid w:val="007F1460"/>
    <w:rsid w:val="007F194C"/>
    <w:rsid w:val="007F2862"/>
    <w:rsid w:val="007F4AD8"/>
    <w:rsid w:val="007F5ECC"/>
    <w:rsid w:val="007F62CA"/>
    <w:rsid w:val="00801503"/>
    <w:rsid w:val="00804668"/>
    <w:rsid w:val="00810977"/>
    <w:rsid w:val="008170FD"/>
    <w:rsid w:val="00821901"/>
    <w:rsid w:val="00821D56"/>
    <w:rsid w:val="0082390A"/>
    <w:rsid w:val="00824B16"/>
    <w:rsid w:val="008356FB"/>
    <w:rsid w:val="008358C2"/>
    <w:rsid w:val="0083650B"/>
    <w:rsid w:val="00840879"/>
    <w:rsid w:val="00853636"/>
    <w:rsid w:val="00853F75"/>
    <w:rsid w:val="008576EB"/>
    <w:rsid w:val="00860769"/>
    <w:rsid w:val="00862FA9"/>
    <w:rsid w:val="00862FFF"/>
    <w:rsid w:val="00867DBE"/>
    <w:rsid w:val="00867E3B"/>
    <w:rsid w:val="00876525"/>
    <w:rsid w:val="00876646"/>
    <w:rsid w:val="008802D5"/>
    <w:rsid w:val="00881800"/>
    <w:rsid w:val="00885D00"/>
    <w:rsid w:val="008867A6"/>
    <w:rsid w:val="008901FF"/>
    <w:rsid w:val="008A3F46"/>
    <w:rsid w:val="008A597E"/>
    <w:rsid w:val="008A5EA1"/>
    <w:rsid w:val="008A7FDA"/>
    <w:rsid w:val="008B4A62"/>
    <w:rsid w:val="008B53DF"/>
    <w:rsid w:val="008B605D"/>
    <w:rsid w:val="008B7FAA"/>
    <w:rsid w:val="008C2A8D"/>
    <w:rsid w:val="008C3DF9"/>
    <w:rsid w:val="008C4E23"/>
    <w:rsid w:val="008C538C"/>
    <w:rsid w:val="008C6E38"/>
    <w:rsid w:val="008D1C1C"/>
    <w:rsid w:val="008D2590"/>
    <w:rsid w:val="008D2A40"/>
    <w:rsid w:val="008D3982"/>
    <w:rsid w:val="008D49B3"/>
    <w:rsid w:val="008D5635"/>
    <w:rsid w:val="008D70FE"/>
    <w:rsid w:val="008D7774"/>
    <w:rsid w:val="008E0045"/>
    <w:rsid w:val="008E0D76"/>
    <w:rsid w:val="008E2403"/>
    <w:rsid w:val="008E38EE"/>
    <w:rsid w:val="008E6549"/>
    <w:rsid w:val="008F0A83"/>
    <w:rsid w:val="008F0ED9"/>
    <w:rsid w:val="008F1016"/>
    <w:rsid w:val="008F1AED"/>
    <w:rsid w:val="008F52CE"/>
    <w:rsid w:val="008F5A24"/>
    <w:rsid w:val="00900D1F"/>
    <w:rsid w:val="0090135A"/>
    <w:rsid w:val="00902A8E"/>
    <w:rsid w:val="00905A09"/>
    <w:rsid w:val="00905F83"/>
    <w:rsid w:val="00910F66"/>
    <w:rsid w:val="009150EC"/>
    <w:rsid w:val="00921F1E"/>
    <w:rsid w:val="00921F78"/>
    <w:rsid w:val="00924E4C"/>
    <w:rsid w:val="00926354"/>
    <w:rsid w:val="00927854"/>
    <w:rsid w:val="00933C07"/>
    <w:rsid w:val="00933E46"/>
    <w:rsid w:val="009353B2"/>
    <w:rsid w:val="0093702C"/>
    <w:rsid w:val="00937DBB"/>
    <w:rsid w:val="00937E75"/>
    <w:rsid w:val="009409C0"/>
    <w:rsid w:val="00945A57"/>
    <w:rsid w:val="009468FD"/>
    <w:rsid w:val="0094701F"/>
    <w:rsid w:val="0095086D"/>
    <w:rsid w:val="009524C9"/>
    <w:rsid w:val="00952530"/>
    <w:rsid w:val="00953208"/>
    <w:rsid w:val="00957F1B"/>
    <w:rsid w:val="00960D09"/>
    <w:rsid w:val="00962884"/>
    <w:rsid w:val="00964803"/>
    <w:rsid w:val="00965698"/>
    <w:rsid w:val="0096745E"/>
    <w:rsid w:val="00967E0C"/>
    <w:rsid w:val="00971BF1"/>
    <w:rsid w:val="00981E1D"/>
    <w:rsid w:val="0098365A"/>
    <w:rsid w:val="00985A86"/>
    <w:rsid w:val="00991EBA"/>
    <w:rsid w:val="0099418D"/>
    <w:rsid w:val="0099479A"/>
    <w:rsid w:val="00996C0F"/>
    <w:rsid w:val="00997A58"/>
    <w:rsid w:val="009A19D3"/>
    <w:rsid w:val="009A4934"/>
    <w:rsid w:val="009B41B7"/>
    <w:rsid w:val="009B4829"/>
    <w:rsid w:val="009B4D92"/>
    <w:rsid w:val="009B5879"/>
    <w:rsid w:val="009C202D"/>
    <w:rsid w:val="009D28E6"/>
    <w:rsid w:val="009D2A5A"/>
    <w:rsid w:val="009D50B1"/>
    <w:rsid w:val="009D7181"/>
    <w:rsid w:val="009D7498"/>
    <w:rsid w:val="009E731C"/>
    <w:rsid w:val="009F1ADF"/>
    <w:rsid w:val="009F1BDA"/>
    <w:rsid w:val="009F39D5"/>
    <w:rsid w:val="009F43B8"/>
    <w:rsid w:val="009F49D1"/>
    <w:rsid w:val="009F4DC3"/>
    <w:rsid w:val="009F7836"/>
    <w:rsid w:val="00A04F35"/>
    <w:rsid w:val="00A0527E"/>
    <w:rsid w:val="00A0678D"/>
    <w:rsid w:val="00A116E1"/>
    <w:rsid w:val="00A13BC3"/>
    <w:rsid w:val="00A147F3"/>
    <w:rsid w:val="00A1756C"/>
    <w:rsid w:val="00A17576"/>
    <w:rsid w:val="00A20971"/>
    <w:rsid w:val="00A22A79"/>
    <w:rsid w:val="00A24D73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09F1"/>
    <w:rsid w:val="00A42EC3"/>
    <w:rsid w:val="00A43F68"/>
    <w:rsid w:val="00A450F2"/>
    <w:rsid w:val="00A465BA"/>
    <w:rsid w:val="00A46B8F"/>
    <w:rsid w:val="00A47564"/>
    <w:rsid w:val="00A47E9B"/>
    <w:rsid w:val="00A510D1"/>
    <w:rsid w:val="00A53127"/>
    <w:rsid w:val="00A549A2"/>
    <w:rsid w:val="00A55CD0"/>
    <w:rsid w:val="00A603F1"/>
    <w:rsid w:val="00A60ABE"/>
    <w:rsid w:val="00A62A3D"/>
    <w:rsid w:val="00A64040"/>
    <w:rsid w:val="00A64BA0"/>
    <w:rsid w:val="00A64D13"/>
    <w:rsid w:val="00A664B9"/>
    <w:rsid w:val="00A7111D"/>
    <w:rsid w:val="00A7516C"/>
    <w:rsid w:val="00A76857"/>
    <w:rsid w:val="00A7754D"/>
    <w:rsid w:val="00A80F46"/>
    <w:rsid w:val="00A82E35"/>
    <w:rsid w:val="00A84ECD"/>
    <w:rsid w:val="00A93921"/>
    <w:rsid w:val="00AA1EBE"/>
    <w:rsid w:val="00AA3552"/>
    <w:rsid w:val="00AA498B"/>
    <w:rsid w:val="00AA4DB7"/>
    <w:rsid w:val="00AA68AF"/>
    <w:rsid w:val="00AB0AA7"/>
    <w:rsid w:val="00AB50F7"/>
    <w:rsid w:val="00AB57C4"/>
    <w:rsid w:val="00AB636C"/>
    <w:rsid w:val="00AC4F0C"/>
    <w:rsid w:val="00AC58B1"/>
    <w:rsid w:val="00AC5F95"/>
    <w:rsid w:val="00AC7851"/>
    <w:rsid w:val="00AC7A88"/>
    <w:rsid w:val="00AD1844"/>
    <w:rsid w:val="00AD2186"/>
    <w:rsid w:val="00AD3FF9"/>
    <w:rsid w:val="00AD5248"/>
    <w:rsid w:val="00AD5C85"/>
    <w:rsid w:val="00AD7CFB"/>
    <w:rsid w:val="00AE2F3C"/>
    <w:rsid w:val="00AE783F"/>
    <w:rsid w:val="00AF1E49"/>
    <w:rsid w:val="00AF2DD7"/>
    <w:rsid w:val="00AF697D"/>
    <w:rsid w:val="00AF74BC"/>
    <w:rsid w:val="00B0297A"/>
    <w:rsid w:val="00B05CFC"/>
    <w:rsid w:val="00B0643C"/>
    <w:rsid w:val="00B107C1"/>
    <w:rsid w:val="00B15951"/>
    <w:rsid w:val="00B20946"/>
    <w:rsid w:val="00B25F73"/>
    <w:rsid w:val="00B274EC"/>
    <w:rsid w:val="00B2753A"/>
    <w:rsid w:val="00B303ED"/>
    <w:rsid w:val="00B333F4"/>
    <w:rsid w:val="00B33450"/>
    <w:rsid w:val="00B3424F"/>
    <w:rsid w:val="00B365C5"/>
    <w:rsid w:val="00B41A36"/>
    <w:rsid w:val="00B42228"/>
    <w:rsid w:val="00B42B5F"/>
    <w:rsid w:val="00B4314A"/>
    <w:rsid w:val="00B4369B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98A"/>
    <w:rsid w:val="00B77E78"/>
    <w:rsid w:val="00B803DB"/>
    <w:rsid w:val="00B8322C"/>
    <w:rsid w:val="00B90CF8"/>
    <w:rsid w:val="00B9185A"/>
    <w:rsid w:val="00BA2258"/>
    <w:rsid w:val="00BA67BB"/>
    <w:rsid w:val="00BB05F9"/>
    <w:rsid w:val="00BB5894"/>
    <w:rsid w:val="00BB5AC7"/>
    <w:rsid w:val="00BC2753"/>
    <w:rsid w:val="00BC2DA6"/>
    <w:rsid w:val="00BC3F69"/>
    <w:rsid w:val="00BC4C74"/>
    <w:rsid w:val="00BD06E7"/>
    <w:rsid w:val="00BD116C"/>
    <w:rsid w:val="00BE6FEF"/>
    <w:rsid w:val="00BF0399"/>
    <w:rsid w:val="00BF0434"/>
    <w:rsid w:val="00BF0545"/>
    <w:rsid w:val="00BF0858"/>
    <w:rsid w:val="00BF46BE"/>
    <w:rsid w:val="00BF6F6D"/>
    <w:rsid w:val="00C001E8"/>
    <w:rsid w:val="00C00275"/>
    <w:rsid w:val="00C01BAD"/>
    <w:rsid w:val="00C02648"/>
    <w:rsid w:val="00C03EEE"/>
    <w:rsid w:val="00C11D87"/>
    <w:rsid w:val="00C12695"/>
    <w:rsid w:val="00C15686"/>
    <w:rsid w:val="00C16477"/>
    <w:rsid w:val="00C24874"/>
    <w:rsid w:val="00C25B54"/>
    <w:rsid w:val="00C35A4E"/>
    <w:rsid w:val="00C37D5D"/>
    <w:rsid w:val="00C407C6"/>
    <w:rsid w:val="00C41E70"/>
    <w:rsid w:val="00C4284C"/>
    <w:rsid w:val="00C42E0A"/>
    <w:rsid w:val="00C47A67"/>
    <w:rsid w:val="00C50F1C"/>
    <w:rsid w:val="00C522F4"/>
    <w:rsid w:val="00C53447"/>
    <w:rsid w:val="00C56306"/>
    <w:rsid w:val="00C607F1"/>
    <w:rsid w:val="00C61D68"/>
    <w:rsid w:val="00C61D8C"/>
    <w:rsid w:val="00C64085"/>
    <w:rsid w:val="00C66827"/>
    <w:rsid w:val="00C70ED2"/>
    <w:rsid w:val="00C73615"/>
    <w:rsid w:val="00C7537F"/>
    <w:rsid w:val="00C75BBA"/>
    <w:rsid w:val="00C7641E"/>
    <w:rsid w:val="00C8524E"/>
    <w:rsid w:val="00C85918"/>
    <w:rsid w:val="00C85D28"/>
    <w:rsid w:val="00C86488"/>
    <w:rsid w:val="00C90683"/>
    <w:rsid w:val="00C94291"/>
    <w:rsid w:val="00C94BD7"/>
    <w:rsid w:val="00C96616"/>
    <w:rsid w:val="00C9688B"/>
    <w:rsid w:val="00C97845"/>
    <w:rsid w:val="00CA3687"/>
    <w:rsid w:val="00CA4A38"/>
    <w:rsid w:val="00CA5BB3"/>
    <w:rsid w:val="00CA6953"/>
    <w:rsid w:val="00CA7941"/>
    <w:rsid w:val="00CA7FC9"/>
    <w:rsid w:val="00CB0304"/>
    <w:rsid w:val="00CB07F7"/>
    <w:rsid w:val="00CB1241"/>
    <w:rsid w:val="00CB2088"/>
    <w:rsid w:val="00CB57B4"/>
    <w:rsid w:val="00CC41A2"/>
    <w:rsid w:val="00CC722C"/>
    <w:rsid w:val="00CD3055"/>
    <w:rsid w:val="00CD4048"/>
    <w:rsid w:val="00CD66A7"/>
    <w:rsid w:val="00CE0D50"/>
    <w:rsid w:val="00CE2574"/>
    <w:rsid w:val="00CE2E08"/>
    <w:rsid w:val="00CE5D8C"/>
    <w:rsid w:val="00CF026A"/>
    <w:rsid w:val="00CF1DDC"/>
    <w:rsid w:val="00CF3004"/>
    <w:rsid w:val="00D01AE4"/>
    <w:rsid w:val="00D02C13"/>
    <w:rsid w:val="00D02F9C"/>
    <w:rsid w:val="00D038CD"/>
    <w:rsid w:val="00D10D6F"/>
    <w:rsid w:val="00D11975"/>
    <w:rsid w:val="00D12AAF"/>
    <w:rsid w:val="00D14DDF"/>
    <w:rsid w:val="00D203C5"/>
    <w:rsid w:val="00D204CA"/>
    <w:rsid w:val="00D22E87"/>
    <w:rsid w:val="00D238C8"/>
    <w:rsid w:val="00D25038"/>
    <w:rsid w:val="00D2638E"/>
    <w:rsid w:val="00D30108"/>
    <w:rsid w:val="00D30B0C"/>
    <w:rsid w:val="00D31265"/>
    <w:rsid w:val="00D32C54"/>
    <w:rsid w:val="00D356B2"/>
    <w:rsid w:val="00D400F3"/>
    <w:rsid w:val="00D45B5D"/>
    <w:rsid w:val="00D47A99"/>
    <w:rsid w:val="00D47C9A"/>
    <w:rsid w:val="00D50EB0"/>
    <w:rsid w:val="00D51825"/>
    <w:rsid w:val="00D534F1"/>
    <w:rsid w:val="00D54F3B"/>
    <w:rsid w:val="00D56DA8"/>
    <w:rsid w:val="00D60946"/>
    <w:rsid w:val="00D62F19"/>
    <w:rsid w:val="00D73725"/>
    <w:rsid w:val="00D769BD"/>
    <w:rsid w:val="00D811A1"/>
    <w:rsid w:val="00D819C0"/>
    <w:rsid w:val="00D82DDF"/>
    <w:rsid w:val="00D83077"/>
    <w:rsid w:val="00D844FA"/>
    <w:rsid w:val="00D84C40"/>
    <w:rsid w:val="00D84C6C"/>
    <w:rsid w:val="00D943BB"/>
    <w:rsid w:val="00DA0DFA"/>
    <w:rsid w:val="00DA2088"/>
    <w:rsid w:val="00DA4137"/>
    <w:rsid w:val="00DA4355"/>
    <w:rsid w:val="00DA533D"/>
    <w:rsid w:val="00DA537D"/>
    <w:rsid w:val="00DA5951"/>
    <w:rsid w:val="00DA60A0"/>
    <w:rsid w:val="00DA7A46"/>
    <w:rsid w:val="00DB1FFF"/>
    <w:rsid w:val="00DB4AD3"/>
    <w:rsid w:val="00DC0452"/>
    <w:rsid w:val="00DC2E95"/>
    <w:rsid w:val="00DC3EE9"/>
    <w:rsid w:val="00DC4A0E"/>
    <w:rsid w:val="00DC523E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1EA"/>
    <w:rsid w:val="00DF208B"/>
    <w:rsid w:val="00DF2EA7"/>
    <w:rsid w:val="00E0159F"/>
    <w:rsid w:val="00E02BFA"/>
    <w:rsid w:val="00E03098"/>
    <w:rsid w:val="00E036F3"/>
    <w:rsid w:val="00E03709"/>
    <w:rsid w:val="00E06671"/>
    <w:rsid w:val="00E10951"/>
    <w:rsid w:val="00E11F5B"/>
    <w:rsid w:val="00E135E0"/>
    <w:rsid w:val="00E136F2"/>
    <w:rsid w:val="00E14C70"/>
    <w:rsid w:val="00E16360"/>
    <w:rsid w:val="00E17787"/>
    <w:rsid w:val="00E24E2C"/>
    <w:rsid w:val="00E26B6D"/>
    <w:rsid w:val="00E27750"/>
    <w:rsid w:val="00E331F9"/>
    <w:rsid w:val="00E33A6C"/>
    <w:rsid w:val="00E34D83"/>
    <w:rsid w:val="00E350D7"/>
    <w:rsid w:val="00E415AB"/>
    <w:rsid w:val="00E43492"/>
    <w:rsid w:val="00E441F4"/>
    <w:rsid w:val="00E4540F"/>
    <w:rsid w:val="00E4578A"/>
    <w:rsid w:val="00E46488"/>
    <w:rsid w:val="00E475C9"/>
    <w:rsid w:val="00E50D2F"/>
    <w:rsid w:val="00E547AA"/>
    <w:rsid w:val="00E54FC3"/>
    <w:rsid w:val="00E5500F"/>
    <w:rsid w:val="00E56215"/>
    <w:rsid w:val="00E5669B"/>
    <w:rsid w:val="00E56BC9"/>
    <w:rsid w:val="00E5750F"/>
    <w:rsid w:val="00E57CBF"/>
    <w:rsid w:val="00E62236"/>
    <w:rsid w:val="00E628D0"/>
    <w:rsid w:val="00E66685"/>
    <w:rsid w:val="00E73089"/>
    <w:rsid w:val="00E74A53"/>
    <w:rsid w:val="00E75259"/>
    <w:rsid w:val="00E7728B"/>
    <w:rsid w:val="00E77702"/>
    <w:rsid w:val="00E77F7D"/>
    <w:rsid w:val="00E8057A"/>
    <w:rsid w:val="00E8118D"/>
    <w:rsid w:val="00E83FB6"/>
    <w:rsid w:val="00E84DD7"/>
    <w:rsid w:val="00E85670"/>
    <w:rsid w:val="00E93D66"/>
    <w:rsid w:val="00E94FCA"/>
    <w:rsid w:val="00E95A25"/>
    <w:rsid w:val="00EA09C0"/>
    <w:rsid w:val="00EA207F"/>
    <w:rsid w:val="00EA28EF"/>
    <w:rsid w:val="00EA42D3"/>
    <w:rsid w:val="00EA5009"/>
    <w:rsid w:val="00EA5E42"/>
    <w:rsid w:val="00EA5E6A"/>
    <w:rsid w:val="00EA6827"/>
    <w:rsid w:val="00EA6E05"/>
    <w:rsid w:val="00EB0120"/>
    <w:rsid w:val="00EB0E89"/>
    <w:rsid w:val="00EB2ECA"/>
    <w:rsid w:val="00EB3EFB"/>
    <w:rsid w:val="00EB6695"/>
    <w:rsid w:val="00EC0254"/>
    <w:rsid w:val="00EC0D27"/>
    <w:rsid w:val="00EC61FF"/>
    <w:rsid w:val="00EC793D"/>
    <w:rsid w:val="00ED09E5"/>
    <w:rsid w:val="00ED0B84"/>
    <w:rsid w:val="00ED0FB7"/>
    <w:rsid w:val="00ED1CCA"/>
    <w:rsid w:val="00ED355D"/>
    <w:rsid w:val="00ED498E"/>
    <w:rsid w:val="00ED57EB"/>
    <w:rsid w:val="00ED73F6"/>
    <w:rsid w:val="00EE2EF6"/>
    <w:rsid w:val="00EF0139"/>
    <w:rsid w:val="00EF04A1"/>
    <w:rsid w:val="00EF37E6"/>
    <w:rsid w:val="00EF43CC"/>
    <w:rsid w:val="00EF4DF9"/>
    <w:rsid w:val="00EF674A"/>
    <w:rsid w:val="00F00156"/>
    <w:rsid w:val="00F02FBE"/>
    <w:rsid w:val="00F0388D"/>
    <w:rsid w:val="00F10196"/>
    <w:rsid w:val="00F1178F"/>
    <w:rsid w:val="00F13D10"/>
    <w:rsid w:val="00F16AF2"/>
    <w:rsid w:val="00F17F99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58D3"/>
    <w:rsid w:val="00F364C1"/>
    <w:rsid w:val="00F42482"/>
    <w:rsid w:val="00F511D2"/>
    <w:rsid w:val="00F53A89"/>
    <w:rsid w:val="00F54A59"/>
    <w:rsid w:val="00F54BE7"/>
    <w:rsid w:val="00F61910"/>
    <w:rsid w:val="00F650E1"/>
    <w:rsid w:val="00F651BB"/>
    <w:rsid w:val="00F70A32"/>
    <w:rsid w:val="00F7260B"/>
    <w:rsid w:val="00F742D7"/>
    <w:rsid w:val="00F74CC1"/>
    <w:rsid w:val="00F75084"/>
    <w:rsid w:val="00F75365"/>
    <w:rsid w:val="00F816D7"/>
    <w:rsid w:val="00F81E6D"/>
    <w:rsid w:val="00F831F8"/>
    <w:rsid w:val="00F841D2"/>
    <w:rsid w:val="00F84F83"/>
    <w:rsid w:val="00F86012"/>
    <w:rsid w:val="00F86458"/>
    <w:rsid w:val="00F87F69"/>
    <w:rsid w:val="00F91091"/>
    <w:rsid w:val="00F956D9"/>
    <w:rsid w:val="00F95A1E"/>
    <w:rsid w:val="00F9630A"/>
    <w:rsid w:val="00F97358"/>
    <w:rsid w:val="00FA3294"/>
    <w:rsid w:val="00FA4979"/>
    <w:rsid w:val="00FB0368"/>
    <w:rsid w:val="00FB2AFD"/>
    <w:rsid w:val="00FB34F5"/>
    <w:rsid w:val="00FB41A7"/>
    <w:rsid w:val="00FB75A7"/>
    <w:rsid w:val="00FC0510"/>
    <w:rsid w:val="00FC3D97"/>
    <w:rsid w:val="00FD0807"/>
    <w:rsid w:val="00FD1B69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4A26BB"/>
  </w:style>
  <w:style w:type="paragraph" w:styleId="a8">
    <w:name w:val="header"/>
    <w:aliases w:val="Название 2,Название 2 Знак"/>
    <w:basedOn w:val="a"/>
    <w:link w:val="a7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,Bullet List,FooterText,numbered,Paragraphe de liste1,lp1,ТЗ список"/>
    <w:basedOn w:val="ad"/>
    <w:link w:val="af"/>
    <w:uiPriority w:val="34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uiPriority w:val="99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767EE"/>
    <w:rPr>
      <w:sz w:val="24"/>
      <w:szCs w:val="24"/>
    </w:rPr>
  </w:style>
  <w:style w:type="paragraph" w:styleId="afa">
    <w:name w:val="No Spacing"/>
    <w:link w:val="afb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"/>
    <w:link w:val="ae"/>
    <w:uiPriority w:val="34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semiHidden/>
    <w:rsid w:val="001C41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A533D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C35A4E"/>
    <w:rPr>
      <w:i/>
      <w:iCs/>
    </w:rPr>
  </w:style>
  <w:style w:type="paragraph" w:customStyle="1" w:styleId="310">
    <w:name w:val="Основной текст 31"/>
    <w:basedOn w:val="a"/>
    <w:rsid w:val="002611FC"/>
    <w:pPr>
      <w:suppressAutoHyphens/>
      <w:spacing w:after="120"/>
    </w:pPr>
    <w:rPr>
      <w:sz w:val="16"/>
      <w:szCs w:val="16"/>
      <w:lang w:eastAsia="ar-SA"/>
    </w:rPr>
  </w:style>
  <w:style w:type="paragraph" w:styleId="30">
    <w:name w:val="List Bullet 3"/>
    <w:basedOn w:val="a"/>
    <w:autoRedefine/>
    <w:rsid w:val="002611FC"/>
    <w:pPr>
      <w:numPr>
        <w:ilvl w:val="1"/>
        <w:numId w:val="41"/>
      </w:numPr>
      <w:tabs>
        <w:tab w:val="clear" w:pos="567"/>
        <w:tab w:val="num" w:pos="926"/>
      </w:tabs>
      <w:spacing w:after="60"/>
      <w:ind w:left="926" w:hanging="360"/>
      <w:jc w:val="both"/>
    </w:pPr>
    <w:rPr>
      <w:rFonts w:ascii="Calibri" w:hAnsi="Calibri"/>
    </w:rPr>
  </w:style>
  <w:style w:type="paragraph" w:customStyle="1" w:styleId="3">
    <w:name w:val="Стиль3"/>
    <w:basedOn w:val="20"/>
    <w:rsid w:val="002611FC"/>
    <w:pPr>
      <w:widowControl w:val="0"/>
      <w:numPr>
        <w:numId w:val="41"/>
      </w:numPr>
      <w:tabs>
        <w:tab w:val="clear" w:pos="567"/>
        <w:tab w:val="num" w:pos="0"/>
        <w:tab w:val="num" w:pos="360"/>
        <w:tab w:val="num" w:pos="1307"/>
      </w:tabs>
      <w:adjustRightInd w:val="0"/>
      <w:ind w:left="1080" w:firstLine="0"/>
      <w:textAlignment w:val="baseline"/>
    </w:pPr>
    <w:rPr>
      <w:rFonts w:ascii="Calibri" w:hAnsi="Calibri"/>
      <w:szCs w:val="24"/>
    </w:rPr>
  </w:style>
  <w:style w:type="paragraph" w:customStyle="1" w:styleId="BlockQuotation">
    <w:name w:val="Block Quotation"/>
    <w:basedOn w:val="a"/>
    <w:rsid w:val="00AF697D"/>
    <w:pPr>
      <w:widowControl w:val="0"/>
      <w:ind w:left="426" w:right="-426" w:hanging="426"/>
      <w:jc w:val="both"/>
    </w:pPr>
    <w:rPr>
      <w:szCs w:val="20"/>
    </w:rPr>
  </w:style>
  <w:style w:type="character" w:customStyle="1" w:styleId="wmi-callto">
    <w:name w:val="wmi-callto"/>
    <w:basedOn w:val="a0"/>
    <w:rsid w:val="0016576A"/>
  </w:style>
  <w:style w:type="paragraph" w:styleId="afd">
    <w:name w:val="Normal (Web)"/>
    <w:basedOn w:val="a"/>
    <w:uiPriority w:val="99"/>
    <w:unhideWhenUsed/>
    <w:rsid w:val="00520A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0A09"/>
  </w:style>
  <w:style w:type="character" w:styleId="afe">
    <w:name w:val="Intense Emphasis"/>
    <w:uiPriority w:val="21"/>
    <w:qFormat/>
    <w:rsid w:val="003C5493"/>
    <w:rPr>
      <w:b/>
      <w:bCs/>
      <w:i/>
      <w:iCs/>
      <w:color w:val="4F81BD"/>
    </w:rPr>
  </w:style>
  <w:style w:type="paragraph" w:styleId="22">
    <w:name w:val="Body Text 2"/>
    <w:basedOn w:val="a"/>
    <w:link w:val="23"/>
    <w:unhideWhenUsed/>
    <w:rsid w:val="00C61D6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61D68"/>
    <w:rPr>
      <w:sz w:val="24"/>
      <w:szCs w:val="24"/>
    </w:rPr>
  </w:style>
  <w:style w:type="paragraph" w:styleId="aff">
    <w:name w:val="Subtitle"/>
    <w:aliases w:val="Знак2"/>
    <w:basedOn w:val="a"/>
    <w:link w:val="aff0"/>
    <w:qFormat/>
    <w:rsid w:val="00C61D68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0">
    <w:name w:val="Подзаголовок Знак"/>
    <w:aliases w:val="Знак2 Знак"/>
    <w:basedOn w:val="a0"/>
    <w:link w:val="aff"/>
    <w:rsid w:val="00C61D68"/>
    <w:rPr>
      <w:rFonts w:ascii="Arial" w:hAnsi="Arial"/>
      <w:sz w:val="24"/>
    </w:rPr>
  </w:style>
  <w:style w:type="paragraph" w:customStyle="1" w:styleId="14">
    <w:name w:val="Абзац списка1"/>
    <w:basedOn w:val="a"/>
    <w:rsid w:val="001446DD"/>
    <w:pPr>
      <w:suppressAutoHyphens/>
      <w:ind w:left="720"/>
    </w:pPr>
    <w:rPr>
      <w:rFonts w:eastAsia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C04BE-B0FB-49B8-9047-4681C99D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1441</Words>
  <Characters>10558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11976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Татьяна Островская</cp:lastModifiedBy>
  <cp:revision>3</cp:revision>
  <cp:lastPrinted>2020-01-21T07:16:00Z</cp:lastPrinted>
  <dcterms:created xsi:type="dcterms:W3CDTF">2020-03-30T08:22:00Z</dcterms:created>
  <dcterms:modified xsi:type="dcterms:W3CDTF">2020-03-30T08:26:00Z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