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CC53D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CC53D8">
        <w:rPr>
          <w:b/>
          <w:sz w:val="28"/>
          <w:szCs w:val="28"/>
        </w:rPr>
        <w:t>стола операционного универсального медицинского</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31B3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C31B3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CC53D8">
        <w:rPr>
          <w:b/>
          <w:kern w:val="32"/>
          <w:sz w:val="28"/>
          <w:szCs w:val="28"/>
        </w:rPr>
        <w:t>054-20</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C31B38">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82BA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C31B38">
              <w:rPr>
                <w:b/>
                <w:sz w:val="20"/>
                <w:szCs w:val="20"/>
                <w:u w:val="single"/>
              </w:rPr>
              <w:t xml:space="preserve"> </w:t>
            </w:r>
            <w:r w:rsidR="00C522F4" w:rsidRPr="00FE2446">
              <w:rPr>
                <w:sz w:val="20"/>
                <w:szCs w:val="20"/>
              </w:rPr>
              <w:t>Поставка</w:t>
            </w:r>
            <w:r w:rsidR="00C31B38">
              <w:rPr>
                <w:sz w:val="20"/>
                <w:szCs w:val="20"/>
              </w:rPr>
              <w:t xml:space="preserve"> </w:t>
            </w:r>
            <w:r w:rsidR="00CC53D8">
              <w:rPr>
                <w:bCs/>
                <w:sz w:val="20"/>
                <w:szCs w:val="20"/>
              </w:rPr>
              <w:t>стола операционного универсального медицинского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C53D8" w:rsidP="00BF5704">
            <w:pPr>
              <w:autoSpaceDE w:val="0"/>
              <w:autoSpaceDN w:val="0"/>
              <w:adjustRightInd w:val="0"/>
              <w:rPr>
                <w:sz w:val="20"/>
                <w:szCs w:val="20"/>
                <w:highlight w:val="yellow"/>
              </w:rPr>
            </w:pPr>
            <w:r w:rsidRPr="00CC53D8">
              <w:rPr>
                <w:sz w:val="20"/>
                <w:szCs w:val="20"/>
              </w:rPr>
              <w:t>32.50.30.110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CC53D8" w:rsidP="00183B30">
            <w:pPr>
              <w:autoSpaceDE w:val="0"/>
              <w:autoSpaceDN w:val="0"/>
              <w:adjustRightInd w:val="0"/>
              <w:rPr>
                <w:sz w:val="20"/>
                <w:szCs w:val="20"/>
              </w:rPr>
            </w:pPr>
            <w:r>
              <w:rPr>
                <w:sz w:val="20"/>
                <w:szCs w:val="20"/>
              </w:rPr>
              <w:t>406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B538D" w:rsidRPr="00FE2446" w:rsidRDefault="00A84ECD" w:rsidP="006B538D">
            <w:pPr>
              <w:autoSpaceDE w:val="0"/>
              <w:autoSpaceDN w:val="0"/>
              <w:adjustRightInd w:val="0"/>
              <w:rPr>
                <w:sz w:val="20"/>
                <w:szCs w:val="20"/>
              </w:rPr>
            </w:pPr>
            <w:r w:rsidRPr="00FE2446">
              <w:rPr>
                <w:sz w:val="20"/>
                <w:szCs w:val="20"/>
              </w:rPr>
              <w:t xml:space="preserve">Средства </w:t>
            </w:r>
            <w:r w:rsidR="00CC53D8">
              <w:rPr>
                <w:sz w:val="20"/>
                <w:szCs w:val="20"/>
              </w:rPr>
              <w:t>от приносящей доход деятельности</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B6341E"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B6341E" w:rsidRPr="00FE2446" w:rsidRDefault="00B6341E"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B6341E" w:rsidRPr="00FE2446" w:rsidRDefault="00B6341E"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B6341E" w:rsidRPr="00FE2446" w:rsidRDefault="00B6341E" w:rsidP="00CC53D8">
            <w:pPr>
              <w:jc w:val="both"/>
              <w:rPr>
                <w:sz w:val="20"/>
                <w:szCs w:val="20"/>
              </w:rPr>
            </w:pPr>
            <w:r w:rsidRPr="003833E1">
              <w:rPr>
                <w:sz w:val="20"/>
                <w:szCs w:val="20"/>
              </w:rPr>
              <w:t xml:space="preserve">Срок поставки оборудования </w:t>
            </w:r>
            <w:r>
              <w:rPr>
                <w:sz w:val="20"/>
                <w:szCs w:val="20"/>
              </w:rPr>
              <w:t>(</w:t>
            </w:r>
            <w:r w:rsidRPr="003833E1">
              <w:rPr>
                <w:sz w:val="20"/>
                <w:szCs w:val="20"/>
              </w:rPr>
              <w:t xml:space="preserve">включая доставку по адресу: г. Иркутск, ул. </w:t>
            </w:r>
            <w:r w:rsidR="004106F8">
              <w:rPr>
                <w:sz w:val="20"/>
                <w:szCs w:val="20"/>
              </w:rPr>
              <w:t>Ярославского, 300</w:t>
            </w:r>
            <w:r w:rsidRPr="003833E1">
              <w:rPr>
                <w:sz w:val="20"/>
                <w:szCs w:val="20"/>
              </w:rPr>
              <w:t xml:space="preserve">, ввод в эксплуатацию оборудования, инструктаж </w:t>
            </w:r>
            <w:r w:rsidRPr="00A04A89">
              <w:rPr>
                <w:color w:val="000000"/>
                <w:sz w:val="20"/>
                <w:szCs w:val="20"/>
              </w:rPr>
              <w:t>специалист</w:t>
            </w:r>
            <w:r>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Pr>
                <w:sz w:val="20"/>
                <w:szCs w:val="20"/>
              </w:rPr>
              <w:t xml:space="preserve">) </w:t>
            </w:r>
            <w:r>
              <w:rPr>
                <w:color w:val="000000"/>
                <w:sz w:val="20"/>
                <w:szCs w:val="20"/>
              </w:rPr>
              <w:t xml:space="preserve">в течение </w:t>
            </w:r>
            <w:r w:rsidR="00CC53D8">
              <w:rPr>
                <w:color w:val="000000"/>
                <w:sz w:val="20"/>
                <w:szCs w:val="20"/>
              </w:rPr>
              <w:t>90</w:t>
            </w:r>
            <w:r>
              <w:rPr>
                <w:color w:val="000000"/>
                <w:sz w:val="20"/>
                <w:szCs w:val="20"/>
              </w:rPr>
              <w:t xml:space="preserve"> (</w:t>
            </w:r>
            <w:r w:rsidR="00CC53D8">
              <w:rPr>
                <w:color w:val="000000"/>
                <w:sz w:val="20"/>
                <w:szCs w:val="20"/>
              </w:rPr>
              <w:t>девяноста</w:t>
            </w:r>
            <w:r>
              <w:rPr>
                <w:color w:val="000000"/>
                <w:sz w:val="20"/>
                <w:szCs w:val="20"/>
              </w:rPr>
              <w:t xml:space="preserve">) </w:t>
            </w:r>
            <w:r w:rsidR="00C3209D">
              <w:rPr>
                <w:color w:val="000000"/>
                <w:sz w:val="20"/>
                <w:szCs w:val="20"/>
              </w:rPr>
              <w:t>календарных</w:t>
            </w:r>
            <w:r>
              <w:rPr>
                <w:color w:val="000000"/>
                <w:sz w:val="20"/>
                <w:szCs w:val="20"/>
              </w:rPr>
              <w:t xml:space="preserve"> дней с момента подписания договора</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C53D8" w:rsidP="00CC53D8">
            <w:pPr>
              <w:tabs>
                <w:tab w:val="left" w:pos="6022"/>
              </w:tabs>
              <w:ind w:right="72"/>
              <w:rPr>
                <w:sz w:val="20"/>
                <w:szCs w:val="20"/>
              </w:rPr>
            </w:pPr>
            <w:r>
              <w:rPr>
                <w:sz w:val="20"/>
                <w:szCs w:val="20"/>
              </w:rPr>
              <w:t>1 430 000</w:t>
            </w:r>
            <w:r w:rsidR="00C31B38">
              <w:rPr>
                <w:sz w:val="20"/>
                <w:szCs w:val="20"/>
              </w:rPr>
              <w:t xml:space="preserve">,00 </w:t>
            </w:r>
            <w:r w:rsidR="008F1AED" w:rsidRPr="00FE2446">
              <w:rPr>
                <w:sz w:val="20"/>
                <w:szCs w:val="20"/>
              </w:rPr>
              <w:t>руб</w:t>
            </w:r>
            <w:r w:rsidR="004106F8">
              <w:rPr>
                <w:sz w:val="20"/>
                <w:szCs w:val="20"/>
              </w:rPr>
              <w:t>лей</w:t>
            </w:r>
            <w:r w:rsidR="00A84ECD" w:rsidRPr="00FE2446">
              <w:rPr>
                <w:sz w:val="20"/>
                <w:szCs w:val="20"/>
              </w:rPr>
              <w:t xml:space="preserve"> (</w:t>
            </w:r>
            <w:r>
              <w:rPr>
                <w:sz w:val="20"/>
                <w:szCs w:val="20"/>
              </w:rPr>
              <w:t>один миллион четыреста тридцать тысяч</w:t>
            </w:r>
            <w:r w:rsidR="00C31B38">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w:t>
            </w:r>
            <w:r w:rsidRPr="00FE244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CC53D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C31B38">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00C31B38">
              <w:t xml:space="preserve"> </w:t>
            </w:r>
            <w:r w:rsidRPr="00FE2446">
              <w:rPr>
                <w:b/>
                <w:sz w:val="20"/>
                <w:szCs w:val="20"/>
              </w:rPr>
              <w:t>«</w:t>
            </w:r>
            <w:r w:rsidR="00CC53D8">
              <w:rPr>
                <w:b/>
                <w:sz w:val="20"/>
                <w:szCs w:val="20"/>
              </w:rPr>
              <w:t>14</w:t>
            </w:r>
            <w:r w:rsidRPr="00FE2446">
              <w:rPr>
                <w:b/>
                <w:sz w:val="20"/>
                <w:szCs w:val="20"/>
              </w:rPr>
              <w:t>»</w:t>
            </w:r>
            <w:r w:rsidR="00C31B38">
              <w:rPr>
                <w:b/>
                <w:sz w:val="20"/>
                <w:szCs w:val="20"/>
              </w:rPr>
              <w:t xml:space="preserve"> февраля</w:t>
            </w:r>
            <w:r w:rsidRPr="00FE2446">
              <w:rPr>
                <w:b/>
                <w:sz w:val="20"/>
                <w:szCs w:val="20"/>
              </w:rPr>
              <w:t xml:space="preserve"> 20</w:t>
            </w:r>
            <w:r w:rsidR="004106F8">
              <w:rPr>
                <w:b/>
                <w:sz w:val="20"/>
                <w:szCs w:val="20"/>
              </w:rPr>
              <w:t>20</w:t>
            </w:r>
            <w:r w:rsidRPr="00FE2446">
              <w:rPr>
                <w:b/>
                <w:sz w:val="20"/>
                <w:szCs w:val="20"/>
              </w:rPr>
              <w:t xml:space="preserve"> года  по </w:t>
            </w:r>
            <w:r w:rsidRPr="00485047">
              <w:rPr>
                <w:b/>
                <w:sz w:val="20"/>
                <w:szCs w:val="20"/>
              </w:rPr>
              <w:t>«</w:t>
            </w:r>
            <w:r w:rsidR="00CC53D8">
              <w:rPr>
                <w:b/>
                <w:sz w:val="20"/>
                <w:szCs w:val="20"/>
              </w:rPr>
              <w:t>25</w:t>
            </w:r>
            <w:r w:rsidRPr="00485047">
              <w:rPr>
                <w:b/>
                <w:sz w:val="20"/>
                <w:szCs w:val="20"/>
              </w:rPr>
              <w:t xml:space="preserve">» </w:t>
            </w:r>
            <w:r w:rsidR="00C31B38">
              <w:rPr>
                <w:b/>
                <w:sz w:val="20"/>
                <w:szCs w:val="20"/>
              </w:rPr>
              <w:t>февраля</w:t>
            </w:r>
            <w:r w:rsidR="004106F8">
              <w:rPr>
                <w:b/>
                <w:sz w:val="20"/>
                <w:szCs w:val="20"/>
              </w:rPr>
              <w:t xml:space="preserve"> 2020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4106F8" w:rsidRPr="000C5200" w:rsidTr="00FE2446">
        <w:tc>
          <w:tcPr>
            <w:tcW w:w="516"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4106F8" w:rsidRPr="00FE2446" w:rsidRDefault="004106F8" w:rsidP="004106F8">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C31B38">
              <w:rPr>
                <w:sz w:val="20"/>
                <w:szCs w:val="20"/>
              </w:rPr>
              <w:t xml:space="preserve"> </w:t>
            </w:r>
            <w:r w:rsidR="00A76857" w:rsidRPr="00FE2446">
              <w:rPr>
                <w:sz w:val="20"/>
                <w:szCs w:val="20"/>
                <w:lang w:val="en-US"/>
              </w:rPr>
              <w:t>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Pr="00FE2446">
              <w:rPr>
                <w:sz w:val="20"/>
                <w:szCs w:val="20"/>
              </w:rPr>
              <w:t>«</w:t>
            </w:r>
            <w:r w:rsidR="00CC53D8">
              <w:rPr>
                <w:sz w:val="20"/>
                <w:szCs w:val="20"/>
              </w:rPr>
              <w:t>14</w:t>
            </w:r>
            <w:r w:rsidRPr="00FE2446">
              <w:rPr>
                <w:sz w:val="20"/>
                <w:szCs w:val="20"/>
              </w:rPr>
              <w:t xml:space="preserve">» </w:t>
            </w:r>
            <w:r w:rsidR="00C31B38">
              <w:rPr>
                <w:sz w:val="20"/>
                <w:szCs w:val="20"/>
              </w:rPr>
              <w:t>февраля</w:t>
            </w:r>
            <w:r w:rsidRPr="00FE2446">
              <w:rPr>
                <w:sz w:val="20"/>
                <w:szCs w:val="20"/>
              </w:rPr>
              <w:t xml:space="preserve"> 20</w:t>
            </w:r>
            <w:r w:rsidR="004106F8">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CC53D8">
            <w:pPr>
              <w:jc w:val="both"/>
              <w:rPr>
                <w:sz w:val="20"/>
                <w:szCs w:val="20"/>
              </w:rPr>
            </w:pPr>
            <w:r w:rsidRPr="00FE2446">
              <w:rPr>
                <w:bCs/>
                <w:sz w:val="20"/>
                <w:szCs w:val="20"/>
              </w:rPr>
              <w:t>«</w:t>
            </w:r>
            <w:r w:rsidR="00CC53D8">
              <w:rPr>
                <w:bCs/>
                <w:sz w:val="20"/>
                <w:szCs w:val="20"/>
              </w:rPr>
              <w:t>25</w:t>
            </w:r>
            <w:r w:rsidRPr="00FE2446">
              <w:rPr>
                <w:bCs/>
                <w:sz w:val="20"/>
                <w:szCs w:val="20"/>
              </w:rPr>
              <w:t xml:space="preserve">» </w:t>
            </w:r>
            <w:r w:rsidR="00C31B38">
              <w:rPr>
                <w:bCs/>
                <w:sz w:val="20"/>
                <w:szCs w:val="20"/>
              </w:rPr>
              <w:t xml:space="preserve">февраля </w:t>
            </w:r>
            <w:r w:rsidRPr="00FE2446">
              <w:rPr>
                <w:bCs/>
                <w:sz w:val="20"/>
                <w:szCs w:val="20"/>
              </w:rPr>
              <w:t>20</w:t>
            </w:r>
            <w:r w:rsidR="004106F8">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4106F8" w:rsidRPr="000422D9" w:rsidRDefault="004106F8" w:rsidP="004106F8">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w:t>
            </w:r>
            <w:r w:rsidRPr="00732CF3">
              <w:rPr>
                <w:i/>
                <w:sz w:val="20"/>
                <w:szCs w:val="20"/>
                <w:highlight w:val="yellow"/>
              </w:rPr>
              <w:lastRenderedPageBreak/>
              <w:t>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C53D8" w:rsidP="007C0DB3">
            <w:pPr>
              <w:autoSpaceDE w:val="0"/>
              <w:autoSpaceDN w:val="0"/>
              <w:adjustRightInd w:val="0"/>
              <w:jc w:val="both"/>
              <w:outlineLvl w:val="1"/>
              <w:rPr>
                <w:sz w:val="20"/>
                <w:szCs w:val="20"/>
              </w:rPr>
            </w:pPr>
            <w:r>
              <w:rPr>
                <w:sz w:val="20"/>
                <w:szCs w:val="20"/>
              </w:rPr>
              <w:t>71 500,00</w:t>
            </w:r>
            <w:r w:rsidR="00C31B38">
              <w:rPr>
                <w:sz w:val="20"/>
                <w:szCs w:val="20"/>
              </w:rPr>
              <w:t xml:space="preserve"> </w:t>
            </w:r>
            <w:r w:rsidR="00A84ECD" w:rsidRPr="00FE2446">
              <w:rPr>
                <w:sz w:val="20"/>
                <w:szCs w:val="20"/>
              </w:rPr>
              <w:t>руб. (</w:t>
            </w:r>
            <w:r>
              <w:rPr>
                <w:sz w:val="20"/>
                <w:szCs w:val="20"/>
              </w:rPr>
              <w:t>семьдесят одна тысяча пятьсот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AE6F9C" w:rsidRPr="00BE5308" w:rsidRDefault="00AE6F9C" w:rsidP="00AE6F9C">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AE6F9C" w:rsidRPr="00BE5308" w:rsidRDefault="00AE6F9C" w:rsidP="00AE6F9C">
            <w:pPr>
              <w:tabs>
                <w:tab w:val="left" w:pos="0"/>
              </w:tabs>
              <w:rPr>
                <w:sz w:val="20"/>
                <w:szCs w:val="20"/>
              </w:rPr>
            </w:pPr>
            <w:r w:rsidRPr="00BE5308">
              <w:rPr>
                <w:sz w:val="20"/>
                <w:szCs w:val="20"/>
              </w:rPr>
              <w:t xml:space="preserve">ИНН 3810009342    </w:t>
            </w:r>
          </w:p>
          <w:p w:rsidR="00AE6F9C" w:rsidRPr="00BE5308" w:rsidRDefault="00AE6F9C" w:rsidP="00AE6F9C">
            <w:pPr>
              <w:tabs>
                <w:tab w:val="left" w:pos="0"/>
              </w:tabs>
              <w:rPr>
                <w:sz w:val="20"/>
                <w:szCs w:val="20"/>
              </w:rPr>
            </w:pPr>
            <w:r w:rsidRPr="00BE5308">
              <w:rPr>
                <w:sz w:val="20"/>
                <w:szCs w:val="20"/>
              </w:rPr>
              <w:t>КПП 381001001</w:t>
            </w:r>
          </w:p>
          <w:p w:rsidR="00AE6F9C" w:rsidRPr="00BE5308" w:rsidRDefault="00AE6F9C" w:rsidP="00AE6F9C">
            <w:pPr>
              <w:tabs>
                <w:tab w:val="left" w:pos="0"/>
              </w:tabs>
              <w:rPr>
                <w:sz w:val="20"/>
                <w:szCs w:val="20"/>
              </w:rPr>
            </w:pPr>
            <w:r w:rsidRPr="00BE5308">
              <w:rPr>
                <w:sz w:val="20"/>
                <w:szCs w:val="20"/>
              </w:rPr>
              <w:t xml:space="preserve">р\сч. 40601810850041002000 </w:t>
            </w:r>
          </w:p>
          <w:p w:rsidR="00AE6F9C" w:rsidRPr="00BE5308" w:rsidRDefault="00AE6F9C" w:rsidP="00AE6F9C">
            <w:pPr>
              <w:tabs>
                <w:tab w:val="left" w:pos="0"/>
              </w:tabs>
              <w:rPr>
                <w:sz w:val="20"/>
                <w:szCs w:val="20"/>
              </w:rPr>
            </w:pPr>
            <w:r w:rsidRPr="00BE5308">
              <w:rPr>
                <w:sz w:val="20"/>
                <w:szCs w:val="20"/>
              </w:rPr>
              <w:t>БИК 042520001</w:t>
            </w:r>
          </w:p>
          <w:p w:rsidR="00AE6F9C" w:rsidRPr="00BE5308" w:rsidRDefault="00AE6F9C" w:rsidP="00AE6F9C">
            <w:pPr>
              <w:tabs>
                <w:tab w:val="left" w:pos="0"/>
              </w:tabs>
              <w:rPr>
                <w:sz w:val="20"/>
                <w:szCs w:val="20"/>
              </w:rPr>
            </w:pPr>
            <w:r w:rsidRPr="00BE5308">
              <w:rPr>
                <w:sz w:val="20"/>
                <w:szCs w:val="20"/>
              </w:rPr>
              <w:t xml:space="preserve">БАНК Отделение Иркутск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AE6F9C" w:rsidRPr="00BE5308" w:rsidRDefault="00AE6F9C" w:rsidP="00AE6F9C">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AE6F9C" w:rsidRPr="00BE5308" w:rsidRDefault="00AE6F9C" w:rsidP="00AE6F9C">
            <w:pPr>
              <w:ind w:right="76"/>
              <w:jc w:val="both"/>
              <w:rPr>
                <w:sz w:val="20"/>
                <w:szCs w:val="20"/>
              </w:rPr>
            </w:pPr>
            <w:r w:rsidRPr="00BE5308">
              <w:rPr>
                <w:sz w:val="20"/>
                <w:szCs w:val="20"/>
              </w:rPr>
              <w:t xml:space="preserve">Код субсидии 803093000 </w:t>
            </w:r>
          </w:p>
          <w:p w:rsidR="009F7836" w:rsidRPr="00FE2446" w:rsidRDefault="00AE6F9C" w:rsidP="00AE6F9C">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t xml:space="preserve">Договор заключается после предоставления участником закупки, с которым </w:t>
            </w:r>
            <w:r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CC53D8">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В случае непредоставления</w:t>
            </w:r>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00CC53D8">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w:t>
            </w:r>
            <w:r w:rsidR="00487F7E" w:rsidRPr="00FE2446">
              <w:rPr>
                <w:rFonts w:ascii="Times New Roman" w:hAnsi="Times New Roman" w:cs="Times New Roman"/>
                <w:color w:val="auto"/>
                <w:sz w:val="20"/>
                <w:szCs w:val="20"/>
              </w:rPr>
              <w:lastRenderedPageBreak/>
              <w:t>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(*.doc), (*.docx))</w:t>
            </w:r>
            <w:r w:rsidRPr="0087419E">
              <w:rPr>
                <w:iCs/>
                <w:sz w:val="20"/>
                <w:szCs w:val="20"/>
              </w:rPr>
              <w:t>.</w:t>
            </w:r>
          </w:p>
          <w:p w:rsidR="004656AC" w:rsidRPr="00FE2446" w:rsidRDefault="004656AC" w:rsidP="004656AC">
            <w:pPr>
              <w:jc w:val="both"/>
              <w:rPr>
                <w:sz w:val="20"/>
                <w:szCs w:val="20"/>
              </w:rPr>
            </w:pPr>
            <w:r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 xml:space="preserve">и представляемые участниками закупки в составе </w:t>
            </w:r>
            <w:r w:rsidRPr="00FE2446">
              <w:rPr>
                <w:color w:val="000000"/>
                <w:sz w:val="20"/>
                <w:szCs w:val="20"/>
                <w:shd w:val="clear" w:color="auto" w:fill="FFFFFF"/>
              </w:rPr>
              <w:lastRenderedPageBreak/>
              <w:t>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440D4"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5263C9">
            <w:pPr>
              <w:jc w:val="both"/>
              <w:rPr>
                <w:sz w:val="20"/>
                <w:szCs w:val="20"/>
              </w:rPr>
            </w:pPr>
            <w:r w:rsidRPr="00AC7B6A">
              <w:rPr>
                <w:sz w:val="20"/>
                <w:szCs w:val="20"/>
              </w:rPr>
              <w:t xml:space="preserve">Цена договора включает стоимость оборудования, НДС (в случае, если Поставщик является плательщиком НДС), стоимость доставки оборудования по адресу: г. Иркутск, </w:t>
            </w:r>
            <w:r>
              <w:rPr>
                <w:sz w:val="20"/>
                <w:szCs w:val="20"/>
              </w:rPr>
              <w:t>ул. Ярославского, 300,</w:t>
            </w:r>
            <w:r w:rsidRPr="00AC7B6A">
              <w:rPr>
                <w:sz w:val="20"/>
                <w:szCs w:val="20"/>
              </w:rPr>
              <w:t xml:space="preserve"> стоимость погрузочно-разгрузочных работ, расходы на проведение ввода в эксплуатацию оборудования, расходы на проведение </w:t>
            </w:r>
            <w:r w:rsidRPr="003833E1">
              <w:rPr>
                <w:sz w:val="20"/>
                <w:szCs w:val="20"/>
              </w:rPr>
              <w:t>инструктаж</w:t>
            </w:r>
            <w:r>
              <w:rPr>
                <w:sz w:val="20"/>
                <w:szCs w:val="20"/>
              </w:rPr>
              <w:t>а</w:t>
            </w:r>
            <w:r w:rsidRPr="00A04A89">
              <w:rPr>
                <w:color w:val="000000"/>
                <w:sz w:val="20"/>
                <w:szCs w:val="20"/>
              </w:rPr>
              <w:t xml:space="preserve"> специалист</w:t>
            </w:r>
            <w:r w:rsidR="005263C9">
              <w:rPr>
                <w:color w:val="000000"/>
                <w:sz w:val="20"/>
                <w:szCs w:val="20"/>
              </w:rPr>
              <w:t>а</w:t>
            </w:r>
            <w:r w:rsidRPr="00A04A89">
              <w:rPr>
                <w:color w:val="000000"/>
                <w:sz w:val="20"/>
                <w:szCs w:val="20"/>
              </w:rPr>
              <w:t xml:space="preserve"> Заказчика</w:t>
            </w:r>
            <w:r w:rsidRPr="00A04A89">
              <w:rPr>
                <w:sz w:val="20"/>
                <w:szCs w:val="20"/>
              </w:rPr>
              <w:t xml:space="preserve"> на рабочем месте по эксплуатации поставленного оборудования</w:t>
            </w:r>
            <w:r w:rsidRPr="00AC7B6A">
              <w:rPr>
                <w:sz w:val="20"/>
                <w:szCs w:val="20"/>
              </w:rPr>
              <w:t>, расходы на уплату таможенных пошлин, налогов и сборов и других обязательных платежей, связанных с исполнением Договора.</w:t>
            </w:r>
            <w:r w:rsidR="00CC53D8">
              <w:rPr>
                <w:sz w:val="20"/>
                <w:szCs w:val="20"/>
              </w:rPr>
              <w:t xml:space="preserve"> </w:t>
            </w:r>
            <w:r w:rsidRPr="00A04A89">
              <w:rPr>
                <w:sz w:val="20"/>
                <w:szCs w:val="20"/>
              </w:rPr>
              <w:t>Цена договора является твердой и определяется на весь срок исполнения договора.</w:t>
            </w:r>
          </w:p>
        </w:tc>
      </w:tr>
      <w:tr w:rsidR="004440D4" w:rsidRPr="000C5200" w:rsidTr="00FE2446">
        <w:tc>
          <w:tcPr>
            <w:tcW w:w="516" w:type="dxa"/>
            <w:tcBorders>
              <w:top w:val="single" w:sz="4" w:space="0" w:color="auto"/>
              <w:left w:val="single" w:sz="4" w:space="0" w:color="auto"/>
              <w:bottom w:val="single" w:sz="4" w:space="0" w:color="auto"/>
              <w:right w:val="single" w:sz="4" w:space="0" w:color="auto"/>
            </w:tcBorders>
          </w:tcPr>
          <w:p w:rsidR="004440D4" w:rsidRPr="00FE2446" w:rsidRDefault="004440D4"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4440D4" w:rsidRPr="00FE2446" w:rsidRDefault="004440D4"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4440D4" w:rsidRPr="00AC7B6A" w:rsidRDefault="004440D4" w:rsidP="00E81B1D">
            <w:pPr>
              <w:jc w:val="both"/>
              <w:rPr>
                <w:sz w:val="20"/>
                <w:szCs w:val="20"/>
              </w:rPr>
            </w:pPr>
            <w:r w:rsidRPr="00AC7B6A">
              <w:rPr>
                <w:sz w:val="20"/>
                <w:szCs w:val="20"/>
              </w:rPr>
              <w:t>Оплата производится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AC7B6A">
              <w:rPr>
                <w:sz w:val="20"/>
                <w:szCs w:val="20"/>
              </w:rPr>
              <w:t>. Днем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5263C9">
            <w:pPr>
              <w:jc w:val="both"/>
              <w:rPr>
                <w:sz w:val="20"/>
                <w:szCs w:val="20"/>
              </w:rPr>
            </w:pPr>
            <w:r w:rsidRPr="00FE2446">
              <w:rPr>
                <w:sz w:val="20"/>
                <w:szCs w:val="20"/>
              </w:rPr>
              <w:t>«</w:t>
            </w:r>
            <w:r w:rsidR="005263C9">
              <w:rPr>
                <w:sz w:val="20"/>
                <w:szCs w:val="20"/>
              </w:rPr>
              <w:t>21</w:t>
            </w:r>
            <w:r w:rsidR="00487F7E" w:rsidRPr="00FE2446">
              <w:rPr>
                <w:sz w:val="20"/>
                <w:szCs w:val="20"/>
              </w:rPr>
              <w:t xml:space="preserve">» </w:t>
            </w:r>
            <w:r w:rsidR="00C31B38">
              <w:rPr>
                <w:sz w:val="20"/>
                <w:szCs w:val="20"/>
              </w:rPr>
              <w:t xml:space="preserve">февраля </w:t>
            </w:r>
            <w:r w:rsidR="00AE6F9C">
              <w:rPr>
                <w:sz w:val="20"/>
                <w:szCs w:val="20"/>
              </w:rPr>
              <w:t>2020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5263C9">
              <w:rPr>
                <w:b/>
                <w:sz w:val="20"/>
                <w:szCs w:val="20"/>
              </w:rPr>
              <w:t>25</w:t>
            </w:r>
            <w:r w:rsidRPr="00485047">
              <w:rPr>
                <w:b/>
                <w:sz w:val="20"/>
                <w:szCs w:val="20"/>
              </w:rPr>
              <w:t>»</w:t>
            </w:r>
            <w:r w:rsidR="00C31B38">
              <w:rPr>
                <w:b/>
                <w:sz w:val="20"/>
                <w:szCs w:val="20"/>
              </w:rPr>
              <w:t xml:space="preserve"> февраля </w:t>
            </w:r>
            <w:r w:rsidRPr="00485047">
              <w:rPr>
                <w:b/>
                <w:sz w:val="20"/>
                <w:szCs w:val="20"/>
              </w:rPr>
              <w:t>20</w:t>
            </w:r>
            <w:r w:rsidR="00AE6F9C">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5263C9">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5263C9">
              <w:rPr>
                <w:b/>
                <w:sz w:val="20"/>
                <w:szCs w:val="20"/>
              </w:rPr>
              <w:t>25</w:t>
            </w:r>
            <w:r w:rsidR="00487F7E" w:rsidRPr="00485047">
              <w:rPr>
                <w:b/>
                <w:sz w:val="20"/>
                <w:szCs w:val="20"/>
              </w:rPr>
              <w:t xml:space="preserve">» </w:t>
            </w:r>
            <w:r w:rsidR="00C31B38">
              <w:rPr>
                <w:b/>
                <w:sz w:val="20"/>
                <w:szCs w:val="20"/>
              </w:rPr>
              <w:t>февраля</w:t>
            </w:r>
            <w:r w:rsidR="00487F7E" w:rsidRPr="00485047">
              <w:rPr>
                <w:b/>
                <w:sz w:val="20"/>
                <w:szCs w:val="20"/>
              </w:rPr>
              <w:t xml:space="preserve"> 20</w:t>
            </w:r>
            <w:r w:rsidR="00AE6F9C">
              <w:rPr>
                <w:b/>
                <w:sz w:val="20"/>
                <w:szCs w:val="20"/>
              </w:rPr>
              <w:t>20</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5263C9">
              <w:rPr>
                <w:bCs/>
                <w:sz w:val="20"/>
                <w:szCs w:val="20"/>
                <w:shd w:val="clear" w:color="auto" w:fill="FFFFFF"/>
              </w:rPr>
              <w:t xml:space="preserve"> </w:t>
            </w:r>
            <w:r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w:t>
            </w:r>
            <w:r w:rsidRPr="00FE2446">
              <w:rPr>
                <w:bCs/>
                <w:sz w:val="20"/>
                <w:szCs w:val="20"/>
              </w:rPr>
              <w:lastRenderedPageBreak/>
              <w:t xml:space="preserve">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w:t>
            </w:r>
            <w:r w:rsidRPr="00FE2446">
              <w:rPr>
                <w:bCs/>
                <w:sz w:val="20"/>
                <w:szCs w:val="20"/>
              </w:rPr>
              <w:lastRenderedPageBreak/>
              <w:t>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w:t>
            </w:r>
            <w:r w:rsidRPr="00FE2446">
              <w:rPr>
                <w:rFonts w:ascii="Times New Roman" w:hAnsi="Times New Roman" w:cs="Times New Roman"/>
                <w:color w:val="auto"/>
                <w:sz w:val="20"/>
                <w:szCs w:val="20"/>
              </w:rPr>
              <w:lastRenderedPageBreak/>
              <w:t>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w:t>
            </w:r>
            <w:r w:rsidRPr="00FE2446">
              <w:rPr>
                <w:rFonts w:ascii="Times New Roman" w:hAnsi="Times New Roman" w:cs="Times New Roman"/>
                <w:color w:val="auto"/>
                <w:sz w:val="20"/>
                <w:szCs w:val="20"/>
              </w:rPr>
              <w:lastRenderedPageBreak/>
              <w:t>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E81B1D" w:rsidRDefault="00E81B1D" w:rsidP="00732CF3">
      <w:pPr>
        <w:jc w:val="right"/>
        <w:rPr>
          <w:b/>
          <w:bCs/>
          <w:sz w:val="20"/>
          <w:szCs w:val="20"/>
        </w:rPr>
      </w:pPr>
    </w:p>
    <w:p w:rsidR="00C3209D" w:rsidRDefault="00C3209D" w:rsidP="00732CF3">
      <w:pPr>
        <w:jc w:val="right"/>
        <w:rPr>
          <w:b/>
          <w:bCs/>
          <w:sz w:val="20"/>
          <w:szCs w:val="20"/>
        </w:rPr>
      </w:pPr>
    </w:p>
    <w:p w:rsidR="00C3209D" w:rsidRDefault="00C3209D" w:rsidP="00732CF3">
      <w:pPr>
        <w:jc w:val="right"/>
        <w:rPr>
          <w:b/>
          <w:bCs/>
          <w:sz w:val="20"/>
          <w:szCs w:val="20"/>
        </w:rPr>
      </w:pPr>
    </w:p>
    <w:p w:rsidR="00E81B1D" w:rsidRDefault="00E81B1D"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C53D8">
        <w:rPr>
          <w:b/>
          <w:sz w:val="20"/>
          <w:szCs w:val="20"/>
        </w:rPr>
        <w:t>стола операционного универсального медицинского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C53D8">
        <w:rPr>
          <w:b/>
          <w:kern w:val="32"/>
          <w:sz w:val="20"/>
          <w:szCs w:val="20"/>
        </w:rPr>
        <w:t>054-20</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CC53D8">
        <w:rPr>
          <w:b/>
          <w:bCs/>
          <w:sz w:val="20"/>
        </w:rPr>
        <w:t>стола операционного универсального медицинского</w:t>
      </w:r>
      <w:bookmarkEnd w:id="2"/>
    </w:p>
    <w:tbl>
      <w:tblPr>
        <w:tblW w:w="10349" w:type="dxa"/>
        <w:tblInd w:w="-34" w:type="dxa"/>
        <w:tblLayout w:type="fixed"/>
        <w:tblLook w:val="04A0"/>
      </w:tblPr>
      <w:tblGrid>
        <w:gridCol w:w="534"/>
        <w:gridCol w:w="2302"/>
        <w:gridCol w:w="4536"/>
        <w:gridCol w:w="709"/>
        <w:gridCol w:w="850"/>
        <w:gridCol w:w="1418"/>
      </w:tblGrid>
      <w:tr w:rsidR="000E4C5A" w:rsidRPr="005A07FA" w:rsidTr="00545CB1">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4440D4">
            <w:pPr>
              <w:jc w:val="center"/>
              <w:rPr>
                <w:b/>
                <w:color w:val="000000"/>
                <w:sz w:val="19"/>
                <w:szCs w:val="19"/>
              </w:rPr>
            </w:pPr>
            <w:r w:rsidRPr="001C6972">
              <w:rPr>
                <w:b/>
                <w:color w:val="000000"/>
                <w:sz w:val="19"/>
                <w:szCs w:val="19"/>
              </w:rPr>
              <w:t>№ п/п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4536"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418"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4440D4" w:rsidRPr="00545CB1" w:rsidTr="00545CB1">
        <w:trPr>
          <w:trHeight w:val="130"/>
        </w:trPr>
        <w:tc>
          <w:tcPr>
            <w:tcW w:w="534" w:type="dxa"/>
            <w:tcBorders>
              <w:top w:val="single" w:sz="4" w:space="0" w:color="auto"/>
              <w:left w:val="single" w:sz="4" w:space="0" w:color="auto"/>
              <w:bottom w:val="single" w:sz="4" w:space="0" w:color="auto"/>
              <w:right w:val="nil"/>
            </w:tcBorders>
            <w:shd w:val="clear" w:color="auto" w:fill="auto"/>
          </w:tcPr>
          <w:p w:rsidR="004440D4" w:rsidRPr="00545CB1" w:rsidRDefault="004440D4" w:rsidP="004440D4">
            <w:pPr>
              <w:jc w:val="center"/>
              <w:rPr>
                <w:sz w:val="20"/>
                <w:szCs w:val="20"/>
                <w:lang w:eastAsia="en-US"/>
              </w:rPr>
            </w:pPr>
            <w:r w:rsidRPr="00545CB1">
              <w:rPr>
                <w:sz w:val="20"/>
                <w:szCs w:val="20"/>
                <w:lang w:eastAsia="en-US"/>
              </w:rPr>
              <w:t>1</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4440D4" w:rsidRPr="00545CB1" w:rsidRDefault="005263C9" w:rsidP="005263C9">
            <w:pPr>
              <w:autoSpaceDE w:val="0"/>
              <w:autoSpaceDN w:val="0"/>
              <w:adjustRightInd w:val="0"/>
              <w:rPr>
                <w:sz w:val="20"/>
                <w:szCs w:val="20"/>
                <w:lang w:eastAsia="en-US"/>
              </w:rPr>
            </w:pPr>
            <w:r w:rsidRPr="00545CB1">
              <w:rPr>
                <w:sz w:val="20"/>
                <w:szCs w:val="20"/>
              </w:rPr>
              <w:t>Стол операционный универсальный медицинский ОУ-01К с опциями (или эквивалент)</w:t>
            </w:r>
          </w:p>
        </w:tc>
        <w:tc>
          <w:tcPr>
            <w:tcW w:w="4536" w:type="dxa"/>
            <w:tcBorders>
              <w:top w:val="single" w:sz="4" w:space="0" w:color="auto"/>
              <w:left w:val="nil"/>
              <w:bottom w:val="single" w:sz="4" w:space="0" w:color="auto"/>
              <w:right w:val="single" w:sz="4" w:space="0" w:color="auto"/>
            </w:tcBorders>
          </w:tcPr>
          <w:p w:rsidR="00545CB1" w:rsidRPr="00545CB1" w:rsidRDefault="00545CB1" w:rsidP="00E81B1D">
            <w:pPr>
              <w:rPr>
                <w:color w:val="000000"/>
                <w:sz w:val="20"/>
                <w:szCs w:val="20"/>
                <w:lang w:eastAsia="en-US"/>
              </w:rPr>
            </w:pPr>
            <w:r w:rsidRPr="00545CB1">
              <w:rPr>
                <w:sz w:val="20"/>
                <w:szCs w:val="20"/>
              </w:rPr>
              <w:t>Стол операционный универсальный должен быть предназначен для проведения плановых, экстренных операций торакальной, сосудистой хирургии, на органах брюшной полости, грудной клетке, реконструктивных операций с максимальным удобством для операционной бригады.</w:t>
            </w:r>
          </w:p>
          <w:p w:rsidR="004440D4" w:rsidRPr="00545CB1" w:rsidRDefault="00545CB1" w:rsidP="00545CB1">
            <w:pPr>
              <w:rPr>
                <w:color w:val="000000"/>
                <w:sz w:val="20"/>
                <w:szCs w:val="20"/>
                <w:lang w:eastAsia="en-US"/>
              </w:rPr>
            </w:pPr>
            <w:r>
              <w:rPr>
                <w:color w:val="000000"/>
                <w:sz w:val="20"/>
                <w:szCs w:val="20"/>
                <w:lang w:eastAsia="en-US"/>
              </w:rPr>
              <w:t>Технические характеристики у</w:t>
            </w:r>
            <w:r w:rsidR="004440D4" w:rsidRPr="00545CB1">
              <w:rPr>
                <w:color w:val="000000"/>
                <w:sz w:val="20"/>
                <w:szCs w:val="20"/>
                <w:lang w:eastAsia="en-US"/>
              </w:rPr>
              <w:t>казаны в таблице 1</w:t>
            </w:r>
            <w:r>
              <w:rPr>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440D4" w:rsidRPr="00545CB1" w:rsidRDefault="004440D4" w:rsidP="00E81B1D">
            <w:pPr>
              <w:jc w:val="center"/>
              <w:rPr>
                <w:sz w:val="20"/>
                <w:szCs w:val="20"/>
                <w:lang w:eastAsia="en-US"/>
              </w:rPr>
            </w:pPr>
            <w:r w:rsidRPr="00545CB1">
              <w:rPr>
                <w:sz w:val="20"/>
                <w:szCs w:val="20"/>
                <w:lang w:eastAsia="en-US"/>
              </w:rPr>
              <w:t>Шт.</w:t>
            </w:r>
          </w:p>
        </w:tc>
        <w:tc>
          <w:tcPr>
            <w:tcW w:w="850" w:type="dxa"/>
            <w:tcBorders>
              <w:top w:val="single" w:sz="4" w:space="0" w:color="auto"/>
              <w:left w:val="nil"/>
              <w:bottom w:val="single" w:sz="4" w:space="0" w:color="auto"/>
              <w:right w:val="single" w:sz="4" w:space="0" w:color="auto"/>
            </w:tcBorders>
            <w:shd w:val="clear" w:color="auto" w:fill="auto"/>
          </w:tcPr>
          <w:p w:rsidR="004440D4" w:rsidRPr="00545CB1" w:rsidRDefault="005263C9" w:rsidP="00E81B1D">
            <w:pPr>
              <w:jc w:val="center"/>
              <w:rPr>
                <w:sz w:val="20"/>
                <w:szCs w:val="20"/>
                <w:lang w:eastAsia="en-US"/>
              </w:rPr>
            </w:pPr>
            <w:r w:rsidRPr="00545CB1">
              <w:rPr>
                <w:sz w:val="20"/>
                <w:szCs w:val="20"/>
                <w:lang w:eastAsia="en-US"/>
              </w:rPr>
              <w:t>1</w:t>
            </w:r>
          </w:p>
        </w:tc>
        <w:tc>
          <w:tcPr>
            <w:tcW w:w="1418" w:type="dxa"/>
            <w:tcBorders>
              <w:top w:val="single" w:sz="4" w:space="0" w:color="auto"/>
              <w:left w:val="nil"/>
              <w:bottom w:val="single" w:sz="4" w:space="0" w:color="auto"/>
              <w:right w:val="single" w:sz="4" w:space="0" w:color="auto"/>
            </w:tcBorders>
          </w:tcPr>
          <w:p w:rsidR="004440D4" w:rsidRPr="00545CB1" w:rsidRDefault="005263C9" w:rsidP="005263C9">
            <w:pPr>
              <w:jc w:val="center"/>
              <w:rPr>
                <w:sz w:val="20"/>
                <w:szCs w:val="20"/>
              </w:rPr>
            </w:pPr>
            <w:r w:rsidRPr="00545CB1">
              <w:rPr>
                <w:sz w:val="20"/>
                <w:szCs w:val="20"/>
              </w:rPr>
              <w:t>1430000,00</w:t>
            </w:r>
          </w:p>
        </w:tc>
      </w:tr>
    </w:tbl>
    <w:p w:rsidR="00D22E87"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A627A6">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E732EA" w:rsidRPr="005A07FA" w:rsidRDefault="00E732EA" w:rsidP="00A7516C">
      <w:pPr>
        <w:autoSpaceDE w:val="0"/>
        <w:autoSpaceDN w:val="0"/>
        <w:adjustRightInd w:val="0"/>
        <w:ind w:right="-1"/>
        <w:jc w:val="both"/>
        <w:rPr>
          <w:sz w:val="16"/>
          <w:szCs w:val="16"/>
        </w:rPr>
      </w:pPr>
    </w:p>
    <w:p w:rsidR="003E27A0" w:rsidRPr="00420850" w:rsidRDefault="003E27A0" w:rsidP="003E27A0">
      <w:pPr>
        <w:pStyle w:val="13"/>
        <w:jc w:val="right"/>
        <w:rPr>
          <w:b/>
          <w:bCs/>
          <w:sz w:val="20"/>
        </w:rPr>
      </w:pPr>
      <w:r w:rsidRPr="00420850">
        <w:rPr>
          <w:b/>
          <w:bCs/>
          <w:sz w:val="20"/>
        </w:rPr>
        <w:t>Таблица 1</w:t>
      </w:r>
    </w:p>
    <w:tbl>
      <w:tblPr>
        <w:tblW w:w="10320" w:type="dxa"/>
        <w:tblInd w:w="-34" w:type="dxa"/>
        <w:tblLayout w:type="fixed"/>
        <w:tblLook w:val="0000"/>
      </w:tblPr>
      <w:tblGrid>
        <w:gridCol w:w="993"/>
        <w:gridCol w:w="6946"/>
        <w:gridCol w:w="2381"/>
      </w:tblGrid>
      <w:tr w:rsidR="003E27A0" w:rsidRPr="00B80D4C" w:rsidTr="00A627A6">
        <w:trPr>
          <w:trHeight w:val="255"/>
        </w:trPr>
        <w:tc>
          <w:tcPr>
            <w:tcW w:w="993" w:type="dxa"/>
            <w:tcBorders>
              <w:top w:val="single" w:sz="4" w:space="0" w:color="auto"/>
              <w:left w:val="single" w:sz="4" w:space="0" w:color="auto"/>
              <w:bottom w:val="single" w:sz="4" w:space="0" w:color="auto"/>
              <w:right w:val="single" w:sz="4" w:space="0" w:color="auto"/>
            </w:tcBorders>
            <w:vAlign w:val="center"/>
          </w:tcPr>
          <w:p w:rsidR="003E27A0" w:rsidRPr="00150375" w:rsidRDefault="003E27A0" w:rsidP="00E732EA">
            <w:pPr>
              <w:jc w:val="center"/>
              <w:rPr>
                <w:b/>
                <w:bCs/>
                <w:sz w:val="20"/>
                <w:szCs w:val="20"/>
              </w:rPr>
            </w:pPr>
            <w:r w:rsidRPr="00150375">
              <w:rPr>
                <w:b/>
                <w:sz w:val="20"/>
                <w:szCs w:val="20"/>
              </w:rPr>
              <w:t>№ п/п</w:t>
            </w:r>
          </w:p>
        </w:tc>
        <w:tc>
          <w:tcPr>
            <w:tcW w:w="6946" w:type="dxa"/>
            <w:tcBorders>
              <w:top w:val="single" w:sz="4" w:space="0" w:color="auto"/>
              <w:left w:val="single" w:sz="4" w:space="0" w:color="auto"/>
              <w:bottom w:val="single" w:sz="4" w:space="0" w:color="auto"/>
              <w:right w:val="single" w:sz="4" w:space="0" w:color="auto"/>
            </w:tcBorders>
            <w:noWrap/>
            <w:vAlign w:val="center"/>
          </w:tcPr>
          <w:p w:rsidR="003E27A0" w:rsidRPr="00150375" w:rsidRDefault="006710E6" w:rsidP="00E732EA">
            <w:pPr>
              <w:jc w:val="center"/>
              <w:rPr>
                <w:b/>
                <w:bCs/>
                <w:sz w:val="20"/>
                <w:szCs w:val="20"/>
              </w:rPr>
            </w:pPr>
            <w:r>
              <w:rPr>
                <w:b/>
                <w:sz w:val="20"/>
                <w:szCs w:val="20"/>
              </w:rPr>
              <w:t>Технические и функциональные характеристики (потребительские свойства)</w:t>
            </w:r>
          </w:p>
        </w:tc>
        <w:tc>
          <w:tcPr>
            <w:tcW w:w="2381" w:type="dxa"/>
            <w:tcBorders>
              <w:top w:val="single" w:sz="4" w:space="0" w:color="auto"/>
              <w:left w:val="nil"/>
              <w:bottom w:val="single" w:sz="4" w:space="0" w:color="auto"/>
              <w:right w:val="single" w:sz="4" w:space="0" w:color="auto"/>
            </w:tcBorders>
            <w:noWrap/>
            <w:vAlign w:val="center"/>
          </w:tcPr>
          <w:p w:rsidR="003E27A0" w:rsidRPr="00150375" w:rsidRDefault="003E27A0" w:rsidP="004440D4">
            <w:pPr>
              <w:jc w:val="center"/>
              <w:rPr>
                <w:b/>
                <w:bCs/>
                <w:sz w:val="20"/>
                <w:szCs w:val="20"/>
              </w:rPr>
            </w:pPr>
            <w:r w:rsidRPr="00150375">
              <w:rPr>
                <w:b/>
                <w:sz w:val="20"/>
                <w:szCs w:val="20"/>
              </w:rPr>
              <w:t>Требуемое значение параметров и функций</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b/>
                <w:sz w:val="20"/>
                <w:szCs w:val="20"/>
              </w:rPr>
            </w:pPr>
            <w:r w:rsidRPr="00A627A6">
              <w:rPr>
                <w:b/>
                <w:sz w:val="20"/>
                <w:szCs w:val="20"/>
              </w:rPr>
              <w:t>1</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b/>
                <w:sz w:val="20"/>
                <w:szCs w:val="20"/>
              </w:rPr>
            </w:pPr>
            <w:r w:rsidRPr="00A627A6">
              <w:rPr>
                <w:b/>
                <w:sz w:val="20"/>
                <w:szCs w:val="20"/>
              </w:rPr>
              <w:t>Основные технические характеристики</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b/>
                <w:sz w:val="20"/>
                <w:szCs w:val="20"/>
              </w:rPr>
            </w:pPr>
          </w:p>
        </w:tc>
      </w:tr>
      <w:tr w:rsidR="00545CB1" w:rsidRPr="00A627A6" w:rsidTr="002E3879">
        <w:trPr>
          <w:trHeight w:val="74"/>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Длина стола </w:t>
            </w:r>
          </w:p>
        </w:tc>
        <w:tc>
          <w:tcPr>
            <w:tcW w:w="2381" w:type="dxa"/>
            <w:tcBorders>
              <w:top w:val="single" w:sz="4" w:space="0" w:color="auto"/>
              <w:left w:val="nil"/>
              <w:bottom w:val="single" w:sz="4" w:space="0" w:color="auto"/>
              <w:right w:val="single" w:sz="4" w:space="0" w:color="auto"/>
            </w:tcBorders>
            <w:noWrap/>
          </w:tcPr>
          <w:p w:rsidR="00545CB1" w:rsidRPr="00A627A6" w:rsidRDefault="00A627A6" w:rsidP="002E3879">
            <w:pPr>
              <w:jc w:val="center"/>
              <w:rPr>
                <w:sz w:val="20"/>
                <w:szCs w:val="20"/>
              </w:rPr>
            </w:pPr>
            <w:r w:rsidRPr="00A627A6">
              <w:rPr>
                <w:sz w:val="20"/>
                <w:szCs w:val="20"/>
              </w:rPr>
              <w:t xml:space="preserve">не менее </w:t>
            </w:r>
            <w:r w:rsidR="00545CB1" w:rsidRPr="00A627A6">
              <w:rPr>
                <w:sz w:val="20"/>
                <w:szCs w:val="20"/>
              </w:rPr>
              <w:t>2100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1.2</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Длина стола без головной и ножной секций </w:t>
            </w:r>
          </w:p>
        </w:tc>
        <w:tc>
          <w:tcPr>
            <w:tcW w:w="2381" w:type="dxa"/>
            <w:tcBorders>
              <w:top w:val="single" w:sz="4" w:space="0" w:color="auto"/>
              <w:left w:val="nil"/>
              <w:bottom w:val="single" w:sz="4" w:space="0" w:color="auto"/>
              <w:right w:val="single" w:sz="4" w:space="0" w:color="auto"/>
            </w:tcBorders>
            <w:noWrap/>
          </w:tcPr>
          <w:p w:rsidR="00545CB1" w:rsidRPr="00A627A6" w:rsidRDefault="00A627A6" w:rsidP="002E3879">
            <w:pPr>
              <w:jc w:val="center"/>
              <w:rPr>
                <w:sz w:val="20"/>
                <w:szCs w:val="20"/>
              </w:rPr>
            </w:pPr>
            <w:r w:rsidRPr="00A627A6">
              <w:rPr>
                <w:sz w:val="20"/>
                <w:szCs w:val="20"/>
              </w:rPr>
              <w:t xml:space="preserve">не менее </w:t>
            </w:r>
            <w:r w:rsidR="00545CB1" w:rsidRPr="00A627A6">
              <w:rPr>
                <w:sz w:val="20"/>
                <w:szCs w:val="20"/>
              </w:rPr>
              <w:t>1075 мм</w:t>
            </w:r>
          </w:p>
        </w:tc>
      </w:tr>
      <w:tr w:rsidR="00545CB1" w:rsidRPr="00A627A6" w:rsidTr="002E3879">
        <w:trPr>
          <w:trHeight w:val="243"/>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1.3</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Ширина стола по направляющим </w:t>
            </w:r>
          </w:p>
        </w:tc>
        <w:tc>
          <w:tcPr>
            <w:tcW w:w="2381" w:type="dxa"/>
            <w:tcBorders>
              <w:top w:val="single" w:sz="4" w:space="0" w:color="auto"/>
              <w:left w:val="nil"/>
              <w:bottom w:val="single" w:sz="4" w:space="0" w:color="auto"/>
              <w:right w:val="single" w:sz="4" w:space="0" w:color="auto"/>
            </w:tcBorders>
            <w:noWrap/>
          </w:tcPr>
          <w:p w:rsidR="00545CB1" w:rsidRPr="00A627A6" w:rsidRDefault="00A627A6" w:rsidP="002E3879">
            <w:pPr>
              <w:jc w:val="center"/>
              <w:rPr>
                <w:sz w:val="20"/>
                <w:szCs w:val="20"/>
              </w:rPr>
            </w:pPr>
            <w:r w:rsidRPr="00A627A6">
              <w:rPr>
                <w:sz w:val="20"/>
                <w:szCs w:val="20"/>
              </w:rPr>
              <w:t xml:space="preserve">не  менее </w:t>
            </w:r>
            <w:r w:rsidR="00545CB1" w:rsidRPr="00A627A6">
              <w:rPr>
                <w:sz w:val="20"/>
                <w:szCs w:val="20"/>
              </w:rPr>
              <w:t>550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1.4</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Ширина панели стола </w:t>
            </w:r>
          </w:p>
        </w:tc>
        <w:tc>
          <w:tcPr>
            <w:tcW w:w="2381" w:type="dxa"/>
            <w:tcBorders>
              <w:top w:val="single" w:sz="4" w:space="0" w:color="auto"/>
              <w:left w:val="nil"/>
              <w:bottom w:val="single" w:sz="4" w:space="0" w:color="auto"/>
              <w:right w:val="single" w:sz="4" w:space="0" w:color="auto"/>
            </w:tcBorders>
            <w:noWrap/>
          </w:tcPr>
          <w:p w:rsidR="00545CB1" w:rsidRPr="00A627A6" w:rsidRDefault="00A627A6" w:rsidP="002E3879">
            <w:pPr>
              <w:jc w:val="center"/>
              <w:rPr>
                <w:sz w:val="20"/>
                <w:szCs w:val="20"/>
              </w:rPr>
            </w:pPr>
            <w:r w:rsidRPr="00A627A6">
              <w:rPr>
                <w:sz w:val="20"/>
                <w:szCs w:val="20"/>
              </w:rPr>
              <w:t xml:space="preserve">не менее </w:t>
            </w:r>
            <w:r w:rsidR="00545CB1" w:rsidRPr="00A627A6">
              <w:rPr>
                <w:sz w:val="20"/>
                <w:szCs w:val="20"/>
              </w:rPr>
              <w:t>500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1.5</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Минимальная высота поверхности стола (без учета толщины подушек)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более </w:t>
            </w:r>
            <w:r w:rsidR="00545CB1" w:rsidRPr="00A627A6">
              <w:rPr>
                <w:sz w:val="20"/>
                <w:szCs w:val="20"/>
              </w:rPr>
              <w:t>720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1.6</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Максимальная высота поверхности стола (без учета толщины подушек)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менее </w:t>
            </w:r>
            <w:r w:rsidR="00545CB1" w:rsidRPr="00A627A6">
              <w:rPr>
                <w:sz w:val="20"/>
                <w:szCs w:val="20"/>
              </w:rPr>
              <w:t>1020 мм</w:t>
            </w:r>
          </w:p>
        </w:tc>
      </w:tr>
      <w:tr w:rsidR="00545CB1" w:rsidRPr="00A627A6" w:rsidTr="002E3879">
        <w:trPr>
          <w:trHeight w:val="186"/>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1.7</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Длина основания стола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не более</w:t>
            </w:r>
            <w:r w:rsidRPr="00A627A6">
              <w:rPr>
                <w:sz w:val="20"/>
                <w:szCs w:val="20"/>
                <w:lang w:val="en-US"/>
              </w:rPr>
              <w:t xml:space="preserve"> </w:t>
            </w:r>
            <w:r w:rsidR="00545CB1" w:rsidRPr="00A627A6">
              <w:rPr>
                <w:sz w:val="20"/>
                <w:szCs w:val="20"/>
                <w:lang w:val="en-US"/>
              </w:rPr>
              <w:t xml:space="preserve">1055 </w:t>
            </w:r>
            <w:r w:rsidR="00545CB1" w:rsidRPr="00A627A6">
              <w:rPr>
                <w:sz w:val="20"/>
                <w:szCs w:val="20"/>
              </w:rPr>
              <w:t>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1.8</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Ширина основания стола со стороны головной секции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более </w:t>
            </w:r>
            <w:r w:rsidR="00545CB1" w:rsidRPr="00A627A6">
              <w:rPr>
                <w:sz w:val="20"/>
                <w:szCs w:val="20"/>
              </w:rPr>
              <w:t>430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1.9</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Ширина основания стола со стороны ножной секции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более </w:t>
            </w:r>
            <w:r w:rsidR="00545CB1" w:rsidRPr="00A627A6">
              <w:rPr>
                <w:sz w:val="20"/>
                <w:szCs w:val="20"/>
              </w:rPr>
              <w:t>560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1.10</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Высота основания стола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более </w:t>
            </w:r>
            <w:r w:rsidR="00545CB1" w:rsidRPr="00A627A6">
              <w:rPr>
                <w:sz w:val="20"/>
                <w:szCs w:val="20"/>
              </w:rPr>
              <w:t>190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1.11</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Глубина ниши основания стола со стороны ножной секции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менее </w:t>
            </w:r>
            <w:r w:rsidR="00545CB1" w:rsidRPr="00A627A6">
              <w:rPr>
                <w:sz w:val="20"/>
                <w:szCs w:val="20"/>
              </w:rPr>
              <w:t>40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1.12</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Продольный наклон панели (Тренделенбург/Антитренделенбург)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менее </w:t>
            </w:r>
            <w:r w:rsidR="00545CB1" w:rsidRPr="00A627A6">
              <w:rPr>
                <w:sz w:val="20"/>
                <w:szCs w:val="20"/>
              </w:rPr>
              <w:t>- 30º/+ 30º</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1.13</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Боковой наклон панели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менее </w:t>
            </w:r>
            <w:r w:rsidR="00545CB1" w:rsidRPr="00A627A6">
              <w:rPr>
                <w:sz w:val="20"/>
                <w:szCs w:val="20"/>
              </w:rPr>
              <w:t>- 20º/+ 20º</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1.14</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Наклон спинной секции (вверх/вниз)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менее </w:t>
            </w:r>
            <w:r w:rsidR="00545CB1" w:rsidRPr="00A627A6">
              <w:rPr>
                <w:sz w:val="20"/>
                <w:szCs w:val="20"/>
              </w:rPr>
              <w:t>+ 75º/- 45</w:t>
            </w:r>
            <w:r w:rsidR="00545CB1" w:rsidRPr="00A627A6">
              <w:rPr>
                <w:rFonts w:eastAsia="SimSun"/>
                <w:sz w:val="20"/>
                <w:szCs w:val="20"/>
              </w:rPr>
              <w:t>°</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1.15</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Наклон головной секции (вверх/вниз) </w:t>
            </w:r>
          </w:p>
        </w:tc>
        <w:tc>
          <w:tcPr>
            <w:tcW w:w="2381" w:type="dxa"/>
            <w:tcBorders>
              <w:top w:val="single" w:sz="4" w:space="0" w:color="auto"/>
              <w:left w:val="nil"/>
              <w:bottom w:val="single" w:sz="4" w:space="0" w:color="auto"/>
              <w:right w:val="single" w:sz="4" w:space="0" w:color="auto"/>
            </w:tcBorders>
            <w:noWrap/>
          </w:tcPr>
          <w:p w:rsidR="00545CB1" w:rsidRPr="00A627A6" w:rsidRDefault="006A3B3A" w:rsidP="002E3879">
            <w:pPr>
              <w:jc w:val="center"/>
              <w:rPr>
                <w:sz w:val="20"/>
                <w:szCs w:val="20"/>
              </w:rPr>
            </w:pPr>
            <w:r w:rsidRPr="00A627A6">
              <w:rPr>
                <w:sz w:val="20"/>
                <w:szCs w:val="20"/>
              </w:rPr>
              <w:t xml:space="preserve">не менее </w:t>
            </w:r>
            <w:r w:rsidR="00545CB1" w:rsidRPr="00A627A6">
              <w:rPr>
                <w:sz w:val="20"/>
                <w:szCs w:val="20"/>
              </w:rPr>
              <w:t>+ 30º/- 35</w:t>
            </w:r>
            <w:r w:rsidR="00545CB1" w:rsidRPr="00A627A6">
              <w:rPr>
                <w:rFonts w:eastAsia="SimSun"/>
                <w:sz w:val="20"/>
                <w:szCs w:val="20"/>
              </w:rPr>
              <w:t>°</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1.16</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Наклон ножной секции (вверх/вниз) </w:t>
            </w:r>
          </w:p>
        </w:tc>
        <w:tc>
          <w:tcPr>
            <w:tcW w:w="2381" w:type="dxa"/>
            <w:tcBorders>
              <w:top w:val="single" w:sz="4" w:space="0" w:color="auto"/>
              <w:left w:val="nil"/>
              <w:bottom w:val="single" w:sz="4" w:space="0" w:color="auto"/>
              <w:right w:val="single" w:sz="4" w:space="0" w:color="auto"/>
            </w:tcBorders>
            <w:noWrap/>
          </w:tcPr>
          <w:p w:rsidR="00545CB1" w:rsidRPr="00A627A6" w:rsidRDefault="0090693F" w:rsidP="002E3879">
            <w:pPr>
              <w:jc w:val="center"/>
              <w:rPr>
                <w:sz w:val="20"/>
                <w:szCs w:val="20"/>
              </w:rPr>
            </w:pPr>
            <w:r w:rsidRPr="00A627A6">
              <w:rPr>
                <w:sz w:val="20"/>
                <w:szCs w:val="20"/>
              </w:rPr>
              <w:t xml:space="preserve">не менее </w:t>
            </w:r>
            <w:r w:rsidR="00545CB1" w:rsidRPr="00A627A6">
              <w:rPr>
                <w:sz w:val="20"/>
                <w:szCs w:val="20"/>
              </w:rPr>
              <w:t>+ 30º/- 90</w:t>
            </w:r>
            <w:r w:rsidR="00545CB1" w:rsidRPr="00A627A6">
              <w:rPr>
                <w:rFonts w:eastAsia="SimSun"/>
                <w:sz w:val="20"/>
                <w:szCs w:val="20"/>
              </w:rPr>
              <w:t>°</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1.17</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Максимальное выдвижение головной секции </w:t>
            </w:r>
          </w:p>
        </w:tc>
        <w:tc>
          <w:tcPr>
            <w:tcW w:w="2381" w:type="dxa"/>
            <w:tcBorders>
              <w:top w:val="single" w:sz="4" w:space="0" w:color="auto"/>
              <w:left w:val="nil"/>
              <w:bottom w:val="single" w:sz="4" w:space="0" w:color="auto"/>
              <w:right w:val="single" w:sz="4" w:space="0" w:color="auto"/>
            </w:tcBorders>
            <w:noWrap/>
          </w:tcPr>
          <w:p w:rsidR="00545CB1" w:rsidRPr="00A627A6" w:rsidRDefault="0090693F" w:rsidP="002E3879">
            <w:pPr>
              <w:jc w:val="center"/>
              <w:rPr>
                <w:sz w:val="20"/>
                <w:szCs w:val="20"/>
              </w:rPr>
            </w:pPr>
            <w:r w:rsidRPr="00A627A6">
              <w:rPr>
                <w:sz w:val="20"/>
                <w:szCs w:val="20"/>
              </w:rPr>
              <w:t xml:space="preserve">не менее </w:t>
            </w:r>
            <w:r w:rsidR="00545CB1" w:rsidRPr="00A627A6">
              <w:rPr>
                <w:sz w:val="20"/>
                <w:szCs w:val="20"/>
              </w:rPr>
              <w:t>50 мм</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1.18</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Безопасная рабочая нагрузка стола </w:t>
            </w:r>
          </w:p>
        </w:tc>
        <w:tc>
          <w:tcPr>
            <w:tcW w:w="2381" w:type="dxa"/>
            <w:tcBorders>
              <w:top w:val="single" w:sz="4" w:space="0" w:color="auto"/>
              <w:left w:val="nil"/>
              <w:bottom w:val="single" w:sz="4" w:space="0" w:color="auto"/>
              <w:right w:val="single" w:sz="4" w:space="0" w:color="auto"/>
            </w:tcBorders>
            <w:noWrap/>
          </w:tcPr>
          <w:p w:rsidR="00545CB1" w:rsidRPr="00A627A6" w:rsidRDefault="0090693F" w:rsidP="002E3879">
            <w:pPr>
              <w:jc w:val="center"/>
              <w:rPr>
                <w:sz w:val="20"/>
                <w:szCs w:val="20"/>
              </w:rPr>
            </w:pPr>
            <w:r w:rsidRPr="00A627A6">
              <w:rPr>
                <w:sz w:val="20"/>
                <w:szCs w:val="20"/>
              </w:rPr>
              <w:t xml:space="preserve">не менее </w:t>
            </w:r>
            <w:r w:rsidR="00545CB1" w:rsidRPr="00A627A6">
              <w:rPr>
                <w:sz w:val="20"/>
                <w:szCs w:val="20"/>
              </w:rPr>
              <w:t>200 кг</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1.19</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Безопасная рабочая нагрузка с ограничениями функций стола</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300 кг</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1.20</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Вес стола (без комплекта съемных приспособлений) </w:t>
            </w:r>
          </w:p>
        </w:tc>
        <w:tc>
          <w:tcPr>
            <w:tcW w:w="2381" w:type="dxa"/>
            <w:tcBorders>
              <w:top w:val="single" w:sz="4" w:space="0" w:color="auto"/>
              <w:left w:val="nil"/>
              <w:bottom w:val="single" w:sz="4" w:space="0" w:color="auto"/>
              <w:right w:val="single" w:sz="4" w:space="0" w:color="auto"/>
            </w:tcBorders>
            <w:noWrap/>
          </w:tcPr>
          <w:p w:rsidR="00545CB1" w:rsidRPr="00A627A6" w:rsidRDefault="0090693F" w:rsidP="002E3879">
            <w:pPr>
              <w:jc w:val="center"/>
              <w:rPr>
                <w:sz w:val="20"/>
                <w:szCs w:val="20"/>
              </w:rPr>
            </w:pPr>
            <w:r w:rsidRPr="00A627A6">
              <w:rPr>
                <w:sz w:val="20"/>
                <w:szCs w:val="20"/>
              </w:rPr>
              <w:t xml:space="preserve">не более </w:t>
            </w:r>
            <w:r w:rsidR="00545CB1" w:rsidRPr="00A627A6">
              <w:rPr>
                <w:sz w:val="20"/>
                <w:szCs w:val="20"/>
              </w:rPr>
              <w:t>210 кг</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b/>
                <w:sz w:val="20"/>
                <w:szCs w:val="20"/>
              </w:rPr>
            </w:pPr>
            <w:r w:rsidRPr="00A627A6">
              <w:rPr>
                <w:b/>
                <w:sz w:val="20"/>
                <w:szCs w:val="20"/>
              </w:rPr>
              <w:t>2</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b/>
                <w:sz w:val="20"/>
                <w:szCs w:val="20"/>
              </w:rPr>
              <w:t>Дополнительные технические требования к составным частям и комплектующим</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90693F" w:rsidP="002E3879">
            <w:pPr>
              <w:jc w:val="center"/>
              <w:rPr>
                <w:sz w:val="20"/>
                <w:szCs w:val="20"/>
              </w:rPr>
            </w:pPr>
            <w:r>
              <w:rPr>
                <w:sz w:val="20"/>
                <w:szCs w:val="20"/>
              </w:rPr>
              <w:t>2</w:t>
            </w:r>
            <w:r w:rsidR="00545CB1" w:rsidRPr="00A627A6">
              <w:rPr>
                <w:sz w:val="20"/>
                <w:szCs w:val="20"/>
              </w:rPr>
              <w:t>.1</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Панель стола шестисекционная, с раздельными ножными секциями                                с независимой регулировкой положения каждой из них</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2.2</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Панель стола рентгенопрозрачная, со встроенными полозьями-направляющими для размещения кассет с рентгеновской пленкой</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2.3</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color w:val="FF0000"/>
                <w:sz w:val="20"/>
                <w:szCs w:val="20"/>
              </w:rPr>
            </w:pPr>
            <w:r w:rsidRPr="00A627A6">
              <w:rPr>
                <w:sz w:val="20"/>
                <w:szCs w:val="20"/>
              </w:rPr>
              <w:t>Столешница должна быть изготовлена из высококачественного HPL-пластика (High Pressure Laminate) толщиной не менее 8 мм</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2.4</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Со стороны ножной секции на основании стола должна находиться педаль перевода стола в рабочее положение.</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2.5</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noProof/>
                <w:sz w:val="20"/>
                <w:szCs w:val="20"/>
              </w:rPr>
              <w:t>Перевод стола в стационарное (не транспортное) положение должен производится нажатием ногой на педаль, путем выдвижения регулируемых стационарных опор.</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2.6</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Стол должен иметь возможность управления основными положениями стола </w:t>
            </w:r>
            <w:r w:rsidRPr="00A627A6">
              <w:rPr>
                <w:sz w:val="20"/>
                <w:szCs w:val="20"/>
              </w:rPr>
              <w:lastRenderedPageBreak/>
              <w:t xml:space="preserve">(подъем-опускание панели, Тренделенбург и анти-Тренделенбург, боковые наклоны) при помощи ножных педалей механогидравлического привода </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lastRenderedPageBreak/>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lastRenderedPageBreak/>
              <w:t>2.7</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Со стороны головной секции на основании стола должен быть расположен ножной рычаг управления гидромеханическим приводом выбора </w:t>
            </w:r>
            <w:r w:rsidRPr="00A627A6">
              <w:rPr>
                <w:bCs/>
                <w:sz w:val="20"/>
                <w:szCs w:val="20"/>
              </w:rPr>
              <w:t>движений</w:t>
            </w:r>
            <w:r w:rsidRPr="00A627A6">
              <w:rPr>
                <w:sz w:val="20"/>
                <w:szCs w:val="20"/>
              </w:rPr>
              <w:t xml:space="preserve"> панели стола</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2.8</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Со стороны головной секции на основании стола должен быть расположен ножной рычаг управления гидромеханическим приводом выбора </w:t>
            </w:r>
            <w:r w:rsidRPr="00A627A6">
              <w:rPr>
                <w:bCs/>
                <w:sz w:val="20"/>
                <w:szCs w:val="20"/>
              </w:rPr>
              <w:t>направления</w:t>
            </w:r>
            <w:r w:rsidRPr="00A627A6">
              <w:rPr>
                <w:sz w:val="20"/>
                <w:szCs w:val="20"/>
              </w:rPr>
              <w:t xml:space="preserve"> движений панели стола</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2.9</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Конструкция панели стола должна иметь возможность использования рентгеновского аппарата  (электронно-оптического преобразователя) с полипозиционным С-образным штативом</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2.10</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Головная и ножные секции - съемные</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2.11</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Ножные секции с возможностью разворота в горизонтальной плоскости в диапазоне </w:t>
            </w:r>
          </w:p>
        </w:tc>
        <w:tc>
          <w:tcPr>
            <w:tcW w:w="2381" w:type="dxa"/>
            <w:tcBorders>
              <w:top w:val="single" w:sz="4" w:space="0" w:color="auto"/>
              <w:left w:val="nil"/>
              <w:bottom w:val="single" w:sz="4" w:space="0" w:color="auto"/>
              <w:right w:val="single" w:sz="4" w:space="0" w:color="auto"/>
            </w:tcBorders>
            <w:noWrap/>
          </w:tcPr>
          <w:p w:rsidR="00545CB1" w:rsidRPr="00A627A6" w:rsidRDefault="002E3879" w:rsidP="002E3879">
            <w:pPr>
              <w:jc w:val="center"/>
              <w:rPr>
                <w:sz w:val="20"/>
                <w:szCs w:val="20"/>
              </w:rPr>
            </w:pPr>
            <w:r w:rsidRPr="00A627A6">
              <w:rPr>
                <w:sz w:val="20"/>
                <w:szCs w:val="20"/>
              </w:rPr>
              <w:t xml:space="preserve">не менее </w:t>
            </w:r>
            <w:r w:rsidR="00545CB1" w:rsidRPr="00A627A6">
              <w:rPr>
                <w:sz w:val="20"/>
                <w:szCs w:val="20"/>
              </w:rPr>
              <w:t>0º – 90</w:t>
            </w:r>
            <w:r w:rsidR="00545CB1" w:rsidRPr="00A627A6">
              <w:rPr>
                <w:rFonts w:eastAsia="SimSun"/>
                <w:sz w:val="20"/>
                <w:szCs w:val="20"/>
              </w:rPr>
              <w:t>°</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2.12</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Подушки матраса съёмные, литые, изготовлены из антистатического материала по бесшовной технологии обладающие антибактериальными свойствами по системе </w:t>
            </w:r>
            <w:r w:rsidRPr="00A627A6">
              <w:rPr>
                <w:sz w:val="20"/>
                <w:szCs w:val="20"/>
                <w:lang w:val="en-US"/>
              </w:rPr>
              <w:t>Ultra</w:t>
            </w:r>
            <w:r w:rsidRPr="00A627A6">
              <w:rPr>
                <w:sz w:val="20"/>
                <w:szCs w:val="20"/>
              </w:rPr>
              <w:t xml:space="preserve"> </w:t>
            </w:r>
            <w:r w:rsidRPr="00A627A6">
              <w:rPr>
                <w:sz w:val="20"/>
                <w:szCs w:val="20"/>
                <w:lang w:val="en-US"/>
              </w:rPr>
              <w:t>Fresh</w:t>
            </w:r>
            <w:r w:rsidRPr="00A627A6">
              <w:rPr>
                <w:sz w:val="20"/>
                <w:szCs w:val="20"/>
              </w:rPr>
              <w:t xml:space="preserve"> </w:t>
            </w:r>
            <w:r w:rsidRPr="00A627A6">
              <w:rPr>
                <w:sz w:val="20"/>
                <w:szCs w:val="20"/>
                <w:lang w:val="en-US"/>
              </w:rPr>
              <w:t>antimicrobial</w:t>
            </w:r>
            <w:r w:rsidRPr="00A627A6">
              <w:rPr>
                <w:sz w:val="20"/>
                <w:szCs w:val="20"/>
              </w:rPr>
              <w:t xml:space="preserve"> </w:t>
            </w:r>
            <w:r w:rsidRPr="00A627A6">
              <w:rPr>
                <w:sz w:val="20"/>
                <w:szCs w:val="20"/>
                <w:lang w:val="en-US"/>
              </w:rPr>
              <w:t>technology</w:t>
            </w:r>
            <w:r w:rsidRPr="00A627A6">
              <w:rPr>
                <w:sz w:val="20"/>
                <w:szCs w:val="20"/>
              </w:rPr>
              <w:t>, устойчивыми к воздействию дезинфицирующих растворов</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2.13</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Подушки панели стола должны фиксироваться на элементах панели при помощи штыревых держателей</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2.14</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bCs/>
                <w:sz w:val="20"/>
                <w:szCs w:val="20"/>
              </w:rPr>
              <w:t>Все открытые металлические элементы стола, включая дополнительные приспособления,</w:t>
            </w:r>
            <w:r w:rsidRPr="00A627A6">
              <w:rPr>
                <w:sz w:val="20"/>
                <w:szCs w:val="20"/>
              </w:rPr>
              <w:t xml:space="preserve"> несущая рама панели, крепежные элементы и метизы</w:t>
            </w:r>
            <w:r w:rsidRPr="00A627A6">
              <w:rPr>
                <w:bCs/>
                <w:sz w:val="20"/>
                <w:szCs w:val="20"/>
              </w:rPr>
              <w:t xml:space="preserve"> должны быть выполнены из нержавеющей хромоникелевой стали, поверхности должны быть матовыми, устойчивыми к нехлорсодержащим дезинфектантам</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2.15</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jc w:val="both"/>
              <w:rPr>
                <w:sz w:val="20"/>
                <w:szCs w:val="20"/>
              </w:rPr>
            </w:pPr>
            <w:r w:rsidRPr="00A627A6">
              <w:rPr>
                <w:sz w:val="20"/>
                <w:szCs w:val="20"/>
              </w:rPr>
              <w:t>Для крепления принадлежностей стол должен иметь боковые унифицированные направляющие из нержавеющей стали сечением 10х25 мм</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2.16</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jc w:val="both"/>
              <w:rPr>
                <w:sz w:val="20"/>
                <w:szCs w:val="20"/>
              </w:rPr>
            </w:pPr>
            <w:r w:rsidRPr="00A627A6">
              <w:rPr>
                <w:sz w:val="20"/>
                <w:szCs w:val="20"/>
              </w:rPr>
              <w:t xml:space="preserve">Количество боковых направляющих </w:t>
            </w:r>
          </w:p>
        </w:tc>
        <w:tc>
          <w:tcPr>
            <w:tcW w:w="2381" w:type="dxa"/>
            <w:tcBorders>
              <w:top w:val="single" w:sz="4" w:space="0" w:color="auto"/>
              <w:left w:val="nil"/>
              <w:bottom w:val="single" w:sz="4" w:space="0" w:color="auto"/>
              <w:right w:val="single" w:sz="4" w:space="0" w:color="auto"/>
            </w:tcBorders>
            <w:noWrap/>
          </w:tcPr>
          <w:p w:rsidR="00545CB1" w:rsidRPr="00A627A6" w:rsidRDefault="002E3879" w:rsidP="002E3879">
            <w:pPr>
              <w:jc w:val="center"/>
              <w:rPr>
                <w:sz w:val="20"/>
                <w:szCs w:val="20"/>
              </w:rPr>
            </w:pPr>
            <w:r w:rsidRPr="00A627A6">
              <w:rPr>
                <w:sz w:val="20"/>
                <w:szCs w:val="20"/>
              </w:rPr>
              <w:t xml:space="preserve">не менее </w:t>
            </w:r>
            <w:r w:rsidR="00545CB1" w:rsidRPr="00A627A6">
              <w:rPr>
                <w:sz w:val="20"/>
                <w:szCs w:val="20"/>
              </w:rPr>
              <w:t>8 шт</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2.17</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Основание стола должно быть защищено кожухом из особо прочного композитного материала</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2.18</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В основании стола по бокам должна быть ниша для ног врача</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2.19</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Со стороны ножных секций основание стола должно иметь выемку для ног хирурга для удобства врача при проведении гинекологических и урологических операций</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2.20</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Каждая секция стола должна иметь маркировку безопасной нагрузки на секцию</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2.21</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Колонна стола должна быть закрыта в нижней части телескопическим кожухом из нержавеющей стали</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2.22</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Колонна стола должна быть закрыта в верхней части бесшовной силиконовой (или аналогичный материал) гофрой</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2.23</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Стол должен иметь не менее четырех встроенных сдвоенных обрезиненных колесных опоры  Ø100 мм для облегчения перемещения внутри операционной</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23.24</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Для перекатывания стола должны быть поворотные колеса со стороны ножной секции </w:t>
            </w:r>
          </w:p>
        </w:tc>
        <w:tc>
          <w:tcPr>
            <w:tcW w:w="2381" w:type="dxa"/>
            <w:tcBorders>
              <w:top w:val="single" w:sz="4" w:space="0" w:color="auto"/>
              <w:left w:val="nil"/>
              <w:bottom w:val="single" w:sz="4" w:space="0" w:color="auto"/>
              <w:right w:val="single" w:sz="4" w:space="0" w:color="auto"/>
            </w:tcBorders>
            <w:noWrap/>
          </w:tcPr>
          <w:p w:rsidR="00545CB1" w:rsidRPr="00A627A6" w:rsidRDefault="002E3879" w:rsidP="002E3879">
            <w:pPr>
              <w:jc w:val="center"/>
              <w:rPr>
                <w:sz w:val="20"/>
                <w:szCs w:val="20"/>
              </w:rPr>
            </w:pPr>
            <w:r w:rsidRPr="00A627A6">
              <w:rPr>
                <w:sz w:val="20"/>
                <w:szCs w:val="20"/>
              </w:rPr>
              <w:t xml:space="preserve">не менее </w:t>
            </w:r>
            <w:r w:rsidR="00545CB1" w:rsidRPr="00A627A6">
              <w:rPr>
                <w:sz w:val="20"/>
                <w:szCs w:val="20"/>
              </w:rPr>
              <w:t>2 шт</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2.25</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 xml:space="preserve">Стол должен иметь неповоротные колеса со стороны головной секции </w:t>
            </w:r>
          </w:p>
        </w:tc>
        <w:tc>
          <w:tcPr>
            <w:tcW w:w="2381" w:type="dxa"/>
            <w:tcBorders>
              <w:top w:val="single" w:sz="4" w:space="0" w:color="auto"/>
              <w:left w:val="nil"/>
              <w:bottom w:val="single" w:sz="4" w:space="0" w:color="auto"/>
              <w:right w:val="single" w:sz="4" w:space="0" w:color="auto"/>
            </w:tcBorders>
            <w:noWrap/>
          </w:tcPr>
          <w:p w:rsidR="00545CB1" w:rsidRPr="00A627A6" w:rsidRDefault="002E3879" w:rsidP="002E3879">
            <w:pPr>
              <w:jc w:val="center"/>
              <w:rPr>
                <w:sz w:val="20"/>
                <w:szCs w:val="20"/>
              </w:rPr>
            </w:pPr>
            <w:r w:rsidRPr="00A627A6">
              <w:rPr>
                <w:sz w:val="20"/>
                <w:szCs w:val="20"/>
              </w:rPr>
              <w:t xml:space="preserve">не менее </w:t>
            </w:r>
            <w:r w:rsidR="00545CB1" w:rsidRPr="00A627A6">
              <w:rPr>
                <w:sz w:val="20"/>
                <w:szCs w:val="20"/>
              </w:rPr>
              <w:t xml:space="preserve">2 шт </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sz w:val="20"/>
                <w:szCs w:val="20"/>
              </w:rPr>
            </w:pPr>
            <w:r w:rsidRPr="00A627A6">
              <w:rPr>
                <w:sz w:val="20"/>
                <w:szCs w:val="20"/>
              </w:rPr>
              <w:t>2.26</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sz w:val="20"/>
                <w:szCs w:val="20"/>
              </w:rPr>
            </w:pPr>
            <w:r w:rsidRPr="00A627A6">
              <w:rPr>
                <w:sz w:val="20"/>
                <w:szCs w:val="20"/>
              </w:rPr>
              <w:t>Конструкция стола должна допускать перестановку панели на 180˚ с целью обеспечения комфортной работы хирурга при проведении операций в некоторых специальных областях хирургии</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545CB1" w:rsidP="002E3879">
            <w:pPr>
              <w:jc w:val="center"/>
              <w:rPr>
                <w:bCs/>
                <w:sz w:val="20"/>
                <w:szCs w:val="20"/>
              </w:rPr>
            </w:pPr>
            <w:r w:rsidRPr="00A627A6">
              <w:rPr>
                <w:bCs/>
                <w:sz w:val="20"/>
                <w:szCs w:val="20"/>
              </w:rPr>
              <w:t>2.27</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545CB1" w:rsidP="002E3879">
            <w:pPr>
              <w:rPr>
                <w:bCs/>
                <w:sz w:val="20"/>
                <w:szCs w:val="20"/>
              </w:rPr>
            </w:pPr>
            <w:r w:rsidRPr="00A627A6">
              <w:rPr>
                <w:bCs/>
                <w:sz w:val="20"/>
                <w:szCs w:val="20"/>
              </w:rPr>
              <w:t>Встроенный подъемный почечный валик</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r w:rsidRPr="00A627A6">
              <w:rPr>
                <w:sz w:val="20"/>
                <w:szCs w:val="20"/>
              </w:rPr>
              <w:t>наличие</w:t>
            </w:r>
          </w:p>
        </w:tc>
      </w:tr>
      <w:tr w:rsidR="00545CB1"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545CB1" w:rsidRPr="00A627A6" w:rsidRDefault="00A627A6" w:rsidP="002E3879">
            <w:pPr>
              <w:jc w:val="center"/>
              <w:rPr>
                <w:b/>
                <w:bCs/>
                <w:sz w:val="20"/>
                <w:szCs w:val="20"/>
              </w:rPr>
            </w:pPr>
            <w:r w:rsidRPr="00A627A6">
              <w:rPr>
                <w:b/>
                <w:bCs/>
                <w:sz w:val="20"/>
                <w:szCs w:val="20"/>
              </w:rPr>
              <w:t>3</w:t>
            </w:r>
          </w:p>
        </w:tc>
        <w:tc>
          <w:tcPr>
            <w:tcW w:w="6946" w:type="dxa"/>
            <w:tcBorders>
              <w:top w:val="single" w:sz="4" w:space="0" w:color="auto"/>
              <w:left w:val="single" w:sz="4" w:space="0" w:color="auto"/>
              <w:bottom w:val="single" w:sz="4" w:space="0" w:color="auto"/>
              <w:right w:val="single" w:sz="4" w:space="0" w:color="auto"/>
            </w:tcBorders>
            <w:noWrap/>
          </w:tcPr>
          <w:p w:rsidR="00545CB1" w:rsidRPr="00A627A6" w:rsidRDefault="00A627A6" w:rsidP="002E3879">
            <w:pPr>
              <w:rPr>
                <w:bCs/>
                <w:sz w:val="20"/>
                <w:szCs w:val="20"/>
              </w:rPr>
            </w:pPr>
            <w:r w:rsidRPr="00A627A6">
              <w:rPr>
                <w:b/>
                <w:sz w:val="20"/>
                <w:szCs w:val="20"/>
              </w:rPr>
              <w:t>Управление столом</w:t>
            </w:r>
          </w:p>
        </w:tc>
        <w:tc>
          <w:tcPr>
            <w:tcW w:w="2381" w:type="dxa"/>
            <w:tcBorders>
              <w:top w:val="single" w:sz="4" w:space="0" w:color="auto"/>
              <w:left w:val="nil"/>
              <w:bottom w:val="single" w:sz="4" w:space="0" w:color="auto"/>
              <w:right w:val="single" w:sz="4" w:space="0" w:color="auto"/>
            </w:tcBorders>
            <w:noWrap/>
          </w:tcPr>
          <w:p w:rsidR="00545CB1" w:rsidRPr="00A627A6" w:rsidRDefault="00545CB1" w:rsidP="002E3879">
            <w:pPr>
              <w:jc w:val="center"/>
              <w:rPr>
                <w:sz w:val="20"/>
                <w:szCs w:val="20"/>
              </w:rPr>
            </w:pP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3.1</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Функциональные регулировки стола, осуществляемые гидравлическим ножным  приводом при помощи педали:</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3.1.1</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 высота панели стола (</w:t>
            </w:r>
            <w:r w:rsidRPr="00A627A6">
              <w:rPr>
                <w:sz w:val="20"/>
                <w:szCs w:val="20"/>
                <w:lang w:val="en-US"/>
              </w:rPr>
              <w:t>min</w:t>
            </w:r>
            <w:r w:rsidRPr="00A627A6">
              <w:rPr>
                <w:sz w:val="20"/>
                <w:szCs w:val="20"/>
              </w:rPr>
              <w:t>/</w:t>
            </w:r>
            <w:r w:rsidRPr="00A627A6">
              <w:rPr>
                <w:sz w:val="20"/>
                <w:szCs w:val="20"/>
                <w:lang w:val="en-US"/>
              </w:rPr>
              <w:t>max</w:t>
            </w:r>
            <w:r w:rsidRPr="00A627A6">
              <w:rPr>
                <w:sz w:val="20"/>
                <w:szCs w:val="20"/>
              </w:rPr>
              <w:t>)</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720 мм/1020 мм</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3.1.2</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 продольный  наклон панели (Тренделенбург/Антитренделенбург)</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- 30º/+ 30º</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3.1.3</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 боковой наклон панели</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- 20º/+ 20º</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3.2</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sz w:val="20"/>
                <w:szCs w:val="20"/>
              </w:rPr>
              <w:t>Функциональные регулировки стола, осуществляемые вручную,  при помощи пневмопружин:</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rPr>
                <w:sz w:val="20"/>
                <w:szCs w:val="20"/>
              </w:rPr>
            </w:pP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3.2.1</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 наклон спинной секции (вверх/вниз)</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+ 75º/- 45</w:t>
            </w:r>
            <w:r w:rsidRPr="00A627A6">
              <w:rPr>
                <w:rFonts w:eastAsia="SimSun"/>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3.2.2</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 наклон головной секции (вверх/вниз)</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+ 30º/- 35</w:t>
            </w:r>
            <w:r w:rsidRPr="00A627A6">
              <w:rPr>
                <w:rFonts w:eastAsia="SimSun"/>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3.2.3</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 наклон  ножной секции (вверх/вниз)</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+ 30º/- 90</w:t>
            </w:r>
            <w:r w:rsidRPr="00A627A6">
              <w:rPr>
                <w:rFonts w:eastAsia="SimSun"/>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3.3</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 xml:space="preserve">Функциональные регулировки стола, осуществляемые вручную,  </w:t>
            </w:r>
            <w:r w:rsidRPr="00A627A6">
              <w:rPr>
                <w:sz w:val="20"/>
                <w:szCs w:val="20"/>
              </w:rPr>
              <w:lastRenderedPageBreak/>
              <w:t xml:space="preserve">механическим способом </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lastRenderedPageBreak/>
              <w:t>3.3.1</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 xml:space="preserve"> - подъем встроенного почечного валика </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не менее 140 мм</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b/>
                <w:sz w:val="20"/>
                <w:szCs w:val="20"/>
              </w:rPr>
            </w:pPr>
            <w:r w:rsidRPr="00A627A6">
              <w:rPr>
                <w:b/>
                <w:sz w:val="20"/>
                <w:szCs w:val="20"/>
              </w:rPr>
              <w:t>4</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b/>
                <w:sz w:val="20"/>
                <w:szCs w:val="20"/>
              </w:rPr>
              <w:t>Комплект поставки</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4.1</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Стол операционный</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1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4.2</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sz w:val="20"/>
                <w:szCs w:val="20"/>
              </w:rPr>
            </w:pPr>
            <w:r w:rsidRPr="00A627A6">
              <w:rPr>
                <w:sz w:val="20"/>
                <w:szCs w:val="20"/>
              </w:rPr>
              <w:t>Комплект съемных приспособлений для общей хирургии в составе:</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4.2.1</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bCs/>
                <w:sz w:val="20"/>
                <w:szCs w:val="20"/>
              </w:rPr>
              <w:t>Наркозная дуга (наркозный экран)</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1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4.2.2</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bCs/>
                <w:sz w:val="20"/>
                <w:szCs w:val="20"/>
              </w:rPr>
              <w:t>Боковой упор</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2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4.2.3</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bCs/>
                <w:sz w:val="20"/>
                <w:szCs w:val="20"/>
              </w:rPr>
              <w:t>Держатель рентгеновской кассеты</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1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4.2.4</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bCs/>
                <w:sz w:val="20"/>
                <w:szCs w:val="20"/>
              </w:rPr>
              <w:t>Ремень для фиксации туловища</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1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4.2.5</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bCs/>
                <w:sz w:val="20"/>
                <w:szCs w:val="20"/>
              </w:rPr>
              <w:t>Рукодержатель (фиксатор руки)</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2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4.2.6</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bCs/>
                <w:sz w:val="20"/>
                <w:szCs w:val="20"/>
              </w:rPr>
              <w:t>Штатив для вливаний (инфузионная стойка)</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1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4.2.7</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bCs/>
                <w:sz w:val="20"/>
                <w:szCs w:val="20"/>
              </w:rPr>
              <w:t>Столик для инъекций</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2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4.3</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color w:val="000000"/>
                <w:sz w:val="20"/>
                <w:szCs w:val="20"/>
              </w:rPr>
              <w:t>Комплект съемных приспособлений для урологии  в составе:</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4.3.1</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color w:val="000000"/>
                <w:sz w:val="20"/>
                <w:szCs w:val="20"/>
              </w:rPr>
              <w:t>ногодержатель с радиальными зажимами</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2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4.3.2</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color w:val="000000"/>
                <w:sz w:val="20"/>
                <w:szCs w:val="20"/>
              </w:rPr>
              <w:t>удлинительная секция с подушкой</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1 шт</w:t>
            </w:r>
            <w:r w:rsidR="002E3879">
              <w:rPr>
                <w:sz w:val="20"/>
                <w:szCs w:val="20"/>
              </w:rPr>
              <w:t>.</w:t>
            </w:r>
          </w:p>
        </w:tc>
      </w:tr>
      <w:tr w:rsidR="00A627A6"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2E3879">
            <w:pPr>
              <w:jc w:val="center"/>
              <w:rPr>
                <w:sz w:val="20"/>
                <w:szCs w:val="20"/>
              </w:rPr>
            </w:pPr>
            <w:r w:rsidRPr="00A627A6">
              <w:rPr>
                <w:sz w:val="20"/>
                <w:szCs w:val="20"/>
              </w:rPr>
              <w:t>4.3.3</w:t>
            </w:r>
          </w:p>
        </w:tc>
        <w:tc>
          <w:tcPr>
            <w:tcW w:w="6946" w:type="dxa"/>
            <w:tcBorders>
              <w:top w:val="single" w:sz="4" w:space="0" w:color="auto"/>
              <w:left w:val="single" w:sz="4" w:space="0" w:color="auto"/>
              <w:bottom w:val="single" w:sz="4" w:space="0" w:color="auto"/>
              <w:right w:val="single" w:sz="4" w:space="0" w:color="auto"/>
            </w:tcBorders>
            <w:noWrap/>
          </w:tcPr>
          <w:p w:rsidR="00A627A6" w:rsidRPr="00A627A6" w:rsidRDefault="00A627A6" w:rsidP="002E3879">
            <w:pPr>
              <w:rPr>
                <w:bCs/>
                <w:sz w:val="20"/>
                <w:szCs w:val="20"/>
              </w:rPr>
            </w:pPr>
            <w:r w:rsidRPr="00A627A6">
              <w:rPr>
                <w:color w:val="000000"/>
                <w:sz w:val="20"/>
                <w:szCs w:val="20"/>
              </w:rPr>
              <w:t>емкость с боковым держателем и дренажной системой</w:t>
            </w:r>
          </w:p>
        </w:tc>
        <w:tc>
          <w:tcPr>
            <w:tcW w:w="2381" w:type="dxa"/>
            <w:tcBorders>
              <w:top w:val="single" w:sz="4" w:space="0" w:color="auto"/>
              <w:left w:val="nil"/>
              <w:bottom w:val="single" w:sz="4" w:space="0" w:color="auto"/>
              <w:right w:val="single" w:sz="4" w:space="0" w:color="auto"/>
            </w:tcBorders>
            <w:noWrap/>
          </w:tcPr>
          <w:p w:rsidR="00A627A6" w:rsidRPr="00A627A6" w:rsidRDefault="00A627A6" w:rsidP="002E3879">
            <w:pPr>
              <w:jc w:val="center"/>
              <w:rPr>
                <w:sz w:val="20"/>
                <w:szCs w:val="20"/>
              </w:rPr>
            </w:pPr>
            <w:r w:rsidRPr="00A627A6">
              <w:rPr>
                <w:sz w:val="20"/>
                <w:szCs w:val="20"/>
              </w:rPr>
              <w:t>1 шт</w:t>
            </w:r>
            <w:r w:rsidR="002E3879">
              <w:rPr>
                <w:sz w:val="20"/>
                <w:szCs w:val="20"/>
              </w:rPr>
              <w:t>.</w:t>
            </w:r>
          </w:p>
        </w:tc>
      </w:tr>
      <w:tr w:rsidR="003912AF" w:rsidRPr="00A627A6" w:rsidTr="002E3879">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A627A6" w:rsidRDefault="00A627A6" w:rsidP="002E3879">
            <w:pPr>
              <w:jc w:val="center"/>
              <w:rPr>
                <w:b/>
                <w:sz w:val="20"/>
                <w:szCs w:val="20"/>
              </w:rPr>
            </w:pPr>
            <w:r w:rsidRPr="00A627A6">
              <w:rPr>
                <w:b/>
                <w:sz w:val="20"/>
                <w:szCs w:val="20"/>
              </w:rPr>
              <w:t>5</w:t>
            </w:r>
            <w:r w:rsidR="003912AF" w:rsidRPr="00A627A6">
              <w:rPr>
                <w:b/>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noWrap/>
          </w:tcPr>
          <w:p w:rsidR="003912AF" w:rsidRPr="00A627A6" w:rsidRDefault="003912AF" w:rsidP="002E3879">
            <w:pPr>
              <w:rPr>
                <w:b/>
                <w:sz w:val="20"/>
                <w:szCs w:val="20"/>
              </w:rPr>
            </w:pPr>
            <w:r w:rsidRPr="00A627A6">
              <w:rPr>
                <w:b/>
                <w:sz w:val="20"/>
                <w:szCs w:val="20"/>
              </w:rPr>
              <w:t>Год выпуска</w:t>
            </w:r>
          </w:p>
        </w:tc>
        <w:tc>
          <w:tcPr>
            <w:tcW w:w="2381" w:type="dxa"/>
            <w:tcBorders>
              <w:top w:val="single" w:sz="4" w:space="0" w:color="auto"/>
              <w:left w:val="nil"/>
              <w:bottom w:val="single" w:sz="4" w:space="0" w:color="auto"/>
              <w:right w:val="single" w:sz="4" w:space="0" w:color="auto"/>
            </w:tcBorders>
            <w:noWrap/>
          </w:tcPr>
          <w:p w:rsidR="003912AF" w:rsidRPr="00A627A6" w:rsidRDefault="003912AF" w:rsidP="002E3879">
            <w:pPr>
              <w:jc w:val="center"/>
              <w:rPr>
                <w:b/>
                <w:sz w:val="20"/>
                <w:szCs w:val="20"/>
              </w:rPr>
            </w:pPr>
            <w:r w:rsidRPr="00A627A6">
              <w:rPr>
                <w:b/>
                <w:sz w:val="20"/>
                <w:szCs w:val="20"/>
              </w:rPr>
              <w:t>не ранее 2019</w:t>
            </w:r>
          </w:p>
        </w:tc>
      </w:tr>
      <w:tr w:rsidR="003912AF" w:rsidRPr="00A627A6" w:rsidTr="00A627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A627A6" w:rsidRDefault="00A627A6" w:rsidP="003912AF">
            <w:pPr>
              <w:jc w:val="center"/>
              <w:rPr>
                <w:b/>
                <w:sz w:val="20"/>
                <w:szCs w:val="20"/>
              </w:rPr>
            </w:pPr>
            <w:r w:rsidRPr="00A627A6">
              <w:rPr>
                <w:b/>
                <w:sz w:val="20"/>
                <w:szCs w:val="20"/>
              </w:rPr>
              <w:t>6</w:t>
            </w:r>
            <w:r w:rsidR="003912AF" w:rsidRPr="00A627A6">
              <w:rPr>
                <w:b/>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noWrap/>
          </w:tcPr>
          <w:p w:rsidR="003912AF" w:rsidRPr="00A627A6" w:rsidRDefault="003912AF" w:rsidP="003912AF">
            <w:pPr>
              <w:rPr>
                <w:b/>
                <w:sz w:val="20"/>
                <w:szCs w:val="20"/>
              </w:rPr>
            </w:pPr>
            <w:r w:rsidRPr="00A627A6">
              <w:rPr>
                <w:b/>
                <w:sz w:val="20"/>
                <w:szCs w:val="20"/>
              </w:rPr>
              <w:t>Документы:</w:t>
            </w:r>
          </w:p>
        </w:tc>
        <w:tc>
          <w:tcPr>
            <w:tcW w:w="2381" w:type="dxa"/>
            <w:tcBorders>
              <w:top w:val="single" w:sz="4" w:space="0" w:color="auto"/>
              <w:left w:val="nil"/>
              <w:bottom w:val="single" w:sz="4" w:space="0" w:color="auto"/>
              <w:right w:val="single" w:sz="4" w:space="0" w:color="auto"/>
            </w:tcBorders>
            <w:noWrap/>
          </w:tcPr>
          <w:p w:rsidR="003912AF" w:rsidRPr="00A627A6" w:rsidRDefault="003912AF" w:rsidP="003912AF">
            <w:pPr>
              <w:jc w:val="center"/>
              <w:rPr>
                <w:b/>
                <w:sz w:val="20"/>
                <w:szCs w:val="20"/>
              </w:rPr>
            </w:pPr>
          </w:p>
        </w:tc>
      </w:tr>
      <w:tr w:rsidR="003912AF" w:rsidRPr="00A627A6" w:rsidTr="00A627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A627A6" w:rsidRDefault="00A627A6" w:rsidP="003912AF">
            <w:pPr>
              <w:jc w:val="center"/>
              <w:rPr>
                <w:sz w:val="20"/>
                <w:szCs w:val="20"/>
              </w:rPr>
            </w:pPr>
            <w:r w:rsidRPr="00A627A6">
              <w:rPr>
                <w:sz w:val="20"/>
                <w:szCs w:val="20"/>
              </w:rPr>
              <w:t>6</w:t>
            </w:r>
            <w:r w:rsidR="003912AF" w:rsidRPr="00A627A6">
              <w:rPr>
                <w:sz w:val="20"/>
                <w:szCs w:val="20"/>
              </w:rPr>
              <w:t>.1</w:t>
            </w:r>
          </w:p>
        </w:tc>
        <w:tc>
          <w:tcPr>
            <w:tcW w:w="6946" w:type="dxa"/>
            <w:tcBorders>
              <w:top w:val="single" w:sz="4" w:space="0" w:color="auto"/>
              <w:left w:val="single" w:sz="4" w:space="0" w:color="auto"/>
              <w:bottom w:val="single" w:sz="4" w:space="0" w:color="auto"/>
              <w:right w:val="single" w:sz="4" w:space="0" w:color="auto"/>
            </w:tcBorders>
            <w:noWrap/>
            <w:vAlign w:val="center"/>
          </w:tcPr>
          <w:p w:rsidR="003912AF" w:rsidRPr="00A627A6" w:rsidRDefault="003912AF" w:rsidP="003912AF">
            <w:pPr>
              <w:rPr>
                <w:bCs/>
                <w:sz w:val="20"/>
                <w:szCs w:val="20"/>
              </w:rPr>
            </w:pPr>
            <w:r w:rsidRPr="00A627A6">
              <w:rPr>
                <w:sz w:val="20"/>
                <w:szCs w:val="20"/>
              </w:rPr>
              <w:t>Эксплуатационная документация на русском языке (техническое описание, руководство по эксплуатации, инструкция пользователя).</w:t>
            </w:r>
          </w:p>
        </w:tc>
        <w:tc>
          <w:tcPr>
            <w:tcW w:w="2381" w:type="dxa"/>
            <w:tcBorders>
              <w:top w:val="single" w:sz="4" w:space="0" w:color="auto"/>
              <w:left w:val="nil"/>
              <w:bottom w:val="single" w:sz="4" w:space="0" w:color="auto"/>
              <w:right w:val="single" w:sz="4" w:space="0" w:color="auto"/>
            </w:tcBorders>
            <w:noWrap/>
          </w:tcPr>
          <w:p w:rsidR="003912AF" w:rsidRPr="00A627A6" w:rsidRDefault="003912AF" w:rsidP="003912AF">
            <w:pPr>
              <w:jc w:val="center"/>
              <w:rPr>
                <w:sz w:val="20"/>
                <w:szCs w:val="20"/>
              </w:rPr>
            </w:pPr>
            <w:r w:rsidRPr="00A627A6">
              <w:rPr>
                <w:sz w:val="20"/>
                <w:szCs w:val="20"/>
              </w:rPr>
              <w:t>Наличие</w:t>
            </w:r>
          </w:p>
        </w:tc>
      </w:tr>
      <w:tr w:rsidR="003912AF" w:rsidRPr="00A627A6" w:rsidTr="00A627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A627A6" w:rsidRDefault="00A627A6" w:rsidP="003912AF">
            <w:pPr>
              <w:jc w:val="center"/>
              <w:rPr>
                <w:sz w:val="20"/>
                <w:szCs w:val="20"/>
              </w:rPr>
            </w:pPr>
            <w:r w:rsidRPr="00A627A6">
              <w:rPr>
                <w:sz w:val="20"/>
                <w:szCs w:val="20"/>
              </w:rPr>
              <w:t>6</w:t>
            </w:r>
            <w:r w:rsidR="003912AF" w:rsidRPr="00A627A6">
              <w:rPr>
                <w:sz w:val="20"/>
                <w:szCs w:val="20"/>
              </w:rPr>
              <w:t>.2</w:t>
            </w:r>
          </w:p>
        </w:tc>
        <w:tc>
          <w:tcPr>
            <w:tcW w:w="6946" w:type="dxa"/>
            <w:tcBorders>
              <w:top w:val="single" w:sz="4" w:space="0" w:color="auto"/>
              <w:left w:val="single" w:sz="4" w:space="0" w:color="auto"/>
              <w:bottom w:val="single" w:sz="4" w:space="0" w:color="auto"/>
              <w:right w:val="single" w:sz="4" w:space="0" w:color="auto"/>
            </w:tcBorders>
            <w:noWrap/>
            <w:vAlign w:val="center"/>
          </w:tcPr>
          <w:p w:rsidR="003912AF" w:rsidRPr="00A627A6" w:rsidRDefault="003912AF" w:rsidP="003912AF">
            <w:pPr>
              <w:rPr>
                <w:sz w:val="20"/>
                <w:szCs w:val="20"/>
              </w:rPr>
            </w:pPr>
            <w:r w:rsidRPr="00A627A6">
              <w:rPr>
                <w:sz w:val="20"/>
                <w:szCs w:val="20"/>
              </w:rPr>
              <w:t>Регистрационное удостоверение МЗ РФ</w:t>
            </w:r>
          </w:p>
        </w:tc>
        <w:tc>
          <w:tcPr>
            <w:tcW w:w="2381" w:type="dxa"/>
            <w:tcBorders>
              <w:top w:val="single" w:sz="4" w:space="0" w:color="auto"/>
              <w:left w:val="nil"/>
              <w:bottom w:val="single" w:sz="4" w:space="0" w:color="auto"/>
              <w:right w:val="single" w:sz="4" w:space="0" w:color="auto"/>
            </w:tcBorders>
            <w:noWrap/>
          </w:tcPr>
          <w:p w:rsidR="003912AF" w:rsidRPr="00A627A6" w:rsidRDefault="003912AF" w:rsidP="003912AF">
            <w:pPr>
              <w:jc w:val="center"/>
              <w:rPr>
                <w:sz w:val="20"/>
                <w:szCs w:val="20"/>
              </w:rPr>
            </w:pPr>
            <w:r w:rsidRPr="00A627A6">
              <w:rPr>
                <w:sz w:val="20"/>
                <w:szCs w:val="20"/>
              </w:rPr>
              <w:t>наличие</w:t>
            </w:r>
          </w:p>
        </w:tc>
      </w:tr>
      <w:tr w:rsidR="003912AF" w:rsidRPr="00A627A6" w:rsidTr="00A627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A627A6" w:rsidRDefault="00A627A6" w:rsidP="003912AF">
            <w:pPr>
              <w:jc w:val="center"/>
              <w:rPr>
                <w:sz w:val="20"/>
                <w:szCs w:val="20"/>
              </w:rPr>
            </w:pPr>
            <w:r w:rsidRPr="00A627A6">
              <w:rPr>
                <w:sz w:val="20"/>
                <w:szCs w:val="20"/>
              </w:rPr>
              <w:t>6</w:t>
            </w:r>
            <w:r w:rsidR="003912AF" w:rsidRPr="00A627A6">
              <w:rPr>
                <w:sz w:val="20"/>
                <w:szCs w:val="20"/>
              </w:rPr>
              <w:t>.3</w:t>
            </w:r>
          </w:p>
        </w:tc>
        <w:tc>
          <w:tcPr>
            <w:tcW w:w="6946" w:type="dxa"/>
            <w:tcBorders>
              <w:top w:val="single" w:sz="4" w:space="0" w:color="auto"/>
              <w:left w:val="single" w:sz="4" w:space="0" w:color="auto"/>
              <w:bottom w:val="single" w:sz="4" w:space="0" w:color="auto"/>
              <w:right w:val="single" w:sz="4" w:space="0" w:color="auto"/>
            </w:tcBorders>
            <w:noWrap/>
            <w:vAlign w:val="center"/>
          </w:tcPr>
          <w:p w:rsidR="003912AF" w:rsidRPr="00A627A6" w:rsidRDefault="003912AF" w:rsidP="003912AF">
            <w:pPr>
              <w:rPr>
                <w:sz w:val="20"/>
                <w:szCs w:val="20"/>
              </w:rPr>
            </w:pPr>
            <w:r w:rsidRPr="00A627A6">
              <w:rPr>
                <w:sz w:val="20"/>
                <w:szCs w:val="20"/>
              </w:rPr>
              <w:t xml:space="preserve">Сертификат (декларация) соответствия Госстандарта РФ </w:t>
            </w:r>
          </w:p>
        </w:tc>
        <w:tc>
          <w:tcPr>
            <w:tcW w:w="2381" w:type="dxa"/>
            <w:tcBorders>
              <w:top w:val="single" w:sz="4" w:space="0" w:color="auto"/>
              <w:left w:val="nil"/>
              <w:bottom w:val="single" w:sz="4" w:space="0" w:color="auto"/>
              <w:right w:val="single" w:sz="4" w:space="0" w:color="auto"/>
            </w:tcBorders>
            <w:noWrap/>
          </w:tcPr>
          <w:p w:rsidR="003912AF" w:rsidRPr="00A627A6" w:rsidRDefault="003912AF" w:rsidP="003912AF">
            <w:pPr>
              <w:jc w:val="center"/>
              <w:rPr>
                <w:sz w:val="20"/>
                <w:szCs w:val="20"/>
              </w:rPr>
            </w:pPr>
            <w:r w:rsidRPr="00A627A6">
              <w:rPr>
                <w:sz w:val="20"/>
                <w:szCs w:val="20"/>
              </w:rPr>
              <w:t>наличие</w:t>
            </w:r>
          </w:p>
        </w:tc>
      </w:tr>
      <w:tr w:rsidR="00A627A6" w:rsidRPr="00A627A6" w:rsidTr="00A627A6">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3912AF">
            <w:pPr>
              <w:jc w:val="center"/>
              <w:rPr>
                <w:sz w:val="20"/>
                <w:szCs w:val="20"/>
              </w:rPr>
            </w:pPr>
            <w:r w:rsidRPr="00A627A6">
              <w:rPr>
                <w:sz w:val="20"/>
                <w:szCs w:val="20"/>
              </w:rPr>
              <w:t>6.4</w:t>
            </w:r>
          </w:p>
        </w:tc>
        <w:tc>
          <w:tcPr>
            <w:tcW w:w="6946" w:type="dxa"/>
            <w:tcBorders>
              <w:top w:val="single" w:sz="4" w:space="0" w:color="auto"/>
              <w:left w:val="single" w:sz="4" w:space="0" w:color="auto"/>
              <w:bottom w:val="single" w:sz="4" w:space="0" w:color="auto"/>
              <w:right w:val="single" w:sz="4" w:space="0" w:color="auto"/>
            </w:tcBorders>
            <w:noWrap/>
            <w:vAlign w:val="center"/>
          </w:tcPr>
          <w:p w:rsidR="00A627A6" w:rsidRPr="00A627A6" w:rsidRDefault="00A627A6" w:rsidP="002E3879">
            <w:pPr>
              <w:rPr>
                <w:sz w:val="20"/>
                <w:szCs w:val="20"/>
              </w:rPr>
            </w:pPr>
            <w:r w:rsidRPr="00A627A6">
              <w:rPr>
                <w:sz w:val="20"/>
                <w:szCs w:val="20"/>
              </w:rPr>
              <w:t xml:space="preserve">Сертификаты соответствия системы менеджмента качества Производителя товара требованиям  ISO 9001 и </w:t>
            </w:r>
            <w:r w:rsidRPr="00A627A6">
              <w:rPr>
                <w:sz w:val="20"/>
                <w:szCs w:val="20"/>
                <w:lang w:val="en-US"/>
              </w:rPr>
              <w:t>ISO</w:t>
            </w:r>
            <w:r w:rsidRPr="00A627A6">
              <w:rPr>
                <w:sz w:val="20"/>
                <w:szCs w:val="20"/>
              </w:rPr>
              <w:t xml:space="preserve"> 13485</w:t>
            </w:r>
          </w:p>
        </w:tc>
        <w:tc>
          <w:tcPr>
            <w:tcW w:w="2381" w:type="dxa"/>
            <w:tcBorders>
              <w:top w:val="single" w:sz="4" w:space="0" w:color="auto"/>
              <w:left w:val="nil"/>
              <w:bottom w:val="single" w:sz="4" w:space="0" w:color="auto"/>
              <w:right w:val="single" w:sz="4" w:space="0" w:color="auto"/>
            </w:tcBorders>
            <w:noWrap/>
            <w:vAlign w:val="center"/>
          </w:tcPr>
          <w:p w:rsidR="00A627A6" w:rsidRPr="00A627A6" w:rsidRDefault="00A627A6" w:rsidP="002E3879">
            <w:pPr>
              <w:jc w:val="center"/>
              <w:rPr>
                <w:sz w:val="20"/>
                <w:szCs w:val="20"/>
              </w:rPr>
            </w:pPr>
            <w:r w:rsidRPr="00A627A6">
              <w:rPr>
                <w:sz w:val="20"/>
                <w:szCs w:val="20"/>
              </w:rPr>
              <w:t>наличие</w:t>
            </w:r>
          </w:p>
        </w:tc>
      </w:tr>
      <w:tr w:rsidR="00A627A6" w:rsidRPr="00A627A6" w:rsidTr="00A627A6">
        <w:trPr>
          <w:trHeight w:val="255"/>
        </w:trPr>
        <w:tc>
          <w:tcPr>
            <w:tcW w:w="993" w:type="dxa"/>
            <w:tcBorders>
              <w:top w:val="single" w:sz="4" w:space="0" w:color="auto"/>
              <w:left w:val="single" w:sz="4" w:space="0" w:color="auto"/>
              <w:bottom w:val="single" w:sz="4" w:space="0" w:color="auto"/>
              <w:right w:val="single" w:sz="4" w:space="0" w:color="auto"/>
            </w:tcBorders>
          </w:tcPr>
          <w:p w:rsidR="00A627A6" w:rsidRPr="00A627A6" w:rsidRDefault="00A627A6" w:rsidP="003912AF">
            <w:pPr>
              <w:jc w:val="center"/>
              <w:rPr>
                <w:sz w:val="20"/>
                <w:szCs w:val="20"/>
              </w:rPr>
            </w:pPr>
            <w:r w:rsidRPr="00A627A6">
              <w:rPr>
                <w:sz w:val="20"/>
                <w:szCs w:val="20"/>
              </w:rPr>
              <w:t>6.5</w:t>
            </w:r>
          </w:p>
        </w:tc>
        <w:tc>
          <w:tcPr>
            <w:tcW w:w="6946" w:type="dxa"/>
            <w:tcBorders>
              <w:top w:val="single" w:sz="4" w:space="0" w:color="auto"/>
              <w:left w:val="single" w:sz="4" w:space="0" w:color="auto"/>
              <w:bottom w:val="single" w:sz="4" w:space="0" w:color="auto"/>
              <w:right w:val="single" w:sz="4" w:space="0" w:color="auto"/>
            </w:tcBorders>
            <w:noWrap/>
            <w:vAlign w:val="center"/>
          </w:tcPr>
          <w:p w:rsidR="00A627A6" w:rsidRPr="00A627A6" w:rsidRDefault="00A627A6" w:rsidP="002E3879">
            <w:pPr>
              <w:rPr>
                <w:sz w:val="20"/>
                <w:szCs w:val="20"/>
              </w:rPr>
            </w:pPr>
            <w:r w:rsidRPr="00A627A6">
              <w:rPr>
                <w:sz w:val="20"/>
                <w:szCs w:val="20"/>
              </w:rPr>
              <w:t>Право нанесения СЕ маркировки на операционный стол</w:t>
            </w:r>
          </w:p>
        </w:tc>
        <w:tc>
          <w:tcPr>
            <w:tcW w:w="2381" w:type="dxa"/>
            <w:tcBorders>
              <w:top w:val="single" w:sz="4" w:space="0" w:color="auto"/>
              <w:left w:val="nil"/>
              <w:bottom w:val="single" w:sz="4" w:space="0" w:color="auto"/>
              <w:right w:val="single" w:sz="4" w:space="0" w:color="auto"/>
            </w:tcBorders>
            <w:noWrap/>
            <w:vAlign w:val="center"/>
          </w:tcPr>
          <w:p w:rsidR="00A627A6" w:rsidRPr="00A627A6" w:rsidRDefault="00A627A6" w:rsidP="002E3879">
            <w:pPr>
              <w:jc w:val="center"/>
              <w:rPr>
                <w:sz w:val="20"/>
                <w:szCs w:val="20"/>
              </w:rPr>
            </w:pPr>
            <w:r w:rsidRPr="00A627A6">
              <w:rPr>
                <w:sz w:val="20"/>
                <w:szCs w:val="20"/>
              </w:rPr>
              <w:t>наличие</w:t>
            </w:r>
          </w:p>
        </w:tc>
      </w:tr>
      <w:tr w:rsidR="003912AF" w:rsidRPr="00A627A6" w:rsidTr="00A627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A627A6" w:rsidRDefault="00A627A6" w:rsidP="003912AF">
            <w:pPr>
              <w:jc w:val="center"/>
              <w:rPr>
                <w:sz w:val="20"/>
                <w:szCs w:val="20"/>
              </w:rPr>
            </w:pPr>
            <w:r w:rsidRPr="00A627A6">
              <w:rPr>
                <w:sz w:val="20"/>
                <w:szCs w:val="20"/>
              </w:rPr>
              <w:t>6.6</w:t>
            </w:r>
          </w:p>
        </w:tc>
        <w:tc>
          <w:tcPr>
            <w:tcW w:w="6946" w:type="dxa"/>
            <w:tcBorders>
              <w:top w:val="single" w:sz="4" w:space="0" w:color="auto"/>
              <w:left w:val="single" w:sz="4" w:space="0" w:color="auto"/>
              <w:bottom w:val="single" w:sz="4" w:space="0" w:color="auto"/>
              <w:right w:val="single" w:sz="4" w:space="0" w:color="auto"/>
            </w:tcBorders>
            <w:noWrap/>
          </w:tcPr>
          <w:p w:rsidR="003912AF" w:rsidRPr="00A627A6" w:rsidRDefault="003912AF" w:rsidP="003912AF">
            <w:pPr>
              <w:rPr>
                <w:sz w:val="20"/>
                <w:szCs w:val="20"/>
              </w:rPr>
            </w:pPr>
            <w:r w:rsidRPr="00A627A6">
              <w:rPr>
                <w:sz w:val="20"/>
                <w:szCs w:val="20"/>
              </w:rPr>
              <w:t>Гарантийный талон</w:t>
            </w:r>
          </w:p>
        </w:tc>
        <w:tc>
          <w:tcPr>
            <w:tcW w:w="2381" w:type="dxa"/>
            <w:tcBorders>
              <w:top w:val="single" w:sz="4" w:space="0" w:color="auto"/>
              <w:left w:val="nil"/>
              <w:bottom w:val="single" w:sz="4" w:space="0" w:color="auto"/>
              <w:right w:val="single" w:sz="4" w:space="0" w:color="auto"/>
            </w:tcBorders>
            <w:noWrap/>
          </w:tcPr>
          <w:p w:rsidR="003912AF" w:rsidRPr="00A627A6" w:rsidRDefault="003912AF" w:rsidP="003912AF">
            <w:pPr>
              <w:jc w:val="center"/>
              <w:rPr>
                <w:sz w:val="20"/>
                <w:szCs w:val="20"/>
              </w:rPr>
            </w:pPr>
            <w:r w:rsidRPr="00A627A6">
              <w:rPr>
                <w:sz w:val="20"/>
                <w:szCs w:val="20"/>
              </w:rPr>
              <w:t>наличие</w:t>
            </w:r>
          </w:p>
        </w:tc>
      </w:tr>
      <w:tr w:rsidR="003912AF" w:rsidRPr="00A627A6" w:rsidTr="00A627A6">
        <w:trPr>
          <w:trHeight w:val="255"/>
        </w:trPr>
        <w:tc>
          <w:tcPr>
            <w:tcW w:w="993" w:type="dxa"/>
            <w:tcBorders>
              <w:top w:val="single" w:sz="4" w:space="0" w:color="auto"/>
              <w:left w:val="single" w:sz="4" w:space="0" w:color="auto"/>
              <w:bottom w:val="single" w:sz="4" w:space="0" w:color="auto"/>
              <w:right w:val="single" w:sz="4" w:space="0" w:color="auto"/>
            </w:tcBorders>
          </w:tcPr>
          <w:p w:rsidR="003912AF" w:rsidRPr="00A627A6" w:rsidRDefault="00A627A6" w:rsidP="003912AF">
            <w:pPr>
              <w:jc w:val="center"/>
              <w:rPr>
                <w:b/>
                <w:sz w:val="20"/>
                <w:szCs w:val="20"/>
              </w:rPr>
            </w:pPr>
            <w:r w:rsidRPr="00A627A6">
              <w:rPr>
                <w:b/>
                <w:sz w:val="20"/>
                <w:szCs w:val="20"/>
              </w:rPr>
              <w:t>7</w:t>
            </w:r>
          </w:p>
        </w:tc>
        <w:tc>
          <w:tcPr>
            <w:tcW w:w="6946" w:type="dxa"/>
            <w:tcBorders>
              <w:top w:val="single" w:sz="4" w:space="0" w:color="auto"/>
              <w:left w:val="single" w:sz="4" w:space="0" w:color="auto"/>
              <w:bottom w:val="single" w:sz="4" w:space="0" w:color="auto"/>
              <w:right w:val="single" w:sz="4" w:space="0" w:color="auto"/>
            </w:tcBorders>
            <w:noWrap/>
          </w:tcPr>
          <w:p w:rsidR="003912AF" w:rsidRPr="00A627A6" w:rsidRDefault="003912AF" w:rsidP="003912AF">
            <w:pPr>
              <w:shd w:val="clear" w:color="auto" w:fill="FFFFFF"/>
              <w:autoSpaceDE w:val="0"/>
              <w:snapToGrid w:val="0"/>
              <w:rPr>
                <w:b/>
                <w:sz w:val="20"/>
                <w:szCs w:val="20"/>
              </w:rPr>
            </w:pPr>
            <w:r w:rsidRPr="00A627A6">
              <w:rPr>
                <w:b/>
                <w:sz w:val="20"/>
                <w:szCs w:val="20"/>
              </w:rPr>
              <w:t>Срок предоставления гарантии качества товара и гарантийного технического обслуживания</w:t>
            </w:r>
          </w:p>
        </w:tc>
        <w:tc>
          <w:tcPr>
            <w:tcW w:w="2381" w:type="dxa"/>
            <w:tcBorders>
              <w:top w:val="single" w:sz="4" w:space="0" w:color="auto"/>
              <w:left w:val="nil"/>
              <w:bottom w:val="single" w:sz="4" w:space="0" w:color="auto"/>
              <w:right w:val="single" w:sz="4" w:space="0" w:color="auto"/>
            </w:tcBorders>
            <w:noWrap/>
            <w:vAlign w:val="center"/>
          </w:tcPr>
          <w:p w:rsidR="003912AF" w:rsidRPr="00A627A6" w:rsidRDefault="003912AF" w:rsidP="00A627A6">
            <w:pPr>
              <w:shd w:val="clear" w:color="auto" w:fill="FFFFFF"/>
              <w:autoSpaceDE w:val="0"/>
              <w:snapToGrid w:val="0"/>
              <w:jc w:val="center"/>
              <w:rPr>
                <w:b/>
                <w:sz w:val="20"/>
                <w:szCs w:val="20"/>
              </w:rPr>
            </w:pPr>
            <w:r w:rsidRPr="00A627A6">
              <w:rPr>
                <w:b/>
                <w:sz w:val="20"/>
                <w:szCs w:val="20"/>
              </w:rPr>
              <w:t>не менее 2</w:t>
            </w:r>
            <w:r w:rsidR="00A627A6" w:rsidRPr="00A627A6">
              <w:rPr>
                <w:b/>
                <w:sz w:val="20"/>
                <w:szCs w:val="20"/>
              </w:rPr>
              <w:t>4</w:t>
            </w:r>
            <w:r w:rsidRPr="00A627A6">
              <w:rPr>
                <w:b/>
                <w:sz w:val="20"/>
                <w:szCs w:val="20"/>
              </w:rPr>
              <w:t xml:space="preserve"> месяцев с момента ввода в эксплуатацию</w:t>
            </w:r>
          </w:p>
        </w:tc>
      </w:tr>
    </w:tbl>
    <w:p w:rsidR="003E27A0" w:rsidRDefault="003E27A0" w:rsidP="003E27A0">
      <w:pPr>
        <w:jc w:val="both"/>
        <w:rPr>
          <w:b/>
          <w:bCs/>
          <w:sz w:val="20"/>
          <w:szCs w:val="20"/>
        </w:rPr>
      </w:pPr>
    </w:p>
    <w:p w:rsidR="00C53E5C" w:rsidRPr="00566B57" w:rsidRDefault="00C53E5C" w:rsidP="00C53E5C">
      <w:pPr>
        <w:jc w:val="both"/>
        <w:rPr>
          <w:b/>
          <w:bCs/>
          <w:sz w:val="20"/>
          <w:szCs w:val="20"/>
        </w:rPr>
      </w:pPr>
      <w:r w:rsidRPr="00566B57">
        <w:rPr>
          <w:b/>
          <w:bCs/>
          <w:sz w:val="20"/>
          <w:szCs w:val="20"/>
        </w:rPr>
        <w:t>Прочие условия:</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541"/>
      </w:tblGrid>
      <w:tr w:rsidR="00C53E5C" w:rsidRPr="002E3879" w:rsidTr="003912AF">
        <w:trPr>
          <w:trHeight w:val="145"/>
        </w:trPr>
        <w:tc>
          <w:tcPr>
            <w:tcW w:w="709" w:type="dxa"/>
            <w:shd w:val="clear" w:color="auto" w:fill="auto"/>
          </w:tcPr>
          <w:p w:rsidR="00C53E5C" w:rsidRPr="002E3879" w:rsidRDefault="00C53E5C" w:rsidP="00E81B1D">
            <w:pPr>
              <w:rPr>
                <w:b/>
                <w:bCs/>
                <w:sz w:val="18"/>
                <w:szCs w:val="18"/>
              </w:rPr>
            </w:pPr>
            <w:r w:rsidRPr="002E3879">
              <w:rPr>
                <w:b/>
                <w:bCs/>
                <w:sz w:val="18"/>
                <w:szCs w:val="18"/>
              </w:rPr>
              <w:t>№</w:t>
            </w:r>
          </w:p>
        </w:tc>
        <w:tc>
          <w:tcPr>
            <w:tcW w:w="1985" w:type="dxa"/>
            <w:shd w:val="clear" w:color="auto" w:fill="auto"/>
          </w:tcPr>
          <w:p w:rsidR="00C53E5C" w:rsidRPr="002E3879" w:rsidRDefault="00C53E5C" w:rsidP="00E81B1D">
            <w:pPr>
              <w:rPr>
                <w:b/>
                <w:bCs/>
                <w:sz w:val="18"/>
                <w:szCs w:val="18"/>
              </w:rPr>
            </w:pPr>
            <w:r w:rsidRPr="002E3879">
              <w:rPr>
                <w:b/>
                <w:bCs/>
                <w:sz w:val="18"/>
                <w:szCs w:val="18"/>
              </w:rPr>
              <w:t>Наименование пункта</w:t>
            </w:r>
          </w:p>
        </w:tc>
        <w:tc>
          <w:tcPr>
            <w:tcW w:w="7541" w:type="dxa"/>
            <w:shd w:val="clear" w:color="auto" w:fill="auto"/>
          </w:tcPr>
          <w:p w:rsidR="00C53E5C" w:rsidRPr="002E3879" w:rsidRDefault="00C53E5C" w:rsidP="00E81B1D">
            <w:pPr>
              <w:rPr>
                <w:b/>
                <w:bCs/>
                <w:sz w:val="18"/>
                <w:szCs w:val="18"/>
              </w:rPr>
            </w:pPr>
            <w:r w:rsidRPr="002E3879">
              <w:rPr>
                <w:b/>
                <w:bCs/>
                <w:sz w:val="18"/>
                <w:szCs w:val="18"/>
              </w:rPr>
              <w:t>Текст пояснений</w:t>
            </w:r>
          </w:p>
        </w:tc>
      </w:tr>
      <w:tr w:rsidR="00C53E5C" w:rsidRPr="002E3879" w:rsidTr="003912AF">
        <w:trPr>
          <w:trHeight w:val="414"/>
        </w:trPr>
        <w:tc>
          <w:tcPr>
            <w:tcW w:w="709" w:type="dxa"/>
            <w:shd w:val="clear" w:color="auto" w:fill="auto"/>
          </w:tcPr>
          <w:p w:rsidR="00C53E5C" w:rsidRPr="002E3879" w:rsidRDefault="00C53E5C" w:rsidP="00E81B1D">
            <w:pPr>
              <w:rPr>
                <w:bCs/>
                <w:sz w:val="18"/>
                <w:szCs w:val="18"/>
              </w:rPr>
            </w:pPr>
            <w:r w:rsidRPr="002E3879">
              <w:rPr>
                <w:bCs/>
                <w:sz w:val="18"/>
                <w:szCs w:val="18"/>
              </w:rPr>
              <w:t>1</w:t>
            </w:r>
          </w:p>
        </w:tc>
        <w:tc>
          <w:tcPr>
            <w:tcW w:w="1985" w:type="dxa"/>
            <w:shd w:val="clear" w:color="auto" w:fill="auto"/>
          </w:tcPr>
          <w:p w:rsidR="00C53E5C" w:rsidRPr="002E3879" w:rsidRDefault="00C53E5C" w:rsidP="003912AF">
            <w:pPr>
              <w:jc w:val="center"/>
              <w:rPr>
                <w:b/>
                <w:bCs/>
                <w:sz w:val="18"/>
                <w:szCs w:val="18"/>
              </w:rPr>
            </w:pPr>
            <w:r w:rsidRPr="002E3879">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541" w:type="dxa"/>
            <w:shd w:val="clear" w:color="auto" w:fill="auto"/>
          </w:tcPr>
          <w:p w:rsidR="00C53E5C" w:rsidRPr="002E3879" w:rsidRDefault="00C53E5C" w:rsidP="00E81B1D">
            <w:pPr>
              <w:ind w:firstLine="459"/>
              <w:jc w:val="both"/>
              <w:rPr>
                <w:sz w:val="18"/>
                <w:szCs w:val="18"/>
              </w:rPr>
            </w:pPr>
            <w:r w:rsidRPr="002E3879">
              <w:rPr>
                <w:sz w:val="18"/>
                <w:szCs w:val="18"/>
              </w:rPr>
              <w:t xml:space="preserve">1. Гарантия на Оборудование не менее </w:t>
            </w:r>
            <w:r w:rsidR="00A627A6" w:rsidRPr="002E3879">
              <w:rPr>
                <w:sz w:val="18"/>
                <w:szCs w:val="18"/>
              </w:rPr>
              <w:t>24</w:t>
            </w:r>
            <w:r w:rsidRPr="002E3879">
              <w:rPr>
                <w:sz w:val="18"/>
                <w:szCs w:val="18"/>
              </w:rPr>
              <w:t xml:space="preserve"> (</w:t>
            </w:r>
            <w:r w:rsidR="00A627A6" w:rsidRPr="002E3879">
              <w:rPr>
                <w:sz w:val="18"/>
                <w:szCs w:val="18"/>
              </w:rPr>
              <w:t>двадцати четырех</w:t>
            </w:r>
            <w:r w:rsidRPr="002E3879">
              <w:rPr>
                <w:sz w:val="18"/>
                <w:szCs w:val="18"/>
              </w:rPr>
              <w:t xml:space="preserve">) месяцев со дня подписания Акта ввода Оборудования в эксплуатацию, </w:t>
            </w:r>
            <w:r w:rsidRPr="002E3879">
              <w:rPr>
                <w:bCs/>
                <w:sz w:val="18"/>
                <w:szCs w:val="18"/>
              </w:rPr>
              <w:t>оказания услуг по обучению правилам эксплуатации и инструктажу специалистов</w:t>
            </w:r>
            <w:r w:rsidRPr="002E3879">
              <w:rPr>
                <w:sz w:val="18"/>
                <w:szCs w:val="18"/>
              </w:rPr>
              <w:t xml:space="preserve">, но не менее чем срок гарантии, установленный производителем. </w:t>
            </w:r>
          </w:p>
          <w:p w:rsidR="00C53E5C" w:rsidRPr="002E3879" w:rsidRDefault="00C53E5C" w:rsidP="00E81B1D">
            <w:pPr>
              <w:tabs>
                <w:tab w:val="left" w:pos="543"/>
              </w:tabs>
              <w:ind w:firstLine="459"/>
              <w:jc w:val="both"/>
              <w:rPr>
                <w:sz w:val="18"/>
                <w:szCs w:val="18"/>
              </w:rPr>
            </w:pPr>
            <w:r w:rsidRPr="002E3879">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E3879">
              <w:rPr>
                <w:sz w:val="18"/>
                <w:szCs w:val="18"/>
              </w:rPr>
              <w:t>.</w:t>
            </w:r>
          </w:p>
          <w:p w:rsidR="00C53E5C" w:rsidRPr="002E3879" w:rsidRDefault="00C53E5C" w:rsidP="00E81B1D">
            <w:pPr>
              <w:autoSpaceDE w:val="0"/>
              <w:autoSpaceDN w:val="0"/>
              <w:ind w:right="34" w:firstLine="459"/>
              <w:jc w:val="both"/>
              <w:rPr>
                <w:sz w:val="18"/>
                <w:szCs w:val="18"/>
              </w:rPr>
            </w:pPr>
            <w:r w:rsidRPr="002E3879">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C53E5C" w:rsidRPr="002E3879" w:rsidRDefault="00C53E5C" w:rsidP="00E81B1D">
            <w:pPr>
              <w:autoSpaceDE w:val="0"/>
              <w:autoSpaceDN w:val="0"/>
              <w:ind w:right="34" w:firstLine="459"/>
              <w:jc w:val="both"/>
              <w:rPr>
                <w:sz w:val="18"/>
                <w:szCs w:val="18"/>
              </w:rPr>
            </w:pPr>
            <w:r w:rsidRPr="002E3879">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C53E5C" w:rsidRPr="002E3879" w:rsidRDefault="00C53E5C" w:rsidP="00E81B1D">
            <w:pPr>
              <w:autoSpaceDE w:val="0"/>
              <w:autoSpaceDN w:val="0"/>
              <w:ind w:right="34" w:firstLine="459"/>
              <w:jc w:val="both"/>
              <w:rPr>
                <w:sz w:val="18"/>
                <w:szCs w:val="18"/>
              </w:rPr>
            </w:pPr>
            <w:r w:rsidRPr="002E3879">
              <w:rPr>
                <w:sz w:val="18"/>
                <w:szCs w:val="18"/>
              </w:rPr>
              <w:t>4. Поставщик гарантирует:</w:t>
            </w:r>
          </w:p>
          <w:p w:rsidR="00C53E5C" w:rsidRPr="002E3879" w:rsidRDefault="00C53E5C" w:rsidP="00E81B1D">
            <w:pPr>
              <w:autoSpaceDE w:val="0"/>
              <w:autoSpaceDN w:val="0"/>
              <w:ind w:right="34" w:firstLine="459"/>
              <w:jc w:val="both"/>
              <w:rPr>
                <w:sz w:val="18"/>
                <w:szCs w:val="18"/>
              </w:rPr>
            </w:pPr>
            <w:r w:rsidRPr="002E3879">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C53E5C" w:rsidRPr="002E3879" w:rsidRDefault="00C53E5C" w:rsidP="00E81B1D">
            <w:pPr>
              <w:autoSpaceDE w:val="0"/>
              <w:autoSpaceDN w:val="0"/>
              <w:ind w:right="34" w:firstLine="459"/>
              <w:jc w:val="both"/>
              <w:rPr>
                <w:sz w:val="18"/>
                <w:szCs w:val="18"/>
              </w:rPr>
            </w:pPr>
            <w:r w:rsidRPr="002E3879">
              <w:rPr>
                <w:sz w:val="18"/>
                <w:szCs w:val="18"/>
              </w:rPr>
              <w:t>4.2. Полное соответствие поставляемого оборудования условиям договора.</w:t>
            </w:r>
          </w:p>
          <w:p w:rsidR="00C53E5C" w:rsidRPr="002E3879" w:rsidRDefault="00C53E5C" w:rsidP="00E81B1D">
            <w:pPr>
              <w:autoSpaceDE w:val="0"/>
              <w:autoSpaceDN w:val="0"/>
              <w:ind w:right="34" w:firstLine="459"/>
              <w:jc w:val="both"/>
              <w:rPr>
                <w:sz w:val="18"/>
                <w:szCs w:val="18"/>
              </w:rPr>
            </w:pPr>
            <w:r w:rsidRPr="002E3879">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C53E5C" w:rsidRPr="002E3879" w:rsidRDefault="00C53E5C" w:rsidP="00E81B1D">
            <w:pPr>
              <w:autoSpaceDE w:val="0"/>
              <w:autoSpaceDN w:val="0"/>
              <w:ind w:right="34" w:firstLine="459"/>
              <w:jc w:val="both"/>
              <w:rPr>
                <w:sz w:val="18"/>
                <w:szCs w:val="18"/>
              </w:rPr>
            </w:pPr>
            <w:r w:rsidRPr="002E3879">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C53E5C" w:rsidRPr="002E3879" w:rsidRDefault="00C53E5C" w:rsidP="00E81B1D">
            <w:pPr>
              <w:widowControl w:val="0"/>
              <w:tabs>
                <w:tab w:val="left" w:pos="1134"/>
                <w:tab w:val="left" w:pos="1276"/>
                <w:tab w:val="left" w:pos="1418"/>
                <w:tab w:val="left" w:pos="1715"/>
              </w:tabs>
              <w:ind w:firstLine="459"/>
              <w:jc w:val="both"/>
              <w:rPr>
                <w:noProof/>
                <w:sz w:val="18"/>
                <w:szCs w:val="18"/>
              </w:rPr>
            </w:pPr>
            <w:r w:rsidRPr="002E3879">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C53E5C" w:rsidRPr="002E3879" w:rsidTr="002E3879">
        <w:trPr>
          <w:trHeight w:val="138"/>
        </w:trPr>
        <w:tc>
          <w:tcPr>
            <w:tcW w:w="709" w:type="dxa"/>
            <w:shd w:val="clear" w:color="auto" w:fill="auto"/>
          </w:tcPr>
          <w:p w:rsidR="00C53E5C" w:rsidRPr="002E3879" w:rsidRDefault="00C53E5C" w:rsidP="00E81B1D">
            <w:pPr>
              <w:rPr>
                <w:bCs/>
                <w:sz w:val="18"/>
                <w:szCs w:val="18"/>
              </w:rPr>
            </w:pPr>
            <w:r w:rsidRPr="002E3879">
              <w:rPr>
                <w:bCs/>
                <w:sz w:val="18"/>
                <w:szCs w:val="18"/>
              </w:rPr>
              <w:t>2</w:t>
            </w:r>
          </w:p>
        </w:tc>
        <w:tc>
          <w:tcPr>
            <w:tcW w:w="1985" w:type="dxa"/>
            <w:shd w:val="clear" w:color="auto" w:fill="auto"/>
          </w:tcPr>
          <w:p w:rsidR="00C53E5C" w:rsidRPr="002E3879" w:rsidRDefault="00C53E5C" w:rsidP="00E81B1D">
            <w:pPr>
              <w:jc w:val="center"/>
              <w:rPr>
                <w:sz w:val="18"/>
                <w:szCs w:val="18"/>
              </w:rPr>
            </w:pPr>
            <w:r w:rsidRPr="002E3879">
              <w:rPr>
                <w:sz w:val="18"/>
                <w:szCs w:val="18"/>
              </w:rPr>
              <w:t xml:space="preserve">Требования к </w:t>
            </w:r>
            <w:r w:rsidRPr="002E3879">
              <w:rPr>
                <w:sz w:val="18"/>
                <w:szCs w:val="18"/>
              </w:rPr>
              <w:lastRenderedPageBreak/>
              <w:t>качеству, техническим характеристикам товара, работ, услуг, требования к их безопасности</w:t>
            </w:r>
          </w:p>
          <w:p w:rsidR="00C53E5C" w:rsidRPr="002E3879" w:rsidRDefault="00C53E5C" w:rsidP="00E81B1D">
            <w:pPr>
              <w:jc w:val="center"/>
              <w:rPr>
                <w:sz w:val="18"/>
                <w:szCs w:val="18"/>
              </w:rPr>
            </w:pPr>
          </w:p>
        </w:tc>
        <w:tc>
          <w:tcPr>
            <w:tcW w:w="7541" w:type="dxa"/>
            <w:shd w:val="clear" w:color="auto" w:fill="auto"/>
          </w:tcPr>
          <w:p w:rsidR="00C53E5C" w:rsidRPr="002E3879" w:rsidRDefault="00C53E5C" w:rsidP="00E81B1D">
            <w:pPr>
              <w:autoSpaceDE w:val="0"/>
              <w:autoSpaceDN w:val="0"/>
              <w:adjustRightInd w:val="0"/>
              <w:ind w:firstLine="318"/>
              <w:jc w:val="both"/>
              <w:rPr>
                <w:bCs/>
                <w:sz w:val="18"/>
                <w:szCs w:val="18"/>
              </w:rPr>
            </w:pPr>
            <w:r w:rsidRPr="002E3879">
              <w:rPr>
                <w:bCs/>
                <w:sz w:val="18"/>
                <w:szCs w:val="18"/>
              </w:rPr>
              <w:lastRenderedPageBreak/>
              <w:t xml:space="preserve">Предлагаемое оборудование должно быть зарегистрировано и разрешено к применению </w:t>
            </w:r>
            <w:r w:rsidRPr="002E3879">
              <w:rPr>
                <w:bCs/>
                <w:sz w:val="18"/>
                <w:szCs w:val="18"/>
              </w:rPr>
              <w:lastRenderedPageBreak/>
              <w:t xml:space="preserve">на территории Российской Федерации. </w:t>
            </w:r>
          </w:p>
          <w:p w:rsidR="00C53E5C" w:rsidRPr="002E3879" w:rsidRDefault="00C53E5C" w:rsidP="00E81B1D">
            <w:pPr>
              <w:autoSpaceDE w:val="0"/>
              <w:autoSpaceDN w:val="0"/>
              <w:adjustRightInd w:val="0"/>
              <w:ind w:firstLine="318"/>
              <w:jc w:val="both"/>
              <w:rPr>
                <w:sz w:val="18"/>
                <w:szCs w:val="18"/>
              </w:rPr>
            </w:pPr>
            <w:r w:rsidRPr="002E3879">
              <w:rPr>
                <w:sz w:val="18"/>
                <w:szCs w:val="18"/>
              </w:rPr>
              <w:t>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документацией производителя (изготовителя) Оборудования</w:t>
            </w:r>
            <w:r w:rsidRPr="002E3879">
              <w:rPr>
                <w:bCs/>
                <w:sz w:val="18"/>
                <w:szCs w:val="18"/>
              </w:rPr>
              <w:t>.</w:t>
            </w:r>
          </w:p>
          <w:p w:rsidR="00C53E5C" w:rsidRPr="002E3879" w:rsidRDefault="00C53E5C" w:rsidP="003912AF">
            <w:pPr>
              <w:ind w:firstLine="318"/>
              <w:jc w:val="both"/>
              <w:rPr>
                <w:bCs/>
                <w:sz w:val="18"/>
                <w:szCs w:val="18"/>
                <w:highlight w:val="cyan"/>
              </w:rPr>
            </w:pPr>
            <w:r w:rsidRPr="002E3879">
              <w:rPr>
                <w:bCs/>
                <w:sz w:val="18"/>
                <w:szCs w:val="18"/>
              </w:rPr>
              <w:t>Качество оборудования должно соответствовать государственным стандартам Российской Федерации, поставка оборудования должна</w:t>
            </w:r>
            <w:r w:rsidR="002E3879" w:rsidRPr="002E3879">
              <w:rPr>
                <w:bCs/>
                <w:sz w:val="18"/>
                <w:szCs w:val="18"/>
              </w:rPr>
              <w:t xml:space="preserve"> </w:t>
            </w:r>
            <w:r w:rsidRPr="002E3879">
              <w:rPr>
                <w:bCs/>
                <w:sz w:val="18"/>
                <w:szCs w:val="18"/>
              </w:rPr>
              <w:t>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r w:rsidR="003912AF" w:rsidRPr="002E3879">
              <w:rPr>
                <w:bCs/>
                <w:sz w:val="18"/>
                <w:szCs w:val="18"/>
              </w:rPr>
              <w:t>.</w:t>
            </w:r>
          </w:p>
        </w:tc>
      </w:tr>
      <w:tr w:rsidR="00C53E5C" w:rsidRPr="002E3879" w:rsidTr="003912AF">
        <w:trPr>
          <w:trHeight w:val="564"/>
        </w:trPr>
        <w:tc>
          <w:tcPr>
            <w:tcW w:w="709" w:type="dxa"/>
            <w:shd w:val="clear" w:color="auto" w:fill="auto"/>
          </w:tcPr>
          <w:p w:rsidR="00C53E5C" w:rsidRPr="002E3879" w:rsidRDefault="00C53E5C" w:rsidP="00E81B1D">
            <w:pPr>
              <w:rPr>
                <w:bCs/>
                <w:sz w:val="18"/>
                <w:szCs w:val="18"/>
              </w:rPr>
            </w:pPr>
            <w:r w:rsidRPr="002E3879">
              <w:rPr>
                <w:bCs/>
                <w:sz w:val="18"/>
                <w:szCs w:val="18"/>
              </w:rPr>
              <w:lastRenderedPageBreak/>
              <w:t>3</w:t>
            </w:r>
          </w:p>
        </w:tc>
        <w:tc>
          <w:tcPr>
            <w:tcW w:w="1985" w:type="dxa"/>
            <w:shd w:val="clear" w:color="auto" w:fill="auto"/>
          </w:tcPr>
          <w:p w:rsidR="00C53E5C" w:rsidRPr="002E3879" w:rsidRDefault="00C53E5C" w:rsidP="00E81B1D">
            <w:pPr>
              <w:jc w:val="center"/>
              <w:rPr>
                <w:sz w:val="18"/>
                <w:szCs w:val="18"/>
              </w:rPr>
            </w:pPr>
            <w:r w:rsidRPr="002E3879">
              <w:rPr>
                <w:sz w:val="18"/>
                <w:szCs w:val="18"/>
              </w:rPr>
              <w:t>Требование к упаковке, отгрузке Оборудования</w:t>
            </w:r>
          </w:p>
        </w:tc>
        <w:tc>
          <w:tcPr>
            <w:tcW w:w="7541" w:type="dxa"/>
            <w:shd w:val="clear" w:color="auto" w:fill="auto"/>
          </w:tcPr>
          <w:p w:rsidR="00C53E5C" w:rsidRPr="002E3879" w:rsidRDefault="00C53E5C" w:rsidP="00E81B1D">
            <w:pPr>
              <w:ind w:firstLine="318"/>
              <w:jc w:val="both"/>
              <w:rPr>
                <w:sz w:val="18"/>
                <w:szCs w:val="18"/>
              </w:rPr>
            </w:pPr>
            <w:r w:rsidRPr="002E3879">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E3879">
              <w:rPr>
                <w:color w:val="000000"/>
                <w:sz w:val="18"/>
                <w:szCs w:val="18"/>
              </w:rPr>
              <w:t xml:space="preserve"> обеспечивающей защиту </w:t>
            </w:r>
            <w:r w:rsidRPr="002E3879">
              <w:rPr>
                <w:sz w:val="18"/>
                <w:szCs w:val="18"/>
              </w:rPr>
              <w:t>Оборудования</w:t>
            </w:r>
            <w:r w:rsidRPr="002E3879">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C53E5C" w:rsidRPr="002E3879" w:rsidRDefault="00C53E5C" w:rsidP="00E81B1D">
            <w:pPr>
              <w:ind w:firstLine="318"/>
              <w:jc w:val="both"/>
              <w:rPr>
                <w:color w:val="000000"/>
                <w:sz w:val="18"/>
                <w:szCs w:val="18"/>
              </w:rPr>
            </w:pPr>
            <w:r w:rsidRPr="002E3879">
              <w:rPr>
                <w:color w:val="000000"/>
                <w:sz w:val="18"/>
                <w:szCs w:val="18"/>
              </w:rPr>
              <w:t xml:space="preserve">Маркировка оборудования и тары (упаковки) оборудования, в том числе транспортной, должна </w:t>
            </w:r>
            <w:r w:rsidRPr="002E3879">
              <w:rPr>
                <w:sz w:val="18"/>
                <w:szCs w:val="18"/>
              </w:rPr>
              <w:t xml:space="preserve">содержать информацию согласно требованиям </w:t>
            </w:r>
            <w:r w:rsidRPr="002E3879">
              <w:rPr>
                <w:color w:val="000000"/>
                <w:sz w:val="18"/>
                <w:szCs w:val="18"/>
              </w:rPr>
              <w:t>ГОСТ Р 50444-92 «Приборы, аппараты и оборудование медицинские. Общие технические условия».</w:t>
            </w:r>
          </w:p>
          <w:p w:rsidR="00C53E5C" w:rsidRPr="002E3879" w:rsidRDefault="00C53E5C" w:rsidP="00E81B1D">
            <w:pPr>
              <w:autoSpaceDE w:val="0"/>
              <w:autoSpaceDN w:val="0"/>
              <w:adjustRightInd w:val="0"/>
              <w:ind w:firstLine="318"/>
              <w:jc w:val="both"/>
              <w:rPr>
                <w:bCs/>
                <w:sz w:val="18"/>
                <w:szCs w:val="18"/>
              </w:rPr>
            </w:pPr>
            <w:r w:rsidRPr="002E3879">
              <w:rPr>
                <w:bCs/>
                <w:sz w:val="18"/>
                <w:szCs w:val="18"/>
              </w:rPr>
              <w:t>Доставка Оборудования осуществляется с соблюдением условий хранения (перевозки), установленных производителем.</w:t>
            </w:r>
          </w:p>
          <w:p w:rsidR="00C53E5C" w:rsidRPr="002E3879" w:rsidRDefault="00C53E5C" w:rsidP="00E81B1D">
            <w:pPr>
              <w:autoSpaceDE w:val="0"/>
              <w:autoSpaceDN w:val="0"/>
              <w:adjustRightInd w:val="0"/>
              <w:ind w:firstLine="318"/>
              <w:jc w:val="both"/>
              <w:rPr>
                <w:bCs/>
                <w:sz w:val="18"/>
                <w:szCs w:val="18"/>
              </w:rPr>
            </w:pPr>
            <w:r w:rsidRPr="002E3879">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C53E5C" w:rsidRPr="002E3879" w:rsidRDefault="00C53E5C" w:rsidP="00E81B1D">
            <w:pPr>
              <w:adjustRightInd w:val="0"/>
              <w:ind w:firstLine="318"/>
              <w:jc w:val="both"/>
              <w:rPr>
                <w:bCs/>
                <w:sz w:val="18"/>
                <w:szCs w:val="18"/>
              </w:rPr>
            </w:pPr>
            <w:r w:rsidRPr="002E3879">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C53E5C" w:rsidRPr="002E3879" w:rsidRDefault="00C53E5C" w:rsidP="00E81B1D">
            <w:pPr>
              <w:autoSpaceDE w:val="0"/>
              <w:autoSpaceDN w:val="0"/>
              <w:adjustRightInd w:val="0"/>
              <w:ind w:firstLine="318"/>
              <w:jc w:val="both"/>
              <w:rPr>
                <w:bCs/>
                <w:sz w:val="18"/>
                <w:szCs w:val="18"/>
              </w:rPr>
            </w:pPr>
            <w:r w:rsidRPr="002E3879">
              <w:rPr>
                <w:bCs/>
                <w:sz w:val="18"/>
                <w:szCs w:val="18"/>
              </w:rPr>
              <w:t>Соисполнители, привлекаемые к оказанию Услуг, должны иметь указанную действующую лицензию</w:t>
            </w:r>
          </w:p>
        </w:tc>
      </w:tr>
    </w:tbl>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6710E6" w:rsidRDefault="006710E6"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2E3879" w:rsidRDefault="002E3879"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3912AF" w:rsidRDefault="003912AF"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C53D8">
        <w:rPr>
          <w:b/>
          <w:sz w:val="20"/>
          <w:szCs w:val="20"/>
        </w:rPr>
        <w:t>стола операционного универсального медицинского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C53D8">
        <w:rPr>
          <w:b/>
          <w:kern w:val="32"/>
          <w:sz w:val="20"/>
          <w:szCs w:val="20"/>
        </w:rPr>
        <w:t>054-20</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BC6C43" w:rsidRDefault="00060FEB" w:rsidP="00060FEB">
      <w:pPr>
        <w:pStyle w:val="af"/>
        <w:widowControl w:val="0"/>
        <w:rPr>
          <w:sz w:val="20"/>
        </w:rPr>
      </w:pPr>
      <w:r w:rsidRPr="00BC6C43">
        <w:rPr>
          <w:sz w:val="20"/>
        </w:rPr>
        <w:t xml:space="preserve">Договор № </w:t>
      </w:r>
      <w:r w:rsidR="00CC53D8">
        <w:rPr>
          <w:sz w:val="20"/>
        </w:rPr>
        <w:t>054-20</w:t>
      </w:r>
    </w:p>
    <w:p w:rsidR="00060FEB" w:rsidRDefault="00060FEB" w:rsidP="00060FEB">
      <w:pPr>
        <w:widowControl w:val="0"/>
        <w:jc w:val="center"/>
        <w:rPr>
          <w:b/>
          <w:bCs/>
          <w:sz w:val="20"/>
          <w:szCs w:val="20"/>
        </w:rPr>
      </w:pPr>
      <w:r w:rsidRPr="00BC6C43">
        <w:rPr>
          <w:b/>
          <w:bCs/>
          <w:sz w:val="20"/>
          <w:szCs w:val="20"/>
        </w:rPr>
        <w:t xml:space="preserve">на </w:t>
      </w:r>
      <w:r w:rsidR="000E2F75" w:rsidRPr="00BC6C43">
        <w:rPr>
          <w:b/>
          <w:bCs/>
          <w:sz w:val="20"/>
          <w:szCs w:val="20"/>
        </w:rPr>
        <w:t xml:space="preserve">поставку </w:t>
      </w:r>
      <w:r w:rsidR="00CC53D8">
        <w:rPr>
          <w:b/>
          <w:bCs/>
          <w:sz w:val="20"/>
          <w:szCs w:val="20"/>
        </w:rPr>
        <w:t>стола операционного универсального медицинского</w:t>
      </w:r>
    </w:p>
    <w:p w:rsidR="001F16FE" w:rsidRPr="00BC6C43" w:rsidRDefault="001F16FE" w:rsidP="00060FEB">
      <w:pPr>
        <w:widowControl w:val="0"/>
        <w:jc w:val="center"/>
        <w:rPr>
          <w:b/>
          <w:bCs/>
          <w:sz w:val="20"/>
          <w:szCs w:val="20"/>
        </w:rPr>
      </w:pPr>
    </w:p>
    <w:p w:rsidR="00060FEB" w:rsidRPr="00BC6C43" w:rsidRDefault="00060FEB" w:rsidP="00060FEB">
      <w:pPr>
        <w:jc w:val="both"/>
        <w:rPr>
          <w:b/>
          <w:sz w:val="20"/>
          <w:szCs w:val="20"/>
        </w:rPr>
      </w:pPr>
      <w:r w:rsidRPr="00BC6C43">
        <w:rPr>
          <w:b/>
          <w:sz w:val="20"/>
          <w:szCs w:val="20"/>
        </w:rPr>
        <w:t xml:space="preserve">        г. Иркутск                                                               </w:t>
      </w:r>
      <w:r w:rsidR="00F16AF2" w:rsidRPr="00BC6C43">
        <w:rPr>
          <w:b/>
          <w:sz w:val="20"/>
          <w:szCs w:val="20"/>
        </w:rPr>
        <w:tab/>
      </w:r>
      <w:r w:rsidR="000E2F75" w:rsidRPr="00BC6C43">
        <w:rPr>
          <w:b/>
          <w:sz w:val="20"/>
          <w:szCs w:val="20"/>
        </w:rPr>
        <w:tab/>
      </w:r>
      <w:r w:rsidR="001F16FE">
        <w:rPr>
          <w:b/>
          <w:sz w:val="20"/>
          <w:szCs w:val="20"/>
        </w:rPr>
        <w:tab/>
      </w:r>
      <w:r w:rsidR="001F16FE">
        <w:rPr>
          <w:b/>
          <w:sz w:val="20"/>
          <w:szCs w:val="20"/>
        </w:rPr>
        <w:tab/>
      </w:r>
      <w:r w:rsidR="00BC6C43">
        <w:rPr>
          <w:b/>
          <w:sz w:val="20"/>
          <w:szCs w:val="20"/>
        </w:rPr>
        <w:t>«___»  _____________  2020</w:t>
      </w:r>
      <w:r w:rsidRPr="00BC6C43">
        <w:rPr>
          <w:b/>
          <w:sz w:val="20"/>
          <w:szCs w:val="20"/>
        </w:rPr>
        <w:t xml:space="preserve">г. </w:t>
      </w:r>
    </w:p>
    <w:p w:rsidR="00060FEB" w:rsidRPr="00BC6C43" w:rsidRDefault="00060FEB" w:rsidP="00060FEB">
      <w:pPr>
        <w:jc w:val="both"/>
        <w:rPr>
          <w:b/>
          <w:sz w:val="20"/>
          <w:szCs w:val="20"/>
        </w:rPr>
      </w:pPr>
    </w:p>
    <w:p w:rsidR="000E2F75" w:rsidRPr="00BC6C43" w:rsidRDefault="000E2F75" w:rsidP="000E2F75">
      <w:pPr>
        <w:jc w:val="both"/>
        <w:rPr>
          <w:sz w:val="20"/>
          <w:szCs w:val="20"/>
        </w:rPr>
      </w:pPr>
      <w:r w:rsidRPr="00BC6C43">
        <w:rPr>
          <w:b/>
          <w:sz w:val="20"/>
          <w:szCs w:val="20"/>
        </w:rPr>
        <w:t>Областное государственное автономное учреждение здравоохранения «Иркутская городская клиническая больница №8»</w:t>
      </w:r>
      <w:r w:rsidRPr="00BC6C43">
        <w:rPr>
          <w:sz w:val="20"/>
          <w:szCs w:val="20"/>
        </w:rPr>
        <w:t xml:space="preserve">, именуемое в дальнейшем  </w:t>
      </w:r>
      <w:r w:rsidRPr="00BC6C43">
        <w:rPr>
          <w:b/>
          <w:sz w:val="20"/>
          <w:szCs w:val="20"/>
        </w:rPr>
        <w:t xml:space="preserve">Заказчик, </w:t>
      </w:r>
      <w:r w:rsidRPr="00BC6C43">
        <w:rPr>
          <w:sz w:val="20"/>
          <w:szCs w:val="20"/>
        </w:rPr>
        <w:t>в лице главного врача Есевой Ж</w:t>
      </w:r>
      <w:r w:rsidR="00492996" w:rsidRPr="00BC6C43">
        <w:rPr>
          <w:sz w:val="20"/>
          <w:szCs w:val="20"/>
        </w:rPr>
        <w:t xml:space="preserve">анны </w:t>
      </w:r>
      <w:r w:rsidRPr="00BC6C43">
        <w:rPr>
          <w:sz w:val="20"/>
          <w:szCs w:val="20"/>
        </w:rPr>
        <w:t>В</w:t>
      </w:r>
      <w:r w:rsidR="00492996" w:rsidRPr="00BC6C43">
        <w:rPr>
          <w:sz w:val="20"/>
          <w:szCs w:val="20"/>
        </w:rPr>
        <w:t>ладимировны</w:t>
      </w:r>
      <w:r w:rsidRPr="00BC6C43">
        <w:rPr>
          <w:sz w:val="20"/>
          <w:szCs w:val="20"/>
        </w:rPr>
        <w:t xml:space="preserve">, действующего на основании Устава, с одной стороны, и </w:t>
      </w:r>
      <w:r w:rsidRPr="00BC6C43">
        <w:rPr>
          <w:b/>
          <w:sz w:val="20"/>
          <w:szCs w:val="20"/>
        </w:rPr>
        <w:t>_______________________________,</w:t>
      </w:r>
      <w:r w:rsidRPr="00BC6C43">
        <w:rPr>
          <w:sz w:val="20"/>
          <w:szCs w:val="20"/>
        </w:rPr>
        <w:t xml:space="preserve"> именуемый  в дальнейшем  </w:t>
      </w:r>
      <w:r w:rsidRPr="00BC6C43">
        <w:rPr>
          <w:b/>
          <w:sz w:val="20"/>
          <w:szCs w:val="20"/>
        </w:rPr>
        <w:t>Поставщик</w:t>
      </w:r>
      <w:r w:rsidRPr="00BC6C43">
        <w:rPr>
          <w:sz w:val="20"/>
          <w:szCs w:val="20"/>
        </w:rPr>
        <w:t>, в лице  ________________________</w:t>
      </w:r>
      <w:r w:rsidRPr="00BC6C43">
        <w:rPr>
          <w:b/>
          <w:sz w:val="20"/>
          <w:szCs w:val="20"/>
        </w:rPr>
        <w:t>,</w:t>
      </w:r>
      <w:r w:rsidRPr="00BC6C43">
        <w:rPr>
          <w:sz w:val="20"/>
          <w:szCs w:val="20"/>
        </w:rPr>
        <w:t xml:space="preserve"> действующего на основании ______________, с другой стороны, </w:t>
      </w:r>
      <w:r w:rsidR="00492996" w:rsidRPr="00BC6C43">
        <w:rPr>
          <w:sz w:val="20"/>
          <w:szCs w:val="20"/>
        </w:rPr>
        <w:t xml:space="preserve">в дальнейшем совместно именуемые Стороны, </w:t>
      </w:r>
      <w:r w:rsidRPr="00BC6C43">
        <w:rPr>
          <w:sz w:val="20"/>
          <w:szCs w:val="20"/>
        </w:rPr>
        <w:t xml:space="preserve">на основании  результатов определения Поставщика путем проведения запроса котировок в электронной </w:t>
      </w:r>
      <w:r w:rsidR="00E51D10" w:rsidRPr="00BC6C43">
        <w:rPr>
          <w:sz w:val="20"/>
          <w:szCs w:val="20"/>
        </w:rPr>
        <w:t>форме</w:t>
      </w:r>
      <w:r w:rsidR="00E51D10" w:rsidRPr="00BC6C43">
        <w:rPr>
          <w:kern w:val="32"/>
          <w:sz w:val="20"/>
          <w:szCs w:val="20"/>
        </w:rPr>
        <w:t>,</w:t>
      </w:r>
      <w:r w:rsidR="002E3879">
        <w:rPr>
          <w:kern w:val="32"/>
          <w:sz w:val="20"/>
          <w:szCs w:val="20"/>
        </w:rPr>
        <w:t xml:space="preserve"> </w:t>
      </w:r>
      <w:r w:rsidR="00E51D10" w:rsidRPr="00BC6C43">
        <w:rPr>
          <w:kern w:val="32"/>
          <w:sz w:val="20"/>
          <w:szCs w:val="20"/>
          <w:highlight w:val="yellow"/>
        </w:rPr>
        <w:t>участниками которого могут являться только субъекты малого и среднего предпринимательства</w:t>
      </w:r>
      <w:r w:rsidR="00492996" w:rsidRPr="00BC6C43">
        <w:rPr>
          <w:sz w:val="20"/>
          <w:szCs w:val="20"/>
        </w:rPr>
        <w:t>(</w:t>
      </w:r>
      <w:r w:rsidRPr="00BC6C43">
        <w:rPr>
          <w:sz w:val="20"/>
          <w:szCs w:val="20"/>
        </w:rPr>
        <w:t>протокол  _____________________________ № ____ от _____________</w:t>
      </w:r>
      <w:r w:rsidR="00492996" w:rsidRPr="00BC6C43">
        <w:rPr>
          <w:sz w:val="20"/>
          <w:szCs w:val="20"/>
        </w:rPr>
        <w:t>),</w:t>
      </w:r>
      <w:r w:rsidRPr="00BC6C43">
        <w:rPr>
          <w:sz w:val="20"/>
          <w:szCs w:val="20"/>
        </w:rPr>
        <w:t xml:space="preserve"> заключили настоящий Договор о нижеследующем:</w:t>
      </w:r>
    </w:p>
    <w:p w:rsidR="00003AD7" w:rsidRPr="00BA6223" w:rsidRDefault="00003AD7" w:rsidP="000E2F75">
      <w:pPr>
        <w:jc w:val="both"/>
        <w:rPr>
          <w:sz w:val="19"/>
          <w:szCs w:val="19"/>
        </w:rPr>
      </w:pPr>
    </w:p>
    <w:p w:rsidR="00003AD7" w:rsidRPr="002E3879" w:rsidRDefault="00003AD7" w:rsidP="00003AD7">
      <w:pPr>
        <w:pStyle w:val="3"/>
        <w:numPr>
          <w:ilvl w:val="0"/>
          <w:numId w:val="19"/>
        </w:numPr>
        <w:tabs>
          <w:tab w:val="left" w:pos="720"/>
        </w:tabs>
        <w:ind w:left="720"/>
        <w:jc w:val="center"/>
        <w:rPr>
          <w:rFonts w:ascii="Times New Roman" w:hAnsi="Times New Roman"/>
          <w:b/>
        </w:rPr>
      </w:pPr>
      <w:r w:rsidRPr="002E3879">
        <w:rPr>
          <w:rFonts w:ascii="Times New Roman" w:hAnsi="Times New Roman"/>
          <w:b/>
        </w:rPr>
        <w:t>Предмет договора</w:t>
      </w:r>
    </w:p>
    <w:p w:rsidR="00003AD7" w:rsidRPr="002E3879" w:rsidRDefault="00003AD7" w:rsidP="00003AD7">
      <w:pPr>
        <w:pStyle w:val="ad"/>
        <w:spacing w:after="0" w:line="240" w:lineRule="auto"/>
        <w:ind w:left="0" w:firstLine="709"/>
        <w:jc w:val="both"/>
        <w:rPr>
          <w:rFonts w:ascii="Times New Roman" w:hAnsi="Times New Roman"/>
          <w:sz w:val="20"/>
          <w:szCs w:val="20"/>
        </w:rPr>
      </w:pPr>
      <w:r w:rsidRPr="002E3879">
        <w:rPr>
          <w:rFonts w:ascii="Times New Roman" w:hAnsi="Times New Roman"/>
          <w:sz w:val="20"/>
          <w:szCs w:val="20"/>
        </w:rPr>
        <w:t xml:space="preserve">1.1. По условиям Договора Поставщик обязуется осуществить поставку </w:t>
      </w:r>
      <w:r w:rsidR="00CC53D8" w:rsidRPr="002E3879">
        <w:rPr>
          <w:rFonts w:ascii="Times New Roman" w:hAnsi="Times New Roman" w:cs="Times New Roman"/>
          <w:bCs/>
          <w:sz w:val="20"/>
          <w:szCs w:val="20"/>
        </w:rPr>
        <w:t>стола операционного универсального медицинского</w:t>
      </w:r>
      <w:r w:rsidRPr="002E3879">
        <w:rPr>
          <w:rFonts w:ascii="Times New Roman" w:hAnsi="Times New Roman"/>
          <w:sz w:val="20"/>
          <w:szCs w:val="20"/>
        </w:rPr>
        <w:t xml:space="preserve">, характеристики, количество, общая и единичная стоимость которого установлены в </w:t>
      </w:r>
      <w:hyperlink r:id="rId14" w:anchor="P393" w:history="1">
        <w:r w:rsidRPr="002E3879">
          <w:rPr>
            <w:rStyle w:val="a4"/>
            <w:rFonts w:ascii="Times New Roman" w:hAnsi="Times New Roman"/>
            <w:color w:val="auto"/>
            <w:sz w:val="20"/>
            <w:szCs w:val="20"/>
            <w:u w:val="none"/>
          </w:rPr>
          <w:t>Спецификации</w:t>
        </w:r>
      </w:hyperlink>
      <w:r w:rsidRPr="002E3879">
        <w:rPr>
          <w:rFonts w:ascii="Times New Roman" w:hAnsi="Times New Roman"/>
          <w:sz w:val="20"/>
          <w:szCs w:val="20"/>
        </w:rPr>
        <w:t xml:space="preserve"> (Приложение № 1 к Договору) (далее - Оборудование), осуществить ввод в эксплуатацию Оборудования, провести </w:t>
      </w:r>
      <w:r w:rsidRPr="002E3879">
        <w:rPr>
          <w:rFonts w:ascii="Times New Roman" w:hAnsi="Times New Roman" w:cs="Times New Roman"/>
          <w:sz w:val="20"/>
          <w:szCs w:val="20"/>
        </w:rPr>
        <w:t xml:space="preserve">инструктаж </w:t>
      </w:r>
      <w:r w:rsidRPr="002E3879">
        <w:rPr>
          <w:rFonts w:ascii="Times New Roman" w:hAnsi="Times New Roman" w:cs="Times New Roman"/>
          <w:color w:val="000000"/>
          <w:sz w:val="20"/>
          <w:szCs w:val="20"/>
        </w:rPr>
        <w:t>специалиста Заказчика</w:t>
      </w:r>
      <w:r w:rsidRPr="002E3879">
        <w:rPr>
          <w:rFonts w:ascii="Times New Roman" w:hAnsi="Times New Roman" w:cs="Times New Roman"/>
          <w:sz w:val="20"/>
          <w:szCs w:val="20"/>
        </w:rPr>
        <w:t xml:space="preserve"> на рабочем месте по эксплуатации поставленного оборудования</w:t>
      </w:r>
      <w:r w:rsidRPr="002E3879">
        <w:rPr>
          <w:rFonts w:ascii="Times New Roman" w:hAnsi="Times New Roman"/>
          <w:sz w:val="20"/>
          <w:szCs w:val="20"/>
        </w:rPr>
        <w:t xml:space="preserve">, а Заказчик обязуется принять Оборудование надлежащего качества и количества и оплатить его в порядке и на условиях, предусмотренных Договором. </w:t>
      </w:r>
    </w:p>
    <w:p w:rsidR="00003AD7" w:rsidRPr="00394F17" w:rsidRDefault="00003AD7" w:rsidP="00003AD7">
      <w:pPr>
        <w:tabs>
          <w:tab w:val="left" w:pos="0"/>
        </w:tabs>
        <w:ind w:firstLine="709"/>
        <w:jc w:val="both"/>
        <w:rPr>
          <w:sz w:val="20"/>
          <w:szCs w:val="20"/>
        </w:rPr>
      </w:pPr>
      <w:r w:rsidRPr="002E3879">
        <w:rPr>
          <w:sz w:val="20"/>
          <w:szCs w:val="20"/>
        </w:rPr>
        <w:t xml:space="preserve">1.2. Поставщик обязуется поставить Оборудование для Заказчика по адресу: г. Иркутск, ул. </w:t>
      </w:r>
      <w:r w:rsidR="003912AF" w:rsidRPr="002E3879">
        <w:rPr>
          <w:sz w:val="20"/>
          <w:szCs w:val="20"/>
        </w:rPr>
        <w:t>Ярославского,</w:t>
      </w:r>
      <w:r w:rsidR="003912AF">
        <w:rPr>
          <w:sz w:val="20"/>
          <w:szCs w:val="20"/>
        </w:rPr>
        <w:t xml:space="preserve"> 300</w:t>
      </w:r>
      <w:r>
        <w:rPr>
          <w:sz w:val="20"/>
          <w:szCs w:val="20"/>
        </w:rPr>
        <w:t>.</w:t>
      </w:r>
      <w:r w:rsidRPr="00394F17">
        <w:rPr>
          <w:sz w:val="20"/>
          <w:szCs w:val="20"/>
        </w:rPr>
        <w:tab/>
      </w:r>
    </w:p>
    <w:p w:rsidR="00003AD7" w:rsidRPr="00394F17" w:rsidRDefault="00003AD7" w:rsidP="00003AD7">
      <w:pPr>
        <w:jc w:val="center"/>
        <w:rPr>
          <w:b/>
          <w:sz w:val="20"/>
          <w:szCs w:val="20"/>
        </w:rPr>
      </w:pPr>
      <w:r w:rsidRPr="00394F17">
        <w:rPr>
          <w:b/>
          <w:sz w:val="20"/>
          <w:szCs w:val="20"/>
        </w:rPr>
        <w:t>2. Цена Договора и порядок расчетов</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w:t>
      </w:r>
      <w:r w:rsidR="003912AF">
        <w:rPr>
          <w:sz w:val="20"/>
          <w:szCs w:val="20"/>
        </w:rPr>
        <w:t>доставки оборудования по адресу</w:t>
      </w:r>
      <w:r w:rsidRPr="00394F17">
        <w:rPr>
          <w:sz w:val="20"/>
          <w:szCs w:val="20"/>
        </w:rPr>
        <w:t>,</w:t>
      </w:r>
      <w:r w:rsidR="003912AF">
        <w:rPr>
          <w:sz w:val="20"/>
          <w:szCs w:val="20"/>
        </w:rPr>
        <w:t xml:space="preserve"> указанному в п. 1.2.,</w:t>
      </w:r>
      <w:r w:rsidRPr="00394F17">
        <w:rPr>
          <w:sz w:val="20"/>
          <w:szCs w:val="20"/>
        </w:rPr>
        <w:t xml:space="preserve"> стоимость погрузочно-разгрузочных работ, расходы на проведение ввода в эксплуатацию оборудования, расходы на проведение инструктажа </w:t>
      </w:r>
      <w:r w:rsidRPr="00394F17">
        <w:rPr>
          <w:color w:val="000000"/>
          <w:sz w:val="20"/>
          <w:szCs w:val="20"/>
        </w:rPr>
        <w:t>специалист</w:t>
      </w:r>
      <w:r>
        <w:rPr>
          <w:color w:val="000000"/>
          <w:sz w:val="20"/>
          <w:szCs w:val="20"/>
        </w:rPr>
        <w:t>а</w:t>
      </w:r>
      <w:r w:rsidRPr="00394F17">
        <w:rPr>
          <w:color w:val="000000"/>
          <w:sz w:val="20"/>
          <w:szCs w:val="20"/>
        </w:rPr>
        <w:t xml:space="preserve"> Заказчика</w:t>
      </w:r>
      <w:r w:rsidRPr="00394F17">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003AD7" w:rsidRPr="00394F17" w:rsidRDefault="00003AD7" w:rsidP="00003AD7">
      <w:pPr>
        <w:widowControl w:val="0"/>
        <w:autoSpaceDE w:val="0"/>
        <w:autoSpaceDN w:val="0"/>
        <w:ind w:firstLine="709"/>
        <w:jc w:val="both"/>
        <w:rPr>
          <w:sz w:val="20"/>
          <w:szCs w:val="20"/>
        </w:rPr>
      </w:pPr>
      <w:r w:rsidRPr="00394F17">
        <w:rPr>
          <w:sz w:val="20"/>
          <w:szCs w:val="20"/>
        </w:rPr>
        <w:t>Цена договора является твердой и определяется на весь срок исполнения договора.</w:t>
      </w:r>
    </w:p>
    <w:p w:rsidR="00003AD7" w:rsidRPr="00394F17" w:rsidRDefault="00003AD7" w:rsidP="00003AD7">
      <w:pPr>
        <w:widowControl w:val="0"/>
        <w:autoSpaceDE w:val="0"/>
        <w:autoSpaceDN w:val="0"/>
        <w:ind w:firstLine="709"/>
        <w:jc w:val="both"/>
        <w:rPr>
          <w:sz w:val="20"/>
          <w:szCs w:val="20"/>
        </w:rPr>
      </w:pPr>
      <w:r w:rsidRPr="00394F17">
        <w:rPr>
          <w:sz w:val="20"/>
          <w:szCs w:val="20"/>
        </w:rPr>
        <w:t xml:space="preserve">2.2. Источник финансирования: </w:t>
      </w:r>
      <w:r>
        <w:rPr>
          <w:sz w:val="20"/>
          <w:szCs w:val="20"/>
        </w:rPr>
        <w:t xml:space="preserve">средства </w:t>
      </w:r>
      <w:r w:rsidR="002E3879">
        <w:rPr>
          <w:sz w:val="20"/>
          <w:szCs w:val="20"/>
        </w:rPr>
        <w:t>от приносящей доход деятельности</w:t>
      </w:r>
      <w:r w:rsidRPr="00394F17">
        <w:rPr>
          <w:sz w:val="20"/>
          <w:szCs w:val="20"/>
        </w:rPr>
        <w:t>.</w:t>
      </w:r>
    </w:p>
    <w:p w:rsidR="00003AD7" w:rsidRPr="00394F17" w:rsidRDefault="00003AD7" w:rsidP="00003AD7">
      <w:pPr>
        <w:pStyle w:val="af3"/>
        <w:tabs>
          <w:tab w:val="left" w:pos="0"/>
        </w:tabs>
        <w:ind w:firstLine="709"/>
        <w:rPr>
          <w:sz w:val="20"/>
        </w:rPr>
      </w:pPr>
      <w:r w:rsidRPr="00394F17">
        <w:rPr>
          <w:sz w:val="20"/>
        </w:rPr>
        <w:t xml:space="preserve">2.3. Цена Договора может быть снижена по соглашению Сторон без изменения предусмотренного Договором количества, качества поставляемого Оборудования и иных условий Договора. </w:t>
      </w:r>
    </w:p>
    <w:p w:rsidR="00003AD7" w:rsidRPr="00394F17" w:rsidRDefault="00003AD7" w:rsidP="00003AD7">
      <w:pPr>
        <w:pStyle w:val="af3"/>
        <w:tabs>
          <w:tab w:val="left" w:pos="0"/>
        </w:tabs>
        <w:ind w:firstLine="709"/>
        <w:rPr>
          <w:sz w:val="20"/>
        </w:rPr>
      </w:pPr>
      <w:r w:rsidRPr="00394F17">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bookmarkStart w:id="3" w:name="P98"/>
      <w:bookmarkEnd w:id="3"/>
    </w:p>
    <w:p w:rsidR="00003AD7" w:rsidRPr="00394F17" w:rsidRDefault="00003AD7" w:rsidP="00003AD7">
      <w:pPr>
        <w:ind w:firstLine="709"/>
        <w:jc w:val="both"/>
        <w:rPr>
          <w:sz w:val="20"/>
          <w:szCs w:val="20"/>
        </w:rPr>
      </w:pPr>
      <w:r w:rsidRPr="00394F17">
        <w:rPr>
          <w:sz w:val="20"/>
          <w:szCs w:val="20"/>
        </w:rPr>
        <w:t>2.5. Оплата по настоящему Договору производится Заказчиком по факту поставки оборудования путем перечисления денежных средств на расчетный счет Поставщика в течение 30 (тридцати) календарных дней с момента предоставления Поставщиком счета на оплату на основании подписанных Сторонами акта приема-передачи оборудования и акта ввода оборудования в эксплуатацию и проведения инструктажа специалист</w:t>
      </w:r>
      <w:r>
        <w:rPr>
          <w:sz w:val="20"/>
          <w:szCs w:val="20"/>
        </w:rPr>
        <w:t>а</w:t>
      </w:r>
      <w:r w:rsidRPr="00394F17">
        <w:rPr>
          <w:sz w:val="20"/>
          <w:szCs w:val="20"/>
        </w:rPr>
        <w:t>. Днем оплаты является день списания денежных средств с расчетного счета Заказчика.</w:t>
      </w:r>
    </w:p>
    <w:p w:rsidR="00003AD7" w:rsidRDefault="00003AD7" w:rsidP="00003AD7">
      <w:pPr>
        <w:tabs>
          <w:tab w:val="left" w:pos="709"/>
        </w:tabs>
        <w:jc w:val="both"/>
        <w:rPr>
          <w:sz w:val="20"/>
          <w:szCs w:val="20"/>
        </w:rPr>
      </w:pPr>
      <w:r w:rsidRPr="00394F17">
        <w:rPr>
          <w:sz w:val="20"/>
          <w:szCs w:val="20"/>
        </w:rPr>
        <w:tab/>
        <w:t xml:space="preserve">2.6. В случае неисполнения или ненадлежащего исполнения Поставщиком обязательств, предусмотренных настоящим Договором, Заказчик </w:t>
      </w:r>
      <w:r w:rsidR="003912AF">
        <w:rPr>
          <w:sz w:val="20"/>
          <w:szCs w:val="20"/>
        </w:rPr>
        <w:t xml:space="preserve">вправе </w:t>
      </w:r>
      <w:r w:rsidRPr="00394F17">
        <w:rPr>
          <w:sz w:val="20"/>
          <w:szCs w:val="20"/>
        </w:rPr>
        <w:t>производит</w:t>
      </w:r>
      <w:r w:rsidR="003912AF">
        <w:rPr>
          <w:sz w:val="20"/>
          <w:szCs w:val="20"/>
        </w:rPr>
        <w:t>ь</w:t>
      </w:r>
      <w:r w:rsidRPr="00394F17">
        <w:rPr>
          <w:sz w:val="20"/>
          <w:szCs w:val="20"/>
        </w:rPr>
        <w:t xml:space="preserve"> оплату поставленного оборудования за вычетом соответствующего размера неустойки (штрафа, пени), предусмотренных разделом 8 настоящего Договора.</w:t>
      </w:r>
      <w:r w:rsidRPr="00394F17">
        <w:rPr>
          <w:sz w:val="20"/>
          <w:szCs w:val="20"/>
        </w:rPr>
        <w:tab/>
      </w:r>
    </w:p>
    <w:p w:rsidR="00E81B1D" w:rsidRPr="00394F17" w:rsidRDefault="00E81B1D" w:rsidP="00003AD7">
      <w:pPr>
        <w:tabs>
          <w:tab w:val="left" w:pos="709"/>
        </w:tabs>
        <w:jc w:val="both"/>
        <w:rPr>
          <w:sz w:val="20"/>
          <w:szCs w:val="20"/>
        </w:rPr>
      </w:pPr>
    </w:p>
    <w:p w:rsidR="00003AD7" w:rsidRPr="00394F17" w:rsidRDefault="00003AD7" w:rsidP="00003AD7">
      <w:pPr>
        <w:pStyle w:val="50"/>
        <w:numPr>
          <w:ilvl w:val="12"/>
          <w:numId w:val="0"/>
        </w:numPr>
        <w:jc w:val="center"/>
        <w:rPr>
          <w:rFonts w:ascii="Times New Roman" w:hAnsi="Times New Roman"/>
          <w:b/>
        </w:rPr>
      </w:pPr>
      <w:r w:rsidRPr="00394F17">
        <w:rPr>
          <w:rFonts w:ascii="Times New Roman" w:hAnsi="Times New Roman"/>
          <w:b/>
        </w:rPr>
        <w:t>3. Качество оборудования и гарантия</w:t>
      </w:r>
    </w:p>
    <w:p w:rsidR="00003AD7" w:rsidRPr="00394F17" w:rsidRDefault="00003AD7" w:rsidP="00003AD7">
      <w:pPr>
        <w:ind w:firstLine="709"/>
        <w:jc w:val="both"/>
        <w:rPr>
          <w:sz w:val="20"/>
          <w:szCs w:val="20"/>
        </w:rPr>
      </w:pPr>
      <w:r w:rsidRPr="00394F17">
        <w:rPr>
          <w:sz w:val="20"/>
          <w:szCs w:val="20"/>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w:t>
      </w:r>
      <w:r w:rsidRPr="00394F17">
        <w:rPr>
          <w:sz w:val="20"/>
          <w:szCs w:val="20"/>
        </w:rPr>
        <w:lastRenderedPageBreak/>
        <w:t>Российской Федерации. Оборудование должно иметь руководство (инструкцию) по эксплуатации и информацию на панелях управления на русском языке.</w:t>
      </w:r>
    </w:p>
    <w:p w:rsidR="00003AD7" w:rsidRPr="00394F17" w:rsidRDefault="00003AD7" w:rsidP="00003AD7">
      <w:pPr>
        <w:ind w:firstLine="709"/>
        <w:jc w:val="both"/>
        <w:rPr>
          <w:sz w:val="20"/>
          <w:szCs w:val="20"/>
        </w:rPr>
      </w:pPr>
      <w:r w:rsidRPr="00394F17">
        <w:rPr>
          <w:sz w:val="20"/>
          <w:szCs w:val="20"/>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003AD7" w:rsidRPr="00394F17" w:rsidRDefault="00003AD7" w:rsidP="00003AD7">
      <w:pPr>
        <w:ind w:firstLine="709"/>
        <w:jc w:val="both"/>
        <w:rPr>
          <w:color w:val="000000"/>
          <w:sz w:val="20"/>
          <w:szCs w:val="20"/>
        </w:rPr>
      </w:pPr>
      <w:r w:rsidRPr="00394F17">
        <w:rPr>
          <w:sz w:val="20"/>
          <w:szCs w:val="20"/>
        </w:rPr>
        <w:t xml:space="preserve">3.3. </w:t>
      </w:r>
      <w:r w:rsidRPr="00394F17">
        <w:rPr>
          <w:color w:val="000000"/>
          <w:sz w:val="20"/>
          <w:szCs w:val="20"/>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003AD7" w:rsidRPr="00394F17" w:rsidRDefault="00003AD7" w:rsidP="00003AD7">
      <w:pPr>
        <w:ind w:firstLine="709"/>
        <w:jc w:val="both"/>
        <w:rPr>
          <w:sz w:val="20"/>
          <w:szCs w:val="20"/>
        </w:rPr>
      </w:pPr>
      <w:r w:rsidRPr="00394F17">
        <w:rPr>
          <w:sz w:val="20"/>
          <w:szCs w:val="20"/>
        </w:rPr>
        <w:t>3.4. Поставщик гарантирует:</w:t>
      </w:r>
    </w:p>
    <w:p w:rsidR="00003AD7" w:rsidRPr="00394F17" w:rsidRDefault="00003AD7" w:rsidP="00003AD7">
      <w:pPr>
        <w:ind w:firstLine="709"/>
        <w:jc w:val="both"/>
        <w:rPr>
          <w:sz w:val="20"/>
          <w:szCs w:val="20"/>
        </w:rPr>
      </w:pPr>
      <w:r w:rsidRPr="00394F17">
        <w:rPr>
          <w:sz w:val="20"/>
          <w:szCs w:val="20"/>
        </w:rPr>
        <w:t>3.4.1. Надлежащее качество материалов, используемых для изготовления оборудования, надлежащее качество изготовления оборудования.</w:t>
      </w:r>
    </w:p>
    <w:p w:rsidR="00003AD7" w:rsidRPr="00394F17" w:rsidRDefault="00003AD7" w:rsidP="00003AD7">
      <w:pPr>
        <w:ind w:firstLine="709"/>
        <w:jc w:val="both"/>
        <w:rPr>
          <w:sz w:val="20"/>
          <w:szCs w:val="20"/>
        </w:rPr>
      </w:pPr>
      <w:r w:rsidRPr="00394F17">
        <w:rPr>
          <w:sz w:val="20"/>
          <w:szCs w:val="20"/>
        </w:rPr>
        <w:t>3.4.2. Полное соответствие поставляемого оборудования условиям настоящего Договора.</w:t>
      </w:r>
    </w:p>
    <w:p w:rsidR="00003AD7" w:rsidRPr="00394F17" w:rsidRDefault="00003AD7" w:rsidP="00003AD7">
      <w:pPr>
        <w:pStyle w:val="20"/>
        <w:rPr>
          <w:sz w:val="20"/>
        </w:rPr>
      </w:pPr>
      <w:r w:rsidRPr="00394F17">
        <w:rPr>
          <w:sz w:val="20"/>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003AD7" w:rsidRPr="00394F17" w:rsidRDefault="00003AD7" w:rsidP="00003AD7">
      <w:pPr>
        <w:pStyle w:val="20"/>
        <w:rPr>
          <w:color w:val="000000"/>
          <w:sz w:val="20"/>
        </w:rPr>
      </w:pPr>
      <w:r w:rsidRPr="00394F17">
        <w:rPr>
          <w:color w:val="000000"/>
          <w:sz w:val="20"/>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003AD7" w:rsidRPr="00394F17" w:rsidRDefault="00003AD7" w:rsidP="00003AD7">
      <w:pPr>
        <w:pStyle w:val="20"/>
        <w:rPr>
          <w:color w:val="000000"/>
          <w:sz w:val="20"/>
        </w:rPr>
      </w:pPr>
      <w:r w:rsidRPr="00394F17">
        <w:rPr>
          <w:color w:val="000000"/>
          <w:sz w:val="20"/>
        </w:rPr>
        <w:t>3.7. Поставщик обязан предоставить Заказчику информацию о названиях и адресах служб технического обслуживания,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p w:rsidR="00003AD7" w:rsidRPr="00394F17" w:rsidRDefault="00003AD7" w:rsidP="00003AD7">
      <w:pPr>
        <w:pStyle w:val="20"/>
        <w:ind w:firstLine="360"/>
        <w:rPr>
          <w:sz w:val="20"/>
        </w:rPr>
      </w:pPr>
    </w:p>
    <w:p w:rsidR="00003AD7" w:rsidRPr="00394F17" w:rsidRDefault="00003AD7" w:rsidP="00003AD7">
      <w:pPr>
        <w:pStyle w:val="20"/>
        <w:jc w:val="center"/>
        <w:rPr>
          <w:b/>
          <w:sz w:val="20"/>
        </w:rPr>
      </w:pPr>
      <w:r w:rsidRPr="00394F17">
        <w:rPr>
          <w:b/>
          <w:sz w:val="20"/>
        </w:rPr>
        <w:t>4. Требования к упаковке</w:t>
      </w:r>
    </w:p>
    <w:p w:rsidR="00003AD7" w:rsidRPr="00394F17" w:rsidRDefault="00003AD7" w:rsidP="00003AD7">
      <w:pPr>
        <w:pStyle w:val="20"/>
        <w:rPr>
          <w:color w:val="000000"/>
          <w:sz w:val="20"/>
        </w:rPr>
      </w:pPr>
      <w:r w:rsidRPr="00394F17">
        <w:rPr>
          <w:sz w:val="20"/>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394F17">
        <w:rPr>
          <w:color w:val="000000"/>
          <w:sz w:val="20"/>
        </w:rPr>
        <w:t xml:space="preserve"> обеспечивающей защиту </w:t>
      </w:r>
      <w:r w:rsidRPr="00394F17">
        <w:rPr>
          <w:sz w:val="20"/>
        </w:rPr>
        <w:t>Оборудования</w:t>
      </w:r>
      <w:r w:rsidRPr="00394F17">
        <w:rPr>
          <w:color w:val="000000"/>
          <w:sz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003AD7" w:rsidRPr="00394F17" w:rsidRDefault="00003AD7" w:rsidP="00003AD7">
      <w:pPr>
        <w:pStyle w:val="20"/>
        <w:rPr>
          <w:color w:val="000000"/>
          <w:sz w:val="20"/>
        </w:rPr>
      </w:pPr>
      <w:r w:rsidRPr="00394F17">
        <w:rPr>
          <w:color w:val="000000"/>
          <w:sz w:val="20"/>
        </w:rPr>
        <w:t xml:space="preserve">4.2. Маркировка оборудования и тары (упаковки) оборудования, должна </w:t>
      </w:r>
      <w:r w:rsidRPr="00394F17">
        <w:rPr>
          <w:sz w:val="20"/>
        </w:rPr>
        <w:t>соответствовать требованиям законодательства РФ</w:t>
      </w:r>
      <w:r w:rsidRPr="00394F17">
        <w:rPr>
          <w:color w:val="000000"/>
          <w:sz w:val="20"/>
        </w:rPr>
        <w:t>.</w:t>
      </w:r>
    </w:p>
    <w:p w:rsidR="00003AD7" w:rsidRPr="00394F17" w:rsidRDefault="00003AD7" w:rsidP="00003AD7">
      <w:pPr>
        <w:pStyle w:val="20"/>
        <w:rPr>
          <w:bCs/>
          <w:sz w:val="20"/>
        </w:rPr>
      </w:pPr>
      <w:r w:rsidRPr="00394F17">
        <w:rPr>
          <w:color w:val="000000"/>
          <w:sz w:val="20"/>
        </w:rPr>
        <w:t xml:space="preserve">4.3. </w:t>
      </w:r>
      <w:r w:rsidRPr="00394F17">
        <w:rPr>
          <w:bCs/>
          <w:sz w:val="20"/>
        </w:rPr>
        <w:t>Доставка Оборудования осуществляется с соблюдением условий хранения (перевозки), установленных производителем.</w:t>
      </w:r>
    </w:p>
    <w:p w:rsidR="00003AD7" w:rsidRPr="00394F17" w:rsidRDefault="00003AD7" w:rsidP="00003AD7">
      <w:pPr>
        <w:pStyle w:val="20"/>
        <w:rPr>
          <w:sz w:val="20"/>
        </w:rPr>
      </w:pPr>
      <w:r w:rsidRPr="00394F17">
        <w:rPr>
          <w:sz w:val="20"/>
        </w:rPr>
        <w:t>4.4. Упаковка возврату не подлежит.</w:t>
      </w:r>
    </w:p>
    <w:p w:rsidR="00003AD7" w:rsidRPr="00394F17" w:rsidRDefault="00003AD7" w:rsidP="00003AD7">
      <w:pPr>
        <w:pStyle w:val="20"/>
        <w:ind w:firstLine="360"/>
        <w:rPr>
          <w:sz w:val="20"/>
        </w:rPr>
      </w:pPr>
    </w:p>
    <w:p w:rsidR="00003AD7" w:rsidRPr="00394F17" w:rsidRDefault="00003AD7" w:rsidP="00003AD7">
      <w:pPr>
        <w:jc w:val="center"/>
        <w:rPr>
          <w:b/>
          <w:sz w:val="20"/>
          <w:szCs w:val="20"/>
        </w:rPr>
      </w:pPr>
      <w:r w:rsidRPr="00394F17">
        <w:rPr>
          <w:b/>
          <w:sz w:val="20"/>
          <w:szCs w:val="20"/>
        </w:rPr>
        <w:t>5. Срок и порядок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5.1. Срок поставки оборудования по настоящему Договору, включая доставку по адресу, указанному в п.1.</w:t>
      </w:r>
      <w:r>
        <w:rPr>
          <w:rFonts w:ascii="Times New Roman" w:hAnsi="Times New Roman"/>
        </w:rPr>
        <w:t>2</w:t>
      </w:r>
      <w:r w:rsidRPr="00394F17">
        <w:rPr>
          <w:rFonts w:ascii="Times New Roman" w:hAnsi="Times New Roman"/>
        </w:rPr>
        <w:t>. настоящего договора,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на рабочем месте по эксплуатации поставленного оборудования – в течение </w:t>
      </w:r>
      <w:r w:rsidR="002E3879">
        <w:rPr>
          <w:rFonts w:ascii="Times New Roman" w:hAnsi="Times New Roman"/>
        </w:rPr>
        <w:t>90</w:t>
      </w:r>
      <w:r w:rsidRPr="00394F17">
        <w:rPr>
          <w:rFonts w:ascii="Times New Roman" w:hAnsi="Times New Roman"/>
        </w:rPr>
        <w:t xml:space="preserve"> (</w:t>
      </w:r>
      <w:r w:rsidR="002E3879">
        <w:rPr>
          <w:rFonts w:ascii="Times New Roman" w:hAnsi="Times New Roman"/>
        </w:rPr>
        <w:t>девяноста</w:t>
      </w:r>
      <w:r w:rsidRPr="00394F17">
        <w:rPr>
          <w:rFonts w:ascii="Times New Roman" w:hAnsi="Times New Roman"/>
        </w:rPr>
        <w:t xml:space="preserve">) </w:t>
      </w:r>
      <w:r w:rsidR="006710E6">
        <w:rPr>
          <w:rFonts w:ascii="Times New Roman" w:hAnsi="Times New Roman"/>
        </w:rPr>
        <w:t>календарных</w:t>
      </w:r>
      <w:r w:rsidRPr="00394F17">
        <w:rPr>
          <w:rFonts w:ascii="Times New Roman" w:hAnsi="Times New Roman"/>
        </w:rPr>
        <w:t xml:space="preserve"> дней с момента подписания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5.4. Поставщик осуществляет доставку оборудования, погрузочно-разгрузочные работы, в срок, установленный п. 5.1. настоящего Договора.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 При поставке оборудования Поставщик предоставляет Заказчику следующие документы:</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5.5.1. эксплуатационную документацию на русском языке;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5.5.2. акт приема-передачи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3</w:t>
      </w:r>
      <w:r w:rsidRPr="00394F17">
        <w:rPr>
          <w:rFonts w:ascii="Times New Roman" w:hAnsi="Times New Roman"/>
        </w:rPr>
        <w:t>. счет-фактуру;</w:t>
      </w:r>
    </w:p>
    <w:p w:rsidR="00003AD7" w:rsidRDefault="00003AD7" w:rsidP="00003AD7">
      <w:pPr>
        <w:pStyle w:val="ConsNonformat"/>
        <w:widowControl/>
        <w:tabs>
          <w:tab w:val="num" w:pos="0"/>
        </w:tabs>
        <w:ind w:firstLine="709"/>
        <w:jc w:val="both"/>
        <w:rPr>
          <w:rFonts w:ascii="Times New Roman" w:hAnsi="Times New Roman"/>
        </w:rPr>
      </w:pPr>
      <w:r>
        <w:rPr>
          <w:rFonts w:ascii="Times New Roman" w:hAnsi="Times New Roman"/>
        </w:rPr>
        <w:t>5.5</w:t>
      </w:r>
      <w:r w:rsidRPr="00394F17">
        <w:rPr>
          <w:rFonts w:ascii="Times New Roman" w:hAnsi="Times New Roman"/>
        </w:rPr>
        <w:t>.</w:t>
      </w:r>
      <w:r>
        <w:rPr>
          <w:rFonts w:ascii="Times New Roman" w:hAnsi="Times New Roman"/>
        </w:rPr>
        <w:t>4</w:t>
      </w:r>
      <w:r w:rsidRPr="00394F17">
        <w:rPr>
          <w:rFonts w:ascii="Times New Roman" w:hAnsi="Times New Roman"/>
        </w:rPr>
        <w:t>. товарную накладную</w:t>
      </w:r>
      <w:r>
        <w:rPr>
          <w:rFonts w:ascii="Times New Roman" w:hAnsi="Times New Roman"/>
        </w:rPr>
        <w:t>.</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ConsNonformat"/>
        <w:widowControl/>
        <w:tabs>
          <w:tab w:val="num" w:pos="0"/>
        </w:tabs>
        <w:ind w:firstLine="567"/>
        <w:jc w:val="center"/>
        <w:rPr>
          <w:rFonts w:ascii="Times New Roman" w:hAnsi="Times New Roman"/>
          <w:b/>
        </w:rPr>
      </w:pPr>
      <w:r w:rsidRPr="00394F17">
        <w:rPr>
          <w:rFonts w:ascii="Times New Roman" w:hAnsi="Times New Roman"/>
          <w:b/>
        </w:rPr>
        <w:t>6. Порядок сдачи - приемки оборудования</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 Сдача-приемка оборудования осуществляется Заказчиком по адресу, указанному в п. 1.</w:t>
      </w:r>
      <w:r w:rsidR="003912AF">
        <w:rPr>
          <w:rFonts w:ascii="Times New Roman" w:hAnsi="Times New Roman"/>
        </w:rPr>
        <w:t>2</w:t>
      </w:r>
      <w:r w:rsidRPr="00394F17">
        <w:rPr>
          <w:rFonts w:ascii="Times New Roman" w:hAnsi="Times New Roman"/>
        </w:rPr>
        <w:t>. настоящего Договора и включает в себя следующие этапы:</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6.1.1. проверку наличия, полноты и правильности оформления комплекта документов, указанных в п.5.5. настоящего Договора;</w:t>
      </w:r>
    </w:p>
    <w:p w:rsidR="00003AD7" w:rsidRPr="00394F17" w:rsidRDefault="00003AD7" w:rsidP="00003AD7">
      <w:pPr>
        <w:pStyle w:val="ConsNonformat"/>
        <w:widowControl/>
        <w:tabs>
          <w:tab w:val="num" w:pos="0"/>
          <w:tab w:val="left" w:pos="360"/>
        </w:tabs>
        <w:ind w:firstLine="709"/>
        <w:jc w:val="both"/>
        <w:rPr>
          <w:rFonts w:ascii="Times New Roman" w:hAnsi="Times New Roman"/>
        </w:rPr>
      </w:pPr>
      <w:r w:rsidRPr="00394F17">
        <w:rPr>
          <w:rFonts w:ascii="Times New Roman" w:hAnsi="Times New Roman"/>
        </w:rPr>
        <w:t>6.1.2. контроль наличия/отсутствия внешних повреждений оригинальной упаковки;</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6.1.3. проверку оборудования на его соответствие качественным и количественным характеристикам, установленным настоящим Договором.</w:t>
      </w:r>
    </w:p>
    <w:p w:rsidR="00003AD7" w:rsidRPr="00394F17" w:rsidRDefault="00003AD7" w:rsidP="00003AD7">
      <w:pPr>
        <w:pStyle w:val="ConsNonformat"/>
        <w:widowControl/>
        <w:tabs>
          <w:tab w:val="num" w:pos="0"/>
        </w:tabs>
        <w:ind w:right="-7" w:firstLine="720"/>
        <w:jc w:val="both"/>
        <w:rPr>
          <w:rFonts w:ascii="Times New Roman" w:hAnsi="Times New Roman"/>
        </w:rPr>
      </w:pPr>
      <w:r w:rsidRPr="00394F17">
        <w:rPr>
          <w:rFonts w:ascii="Times New Roman" w:hAnsi="Times New Roman"/>
        </w:rPr>
        <w:lastRenderedPageBreak/>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 И. О. ответственных лиц и даты приемки.</w:t>
      </w:r>
    </w:p>
    <w:p w:rsidR="00003AD7" w:rsidRPr="00394F17" w:rsidRDefault="00003AD7" w:rsidP="00003AD7">
      <w:pPr>
        <w:autoSpaceDE w:val="0"/>
        <w:autoSpaceDN w:val="0"/>
        <w:adjustRightInd w:val="0"/>
        <w:ind w:firstLine="709"/>
        <w:jc w:val="both"/>
        <w:rPr>
          <w:sz w:val="20"/>
          <w:szCs w:val="20"/>
        </w:rPr>
      </w:pPr>
      <w:r w:rsidRPr="00394F17">
        <w:rPr>
          <w:sz w:val="20"/>
          <w:szCs w:val="20"/>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4F17">
        <w:rPr>
          <w:rFonts w:eastAsiaTheme="minorHAnsi"/>
          <w:sz w:val="20"/>
          <w:szCs w:val="20"/>
        </w:rPr>
        <w:t xml:space="preserve">О закупках товаров, работ, услуг отдельными видами юридических лиц» </w:t>
      </w:r>
      <w:r w:rsidRPr="00394F17">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6.4. Ответственность за предоставление помещения для размещения оборудования лежит на Заказчике.</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6.6. После подписания акта-приема передачи Поставщик осуществляет ввод в эксплуатацию Оборудования, инструктаж специалист</w:t>
      </w:r>
      <w:r>
        <w:rPr>
          <w:rFonts w:ascii="Times New Roman" w:hAnsi="Times New Roman"/>
        </w:rPr>
        <w:t>а</w:t>
      </w:r>
      <w:r w:rsidRPr="00394F17">
        <w:rPr>
          <w:rFonts w:ascii="Times New Roman" w:hAnsi="Times New Roman"/>
        </w:rPr>
        <w:t xml:space="preserve">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 xml:space="preserve">6.7. По окончании ввода в эксплуатацию Оборудования Поставщик обязан передать Заказчику </w:t>
      </w:r>
      <w:r w:rsidRPr="00394F17">
        <w:rPr>
          <w:rFonts w:ascii="Times New Roman" w:hAnsi="Times New Roman"/>
          <w:color w:val="000000"/>
        </w:rPr>
        <w:t>документы, подтверждающие предоставление производителем и Поставщиком гарантий его качества с</w:t>
      </w:r>
      <w:r w:rsidRPr="00394F17">
        <w:rPr>
          <w:rFonts w:ascii="Times New Roman" w:hAnsi="Times New Roman"/>
        </w:rPr>
        <w:t xml:space="preserve"> указанием заводских (серийных) номеров оборудования и гарантийного срока.</w:t>
      </w:r>
    </w:p>
    <w:p w:rsidR="00003AD7" w:rsidRPr="00394F1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003AD7" w:rsidRDefault="00003AD7" w:rsidP="00003AD7">
      <w:pPr>
        <w:pStyle w:val="ConsNonformat"/>
        <w:widowControl/>
        <w:tabs>
          <w:tab w:val="num" w:pos="0"/>
        </w:tabs>
        <w:ind w:firstLine="709"/>
        <w:jc w:val="both"/>
        <w:rPr>
          <w:rFonts w:ascii="Times New Roman" w:hAnsi="Times New Roman"/>
        </w:rPr>
      </w:pPr>
      <w:r w:rsidRPr="00394F17">
        <w:rPr>
          <w:rFonts w:ascii="Times New Roman" w:hAnsi="Times New Roman"/>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E81B1D" w:rsidRPr="00394F17" w:rsidRDefault="00E81B1D" w:rsidP="00003AD7">
      <w:pPr>
        <w:pStyle w:val="ConsNonformat"/>
        <w:widowControl/>
        <w:tabs>
          <w:tab w:val="num" w:pos="0"/>
        </w:tabs>
        <w:ind w:firstLine="709"/>
        <w:jc w:val="both"/>
        <w:rPr>
          <w:rFonts w:ascii="Times New Roman" w:hAnsi="Times New Roman"/>
        </w:rPr>
      </w:pPr>
    </w:p>
    <w:p w:rsidR="00003AD7" w:rsidRPr="00394F17" w:rsidRDefault="00003AD7" w:rsidP="00003AD7">
      <w:pPr>
        <w:pStyle w:val="20"/>
        <w:numPr>
          <w:ilvl w:val="0"/>
          <w:numId w:val="29"/>
        </w:numPr>
        <w:jc w:val="center"/>
        <w:rPr>
          <w:b/>
          <w:sz w:val="20"/>
        </w:rPr>
      </w:pPr>
      <w:r w:rsidRPr="00394F17">
        <w:rPr>
          <w:b/>
          <w:sz w:val="20"/>
        </w:rPr>
        <w:t>Обязанности Сторон</w:t>
      </w:r>
    </w:p>
    <w:p w:rsidR="00003AD7" w:rsidRPr="00394F17" w:rsidRDefault="00003AD7" w:rsidP="00003AD7">
      <w:pPr>
        <w:pStyle w:val="af1"/>
        <w:ind w:firstLine="709"/>
        <w:jc w:val="both"/>
        <w:rPr>
          <w:sz w:val="20"/>
        </w:rPr>
      </w:pPr>
      <w:r w:rsidRPr="00394F17">
        <w:rPr>
          <w:sz w:val="20"/>
        </w:rPr>
        <w:t xml:space="preserve">7.1. Поставщик обязуется: </w:t>
      </w:r>
    </w:p>
    <w:p w:rsidR="00003AD7" w:rsidRPr="00394F17" w:rsidRDefault="00003AD7" w:rsidP="00003AD7">
      <w:pPr>
        <w:pStyle w:val="ConsNonformat"/>
        <w:widowControl/>
        <w:ind w:firstLine="709"/>
        <w:jc w:val="both"/>
        <w:rPr>
          <w:rFonts w:ascii="Times New Roman" w:hAnsi="Times New Roman"/>
          <w:color w:val="000000"/>
        </w:rPr>
      </w:pPr>
      <w:r w:rsidRPr="00394F17">
        <w:rPr>
          <w:rFonts w:ascii="Times New Roman" w:hAnsi="Times New Roman"/>
        </w:rPr>
        <w:t>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w:t>
      </w:r>
      <w:r>
        <w:rPr>
          <w:rFonts w:ascii="Times New Roman" w:hAnsi="Times New Roman"/>
        </w:rPr>
        <w:t>а</w:t>
      </w:r>
      <w:r w:rsidRPr="00394F17">
        <w:rPr>
          <w:rFonts w:ascii="Times New Roman" w:hAnsi="Times New Roman"/>
        </w:rPr>
        <w:t xml:space="preserve"> Заказчика </w:t>
      </w:r>
      <w:r w:rsidRPr="00394F17">
        <w:rPr>
          <w:rFonts w:ascii="Times New Roman" w:hAnsi="Times New Roman"/>
          <w:color w:val="000000"/>
        </w:rPr>
        <w:t>в порядке и в сроки, установленные разделами 5 и 6 настоящего Договора.</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003AD7" w:rsidRPr="00394F17" w:rsidRDefault="00003AD7" w:rsidP="00003AD7">
      <w:pPr>
        <w:pStyle w:val="20"/>
        <w:rPr>
          <w:color w:val="000000"/>
          <w:sz w:val="20"/>
        </w:rPr>
      </w:pPr>
      <w:r w:rsidRPr="00394F17">
        <w:rPr>
          <w:sz w:val="20"/>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sidRPr="00394F17">
        <w:rPr>
          <w:color w:val="000000"/>
          <w:sz w:val="20"/>
        </w:rPr>
        <w:t>в соответствии с действующим законодательством РФ право осуществлять эту деятельность.</w:t>
      </w:r>
    </w:p>
    <w:p w:rsidR="00003AD7" w:rsidRPr="00394F17" w:rsidRDefault="00003AD7" w:rsidP="00003AD7">
      <w:pPr>
        <w:pStyle w:val="20"/>
        <w:rPr>
          <w:sz w:val="20"/>
        </w:rPr>
      </w:pPr>
      <w:r w:rsidRPr="00394F17">
        <w:rPr>
          <w:sz w:val="20"/>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003AD7" w:rsidRPr="00394F17" w:rsidRDefault="00003AD7" w:rsidP="00003AD7">
      <w:pPr>
        <w:pStyle w:val="ConsNonformat"/>
        <w:widowControl/>
        <w:ind w:firstLine="709"/>
        <w:jc w:val="both"/>
        <w:rPr>
          <w:rFonts w:ascii="Times New Roman" w:hAnsi="Times New Roman"/>
        </w:rPr>
      </w:pPr>
      <w:r w:rsidRPr="00394F17">
        <w:rPr>
          <w:rFonts w:ascii="Times New Roman" w:hAnsi="Times New Roman"/>
        </w:rPr>
        <w:t>7.2. Заказчик обязуется:</w:t>
      </w:r>
    </w:p>
    <w:p w:rsidR="00003AD7" w:rsidRPr="00394F17" w:rsidRDefault="00003AD7" w:rsidP="00003AD7">
      <w:pPr>
        <w:pStyle w:val="20"/>
        <w:rPr>
          <w:sz w:val="20"/>
        </w:rPr>
      </w:pPr>
      <w:r w:rsidRPr="00394F17">
        <w:rPr>
          <w:sz w:val="20"/>
        </w:rPr>
        <w:t>7.2.1. Принять оборудование в соответствии с разделом 6 настоящего Договора.</w:t>
      </w:r>
    </w:p>
    <w:p w:rsidR="00003AD7" w:rsidRPr="00394F17" w:rsidRDefault="00003AD7" w:rsidP="00003AD7">
      <w:pPr>
        <w:pStyle w:val="20"/>
        <w:tabs>
          <w:tab w:val="num" w:pos="720"/>
        </w:tabs>
        <w:rPr>
          <w:sz w:val="20"/>
        </w:rPr>
      </w:pPr>
      <w:r w:rsidRPr="00394F17">
        <w:rPr>
          <w:sz w:val="20"/>
        </w:rPr>
        <w:t>7.2.2. Оплатить оборудование в порядке и срок, установленные п. 2.5. настоящего Договора.</w:t>
      </w:r>
    </w:p>
    <w:p w:rsidR="00003AD7" w:rsidRPr="00394F17" w:rsidRDefault="00003AD7" w:rsidP="00003AD7">
      <w:pPr>
        <w:pStyle w:val="20"/>
        <w:ind w:right="-7"/>
        <w:rPr>
          <w:sz w:val="20"/>
        </w:rPr>
      </w:pPr>
      <w:r w:rsidRPr="00394F17">
        <w:rPr>
          <w:sz w:val="20"/>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sz w:val="20"/>
          <w:szCs w:val="20"/>
        </w:rPr>
        <w:lastRenderedPageBreak/>
        <w:tab/>
        <w:t xml:space="preserve">7.4. </w:t>
      </w:r>
      <w:r w:rsidRPr="00394F1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81B1D" w:rsidRPr="00394F17" w:rsidRDefault="00003AD7" w:rsidP="00003AD7">
      <w:pPr>
        <w:pStyle w:val="ac"/>
        <w:shd w:val="clear" w:color="auto" w:fill="FFFFFF"/>
        <w:tabs>
          <w:tab w:val="left" w:pos="709"/>
          <w:tab w:val="left" w:pos="1134"/>
          <w:tab w:val="left" w:pos="1985"/>
        </w:tabs>
        <w:spacing w:after="0" w:line="100" w:lineRule="atLeast"/>
        <w:jc w:val="both"/>
        <w:rPr>
          <w:sz w:val="20"/>
        </w:rPr>
      </w:pPr>
      <w:r w:rsidRPr="00394F17">
        <w:rPr>
          <w:rFonts w:ascii="Times New Roman" w:hAnsi="Times New Roman" w:cs="Times New Roman"/>
          <w:color w:val="auto"/>
          <w:sz w:val="20"/>
          <w:szCs w:val="20"/>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03AD7" w:rsidRPr="00394F17" w:rsidRDefault="00003AD7" w:rsidP="00003AD7">
      <w:pPr>
        <w:pStyle w:val="20"/>
        <w:numPr>
          <w:ilvl w:val="0"/>
          <w:numId w:val="29"/>
        </w:numPr>
        <w:jc w:val="center"/>
        <w:rPr>
          <w:b/>
          <w:sz w:val="20"/>
        </w:rPr>
      </w:pPr>
      <w:r w:rsidRPr="00394F17">
        <w:rPr>
          <w:b/>
          <w:sz w:val="20"/>
        </w:rPr>
        <w:t xml:space="preserve">Ответственность Сторон </w:t>
      </w:r>
    </w:p>
    <w:p w:rsidR="00003AD7" w:rsidRPr="00394F17" w:rsidRDefault="00003AD7" w:rsidP="00003AD7">
      <w:pPr>
        <w:pStyle w:val="20"/>
        <w:rPr>
          <w:sz w:val="20"/>
        </w:rPr>
      </w:pPr>
      <w:r w:rsidRPr="00394F17">
        <w:rPr>
          <w:sz w:val="20"/>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8.2. В случае нарушения Заказчиком срока оплаты, установленного п. 2.4.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003AD7" w:rsidRPr="00394F17" w:rsidRDefault="00003AD7" w:rsidP="00003AD7">
      <w:pPr>
        <w:pStyle w:val="20"/>
        <w:rPr>
          <w:sz w:val="20"/>
        </w:rPr>
      </w:pPr>
      <w:r w:rsidRPr="00394F17">
        <w:rPr>
          <w:sz w:val="20"/>
        </w:rPr>
        <w:t>8.3. В случае нарушения срока поставки оборудования, установленного п. 5.1. настоящего Договора, Поставщик</w:t>
      </w:r>
      <w:r w:rsidR="00732269">
        <w:rPr>
          <w:sz w:val="20"/>
        </w:rPr>
        <w:t xml:space="preserve"> </w:t>
      </w:r>
      <w:r w:rsidRPr="00394F17">
        <w:rPr>
          <w:sz w:val="20"/>
        </w:rPr>
        <w:t>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003AD7" w:rsidRPr="00394F17" w:rsidRDefault="00003AD7" w:rsidP="00003AD7">
      <w:pPr>
        <w:ind w:firstLine="709"/>
        <w:jc w:val="both"/>
        <w:rPr>
          <w:sz w:val="20"/>
          <w:szCs w:val="20"/>
        </w:rPr>
      </w:pPr>
      <w:r w:rsidRPr="00394F17">
        <w:rPr>
          <w:sz w:val="20"/>
          <w:szCs w:val="20"/>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003AD7" w:rsidRPr="00394F17" w:rsidRDefault="00003AD7" w:rsidP="00003AD7">
      <w:pPr>
        <w:ind w:right="44" w:firstLine="709"/>
        <w:jc w:val="both"/>
        <w:rPr>
          <w:color w:val="000000"/>
          <w:sz w:val="20"/>
          <w:szCs w:val="20"/>
        </w:rPr>
      </w:pPr>
      <w:r w:rsidRPr="00394F17">
        <w:rPr>
          <w:color w:val="000000"/>
          <w:sz w:val="20"/>
          <w:szCs w:val="20"/>
        </w:rPr>
        <w:t>8.5. В случае неисполнения Поставщиком обязательств, предусмотренных п.п. 3.6., 3.7.  настоящего Договора, Поставщик уплачивает Заказчику штраф в размере 0,1% от цены настоящего Договора.</w:t>
      </w:r>
    </w:p>
    <w:p w:rsidR="00003AD7" w:rsidRPr="00394F17" w:rsidRDefault="00003AD7" w:rsidP="00003AD7">
      <w:pPr>
        <w:pStyle w:val="20"/>
        <w:rPr>
          <w:sz w:val="20"/>
        </w:rPr>
      </w:pPr>
      <w:r w:rsidRPr="00394F17">
        <w:rPr>
          <w:sz w:val="20"/>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003AD7" w:rsidRPr="00394F17" w:rsidRDefault="00003AD7" w:rsidP="00003AD7">
      <w:pPr>
        <w:pStyle w:val="20"/>
        <w:rPr>
          <w:color w:val="000000"/>
          <w:sz w:val="20"/>
        </w:rPr>
      </w:pPr>
      <w:r w:rsidRPr="00394F17">
        <w:rPr>
          <w:color w:val="000000"/>
          <w:sz w:val="20"/>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003AD7" w:rsidRPr="00394F17" w:rsidRDefault="00003AD7" w:rsidP="00003AD7">
      <w:pPr>
        <w:pStyle w:val="20"/>
        <w:rPr>
          <w:sz w:val="20"/>
        </w:rPr>
      </w:pPr>
      <w:r w:rsidRPr="00394F17">
        <w:rPr>
          <w:sz w:val="20"/>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003AD7" w:rsidRPr="00394F17" w:rsidRDefault="00003AD7" w:rsidP="00003AD7">
      <w:pPr>
        <w:pStyle w:val="af1"/>
        <w:tabs>
          <w:tab w:val="left" w:pos="0"/>
          <w:tab w:val="left" w:pos="2268"/>
          <w:tab w:val="left" w:pos="10490"/>
        </w:tabs>
        <w:ind w:right="-91" w:firstLine="709"/>
        <w:jc w:val="both"/>
        <w:rPr>
          <w:sz w:val="20"/>
        </w:rPr>
      </w:pPr>
      <w:r w:rsidRPr="00394F17">
        <w:rPr>
          <w:sz w:val="20"/>
        </w:rPr>
        <w:t xml:space="preserve">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       </w:t>
      </w:r>
    </w:p>
    <w:p w:rsidR="00003AD7" w:rsidRPr="00394F17" w:rsidRDefault="00003AD7" w:rsidP="00003AD7">
      <w:pPr>
        <w:pStyle w:val="af1"/>
        <w:tabs>
          <w:tab w:val="left" w:pos="0"/>
          <w:tab w:val="left" w:pos="2268"/>
        </w:tabs>
        <w:ind w:right="335"/>
        <w:jc w:val="center"/>
        <w:rPr>
          <w:b/>
          <w:sz w:val="20"/>
        </w:rPr>
      </w:pPr>
      <w:r w:rsidRPr="00394F17">
        <w:rPr>
          <w:b/>
          <w:sz w:val="20"/>
        </w:rPr>
        <w:t>9 . Действие непреодолимой силы</w:t>
      </w:r>
    </w:p>
    <w:p w:rsidR="00003AD7" w:rsidRPr="00394F17" w:rsidRDefault="00003AD7" w:rsidP="00003AD7">
      <w:pPr>
        <w:pStyle w:val="af1"/>
        <w:tabs>
          <w:tab w:val="left" w:pos="2268"/>
        </w:tabs>
        <w:ind w:right="-56" w:firstLine="709"/>
        <w:jc w:val="both"/>
        <w:rPr>
          <w:sz w:val="20"/>
        </w:rPr>
      </w:pPr>
      <w:r w:rsidRPr="00394F17">
        <w:rPr>
          <w:sz w:val="20"/>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03AD7" w:rsidRPr="00394F17" w:rsidRDefault="00003AD7" w:rsidP="00003AD7">
      <w:pPr>
        <w:pStyle w:val="af1"/>
        <w:ind w:right="-56" w:firstLine="709"/>
        <w:jc w:val="both"/>
        <w:rPr>
          <w:sz w:val="20"/>
        </w:rPr>
      </w:pPr>
      <w:r w:rsidRPr="00394F17">
        <w:rPr>
          <w:sz w:val="20"/>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003AD7" w:rsidRDefault="00003AD7" w:rsidP="00003AD7">
      <w:pPr>
        <w:pStyle w:val="af1"/>
        <w:tabs>
          <w:tab w:val="left" w:pos="2268"/>
        </w:tabs>
        <w:ind w:right="-56" w:firstLine="709"/>
        <w:jc w:val="both"/>
        <w:rPr>
          <w:sz w:val="20"/>
        </w:rPr>
      </w:pPr>
      <w:r w:rsidRPr="00394F17">
        <w:rPr>
          <w:sz w:val="20"/>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03AD7" w:rsidRPr="00394F17" w:rsidRDefault="00003AD7" w:rsidP="00003AD7">
      <w:pPr>
        <w:pStyle w:val="af5"/>
        <w:jc w:val="center"/>
        <w:rPr>
          <w:rFonts w:ascii="Times New Roman" w:hAnsi="Times New Roman"/>
          <w:b/>
        </w:rPr>
      </w:pPr>
      <w:r w:rsidRPr="00394F17">
        <w:rPr>
          <w:rFonts w:ascii="Times New Roman" w:hAnsi="Times New Roman"/>
          <w:b/>
        </w:rPr>
        <w:t>10. Обеспечение исполнения Договора</w:t>
      </w:r>
    </w:p>
    <w:p w:rsidR="00003AD7" w:rsidRPr="00394F17" w:rsidRDefault="00003AD7" w:rsidP="00003AD7">
      <w:pPr>
        <w:pStyle w:val="af1"/>
        <w:tabs>
          <w:tab w:val="left" w:pos="2268"/>
        </w:tabs>
        <w:ind w:right="-56" w:firstLine="709"/>
        <w:jc w:val="both"/>
        <w:rPr>
          <w:sz w:val="20"/>
        </w:rPr>
      </w:pPr>
      <w:r w:rsidRPr="00394F17">
        <w:rPr>
          <w:sz w:val="20"/>
        </w:rPr>
        <w:t>10.1. Обеспечение исполнения Договора предусмотрено для обеспечения исполнения Поставщиком его обязательств по Договору, в том числе за исполнение таких обязательств как поставка Оборудования надлежащего качества, соблюдение сроков поставки Оборудования, оплата неустойки (штрафа, пеней) за неисполнение или ненадлежащее исполнение условий Договора, возмещение ущерба.</w:t>
      </w:r>
    </w:p>
    <w:p w:rsidR="00003AD7" w:rsidRPr="00394F17" w:rsidRDefault="00003AD7" w:rsidP="00003AD7">
      <w:pPr>
        <w:pStyle w:val="af1"/>
        <w:tabs>
          <w:tab w:val="left" w:pos="2268"/>
        </w:tabs>
        <w:ind w:right="-56" w:firstLine="709"/>
        <w:jc w:val="both"/>
        <w:rPr>
          <w:sz w:val="20"/>
        </w:rPr>
      </w:pPr>
      <w:r w:rsidRPr="00394F17">
        <w:rPr>
          <w:sz w:val="20"/>
        </w:rPr>
        <w:t>10.2. Размер обеспечения исполнения Договора составляет ______ рублей.</w:t>
      </w:r>
    </w:p>
    <w:p w:rsidR="00003AD7" w:rsidRPr="00394F17" w:rsidRDefault="00003AD7" w:rsidP="00003AD7">
      <w:pPr>
        <w:pStyle w:val="af1"/>
        <w:tabs>
          <w:tab w:val="left" w:pos="2268"/>
        </w:tabs>
        <w:ind w:right="-56" w:firstLine="709"/>
        <w:jc w:val="both"/>
        <w:rPr>
          <w:sz w:val="20"/>
        </w:rPr>
      </w:pPr>
      <w:r w:rsidRPr="00394F17">
        <w:rPr>
          <w:sz w:val="20"/>
        </w:rPr>
        <w:t>10.3.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03AD7" w:rsidRPr="00394F17" w:rsidRDefault="00003AD7" w:rsidP="00003AD7">
      <w:pPr>
        <w:pStyle w:val="af1"/>
        <w:tabs>
          <w:tab w:val="left" w:pos="2268"/>
        </w:tabs>
        <w:ind w:right="-56" w:firstLine="709"/>
        <w:jc w:val="both"/>
        <w:rPr>
          <w:sz w:val="20"/>
        </w:rPr>
      </w:pPr>
      <w:bookmarkStart w:id="4" w:name="P310"/>
      <w:bookmarkEnd w:id="4"/>
      <w:r w:rsidRPr="00394F17">
        <w:rPr>
          <w:sz w:val="20"/>
        </w:rPr>
        <w:t xml:space="preserve">10.4.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5 (пяти) рабочих дней с момента, когда такое обеспечение </w:t>
      </w:r>
      <w:r w:rsidRPr="00394F17">
        <w:rPr>
          <w:sz w:val="20"/>
        </w:rPr>
        <w:lastRenderedPageBreak/>
        <w:t>перестало действовать, предоставить Заказчику новое надлежащее обеспечение исполнения Договора на тех же условиях и в таком же размере.</w:t>
      </w:r>
    </w:p>
    <w:p w:rsidR="00003AD7" w:rsidRPr="00394F17" w:rsidRDefault="00003AD7" w:rsidP="00003AD7">
      <w:pPr>
        <w:pStyle w:val="af1"/>
        <w:tabs>
          <w:tab w:val="left" w:pos="2268"/>
        </w:tabs>
        <w:ind w:right="-56" w:firstLine="709"/>
        <w:jc w:val="both"/>
        <w:rPr>
          <w:sz w:val="20"/>
        </w:rPr>
      </w:pPr>
      <w:r w:rsidRPr="00394F17">
        <w:rPr>
          <w:sz w:val="20"/>
        </w:rPr>
        <w:t>Действие указанного пункта не распространяется на случаи, если Поставщиком предоставлена недостоверная (поддельная) банковская гарантия.</w:t>
      </w:r>
    </w:p>
    <w:p w:rsidR="00003AD7" w:rsidRPr="00394F17" w:rsidRDefault="00003AD7" w:rsidP="00003AD7">
      <w:pPr>
        <w:pStyle w:val="af1"/>
        <w:tabs>
          <w:tab w:val="left" w:pos="2268"/>
        </w:tabs>
        <w:ind w:right="-56" w:firstLine="709"/>
        <w:jc w:val="both"/>
        <w:rPr>
          <w:sz w:val="20"/>
        </w:rPr>
      </w:pPr>
      <w:r w:rsidRPr="00394F17">
        <w:rPr>
          <w:sz w:val="20"/>
        </w:rPr>
        <w:t xml:space="preserve">10.5. Прекращение обеспечения исполнения Договора или не соответствующее требованиям, указанным в пункте 10.1. Договора, по истечении срока, указанного в </w:t>
      </w:r>
      <w:hyperlink w:anchor="P310" w:history="1">
        <w:r w:rsidRPr="00394F17">
          <w:rPr>
            <w:sz w:val="20"/>
          </w:rPr>
          <w:t>пункте 10.</w:t>
        </w:r>
      </w:hyperlink>
      <w:r w:rsidRPr="00394F17">
        <w:rPr>
          <w:sz w:val="20"/>
        </w:rPr>
        <w:t>4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003AD7" w:rsidRPr="00394F17" w:rsidRDefault="00003AD7" w:rsidP="00003AD7">
      <w:pPr>
        <w:pStyle w:val="af1"/>
        <w:tabs>
          <w:tab w:val="left" w:pos="2268"/>
        </w:tabs>
        <w:ind w:right="-56" w:firstLine="709"/>
        <w:jc w:val="both"/>
        <w:rPr>
          <w:sz w:val="20"/>
        </w:rPr>
      </w:pPr>
      <w:r w:rsidRPr="00394F17">
        <w:rPr>
          <w:sz w:val="20"/>
        </w:rPr>
        <w:t>10.6. Срок возврата Заказчиком Поставщику денежных средств, внесенных в качестве обеспечения исполнения Договора, составляет 20 дней с момента поступления соответствующего требования Поставщика.</w:t>
      </w:r>
    </w:p>
    <w:p w:rsidR="00003AD7" w:rsidRPr="00394F17" w:rsidRDefault="00003AD7" w:rsidP="00003AD7">
      <w:pPr>
        <w:pStyle w:val="af1"/>
        <w:tabs>
          <w:tab w:val="left" w:pos="2268"/>
        </w:tabs>
        <w:ind w:right="-56" w:firstLine="709"/>
        <w:jc w:val="both"/>
        <w:rPr>
          <w:sz w:val="20"/>
        </w:rPr>
      </w:pPr>
      <w:r w:rsidRPr="00394F17">
        <w:rPr>
          <w:sz w:val="20"/>
        </w:rPr>
        <w:t>10.7.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003AD7" w:rsidRPr="00394F17" w:rsidRDefault="00003AD7" w:rsidP="00003AD7">
      <w:pPr>
        <w:pStyle w:val="ConsPlusNormal"/>
        <w:tabs>
          <w:tab w:val="left" w:pos="709"/>
        </w:tabs>
        <w:ind w:firstLine="709"/>
        <w:jc w:val="both"/>
        <w:rPr>
          <w:sz w:val="20"/>
          <w:szCs w:val="20"/>
        </w:rPr>
      </w:pPr>
      <w:r w:rsidRPr="00394F17">
        <w:rPr>
          <w:sz w:val="20"/>
          <w:szCs w:val="20"/>
        </w:rPr>
        <w:t>10.8.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3AD7" w:rsidRPr="00394F17" w:rsidRDefault="00003AD7" w:rsidP="00003AD7">
      <w:pPr>
        <w:widowControl w:val="0"/>
        <w:autoSpaceDE w:val="0"/>
        <w:autoSpaceDN w:val="0"/>
        <w:ind w:firstLine="709"/>
        <w:jc w:val="center"/>
        <w:outlineLvl w:val="1"/>
        <w:rPr>
          <w:sz w:val="20"/>
          <w:szCs w:val="20"/>
        </w:rPr>
      </w:pPr>
      <w:r w:rsidRPr="00394F17">
        <w:rPr>
          <w:b/>
          <w:sz w:val="20"/>
          <w:szCs w:val="20"/>
        </w:rPr>
        <w:t>11. Срок действия Договора, порядок изменения и расторжения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11.2.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Договором.</w:t>
      </w:r>
    </w:p>
    <w:p w:rsidR="00003AD7" w:rsidRPr="00394F17" w:rsidRDefault="00003AD7" w:rsidP="00003AD7">
      <w:pPr>
        <w:pStyle w:val="af5"/>
        <w:tabs>
          <w:tab w:val="left" w:pos="1134"/>
          <w:tab w:val="left" w:pos="1276"/>
        </w:tabs>
        <w:ind w:firstLine="709"/>
        <w:jc w:val="both"/>
        <w:rPr>
          <w:rFonts w:ascii="Times New Roman" w:hAnsi="Times New Roman"/>
        </w:rPr>
      </w:pPr>
      <w:r w:rsidRPr="00394F17">
        <w:rPr>
          <w:rFonts w:ascii="Times New Roman" w:hAnsi="Times New Roman"/>
        </w:rPr>
        <w:t>11.3.</w:t>
      </w:r>
      <w:r w:rsidRPr="00394F17">
        <w:rPr>
          <w:rFonts w:ascii="Times New Roman" w:hAnsi="Times New Roman"/>
        </w:rPr>
        <w:tab/>
        <w:t xml:space="preserve"> Договор может быть расторгнут:</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соглашению Сторон;</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в случае одностороннего отказа Стороны от исполнения Договора;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по решению суда.</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 xml:space="preserve">11.4. Расторжение Договора по соглашению Сторон производится путем подписания соответствующего соглашения о расторжении. </w:t>
      </w:r>
    </w:p>
    <w:p w:rsidR="00003AD7" w:rsidRPr="00394F17" w:rsidRDefault="00003AD7" w:rsidP="00003AD7">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394F17">
        <w:rPr>
          <w:rFonts w:ascii="Times New Roman" w:hAnsi="Times New Roman"/>
          <w:sz w:val="20"/>
          <w:szCs w:val="20"/>
        </w:rPr>
        <w:tab/>
        <w:t xml:space="preserve">11.5.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 </w:t>
      </w:r>
    </w:p>
    <w:p w:rsidR="00003AD7" w:rsidRPr="00394F17" w:rsidRDefault="00003AD7" w:rsidP="00003AD7">
      <w:pPr>
        <w:pStyle w:val="ac"/>
        <w:numPr>
          <w:ilvl w:val="1"/>
          <w:numId w:val="37"/>
        </w:numPr>
        <w:shd w:val="clear" w:color="auto" w:fill="FFFFFF"/>
        <w:tabs>
          <w:tab w:val="left" w:pos="0"/>
          <w:tab w:val="left" w:pos="709"/>
          <w:tab w:val="left" w:pos="1276"/>
        </w:tabs>
        <w:spacing w:after="0" w:line="240" w:lineRule="auto"/>
        <w:ind w:left="0" w:firstLine="709"/>
        <w:jc w:val="both"/>
        <w:rPr>
          <w:rFonts w:ascii="Times New Roman" w:hAnsi="Times New Roman" w:cs="Times New Roman"/>
          <w:color w:val="auto"/>
          <w:sz w:val="20"/>
          <w:szCs w:val="20"/>
        </w:rPr>
      </w:pPr>
      <w:r w:rsidRPr="00394F1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003AD7" w:rsidRPr="00394F17" w:rsidRDefault="00003AD7" w:rsidP="00003AD7">
      <w:pPr>
        <w:pStyle w:val="ac"/>
        <w:shd w:val="clear" w:color="auto" w:fill="FFFFFF"/>
        <w:tabs>
          <w:tab w:val="left" w:pos="709"/>
          <w:tab w:val="left" w:pos="1134"/>
          <w:tab w:val="left" w:pos="1985"/>
        </w:tabs>
        <w:spacing w:after="0" w:line="240" w:lineRule="auto"/>
        <w:jc w:val="both"/>
        <w:rPr>
          <w:rFonts w:ascii="Times New Roman" w:hAnsi="Times New Roman" w:cs="Times New Roman"/>
          <w:color w:val="auto"/>
          <w:sz w:val="20"/>
          <w:szCs w:val="20"/>
        </w:rPr>
      </w:pPr>
      <w:r w:rsidRPr="00394F17">
        <w:rPr>
          <w:rFonts w:ascii="Times New Roman" w:hAnsi="Times New Roman"/>
          <w:sz w:val="20"/>
          <w:szCs w:val="20"/>
        </w:rPr>
        <w:tab/>
        <w:t xml:space="preserve">11.7. </w:t>
      </w:r>
      <w:r w:rsidRPr="00394F1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03AD7" w:rsidRPr="00394F17" w:rsidRDefault="00003AD7" w:rsidP="00003AD7">
      <w:pPr>
        <w:pStyle w:val="af5"/>
        <w:jc w:val="center"/>
        <w:rPr>
          <w:rFonts w:ascii="Times New Roman" w:hAnsi="Times New Roman"/>
          <w:b/>
        </w:rPr>
      </w:pPr>
      <w:r w:rsidRPr="00394F17">
        <w:rPr>
          <w:rFonts w:ascii="Times New Roman" w:hAnsi="Times New Roman"/>
          <w:b/>
        </w:rPr>
        <w:t>12. Прочие условия</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12.1. Взаимоотношения Сторон, не урегулированные настоящим Договором, регламентируются действующим законодательством РФ.</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003AD7" w:rsidRPr="00394F17" w:rsidRDefault="00003AD7" w:rsidP="00003AD7">
      <w:pPr>
        <w:pStyle w:val="af5"/>
        <w:ind w:firstLine="709"/>
        <w:jc w:val="both"/>
        <w:rPr>
          <w:rFonts w:ascii="Times New Roman" w:hAnsi="Times New Roman"/>
        </w:rPr>
      </w:pPr>
      <w:r w:rsidRPr="00394F17">
        <w:rPr>
          <w:rFonts w:ascii="Times New Roman" w:hAnsi="Times New Roman"/>
        </w:rPr>
        <w:t>12.3. Настоящий Договор составлен в 2-х экземплярах, имеющих одинаковую юридическую силу, по одному экземпляру для каждой из Сторон.</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12.4. К настоящему Договору прилагается и является его неотъемлемой частью:</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5" w:anchor="P393" w:history="1">
        <w:r w:rsidRPr="00394F17">
          <w:rPr>
            <w:rStyle w:val="a4"/>
            <w:rFonts w:ascii="Times New Roman" w:hAnsi="Times New Roman"/>
            <w:color w:val="auto"/>
            <w:u w:val="none"/>
          </w:rPr>
          <w:t>Приложение 1</w:t>
        </w:r>
      </w:hyperlink>
      <w:r w:rsidRPr="00394F17">
        <w:rPr>
          <w:rFonts w:ascii="Times New Roman" w:hAnsi="Times New Roman"/>
        </w:rPr>
        <w:t xml:space="preserve"> «Спецификация»;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6" w:anchor="P479" w:history="1">
        <w:r w:rsidRPr="00394F17">
          <w:rPr>
            <w:rStyle w:val="a4"/>
            <w:rFonts w:ascii="Times New Roman" w:hAnsi="Times New Roman"/>
            <w:color w:val="auto"/>
            <w:u w:val="none"/>
          </w:rPr>
          <w:t>Приложение 2</w:t>
        </w:r>
      </w:hyperlink>
      <w:r w:rsidRPr="00394F17">
        <w:rPr>
          <w:rFonts w:ascii="Times New Roman" w:hAnsi="Times New Roman"/>
        </w:rPr>
        <w:t xml:space="preserve"> «Форма акта приема-передачи Оборудования»;</w:t>
      </w:r>
    </w:p>
    <w:p w:rsidR="00003AD7" w:rsidRPr="00394F17" w:rsidRDefault="00003AD7" w:rsidP="00003AD7">
      <w:pPr>
        <w:pStyle w:val="af5"/>
        <w:tabs>
          <w:tab w:val="num" w:pos="360"/>
        </w:tabs>
        <w:ind w:firstLine="709"/>
        <w:jc w:val="both"/>
        <w:rPr>
          <w:rFonts w:ascii="Times New Roman" w:hAnsi="Times New Roman"/>
        </w:rPr>
      </w:pPr>
      <w:r w:rsidRPr="00394F17">
        <w:rPr>
          <w:rFonts w:ascii="Times New Roman" w:hAnsi="Times New Roman"/>
        </w:rPr>
        <w:t xml:space="preserve">- </w:t>
      </w:r>
      <w:hyperlink r:id="rId17" w:anchor="P541" w:history="1">
        <w:r w:rsidRPr="00394F17">
          <w:rPr>
            <w:rStyle w:val="a4"/>
            <w:rFonts w:ascii="Times New Roman" w:hAnsi="Times New Roman"/>
            <w:color w:val="auto"/>
            <w:u w:val="none"/>
          </w:rPr>
          <w:t>Приложение 3</w:t>
        </w:r>
      </w:hyperlink>
      <w:r w:rsidRPr="00394F17">
        <w:rPr>
          <w:rFonts w:ascii="Times New Roman" w:hAnsi="Times New Roman"/>
        </w:rPr>
        <w:t xml:space="preserve"> «Форма акта ввода Оборудования в эксплуатацию»;</w:t>
      </w:r>
    </w:p>
    <w:p w:rsidR="00003AD7" w:rsidRPr="00394F17" w:rsidRDefault="00003AD7" w:rsidP="00003AD7">
      <w:pPr>
        <w:pStyle w:val="af5"/>
        <w:jc w:val="center"/>
        <w:rPr>
          <w:rFonts w:ascii="Times New Roman" w:hAnsi="Times New Roman"/>
          <w:b/>
        </w:rPr>
      </w:pPr>
      <w:r w:rsidRPr="00394F17">
        <w:rPr>
          <w:rFonts w:ascii="Times New Roman" w:hAnsi="Times New Roman"/>
          <w:b/>
        </w:rPr>
        <w:t>13. Юридические адреса и банковские реквизиты Сторон</w:t>
      </w:r>
    </w:p>
    <w:p w:rsidR="000E2F75" w:rsidRPr="00BA6223" w:rsidRDefault="000E2F75" w:rsidP="000E2F75">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0E2F75" w:rsidRPr="00BA6223" w:rsidTr="00B8322C">
        <w:trPr>
          <w:trHeight w:val="3139"/>
        </w:trPr>
        <w:tc>
          <w:tcPr>
            <w:tcW w:w="5148" w:type="dxa"/>
          </w:tcPr>
          <w:p w:rsidR="000E2F75" w:rsidRPr="00BA6223" w:rsidRDefault="000E2F75" w:rsidP="00B8322C">
            <w:pPr>
              <w:pStyle w:val="af1"/>
              <w:widowControl w:val="0"/>
              <w:tabs>
                <w:tab w:val="left" w:pos="2268"/>
              </w:tabs>
              <w:rPr>
                <w:b/>
                <w:sz w:val="18"/>
                <w:szCs w:val="18"/>
              </w:rPr>
            </w:pPr>
            <w:r w:rsidRPr="00BA6223">
              <w:rPr>
                <w:b/>
                <w:sz w:val="18"/>
                <w:szCs w:val="18"/>
              </w:rPr>
              <w:t>Заказчик:</w:t>
            </w:r>
          </w:p>
          <w:p w:rsidR="000E2F75" w:rsidRPr="00BA6223" w:rsidRDefault="000E2F75" w:rsidP="00B8322C">
            <w:pPr>
              <w:pStyle w:val="af1"/>
              <w:widowControl w:val="0"/>
              <w:tabs>
                <w:tab w:val="left" w:pos="2268"/>
              </w:tabs>
              <w:rPr>
                <w:b/>
                <w:sz w:val="18"/>
                <w:szCs w:val="18"/>
              </w:rPr>
            </w:pPr>
            <w:r w:rsidRPr="00BA6223">
              <w:rPr>
                <w:b/>
                <w:sz w:val="18"/>
                <w:szCs w:val="18"/>
              </w:rPr>
              <w:t xml:space="preserve">ОГАУЗ «Иркутская городская клиническая больница № 8» </w:t>
            </w:r>
          </w:p>
          <w:p w:rsidR="000E2F75" w:rsidRPr="00BA6223" w:rsidRDefault="000E2F75" w:rsidP="00B8322C">
            <w:pPr>
              <w:pStyle w:val="af1"/>
              <w:widowControl w:val="0"/>
              <w:tabs>
                <w:tab w:val="left" w:pos="2268"/>
              </w:tabs>
              <w:rPr>
                <w:sz w:val="18"/>
                <w:szCs w:val="18"/>
              </w:rPr>
            </w:pPr>
            <w:r w:rsidRPr="00BA6223">
              <w:rPr>
                <w:b/>
                <w:sz w:val="18"/>
                <w:szCs w:val="18"/>
              </w:rPr>
              <w:t xml:space="preserve">Адрес: </w:t>
            </w:r>
            <w:r w:rsidRPr="00BA6223">
              <w:rPr>
                <w:sz w:val="18"/>
                <w:szCs w:val="18"/>
              </w:rPr>
              <w:t>664048, г. Иркутск, ул. Ярославского, 300</w:t>
            </w:r>
          </w:p>
          <w:p w:rsidR="000E2F75" w:rsidRPr="00BA6223" w:rsidRDefault="000E2F75" w:rsidP="00B8322C">
            <w:pPr>
              <w:pStyle w:val="af1"/>
              <w:widowControl w:val="0"/>
              <w:tabs>
                <w:tab w:val="left" w:pos="2268"/>
              </w:tabs>
              <w:rPr>
                <w:sz w:val="18"/>
                <w:szCs w:val="18"/>
              </w:rPr>
            </w:pPr>
            <w:r w:rsidRPr="00BA6223">
              <w:rPr>
                <w:b/>
                <w:sz w:val="18"/>
                <w:szCs w:val="18"/>
              </w:rPr>
              <w:t xml:space="preserve">Телефон </w:t>
            </w:r>
            <w:r w:rsidRPr="00BA6223">
              <w:rPr>
                <w:sz w:val="18"/>
                <w:szCs w:val="18"/>
              </w:rPr>
              <w:t>44-31-30, 502-490</w:t>
            </w:r>
          </w:p>
          <w:p w:rsidR="001F16FE" w:rsidRPr="00D01A34" w:rsidRDefault="001F16FE" w:rsidP="001F16FE">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1F16FE" w:rsidRPr="00D01A34" w:rsidRDefault="001F16FE" w:rsidP="001F16FE">
            <w:pPr>
              <w:tabs>
                <w:tab w:val="left" w:pos="0"/>
              </w:tabs>
              <w:rPr>
                <w:sz w:val="18"/>
                <w:szCs w:val="18"/>
              </w:rPr>
            </w:pPr>
            <w:r w:rsidRPr="00D01A34">
              <w:rPr>
                <w:sz w:val="18"/>
                <w:szCs w:val="18"/>
              </w:rPr>
              <w:t xml:space="preserve">ИНН 3810009342    </w:t>
            </w:r>
          </w:p>
          <w:p w:rsidR="001F16FE" w:rsidRPr="00D01A34" w:rsidRDefault="001F16FE" w:rsidP="001F16FE">
            <w:pPr>
              <w:tabs>
                <w:tab w:val="left" w:pos="0"/>
              </w:tabs>
              <w:rPr>
                <w:sz w:val="18"/>
                <w:szCs w:val="18"/>
              </w:rPr>
            </w:pPr>
            <w:r w:rsidRPr="00D01A34">
              <w:rPr>
                <w:sz w:val="18"/>
                <w:szCs w:val="18"/>
              </w:rPr>
              <w:t>КПП 381001001</w:t>
            </w:r>
          </w:p>
          <w:p w:rsidR="001F16FE" w:rsidRPr="00D01A34" w:rsidRDefault="001F16FE" w:rsidP="001F16FE">
            <w:pPr>
              <w:tabs>
                <w:tab w:val="left" w:pos="0"/>
              </w:tabs>
              <w:rPr>
                <w:sz w:val="18"/>
                <w:szCs w:val="18"/>
              </w:rPr>
            </w:pPr>
            <w:r w:rsidRPr="00D01A34">
              <w:rPr>
                <w:sz w:val="18"/>
                <w:szCs w:val="18"/>
              </w:rPr>
              <w:t xml:space="preserve">р\сч. 40601810850041002000 </w:t>
            </w:r>
          </w:p>
          <w:p w:rsidR="001F16FE" w:rsidRPr="00D01A34" w:rsidRDefault="001F16FE" w:rsidP="001F16FE">
            <w:pPr>
              <w:tabs>
                <w:tab w:val="left" w:pos="0"/>
              </w:tabs>
              <w:rPr>
                <w:sz w:val="18"/>
                <w:szCs w:val="18"/>
              </w:rPr>
            </w:pPr>
            <w:r w:rsidRPr="00D01A34">
              <w:rPr>
                <w:sz w:val="18"/>
                <w:szCs w:val="18"/>
              </w:rPr>
              <w:t>БИК 042520001</w:t>
            </w:r>
          </w:p>
          <w:p w:rsidR="002820AB" w:rsidRDefault="001F16FE" w:rsidP="001F16FE">
            <w:pPr>
              <w:pStyle w:val="af1"/>
              <w:widowControl w:val="0"/>
              <w:tabs>
                <w:tab w:val="left" w:pos="2268"/>
              </w:tabs>
              <w:rPr>
                <w:sz w:val="18"/>
                <w:szCs w:val="18"/>
              </w:rPr>
            </w:pPr>
            <w:r w:rsidRPr="00D01A34">
              <w:rPr>
                <w:sz w:val="18"/>
                <w:szCs w:val="18"/>
              </w:rPr>
              <w:t xml:space="preserve">БАНК Отделение Иркутск </w:t>
            </w:r>
          </w:p>
          <w:p w:rsidR="000E2F75" w:rsidRPr="00BA6223" w:rsidRDefault="000E2F75" w:rsidP="001F16FE">
            <w:pPr>
              <w:pStyle w:val="af1"/>
              <w:widowControl w:val="0"/>
              <w:tabs>
                <w:tab w:val="left" w:pos="2268"/>
              </w:tabs>
              <w:rPr>
                <w:b/>
                <w:sz w:val="18"/>
                <w:szCs w:val="18"/>
              </w:rPr>
            </w:pPr>
            <w:r w:rsidRPr="00BA6223">
              <w:rPr>
                <w:b/>
                <w:sz w:val="18"/>
                <w:szCs w:val="18"/>
              </w:rPr>
              <w:t>Главный врач</w:t>
            </w:r>
          </w:p>
          <w:p w:rsidR="000E2F75" w:rsidRPr="00BA6223" w:rsidRDefault="000E2F75" w:rsidP="00B8322C">
            <w:pPr>
              <w:pStyle w:val="af1"/>
              <w:widowControl w:val="0"/>
              <w:tabs>
                <w:tab w:val="left" w:pos="2268"/>
              </w:tabs>
              <w:rPr>
                <w:b/>
                <w:sz w:val="18"/>
                <w:szCs w:val="18"/>
              </w:rPr>
            </w:pPr>
            <w:r w:rsidRPr="00BA6223">
              <w:rPr>
                <w:b/>
                <w:sz w:val="18"/>
                <w:szCs w:val="18"/>
              </w:rPr>
              <w:t>_____________________/Ж. В. Есева/</w:t>
            </w:r>
          </w:p>
          <w:p w:rsidR="000E2F75" w:rsidRPr="00BA6223" w:rsidRDefault="000E2F75" w:rsidP="00B8322C">
            <w:pPr>
              <w:pStyle w:val="ConsNonformat"/>
              <w:rPr>
                <w:rFonts w:ascii="Times New Roman" w:hAnsi="Times New Roman"/>
                <w:bCs/>
                <w:snapToGrid/>
                <w:sz w:val="18"/>
                <w:szCs w:val="18"/>
              </w:rPr>
            </w:pPr>
            <w:r w:rsidRPr="00BA6223">
              <w:rPr>
                <w:rFonts w:ascii="Times New Roman" w:hAnsi="Times New Roman"/>
                <w:bCs/>
                <w:snapToGrid/>
                <w:sz w:val="18"/>
                <w:szCs w:val="18"/>
              </w:rPr>
              <w:t>М.П.</w:t>
            </w:r>
          </w:p>
        </w:tc>
        <w:tc>
          <w:tcPr>
            <w:tcW w:w="381" w:type="dxa"/>
          </w:tcPr>
          <w:p w:rsidR="000E2F75" w:rsidRPr="00BA6223" w:rsidRDefault="000E2F75" w:rsidP="00B8322C">
            <w:pPr>
              <w:pStyle w:val="af1"/>
              <w:widowControl w:val="0"/>
              <w:tabs>
                <w:tab w:val="left" w:pos="2268"/>
              </w:tabs>
              <w:rPr>
                <w:bCs/>
                <w:sz w:val="18"/>
                <w:szCs w:val="18"/>
              </w:rPr>
            </w:pPr>
          </w:p>
        </w:tc>
        <w:tc>
          <w:tcPr>
            <w:tcW w:w="4580" w:type="dxa"/>
          </w:tcPr>
          <w:p w:rsidR="000E2F75" w:rsidRPr="00BA6223" w:rsidRDefault="000E2F75" w:rsidP="00B8322C">
            <w:pPr>
              <w:widowControl w:val="0"/>
              <w:jc w:val="both"/>
              <w:rPr>
                <w:b/>
                <w:sz w:val="18"/>
                <w:szCs w:val="18"/>
              </w:rPr>
            </w:pPr>
            <w:r w:rsidRPr="00BA6223">
              <w:rPr>
                <w:b/>
                <w:sz w:val="18"/>
                <w:szCs w:val="18"/>
              </w:rPr>
              <w:t xml:space="preserve">Поставщик: </w:t>
            </w:r>
          </w:p>
          <w:p w:rsidR="000E2F75" w:rsidRPr="00BA6223" w:rsidRDefault="000E2F75" w:rsidP="00B8322C">
            <w:pPr>
              <w:widowControl w:val="0"/>
              <w:jc w:val="both"/>
              <w:rPr>
                <w:b/>
                <w:sz w:val="18"/>
                <w:szCs w:val="18"/>
              </w:rPr>
            </w:pP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Адрес: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Телефон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ИНН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КПП </w:t>
            </w:r>
          </w:p>
          <w:p w:rsidR="000E2F75" w:rsidRPr="00BA6223" w:rsidRDefault="000E2F75" w:rsidP="00B8322C">
            <w:pPr>
              <w:widowControl w:val="0"/>
              <w:tabs>
                <w:tab w:val="left" w:pos="5040"/>
              </w:tabs>
              <w:autoSpaceDE w:val="0"/>
              <w:autoSpaceDN w:val="0"/>
              <w:adjustRightInd w:val="0"/>
              <w:rPr>
                <w:sz w:val="18"/>
                <w:szCs w:val="18"/>
              </w:rPr>
            </w:pPr>
            <w:r w:rsidRPr="00BA6223">
              <w:rPr>
                <w:b/>
                <w:sz w:val="18"/>
                <w:szCs w:val="18"/>
              </w:rPr>
              <w:t xml:space="preserve">р/с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к/с </w:t>
            </w: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 xml:space="preserve">БИК </w:t>
            </w: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p>
          <w:p w:rsidR="000E2F75" w:rsidRPr="00BA6223" w:rsidRDefault="000E2F75" w:rsidP="00B8322C">
            <w:pPr>
              <w:widowControl w:val="0"/>
              <w:tabs>
                <w:tab w:val="left" w:pos="5040"/>
              </w:tabs>
              <w:autoSpaceDE w:val="0"/>
              <w:autoSpaceDN w:val="0"/>
              <w:adjustRightInd w:val="0"/>
              <w:rPr>
                <w:b/>
                <w:sz w:val="18"/>
                <w:szCs w:val="18"/>
              </w:rPr>
            </w:pPr>
            <w:r w:rsidRPr="00BA6223">
              <w:rPr>
                <w:b/>
                <w:sz w:val="18"/>
                <w:szCs w:val="18"/>
              </w:rPr>
              <w:t>_______________/______________ /</w:t>
            </w:r>
          </w:p>
          <w:p w:rsidR="000E2F75" w:rsidRPr="00BA6223" w:rsidRDefault="000E2F75" w:rsidP="00B8322C">
            <w:pPr>
              <w:pStyle w:val="af5"/>
              <w:widowControl w:val="0"/>
              <w:rPr>
                <w:rFonts w:ascii="Times New Roman" w:hAnsi="Times New Roman"/>
                <w:bCs/>
                <w:sz w:val="18"/>
                <w:szCs w:val="18"/>
              </w:rPr>
            </w:pPr>
            <w:r w:rsidRPr="00BA6223">
              <w:rPr>
                <w:rFonts w:ascii="Times New Roman" w:hAnsi="Times New Roman"/>
                <w:bCs/>
                <w:sz w:val="18"/>
                <w:szCs w:val="18"/>
              </w:rPr>
              <w:t xml:space="preserve">М.П.      </w:t>
            </w:r>
          </w:p>
        </w:tc>
      </w:tr>
    </w:tbl>
    <w:p w:rsidR="00BC6C43" w:rsidRDefault="00BC6C43"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C53D8">
        <w:rPr>
          <w:sz w:val="20"/>
          <w:szCs w:val="20"/>
        </w:rPr>
        <w:t>054-20</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55"/>
        <w:gridCol w:w="1701"/>
        <w:gridCol w:w="850"/>
        <w:gridCol w:w="850"/>
        <w:gridCol w:w="1276"/>
        <w:gridCol w:w="1276"/>
        <w:gridCol w:w="1134"/>
        <w:gridCol w:w="1417"/>
      </w:tblGrid>
      <w:tr w:rsidR="00E81B1D" w:rsidRPr="00BE0069" w:rsidTr="00732269">
        <w:trPr>
          <w:trHeight w:val="1503"/>
        </w:trPr>
        <w:tc>
          <w:tcPr>
            <w:tcW w:w="472" w:type="dxa"/>
            <w:tcBorders>
              <w:top w:val="single" w:sz="4" w:space="0" w:color="auto"/>
              <w:left w:val="single" w:sz="4" w:space="0" w:color="auto"/>
              <w:bottom w:val="single" w:sz="4" w:space="0" w:color="auto"/>
              <w:right w:val="single" w:sz="4" w:space="0" w:color="auto"/>
            </w:tcBorders>
          </w:tcPr>
          <w:p w:rsidR="00E81B1D" w:rsidRPr="00BE0069" w:rsidRDefault="00E81B1D" w:rsidP="00B8322C">
            <w:pPr>
              <w:jc w:val="center"/>
              <w:rPr>
                <w:sz w:val="20"/>
                <w:szCs w:val="20"/>
              </w:rPr>
            </w:pPr>
            <w:r w:rsidRPr="00BE0069">
              <w:rPr>
                <w:sz w:val="20"/>
                <w:szCs w:val="20"/>
              </w:rPr>
              <w:t xml:space="preserve">  №</w:t>
            </w:r>
          </w:p>
          <w:p w:rsidR="00E81B1D" w:rsidRPr="00BE0069" w:rsidRDefault="00E81B1D" w:rsidP="00B8322C">
            <w:pPr>
              <w:jc w:val="center"/>
              <w:rPr>
                <w:sz w:val="20"/>
                <w:szCs w:val="20"/>
              </w:rPr>
            </w:pPr>
            <w:r w:rsidRPr="00BE0069">
              <w:rPr>
                <w:sz w:val="20"/>
                <w:szCs w:val="20"/>
              </w:rPr>
              <w:t>п/п</w:t>
            </w:r>
          </w:p>
        </w:tc>
        <w:tc>
          <w:tcPr>
            <w:tcW w:w="1655"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поставляемого товара</w:t>
            </w:r>
            <w:r w:rsidR="00BC6C43">
              <w:rPr>
                <w:sz w:val="20"/>
                <w:szCs w:val="20"/>
              </w:rPr>
              <w:t>, товарный знак (его словесное обозначение) (при наличии)</w:t>
            </w:r>
          </w:p>
        </w:tc>
        <w:tc>
          <w:tcPr>
            <w:tcW w:w="1701" w:type="dxa"/>
            <w:tcBorders>
              <w:top w:val="single" w:sz="4" w:space="0" w:color="auto"/>
              <w:left w:val="single" w:sz="4" w:space="0" w:color="auto"/>
              <w:bottom w:val="single" w:sz="4" w:space="0" w:color="auto"/>
              <w:right w:val="single" w:sz="4" w:space="0" w:color="auto"/>
            </w:tcBorders>
          </w:tcPr>
          <w:p w:rsidR="00E81B1D" w:rsidRPr="00BE0069" w:rsidRDefault="00BC6C43" w:rsidP="000D0FDF">
            <w:pPr>
              <w:jc w:val="center"/>
              <w:rPr>
                <w:sz w:val="20"/>
                <w:szCs w:val="20"/>
              </w:rPr>
            </w:pPr>
            <w:r w:rsidRPr="005A07FA">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Наименование страны происхождения</w:t>
            </w:r>
          </w:p>
        </w:tc>
        <w:tc>
          <w:tcPr>
            <w:tcW w:w="1134"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E81B1D" w:rsidRPr="00BE0069" w:rsidRDefault="00E81B1D" w:rsidP="000D0FDF">
            <w:pPr>
              <w:jc w:val="center"/>
              <w:rPr>
                <w:sz w:val="20"/>
                <w:szCs w:val="20"/>
              </w:rPr>
            </w:pPr>
            <w:r w:rsidRPr="00BE0069">
              <w:rPr>
                <w:sz w:val="20"/>
                <w:szCs w:val="20"/>
              </w:rPr>
              <w:t>Общая стоимость по позиции, руб.</w:t>
            </w:r>
          </w:p>
        </w:tc>
      </w:tr>
      <w:tr w:rsidR="00732269" w:rsidRPr="00BE0069" w:rsidTr="00732269">
        <w:trPr>
          <w:trHeight w:val="260"/>
        </w:trPr>
        <w:tc>
          <w:tcPr>
            <w:tcW w:w="472" w:type="dxa"/>
            <w:tcBorders>
              <w:top w:val="single" w:sz="4" w:space="0" w:color="auto"/>
              <w:left w:val="single" w:sz="4" w:space="0" w:color="auto"/>
              <w:bottom w:val="single" w:sz="4" w:space="0" w:color="auto"/>
              <w:right w:val="single" w:sz="4" w:space="0" w:color="auto"/>
            </w:tcBorders>
          </w:tcPr>
          <w:p w:rsidR="00732269" w:rsidRPr="004440D4" w:rsidRDefault="00732269" w:rsidP="00E81B1D">
            <w:pPr>
              <w:jc w:val="center"/>
              <w:rPr>
                <w:sz w:val="20"/>
                <w:szCs w:val="20"/>
                <w:lang w:eastAsia="en-US"/>
              </w:rPr>
            </w:pPr>
            <w:r w:rsidRPr="004440D4">
              <w:rPr>
                <w:sz w:val="20"/>
                <w:szCs w:val="20"/>
                <w:lang w:eastAsia="en-US"/>
              </w:rPr>
              <w:t>1</w:t>
            </w:r>
          </w:p>
        </w:tc>
        <w:tc>
          <w:tcPr>
            <w:tcW w:w="1655" w:type="dxa"/>
            <w:tcBorders>
              <w:top w:val="single" w:sz="4" w:space="0" w:color="auto"/>
              <w:left w:val="single" w:sz="4" w:space="0" w:color="auto"/>
              <w:bottom w:val="single" w:sz="4" w:space="0" w:color="auto"/>
              <w:right w:val="single" w:sz="4" w:space="0" w:color="auto"/>
            </w:tcBorders>
          </w:tcPr>
          <w:p w:rsidR="00732269" w:rsidRPr="004440D4" w:rsidRDefault="00732269" w:rsidP="00B42D5E">
            <w:pPr>
              <w:autoSpaceDE w:val="0"/>
              <w:autoSpaceDN w:val="0"/>
              <w:adjustRightInd w:val="0"/>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732269" w:rsidRPr="00732269" w:rsidRDefault="00732269" w:rsidP="009E30F8">
            <w:pPr>
              <w:rPr>
                <w:color w:val="000000"/>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rsidR="00732269" w:rsidRPr="004440D4" w:rsidRDefault="00732269" w:rsidP="00E81B1D">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2269" w:rsidRPr="004440D4" w:rsidRDefault="00732269"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732269" w:rsidRPr="004440D4" w:rsidRDefault="00732269" w:rsidP="00C3209D">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732269" w:rsidRPr="00BE0069" w:rsidRDefault="00732269" w:rsidP="00B8322C">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32269" w:rsidRPr="00BE0069" w:rsidRDefault="00732269" w:rsidP="00B8322C">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732269" w:rsidRPr="00BE0069" w:rsidRDefault="00732269" w:rsidP="00B8322C">
            <w:pPr>
              <w:jc w:val="both"/>
              <w:rPr>
                <w:sz w:val="20"/>
                <w:szCs w:val="20"/>
              </w:rPr>
            </w:pPr>
          </w:p>
        </w:tc>
      </w:tr>
      <w:tr w:rsidR="000D0FDF" w:rsidRPr="00BE0069" w:rsidTr="00732269">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056"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732269">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5056"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5103"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86" w:type="dxa"/>
        <w:tblInd w:w="-176" w:type="dxa"/>
        <w:tblLook w:val="0000"/>
      </w:tblPr>
      <w:tblGrid>
        <w:gridCol w:w="713"/>
        <w:gridCol w:w="7084"/>
        <w:gridCol w:w="2789"/>
      </w:tblGrid>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bCs/>
                <w:sz w:val="20"/>
                <w:szCs w:val="20"/>
              </w:rPr>
            </w:pPr>
            <w:r w:rsidRPr="00D333DF">
              <w:rPr>
                <w:b/>
                <w:sz w:val="20"/>
                <w:szCs w:val="20"/>
              </w:rPr>
              <w:t>№ п/п</w:t>
            </w: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6710E6" w:rsidP="00B6341E">
            <w:pPr>
              <w:jc w:val="center"/>
              <w:rPr>
                <w:b/>
                <w:bCs/>
                <w:sz w:val="20"/>
                <w:szCs w:val="20"/>
              </w:rPr>
            </w:pPr>
            <w:r>
              <w:rPr>
                <w:b/>
                <w:sz w:val="20"/>
                <w:szCs w:val="20"/>
              </w:rPr>
              <w:t>Технические и функциональные характеристики (потребительские свойства)</w:t>
            </w: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bCs/>
                <w:sz w:val="20"/>
                <w:szCs w:val="20"/>
              </w:rPr>
            </w:pPr>
            <w:r w:rsidRPr="00D333DF">
              <w:rPr>
                <w:b/>
                <w:sz w:val="20"/>
                <w:szCs w:val="20"/>
              </w:rPr>
              <w:t>Значение параметров и функций</w:t>
            </w: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7084"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789"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6341E">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7084"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789"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AD31EF" w:rsidRDefault="00AD31EF" w:rsidP="00AD31EF">
      <w:pPr>
        <w:jc w:val="right"/>
        <w:rPr>
          <w:rFonts w:ascii="Cuprum" w:hAnsi="Cuprum" w:cs="Tahoma"/>
          <w:b/>
          <w:bCs/>
          <w:sz w:val="20"/>
          <w:szCs w:val="20"/>
        </w:rPr>
      </w:pPr>
    </w:p>
    <w:p w:rsidR="00732269" w:rsidRPr="00566B57" w:rsidRDefault="00732269" w:rsidP="00732269">
      <w:pPr>
        <w:jc w:val="both"/>
        <w:rPr>
          <w:b/>
          <w:bCs/>
          <w:sz w:val="20"/>
          <w:szCs w:val="20"/>
        </w:rPr>
      </w:pPr>
      <w:r w:rsidRPr="00566B57">
        <w:rPr>
          <w:b/>
          <w:bCs/>
          <w:sz w:val="20"/>
          <w:szCs w:val="20"/>
        </w:rPr>
        <w:t>Прочие условия: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985"/>
        <w:gridCol w:w="7938"/>
      </w:tblGrid>
      <w:tr w:rsidR="00732269" w:rsidRPr="002E3879" w:rsidTr="00732269">
        <w:trPr>
          <w:trHeight w:val="145"/>
        </w:trPr>
        <w:tc>
          <w:tcPr>
            <w:tcW w:w="709" w:type="dxa"/>
            <w:shd w:val="clear" w:color="auto" w:fill="auto"/>
          </w:tcPr>
          <w:p w:rsidR="00732269" w:rsidRPr="002E3879" w:rsidRDefault="00732269" w:rsidP="009E30F8">
            <w:pPr>
              <w:rPr>
                <w:b/>
                <w:bCs/>
                <w:sz w:val="18"/>
                <w:szCs w:val="18"/>
              </w:rPr>
            </w:pPr>
            <w:r w:rsidRPr="002E3879">
              <w:rPr>
                <w:b/>
                <w:bCs/>
                <w:sz w:val="18"/>
                <w:szCs w:val="18"/>
              </w:rPr>
              <w:t>№</w:t>
            </w:r>
          </w:p>
        </w:tc>
        <w:tc>
          <w:tcPr>
            <w:tcW w:w="1985" w:type="dxa"/>
            <w:shd w:val="clear" w:color="auto" w:fill="auto"/>
          </w:tcPr>
          <w:p w:rsidR="00732269" w:rsidRPr="002E3879" w:rsidRDefault="00732269" w:rsidP="009E30F8">
            <w:pPr>
              <w:rPr>
                <w:b/>
                <w:bCs/>
                <w:sz w:val="18"/>
                <w:szCs w:val="18"/>
              </w:rPr>
            </w:pPr>
            <w:r w:rsidRPr="002E3879">
              <w:rPr>
                <w:b/>
                <w:bCs/>
                <w:sz w:val="18"/>
                <w:szCs w:val="18"/>
              </w:rPr>
              <w:t>Наименование пункта</w:t>
            </w:r>
          </w:p>
        </w:tc>
        <w:tc>
          <w:tcPr>
            <w:tcW w:w="7938" w:type="dxa"/>
            <w:shd w:val="clear" w:color="auto" w:fill="auto"/>
          </w:tcPr>
          <w:p w:rsidR="00732269" w:rsidRPr="002E3879" w:rsidRDefault="00732269" w:rsidP="009E30F8">
            <w:pPr>
              <w:rPr>
                <w:b/>
                <w:bCs/>
                <w:sz w:val="18"/>
                <w:szCs w:val="18"/>
              </w:rPr>
            </w:pPr>
            <w:r w:rsidRPr="002E3879">
              <w:rPr>
                <w:b/>
                <w:bCs/>
                <w:sz w:val="18"/>
                <w:szCs w:val="18"/>
              </w:rPr>
              <w:t>Текст пояснений</w:t>
            </w:r>
          </w:p>
        </w:tc>
      </w:tr>
      <w:tr w:rsidR="00732269" w:rsidRPr="002E3879" w:rsidTr="00732269">
        <w:trPr>
          <w:trHeight w:val="414"/>
        </w:trPr>
        <w:tc>
          <w:tcPr>
            <w:tcW w:w="709" w:type="dxa"/>
            <w:shd w:val="clear" w:color="auto" w:fill="auto"/>
          </w:tcPr>
          <w:p w:rsidR="00732269" w:rsidRPr="002E3879" w:rsidRDefault="00732269" w:rsidP="009E30F8">
            <w:pPr>
              <w:rPr>
                <w:bCs/>
                <w:sz w:val="18"/>
                <w:szCs w:val="18"/>
              </w:rPr>
            </w:pPr>
            <w:r w:rsidRPr="002E3879">
              <w:rPr>
                <w:bCs/>
                <w:sz w:val="18"/>
                <w:szCs w:val="18"/>
              </w:rPr>
              <w:t>1</w:t>
            </w:r>
          </w:p>
        </w:tc>
        <w:tc>
          <w:tcPr>
            <w:tcW w:w="1985" w:type="dxa"/>
            <w:shd w:val="clear" w:color="auto" w:fill="auto"/>
          </w:tcPr>
          <w:p w:rsidR="00732269" w:rsidRPr="002E3879" w:rsidRDefault="00732269" w:rsidP="009E30F8">
            <w:pPr>
              <w:jc w:val="center"/>
              <w:rPr>
                <w:b/>
                <w:bCs/>
                <w:sz w:val="18"/>
                <w:szCs w:val="18"/>
              </w:rPr>
            </w:pPr>
            <w:r w:rsidRPr="002E3879">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938" w:type="dxa"/>
            <w:shd w:val="clear" w:color="auto" w:fill="auto"/>
          </w:tcPr>
          <w:p w:rsidR="00732269" w:rsidRPr="002E3879" w:rsidRDefault="00732269" w:rsidP="009E30F8">
            <w:pPr>
              <w:ind w:firstLine="459"/>
              <w:jc w:val="both"/>
              <w:rPr>
                <w:sz w:val="18"/>
                <w:szCs w:val="18"/>
              </w:rPr>
            </w:pPr>
            <w:r w:rsidRPr="002E3879">
              <w:rPr>
                <w:sz w:val="18"/>
                <w:szCs w:val="18"/>
              </w:rPr>
              <w:t xml:space="preserve">1. Гарантия на Оборудование не менее 24 (двадцати четырех) месяцев со дня подписания Акта ввода Оборудования в эксплуатацию, </w:t>
            </w:r>
            <w:r w:rsidRPr="002E3879">
              <w:rPr>
                <w:bCs/>
                <w:sz w:val="18"/>
                <w:szCs w:val="18"/>
              </w:rPr>
              <w:t>оказания услуг по обучению правилам эксплуатации и инструктажу специалистов</w:t>
            </w:r>
            <w:r w:rsidRPr="002E3879">
              <w:rPr>
                <w:sz w:val="18"/>
                <w:szCs w:val="18"/>
              </w:rPr>
              <w:t xml:space="preserve">, но не менее чем срок гарантии, установленный производителем. </w:t>
            </w:r>
          </w:p>
          <w:p w:rsidR="00732269" w:rsidRPr="002E3879" w:rsidRDefault="00732269" w:rsidP="009E30F8">
            <w:pPr>
              <w:tabs>
                <w:tab w:val="left" w:pos="543"/>
              </w:tabs>
              <w:ind w:firstLine="459"/>
              <w:jc w:val="both"/>
              <w:rPr>
                <w:sz w:val="18"/>
                <w:szCs w:val="18"/>
              </w:rPr>
            </w:pPr>
            <w:r w:rsidRPr="002E3879">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2E3879">
              <w:rPr>
                <w:sz w:val="18"/>
                <w:szCs w:val="18"/>
              </w:rPr>
              <w:t>.</w:t>
            </w:r>
          </w:p>
          <w:p w:rsidR="00732269" w:rsidRPr="002E3879" w:rsidRDefault="00732269" w:rsidP="009E30F8">
            <w:pPr>
              <w:autoSpaceDE w:val="0"/>
              <w:autoSpaceDN w:val="0"/>
              <w:ind w:right="34" w:firstLine="459"/>
              <w:jc w:val="both"/>
              <w:rPr>
                <w:sz w:val="18"/>
                <w:szCs w:val="18"/>
              </w:rPr>
            </w:pPr>
            <w:r w:rsidRPr="002E3879">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732269" w:rsidRPr="002E3879" w:rsidRDefault="00732269" w:rsidP="009E30F8">
            <w:pPr>
              <w:autoSpaceDE w:val="0"/>
              <w:autoSpaceDN w:val="0"/>
              <w:ind w:right="34" w:firstLine="459"/>
              <w:jc w:val="both"/>
              <w:rPr>
                <w:sz w:val="18"/>
                <w:szCs w:val="18"/>
              </w:rPr>
            </w:pPr>
            <w:r w:rsidRPr="002E3879">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732269" w:rsidRPr="002E3879" w:rsidRDefault="00732269" w:rsidP="009E30F8">
            <w:pPr>
              <w:autoSpaceDE w:val="0"/>
              <w:autoSpaceDN w:val="0"/>
              <w:ind w:right="34" w:firstLine="459"/>
              <w:jc w:val="both"/>
              <w:rPr>
                <w:sz w:val="18"/>
                <w:szCs w:val="18"/>
              </w:rPr>
            </w:pPr>
            <w:r w:rsidRPr="002E3879">
              <w:rPr>
                <w:sz w:val="18"/>
                <w:szCs w:val="18"/>
              </w:rPr>
              <w:t>4. Поставщик гарантирует:</w:t>
            </w:r>
          </w:p>
          <w:p w:rsidR="00732269" w:rsidRPr="002E3879" w:rsidRDefault="00732269" w:rsidP="009E30F8">
            <w:pPr>
              <w:autoSpaceDE w:val="0"/>
              <w:autoSpaceDN w:val="0"/>
              <w:ind w:right="34" w:firstLine="459"/>
              <w:jc w:val="both"/>
              <w:rPr>
                <w:sz w:val="18"/>
                <w:szCs w:val="18"/>
              </w:rPr>
            </w:pPr>
            <w:r w:rsidRPr="002E3879">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732269" w:rsidRPr="002E3879" w:rsidRDefault="00732269" w:rsidP="009E30F8">
            <w:pPr>
              <w:autoSpaceDE w:val="0"/>
              <w:autoSpaceDN w:val="0"/>
              <w:ind w:right="34" w:firstLine="459"/>
              <w:jc w:val="both"/>
              <w:rPr>
                <w:sz w:val="18"/>
                <w:szCs w:val="18"/>
              </w:rPr>
            </w:pPr>
            <w:r w:rsidRPr="002E3879">
              <w:rPr>
                <w:sz w:val="18"/>
                <w:szCs w:val="18"/>
              </w:rPr>
              <w:t>4.2. Полное соответствие поставляемого оборудования условиям договора.</w:t>
            </w:r>
          </w:p>
          <w:p w:rsidR="00732269" w:rsidRPr="002E3879" w:rsidRDefault="00732269" w:rsidP="009E30F8">
            <w:pPr>
              <w:autoSpaceDE w:val="0"/>
              <w:autoSpaceDN w:val="0"/>
              <w:ind w:right="34" w:firstLine="459"/>
              <w:jc w:val="both"/>
              <w:rPr>
                <w:sz w:val="18"/>
                <w:szCs w:val="18"/>
              </w:rPr>
            </w:pPr>
            <w:r w:rsidRPr="002E3879">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p w:rsidR="00732269" w:rsidRPr="002E3879" w:rsidRDefault="00732269" w:rsidP="009E30F8">
            <w:pPr>
              <w:autoSpaceDE w:val="0"/>
              <w:autoSpaceDN w:val="0"/>
              <w:ind w:right="34" w:firstLine="459"/>
              <w:jc w:val="both"/>
              <w:rPr>
                <w:sz w:val="18"/>
                <w:szCs w:val="18"/>
              </w:rPr>
            </w:pPr>
            <w:r w:rsidRPr="002E3879">
              <w:rPr>
                <w:sz w:val="18"/>
                <w:szCs w:val="18"/>
              </w:rPr>
              <w:t>6. Поставщик обязан предоставить Заказчику информацию о названиях, адресах, телефонах службы технического обслуживания в г. Иркутске,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32269" w:rsidRPr="002E3879" w:rsidRDefault="00732269" w:rsidP="009E30F8">
            <w:pPr>
              <w:widowControl w:val="0"/>
              <w:tabs>
                <w:tab w:val="left" w:pos="1134"/>
                <w:tab w:val="left" w:pos="1276"/>
                <w:tab w:val="left" w:pos="1418"/>
                <w:tab w:val="left" w:pos="1715"/>
              </w:tabs>
              <w:ind w:firstLine="459"/>
              <w:jc w:val="both"/>
              <w:rPr>
                <w:noProof/>
                <w:sz w:val="18"/>
                <w:szCs w:val="18"/>
              </w:rPr>
            </w:pPr>
            <w:r w:rsidRPr="002E3879">
              <w:rPr>
                <w:sz w:val="18"/>
                <w:szCs w:val="18"/>
              </w:rPr>
              <w:t>7. Поставщик обязан предоставить Заказчику информацию о названиях и адресах служб технического обслуживания в г. Иркутске, в которых возможно осуществление технического обслуживания и ремонта поставленного оборудования в послегарантийный период, имеющих в соответствии с действующим законодательством РФ право осуществлять эту деятельность.</w:t>
            </w:r>
          </w:p>
        </w:tc>
      </w:tr>
      <w:tr w:rsidR="00732269" w:rsidRPr="002E3879" w:rsidTr="00732269">
        <w:trPr>
          <w:trHeight w:val="138"/>
        </w:trPr>
        <w:tc>
          <w:tcPr>
            <w:tcW w:w="709" w:type="dxa"/>
            <w:shd w:val="clear" w:color="auto" w:fill="auto"/>
          </w:tcPr>
          <w:p w:rsidR="00732269" w:rsidRPr="002E3879" w:rsidRDefault="00732269" w:rsidP="009E30F8">
            <w:pPr>
              <w:rPr>
                <w:bCs/>
                <w:sz w:val="18"/>
                <w:szCs w:val="18"/>
              </w:rPr>
            </w:pPr>
            <w:r w:rsidRPr="002E3879">
              <w:rPr>
                <w:bCs/>
                <w:sz w:val="18"/>
                <w:szCs w:val="18"/>
              </w:rPr>
              <w:t>2</w:t>
            </w:r>
          </w:p>
        </w:tc>
        <w:tc>
          <w:tcPr>
            <w:tcW w:w="1985" w:type="dxa"/>
            <w:shd w:val="clear" w:color="auto" w:fill="auto"/>
          </w:tcPr>
          <w:p w:rsidR="00732269" w:rsidRPr="002E3879" w:rsidRDefault="00732269" w:rsidP="009E30F8">
            <w:pPr>
              <w:jc w:val="center"/>
              <w:rPr>
                <w:sz w:val="18"/>
                <w:szCs w:val="18"/>
              </w:rPr>
            </w:pPr>
            <w:r w:rsidRPr="002E3879">
              <w:rPr>
                <w:sz w:val="18"/>
                <w:szCs w:val="18"/>
              </w:rPr>
              <w:t xml:space="preserve">Требования к качеству, техническим характеристикам товара, работ, услуг, требования к их </w:t>
            </w:r>
            <w:r w:rsidRPr="002E3879">
              <w:rPr>
                <w:sz w:val="18"/>
                <w:szCs w:val="18"/>
              </w:rPr>
              <w:lastRenderedPageBreak/>
              <w:t>безопасности</w:t>
            </w:r>
          </w:p>
          <w:p w:rsidR="00732269" w:rsidRPr="002E3879" w:rsidRDefault="00732269" w:rsidP="009E30F8">
            <w:pPr>
              <w:jc w:val="center"/>
              <w:rPr>
                <w:sz w:val="18"/>
                <w:szCs w:val="18"/>
              </w:rPr>
            </w:pPr>
          </w:p>
        </w:tc>
        <w:tc>
          <w:tcPr>
            <w:tcW w:w="7938" w:type="dxa"/>
            <w:shd w:val="clear" w:color="auto" w:fill="auto"/>
          </w:tcPr>
          <w:p w:rsidR="00732269" w:rsidRPr="002E3879" w:rsidRDefault="00732269" w:rsidP="009E30F8">
            <w:pPr>
              <w:autoSpaceDE w:val="0"/>
              <w:autoSpaceDN w:val="0"/>
              <w:adjustRightInd w:val="0"/>
              <w:ind w:firstLine="318"/>
              <w:jc w:val="both"/>
              <w:rPr>
                <w:bCs/>
                <w:sz w:val="18"/>
                <w:szCs w:val="18"/>
              </w:rPr>
            </w:pPr>
            <w:r w:rsidRPr="002E3879">
              <w:rPr>
                <w:bCs/>
                <w:sz w:val="18"/>
                <w:szCs w:val="18"/>
              </w:rPr>
              <w:lastRenderedPageBreak/>
              <w:t xml:space="preserve">Предлагаемое оборудование должно быть зарегистрировано и разрешено к применению на территории Российской Федерации. </w:t>
            </w:r>
          </w:p>
          <w:p w:rsidR="00732269" w:rsidRPr="002E3879" w:rsidRDefault="00732269" w:rsidP="009E30F8">
            <w:pPr>
              <w:autoSpaceDE w:val="0"/>
              <w:autoSpaceDN w:val="0"/>
              <w:adjustRightInd w:val="0"/>
              <w:ind w:firstLine="318"/>
              <w:jc w:val="both"/>
              <w:rPr>
                <w:sz w:val="18"/>
                <w:szCs w:val="18"/>
              </w:rPr>
            </w:pPr>
            <w:r w:rsidRPr="002E3879">
              <w:rPr>
                <w:sz w:val="18"/>
                <w:szCs w:val="18"/>
              </w:rPr>
              <w:t xml:space="preserve">Оборудование должно быть новым, неиспользованным, серийно выпускаемым, не иметь дефектов, связанных с конструкцией, материалами или функционированием при штатном использовании Оборудования в соответствии с технической и (или) эксплуатационной </w:t>
            </w:r>
            <w:r w:rsidRPr="002E3879">
              <w:rPr>
                <w:sz w:val="18"/>
                <w:szCs w:val="18"/>
              </w:rPr>
              <w:lastRenderedPageBreak/>
              <w:t>документацией производителя (изготовителя) Оборудования</w:t>
            </w:r>
            <w:r w:rsidRPr="002E3879">
              <w:rPr>
                <w:bCs/>
                <w:sz w:val="18"/>
                <w:szCs w:val="18"/>
              </w:rPr>
              <w:t>.</w:t>
            </w:r>
          </w:p>
          <w:p w:rsidR="00732269" w:rsidRPr="002E3879" w:rsidRDefault="00732269" w:rsidP="009E30F8">
            <w:pPr>
              <w:ind w:firstLine="318"/>
              <w:jc w:val="both"/>
              <w:rPr>
                <w:bCs/>
                <w:sz w:val="18"/>
                <w:szCs w:val="18"/>
                <w:highlight w:val="cyan"/>
              </w:rPr>
            </w:pPr>
            <w:r w:rsidRPr="002E3879">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732269" w:rsidRPr="002E3879" w:rsidTr="00732269">
        <w:trPr>
          <w:trHeight w:val="564"/>
        </w:trPr>
        <w:tc>
          <w:tcPr>
            <w:tcW w:w="709" w:type="dxa"/>
            <w:shd w:val="clear" w:color="auto" w:fill="auto"/>
          </w:tcPr>
          <w:p w:rsidR="00732269" w:rsidRPr="002E3879" w:rsidRDefault="00732269" w:rsidP="009E30F8">
            <w:pPr>
              <w:rPr>
                <w:bCs/>
                <w:sz w:val="18"/>
                <w:szCs w:val="18"/>
              </w:rPr>
            </w:pPr>
            <w:r w:rsidRPr="002E3879">
              <w:rPr>
                <w:bCs/>
                <w:sz w:val="18"/>
                <w:szCs w:val="18"/>
              </w:rPr>
              <w:lastRenderedPageBreak/>
              <w:t>3</w:t>
            </w:r>
          </w:p>
        </w:tc>
        <w:tc>
          <w:tcPr>
            <w:tcW w:w="1985" w:type="dxa"/>
            <w:shd w:val="clear" w:color="auto" w:fill="auto"/>
          </w:tcPr>
          <w:p w:rsidR="00732269" w:rsidRPr="002E3879" w:rsidRDefault="00732269" w:rsidP="009E30F8">
            <w:pPr>
              <w:jc w:val="center"/>
              <w:rPr>
                <w:sz w:val="18"/>
                <w:szCs w:val="18"/>
              </w:rPr>
            </w:pPr>
            <w:r w:rsidRPr="002E3879">
              <w:rPr>
                <w:sz w:val="18"/>
                <w:szCs w:val="18"/>
              </w:rPr>
              <w:t>Требование к упаковке, отгрузке Оборудования</w:t>
            </w:r>
          </w:p>
        </w:tc>
        <w:tc>
          <w:tcPr>
            <w:tcW w:w="7938" w:type="dxa"/>
            <w:shd w:val="clear" w:color="auto" w:fill="auto"/>
          </w:tcPr>
          <w:p w:rsidR="00732269" w:rsidRPr="002E3879" w:rsidRDefault="00732269" w:rsidP="009E30F8">
            <w:pPr>
              <w:ind w:firstLine="318"/>
              <w:jc w:val="both"/>
              <w:rPr>
                <w:sz w:val="18"/>
                <w:szCs w:val="18"/>
              </w:rPr>
            </w:pPr>
            <w:r w:rsidRPr="002E3879">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2E3879">
              <w:rPr>
                <w:color w:val="000000"/>
                <w:sz w:val="18"/>
                <w:szCs w:val="18"/>
              </w:rPr>
              <w:t xml:space="preserve"> обеспечивающей защиту </w:t>
            </w:r>
            <w:r w:rsidRPr="002E3879">
              <w:rPr>
                <w:sz w:val="18"/>
                <w:szCs w:val="18"/>
              </w:rPr>
              <w:t>Оборудования</w:t>
            </w:r>
            <w:r w:rsidRPr="002E3879">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ГОСТа Р 50444-92 «Приборы, аппараты и оборудование медицинские. Общие технические условия». </w:t>
            </w:r>
          </w:p>
          <w:p w:rsidR="00732269" w:rsidRPr="002E3879" w:rsidRDefault="00732269" w:rsidP="009E30F8">
            <w:pPr>
              <w:ind w:firstLine="318"/>
              <w:jc w:val="both"/>
              <w:rPr>
                <w:color w:val="000000"/>
                <w:sz w:val="18"/>
                <w:szCs w:val="18"/>
              </w:rPr>
            </w:pPr>
            <w:r w:rsidRPr="002E3879">
              <w:rPr>
                <w:color w:val="000000"/>
                <w:sz w:val="18"/>
                <w:szCs w:val="18"/>
              </w:rPr>
              <w:t xml:space="preserve">Маркировка оборудования и тары (упаковки) оборудования, в том числе транспортной, должна </w:t>
            </w:r>
            <w:r w:rsidRPr="002E3879">
              <w:rPr>
                <w:sz w:val="18"/>
                <w:szCs w:val="18"/>
              </w:rPr>
              <w:t xml:space="preserve">содержать информацию согласно требованиям </w:t>
            </w:r>
            <w:r w:rsidRPr="002E3879">
              <w:rPr>
                <w:color w:val="000000"/>
                <w:sz w:val="18"/>
                <w:szCs w:val="18"/>
              </w:rPr>
              <w:t>ГОСТ Р 50444-92 «Приборы, аппараты и оборудование медицинские. Общие технические условия».</w:t>
            </w:r>
          </w:p>
          <w:p w:rsidR="00732269" w:rsidRPr="002E3879" w:rsidRDefault="00732269" w:rsidP="009E30F8">
            <w:pPr>
              <w:autoSpaceDE w:val="0"/>
              <w:autoSpaceDN w:val="0"/>
              <w:adjustRightInd w:val="0"/>
              <w:ind w:firstLine="318"/>
              <w:jc w:val="both"/>
              <w:rPr>
                <w:bCs/>
                <w:sz w:val="18"/>
                <w:szCs w:val="18"/>
              </w:rPr>
            </w:pPr>
            <w:r w:rsidRPr="002E3879">
              <w:rPr>
                <w:bCs/>
                <w:sz w:val="18"/>
                <w:szCs w:val="18"/>
              </w:rPr>
              <w:t>Доставка Оборудования осуществляется с соблюдением условий хранения (перевозки), установленных производителем.</w:t>
            </w:r>
          </w:p>
          <w:p w:rsidR="00732269" w:rsidRPr="002E3879" w:rsidRDefault="00732269" w:rsidP="009E30F8">
            <w:pPr>
              <w:autoSpaceDE w:val="0"/>
              <w:autoSpaceDN w:val="0"/>
              <w:adjustRightInd w:val="0"/>
              <w:ind w:firstLine="318"/>
              <w:jc w:val="both"/>
              <w:rPr>
                <w:bCs/>
                <w:sz w:val="18"/>
                <w:szCs w:val="18"/>
              </w:rPr>
            </w:pPr>
            <w:r w:rsidRPr="002E3879">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p w:rsidR="00732269" w:rsidRPr="002E3879" w:rsidRDefault="00732269" w:rsidP="009E30F8">
            <w:pPr>
              <w:adjustRightInd w:val="0"/>
              <w:ind w:firstLine="318"/>
              <w:jc w:val="both"/>
              <w:rPr>
                <w:bCs/>
                <w:sz w:val="18"/>
                <w:szCs w:val="18"/>
              </w:rPr>
            </w:pPr>
            <w:r w:rsidRPr="002E3879">
              <w:rPr>
                <w:bCs/>
                <w:sz w:val="18"/>
                <w:szCs w:val="18"/>
              </w:rPr>
              <w:t>В случае оказания услуг по сборке, установке (монтажу), настройке, регулировке Оборудования собственными силами Поставщик должен иметь Лицензию на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Виды выполняемых работ, оказываемых услуг в составе деятельности по производству и техническому обслуживанию медицинской техники (в части технического обслуживания): монтаж и наладка, контроль технического состояния, периодическое и текущее техническое обслуживание, ремонт медицинской техники.</w:t>
            </w:r>
          </w:p>
          <w:p w:rsidR="00732269" w:rsidRPr="002E3879" w:rsidRDefault="00732269" w:rsidP="009E30F8">
            <w:pPr>
              <w:autoSpaceDE w:val="0"/>
              <w:autoSpaceDN w:val="0"/>
              <w:adjustRightInd w:val="0"/>
              <w:ind w:firstLine="318"/>
              <w:jc w:val="both"/>
              <w:rPr>
                <w:bCs/>
                <w:sz w:val="18"/>
                <w:szCs w:val="18"/>
              </w:rPr>
            </w:pPr>
            <w:r w:rsidRPr="002E3879">
              <w:rPr>
                <w:bCs/>
                <w:sz w:val="18"/>
                <w:szCs w:val="18"/>
              </w:rPr>
              <w:t>Соисполнители, привлекаемые к оказанию Услуг, должны иметь указанную действующую лицензию</w:t>
            </w:r>
          </w:p>
        </w:tc>
      </w:tr>
    </w:tbl>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Default="00732269" w:rsidP="00694F14">
      <w:pPr>
        <w:jc w:val="right"/>
        <w:outlineLvl w:val="1"/>
        <w:rPr>
          <w:rFonts w:ascii="Cuprum" w:hAnsi="Cuprum" w:cs="Tahoma"/>
          <w:b/>
          <w:bCs/>
          <w:sz w:val="20"/>
          <w:szCs w:val="20"/>
        </w:rPr>
      </w:pPr>
    </w:p>
    <w:p w:rsidR="00732269" w:rsidRPr="005A07FA" w:rsidRDefault="00732269" w:rsidP="00694F14">
      <w:pPr>
        <w:jc w:val="right"/>
        <w:outlineLvl w:val="1"/>
        <w:rPr>
          <w:rFonts w:ascii="Cuprum" w:hAnsi="Cuprum" w:cs="Tahoma"/>
          <w:b/>
          <w:bCs/>
          <w:sz w:val="20"/>
          <w:szCs w:val="20"/>
        </w:rPr>
      </w:pPr>
    </w:p>
    <w:p w:rsidR="006710E6" w:rsidRPr="006710E6" w:rsidRDefault="006710E6" w:rsidP="006710E6">
      <w:pPr>
        <w:widowControl w:val="0"/>
        <w:autoSpaceDE w:val="0"/>
        <w:autoSpaceDN w:val="0"/>
        <w:jc w:val="right"/>
        <w:outlineLvl w:val="1"/>
        <w:rPr>
          <w:sz w:val="20"/>
          <w:szCs w:val="20"/>
        </w:rPr>
      </w:pPr>
      <w:r w:rsidRPr="006710E6">
        <w:rPr>
          <w:sz w:val="20"/>
          <w:szCs w:val="20"/>
        </w:rPr>
        <w:lastRenderedPageBreak/>
        <w:t>Приложение 2</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CC53D8">
        <w:rPr>
          <w:sz w:val="20"/>
          <w:szCs w:val="20"/>
        </w:rPr>
        <w:t>054-20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bookmarkStart w:id="5" w:name="P479"/>
      <w:bookmarkEnd w:id="5"/>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АКТА ПРИЕМА-ПЕРЕДАЧИ ОБОРУДОВАНИЯ</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w:t>
      </w:r>
      <w:r w:rsidR="004F720A">
        <w:rPr>
          <w:sz w:val="20"/>
          <w:szCs w:val="20"/>
        </w:rPr>
        <w:t>_________</w:t>
      </w:r>
      <w:r w:rsidRPr="006710E6">
        <w:rPr>
          <w:sz w:val="20"/>
          <w:szCs w:val="20"/>
        </w:rPr>
        <w:t>____________________________________________,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w:t>
      </w:r>
      <w:r w:rsidR="004F720A">
        <w:rPr>
          <w:sz w:val="20"/>
          <w:szCs w:val="20"/>
        </w:rPr>
        <w:t>_________</w:t>
      </w:r>
      <w:r w:rsidRPr="006710E6">
        <w:rPr>
          <w:sz w:val="20"/>
          <w:szCs w:val="20"/>
        </w:rPr>
        <w:t>___________________________________________,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w:t>
      </w:r>
      <w:r w:rsidR="004F720A">
        <w:rPr>
          <w:sz w:val="20"/>
          <w:szCs w:val="20"/>
        </w:rPr>
        <w:t>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w:t>
      </w:r>
      <w:r w:rsidR="004F720A">
        <w:rPr>
          <w:sz w:val="20"/>
          <w:szCs w:val="20"/>
        </w:rPr>
        <w:t>__________</w:t>
      </w:r>
      <w:r w:rsidRPr="006710E6">
        <w:rPr>
          <w:sz w:val="20"/>
          <w:szCs w:val="20"/>
        </w:rPr>
        <w:t>__________________________________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w:t>
      </w:r>
      <w:r w:rsidR="004F720A">
        <w:rPr>
          <w:sz w:val="20"/>
          <w:szCs w:val="20"/>
        </w:rPr>
        <w:t>__________</w:t>
      </w:r>
      <w:r w:rsidRPr="006710E6">
        <w:rPr>
          <w:sz w:val="20"/>
          <w:szCs w:val="20"/>
        </w:rPr>
        <w:t>_________________________________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w:t>
      </w:r>
      <w:r w:rsidR="004F720A">
        <w:rPr>
          <w:sz w:val="20"/>
          <w:szCs w:val="20"/>
        </w:rPr>
        <w:t>__________</w:t>
      </w:r>
      <w:r w:rsidRPr="006710E6">
        <w:rPr>
          <w:sz w:val="20"/>
          <w:szCs w:val="20"/>
        </w:rPr>
        <w:t>_______________________________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w:t>
      </w:r>
      <w:r w:rsidR="004F720A">
        <w:rPr>
          <w:sz w:val="20"/>
          <w:szCs w:val="20"/>
        </w:rPr>
        <w:t>__________</w:t>
      </w:r>
      <w:r w:rsidRPr="006710E6">
        <w:rPr>
          <w:sz w:val="20"/>
          <w:szCs w:val="20"/>
        </w:rPr>
        <w:t>______________________________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3.  Вышеуказанные  поставки  согласно  Договору  должны быть выполнены «__» _________ 20__ г., фактически выполнены «__» _________ 20__ г.</w:t>
      </w:r>
    </w:p>
    <w:p w:rsidR="006710E6" w:rsidRPr="006710E6" w:rsidRDefault="006710E6" w:rsidP="006710E6">
      <w:pPr>
        <w:widowControl w:val="0"/>
        <w:autoSpaceDE w:val="0"/>
        <w:autoSpaceDN w:val="0"/>
        <w:jc w:val="both"/>
        <w:rPr>
          <w:sz w:val="20"/>
          <w:szCs w:val="20"/>
        </w:rPr>
      </w:pPr>
      <w:r w:rsidRPr="006710E6">
        <w:rPr>
          <w:sz w:val="20"/>
          <w:szCs w:val="20"/>
        </w:rPr>
        <w:t>4.  Недостатки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w:t>
      </w:r>
      <w:r w:rsidR="004F720A">
        <w:rPr>
          <w:sz w:val="20"/>
          <w:szCs w:val="20"/>
        </w:rPr>
        <w:t>__________</w:t>
      </w:r>
      <w:r w:rsidRPr="006710E6">
        <w:rPr>
          <w:sz w:val="20"/>
          <w:szCs w:val="20"/>
        </w:rPr>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6710E6" w:rsidRDefault="006710E6" w:rsidP="006710E6">
      <w:pPr>
        <w:jc w:val="right"/>
        <w:rPr>
          <w:sz w:val="20"/>
          <w:szCs w:val="20"/>
        </w:rPr>
      </w:pPr>
    </w:p>
    <w:p w:rsidR="006710E6" w:rsidRDefault="006710E6"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Default="004F720A" w:rsidP="006710E6">
      <w:pPr>
        <w:jc w:val="right"/>
        <w:rPr>
          <w:sz w:val="20"/>
          <w:szCs w:val="20"/>
        </w:rPr>
      </w:pPr>
    </w:p>
    <w:p w:rsidR="004F720A" w:rsidRPr="006710E6" w:rsidRDefault="004F720A" w:rsidP="006710E6">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RPr="006710E6" w:rsidTr="004106F8">
        <w:trPr>
          <w:trHeight w:val="1637"/>
        </w:trPr>
        <w:tc>
          <w:tcPr>
            <w:tcW w:w="4680" w:type="dxa"/>
            <w:tcBorders>
              <w:top w:val="nil"/>
              <w:left w:val="nil"/>
              <w:bottom w:val="nil"/>
              <w:right w:val="nil"/>
            </w:tcBorders>
            <w:hideMark/>
          </w:tcPr>
          <w:p w:rsidR="006710E6" w:rsidRPr="006710E6" w:rsidRDefault="006710E6" w:rsidP="004106F8">
            <w:pPr>
              <w:pStyle w:val="af1"/>
              <w:tabs>
                <w:tab w:val="left" w:pos="2268"/>
              </w:tabs>
              <w:rPr>
                <w:sz w:val="20"/>
              </w:rPr>
            </w:pPr>
            <w:r w:rsidRPr="006710E6">
              <w:rPr>
                <w:sz w:val="20"/>
              </w:rPr>
              <w:t>Заказчик:</w:t>
            </w:r>
          </w:p>
          <w:p w:rsidR="006710E6" w:rsidRPr="006710E6" w:rsidRDefault="006710E6" w:rsidP="004106F8">
            <w:pPr>
              <w:pStyle w:val="af1"/>
              <w:tabs>
                <w:tab w:val="left" w:pos="2268"/>
              </w:tabs>
              <w:rPr>
                <w:sz w:val="20"/>
              </w:rPr>
            </w:pPr>
            <w:r w:rsidRPr="006710E6">
              <w:rPr>
                <w:sz w:val="20"/>
              </w:rPr>
              <w:t xml:space="preserve">ОГАУЗ «Иркутская городская клиническая больница № 8» </w:t>
            </w:r>
          </w:p>
          <w:p w:rsidR="006710E6" w:rsidRPr="006710E6" w:rsidRDefault="006710E6" w:rsidP="004106F8">
            <w:pPr>
              <w:pStyle w:val="af1"/>
              <w:tabs>
                <w:tab w:val="left" w:pos="2268"/>
              </w:tabs>
              <w:rPr>
                <w:bCs/>
                <w:sz w:val="20"/>
              </w:rPr>
            </w:pPr>
            <w:r w:rsidRPr="006710E6">
              <w:rPr>
                <w:bCs/>
                <w:sz w:val="20"/>
              </w:rPr>
              <w:t>Главный врач</w:t>
            </w:r>
          </w:p>
          <w:p w:rsidR="006710E6" w:rsidRPr="006710E6" w:rsidRDefault="006710E6" w:rsidP="004106F8">
            <w:pPr>
              <w:pStyle w:val="af1"/>
              <w:tabs>
                <w:tab w:val="left" w:pos="2268"/>
              </w:tabs>
              <w:rPr>
                <w:sz w:val="20"/>
              </w:rPr>
            </w:pPr>
            <w:r w:rsidRPr="006710E6">
              <w:rPr>
                <w:sz w:val="20"/>
              </w:rPr>
              <w:t>_____________________/ Ж. В. Есева/</w:t>
            </w:r>
          </w:p>
          <w:p w:rsidR="006710E6" w:rsidRPr="006710E6" w:rsidRDefault="006710E6" w:rsidP="004106F8">
            <w:pPr>
              <w:rPr>
                <w:bCs/>
                <w:sz w:val="20"/>
                <w:szCs w:val="20"/>
              </w:rPr>
            </w:pPr>
            <w:r w:rsidRPr="006710E6">
              <w:rPr>
                <w:bCs/>
                <w:sz w:val="20"/>
                <w:szCs w:val="20"/>
              </w:rPr>
              <w:t>М.П.</w:t>
            </w:r>
          </w:p>
        </w:tc>
        <w:tc>
          <w:tcPr>
            <w:tcW w:w="540" w:type="dxa"/>
            <w:tcBorders>
              <w:top w:val="nil"/>
              <w:left w:val="nil"/>
              <w:bottom w:val="nil"/>
              <w:right w:val="nil"/>
            </w:tcBorders>
          </w:tcPr>
          <w:p w:rsidR="006710E6" w:rsidRPr="006710E6" w:rsidRDefault="006710E6" w:rsidP="004106F8">
            <w:pPr>
              <w:pStyle w:val="af1"/>
              <w:tabs>
                <w:tab w:val="left" w:pos="2268"/>
              </w:tabs>
              <w:rPr>
                <w:bCs/>
                <w:sz w:val="20"/>
              </w:rPr>
            </w:pPr>
          </w:p>
        </w:tc>
        <w:tc>
          <w:tcPr>
            <w:tcW w:w="4680" w:type="dxa"/>
            <w:tcBorders>
              <w:top w:val="nil"/>
              <w:left w:val="nil"/>
              <w:bottom w:val="nil"/>
              <w:right w:val="nil"/>
            </w:tcBorders>
          </w:tcPr>
          <w:p w:rsidR="006710E6" w:rsidRPr="006710E6" w:rsidRDefault="006710E6" w:rsidP="004106F8">
            <w:pPr>
              <w:jc w:val="both"/>
              <w:rPr>
                <w:sz w:val="20"/>
                <w:szCs w:val="20"/>
              </w:rPr>
            </w:pPr>
            <w:r w:rsidRPr="006710E6">
              <w:rPr>
                <w:sz w:val="20"/>
                <w:szCs w:val="20"/>
              </w:rPr>
              <w:t xml:space="preserve">Поставщик: </w:t>
            </w:r>
          </w:p>
          <w:p w:rsidR="006710E6" w:rsidRPr="006710E6" w:rsidRDefault="006710E6" w:rsidP="004106F8">
            <w:pPr>
              <w:widowControl w:val="0"/>
              <w:tabs>
                <w:tab w:val="left" w:pos="5040"/>
              </w:tabs>
              <w:autoSpaceDE w:val="0"/>
              <w:autoSpaceDN w:val="0"/>
              <w:adjustRightInd w:val="0"/>
              <w:rPr>
                <w:sz w:val="20"/>
                <w:szCs w:val="20"/>
              </w:rPr>
            </w:pPr>
          </w:p>
          <w:p w:rsidR="006710E6" w:rsidRPr="006710E6" w:rsidRDefault="006710E6" w:rsidP="004106F8">
            <w:pPr>
              <w:widowControl w:val="0"/>
              <w:tabs>
                <w:tab w:val="left" w:pos="5040"/>
              </w:tabs>
              <w:autoSpaceDE w:val="0"/>
              <w:autoSpaceDN w:val="0"/>
              <w:adjustRightInd w:val="0"/>
              <w:rPr>
                <w:bCs/>
                <w:sz w:val="20"/>
                <w:szCs w:val="20"/>
              </w:rPr>
            </w:pPr>
            <w:r w:rsidRPr="006710E6">
              <w:rPr>
                <w:sz w:val="20"/>
                <w:szCs w:val="20"/>
              </w:rPr>
              <w:t>______________________/____________ /</w:t>
            </w:r>
            <w:r w:rsidRPr="006710E6">
              <w:rPr>
                <w:bCs/>
                <w:sz w:val="20"/>
                <w:szCs w:val="20"/>
              </w:rPr>
              <w:t xml:space="preserve">  М.П.      </w:t>
            </w:r>
          </w:p>
        </w:tc>
      </w:tr>
    </w:tbl>
    <w:p w:rsidR="006710E6" w:rsidRPr="006710E6" w:rsidRDefault="006710E6" w:rsidP="006710E6">
      <w:pPr>
        <w:jc w:val="right"/>
        <w:rPr>
          <w:sz w:val="20"/>
          <w:szCs w:val="20"/>
        </w:rPr>
      </w:pPr>
      <w:r w:rsidRPr="006710E6">
        <w:rPr>
          <w:sz w:val="20"/>
          <w:szCs w:val="20"/>
        </w:rPr>
        <w:br w:type="page"/>
      </w:r>
      <w:r w:rsidRPr="006710E6">
        <w:rPr>
          <w:sz w:val="20"/>
          <w:szCs w:val="20"/>
        </w:rPr>
        <w:lastRenderedPageBreak/>
        <w:t>Приложение 3</w:t>
      </w:r>
    </w:p>
    <w:p w:rsidR="006710E6" w:rsidRPr="006710E6" w:rsidRDefault="006710E6" w:rsidP="006710E6">
      <w:pPr>
        <w:widowControl w:val="0"/>
        <w:autoSpaceDE w:val="0"/>
        <w:autoSpaceDN w:val="0"/>
        <w:jc w:val="right"/>
        <w:rPr>
          <w:sz w:val="20"/>
          <w:szCs w:val="20"/>
        </w:rPr>
      </w:pPr>
      <w:r w:rsidRPr="006710E6">
        <w:rPr>
          <w:sz w:val="20"/>
          <w:szCs w:val="20"/>
        </w:rPr>
        <w:t xml:space="preserve">к Договору № </w:t>
      </w:r>
      <w:r w:rsidR="00CC53D8">
        <w:rPr>
          <w:sz w:val="20"/>
          <w:szCs w:val="20"/>
        </w:rPr>
        <w:t>054-20</w:t>
      </w:r>
    </w:p>
    <w:p w:rsidR="006710E6" w:rsidRPr="006710E6" w:rsidRDefault="006710E6" w:rsidP="006710E6">
      <w:pPr>
        <w:widowControl w:val="0"/>
        <w:autoSpaceDE w:val="0"/>
        <w:autoSpaceDN w:val="0"/>
        <w:jc w:val="right"/>
        <w:rPr>
          <w:sz w:val="20"/>
          <w:szCs w:val="20"/>
        </w:rPr>
      </w:pPr>
      <w:r w:rsidRPr="006710E6">
        <w:rPr>
          <w:sz w:val="20"/>
          <w:szCs w:val="20"/>
        </w:rPr>
        <w:t>от «__» _____ 20__ г.</w:t>
      </w:r>
    </w:p>
    <w:p w:rsidR="006710E6" w:rsidRPr="006710E6" w:rsidRDefault="006710E6" w:rsidP="006710E6">
      <w:pPr>
        <w:widowControl w:val="0"/>
        <w:autoSpaceDE w:val="0"/>
        <w:autoSpaceDN w:val="0"/>
        <w:jc w:val="center"/>
        <w:rPr>
          <w:sz w:val="20"/>
          <w:szCs w:val="20"/>
        </w:rPr>
      </w:pPr>
      <w:r w:rsidRPr="006710E6">
        <w:rPr>
          <w:sz w:val="20"/>
          <w:szCs w:val="20"/>
        </w:rPr>
        <w:t>ФОРМА</w:t>
      </w:r>
    </w:p>
    <w:p w:rsidR="006710E6" w:rsidRPr="006710E6" w:rsidRDefault="006710E6" w:rsidP="006710E6">
      <w:pPr>
        <w:widowControl w:val="0"/>
        <w:autoSpaceDE w:val="0"/>
        <w:autoSpaceDN w:val="0"/>
        <w:jc w:val="center"/>
        <w:rPr>
          <w:sz w:val="20"/>
          <w:szCs w:val="20"/>
        </w:rPr>
      </w:pPr>
      <w:r w:rsidRPr="006710E6">
        <w:rPr>
          <w:sz w:val="20"/>
          <w:szCs w:val="20"/>
        </w:rPr>
        <w:t xml:space="preserve">АКТА ВВОДА ОБОРУДОВАНИЯ В ЭКСПЛУАТАЦИЮ </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г. Иркутск                                                                                      </w:t>
      </w:r>
      <w:r w:rsidRPr="006710E6">
        <w:rPr>
          <w:sz w:val="20"/>
          <w:szCs w:val="20"/>
        </w:rPr>
        <w:tab/>
      </w:r>
      <w:r w:rsidRPr="006710E6">
        <w:rPr>
          <w:sz w:val="20"/>
          <w:szCs w:val="20"/>
        </w:rPr>
        <w:tab/>
      </w:r>
      <w:r w:rsidRPr="006710E6">
        <w:rPr>
          <w:sz w:val="20"/>
          <w:szCs w:val="20"/>
        </w:rPr>
        <w:tab/>
        <w:t>«__» ______ 20__ г.</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(должность, Ф.И.О.)действующего на основании Устава, с одной стороны, </w:t>
      </w:r>
    </w:p>
    <w:p w:rsidR="006710E6" w:rsidRPr="006710E6" w:rsidRDefault="006710E6" w:rsidP="006710E6">
      <w:pPr>
        <w:widowControl w:val="0"/>
        <w:autoSpaceDE w:val="0"/>
        <w:autoSpaceDN w:val="0"/>
        <w:jc w:val="both"/>
        <w:rPr>
          <w:sz w:val="20"/>
          <w:szCs w:val="20"/>
        </w:rPr>
      </w:pPr>
      <w:r w:rsidRPr="006710E6">
        <w:rPr>
          <w:sz w:val="20"/>
          <w:szCs w:val="20"/>
        </w:rPr>
        <w:t>и ________________________________________________________________</w:t>
      </w:r>
      <w:r w:rsidR="004F720A">
        <w:rPr>
          <w:sz w:val="20"/>
          <w:szCs w:val="20"/>
        </w:rPr>
        <w:t>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(наименование организации)</w:t>
      </w:r>
    </w:p>
    <w:p w:rsidR="006710E6" w:rsidRPr="006710E6" w:rsidRDefault="006710E6" w:rsidP="006710E6">
      <w:pPr>
        <w:widowControl w:val="0"/>
        <w:autoSpaceDE w:val="0"/>
        <w:autoSpaceDN w:val="0"/>
        <w:jc w:val="both"/>
        <w:rPr>
          <w:sz w:val="20"/>
          <w:szCs w:val="20"/>
        </w:rPr>
      </w:pPr>
      <w:r w:rsidRPr="006710E6">
        <w:rPr>
          <w:sz w:val="20"/>
          <w:szCs w:val="20"/>
        </w:rPr>
        <w:t>именуемое в дальнейшем «Поставщик», в лице ____________________________________________</w:t>
      </w:r>
      <w:r w:rsidR="004F720A">
        <w:rPr>
          <w:sz w:val="20"/>
          <w:szCs w:val="20"/>
        </w:rPr>
        <w:t>_________</w:t>
      </w:r>
      <w:r w:rsidRPr="006710E6">
        <w:rPr>
          <w:sz w:val="20"/>
          <w:szCs w:val="20"/>
        </w:rPr>
        <w:t>_______,</w:t>
      </w:r>
    </w:p>
    <w:p w:rsidR="006710E6" w:rsidRPr="006710E6" w:rsidRDefault="006710E6" w:rsidP="006710E6">
      <w:pPr>
        <w:widowControl w:val="0"/>
        <w:autoSpaceDE w:val="0"/>
        <w:autoSpaceDN w:val="0"/>
        <w:jc w:val="both"/>
        <w:rPr>
          <w:sz w:val="20"/>
          <w:szCs w:val="20"/>
        </w:rPr>
      </w:pPr>
      <w:r w:rsidRPr="006710E6">
        <w:rPr>
          <w:sz w:val="20"/>
          <w:szCs w:val="20"/>
        </w:rPr>
        <w:t xml:space="preserve">                                                   (должность, Ф.И.О.)</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действующего на основании ___________________________________________________</w:t>
      </w:r>
      <w:r w:rsidR="004F720A">
        <w:rPr>
          <w:sz w:val="20"/>
          <w:szCs w:val="20"/>
        </w:rPr>
        <w:t>_________</w:t>
      </w:r>
      <w:r w:rsidRPr="006710E6">
        <w:rPr>
          <w:sz w:val="20"/>
          <w:szCs w:val="20"/>
        </w:rPr>
        <w:t>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                                   (Устава, Положения, Доверенности)</w:t>
      </w:r>
    </w:p>
    <w:p w:rsidR="006710E6" w:rsidRPr="006710E6" w:rsidRDefault="006710E6" w:rsidP="006710E6">
      <w:pPr>
        <w:widowControl w:val="0"/>
        <w:autoSpaceDE w:val="0"/>
        <w:autoSpaceDN w:val="0"/>
        <w:jc w:val="both"/>
        <w:rPr>
          <w:sz w:val="20"/>
          <w:szCs w:val="20"/>
        </w:rPr>
      </w:pPr>
      <w:r w:rsidRPr="006710E6">
        <w:rPr>
          <w:sz w:val="20"/>
          <w:szCs w:val="20"/>
        </w:rPr>
        <w:t>с  другой  стороны,  вместе  именуемые « Стороны», составили настоящий акт о нижеследующем:</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не менее чем 2 сотрудников Заказчика правилам использования Оборудования, а именно:</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w:t>
      </w:r>
      <w:r w:rsidR="004F720A">
        <w:rPr>
          <w:sz w:val="20"/>
          <w:szCs w:val="20"/>
        </w:rPr>
        <w:t>__________</w:t>
      </w:r>
      <w:r w:rsidRPr="006710E6">
        <w:rPr>
          <w:sz w:val="20"/>
          <w:szCs w:val="20"/>
        </w:rPr>
        <w:t>__________________________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w:t>
      </w:r>
      <w:r w:rsidR="004F720A">
        <w:rPr>
          <w:sz w:val="20"/>
          <w:szCs w:val="20"/>
        </w:rPr>
        <w:t>__________</w:t>
      </w:r>
      <w:r w:rsidRPr="006710E6">
        <w:rPr>
          <w:sz w:val="20"/>
          <w:szCs w:val="20"/>
        </w:rPr>
        <w:t>___________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2.  Фактическое  качество Оборудования (и сопутствующих услуг) соответствует (не соответствует) требованиям Договора:</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w:t>
      </w:r>
      <w:r w:rsidR="004F720A">
        <w:rPr>
          <w:sz w:val="20"/>
          <w:szCs w:val="20"/>
        </w:rPr>
        <w:t>__________</w:t>
      </w:r>
      <w:r w:rsidRPr="006710E6">
        <w:rPr>
          <w:sz w:val="20"/>
          <w:szCs w:val="20"/>
        </w:rPr>
        <w:t>__________</w:t>
      </w:r>
    </w:p>
    <w:p w:rsidR="006710E6" w:rsidRPr="006710E6" w:rsidRDefault="006710E6" w:rsidP="006710E6">
      <w:pPr>
        <w:widowControl w:val="0"/>
        <w:autoSpaceDE w:val="0"/>
        <w:autoSpaceDN w:val="0"/>
        <w:jc w:val="both"/>
        <w:rPr>
          <w:sz w:val="20"/>
          <w:szCs w:val="20"/>
        </w:rPr>
      </w:pPr>
      <w:r w:rsidRPr="006710E6">
        <w:rPr>
          <w:sz w:val="20"/>
          <w:szCs w:val="20"/>
        </w:rPr>
        <w:t>3.  Недостатки  ввода в эксплуатацию Оборудования  выявлены/не выявлены</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w:t>
      </w:r>
      <w:r w:rsidR="004F720A">
        <w:rPr>
          <w:sz w:val="20"/>
          <w:szCs w:val="20"/>
        </w:rPr>
        <w:t>__________</w:t>
      </w:r>
      <w:r w:rsidRPr="006710E6">
        <w:rPr>
          <w:sz w:val="20"/>
          <w:szCs w:val="20"/>
        </w:rPr>
        <w:t>_________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w:t>
      </w:r>
      <w:r w:rsidR="004F720A">
        <w:rPr>
          <w:sz w:val="20"/>
          <w:szCs w:val="20"/>
        </w:rPr>
        <w:t>__________</w:t>
      </w:r>
      <w:r w:rsidRPr="006710E6">
        <w:rPr>
          <w:sz w:val="20"/>
          <w:szCs w:val="20"/>
        </w:rPr>
        <w:t>________</w:t>
      </w:r>
    </w:p>
    <w:p w:rsidR="006710E6" w:rsidRPr="006710E6" w:rsidRDefault="006710E6" w:rsidP="006710E6">
      <w:pPr>
        <w:widowControl w:val="0"/>
        <w:autoSpaceDE w:val="0"/>
        <w:autoSpaceDN w:val="0"/>
        <w:jc w:val="both"/>
        <w:rPr>
          <w:sz w:val="20"/>
          <w:szCs w:val="20"/>
        </w:rPr>
      </w:pPr>
      <w:r w:rsidRPr="006710E6">
        <w:rPr>
          <w:sz w:val="20"/>
          <w:szCs w:val="20"/>
        </w:rPr>
        <w:t>________________________________________________________________________________________</w:t>
      </w:r>
      <w:r w:rsidR="004F720A">
        <w:rPr>
          <w:sz w:val="20"/>
          <w:szCs w:val="20"/>
        </w:rPr>
        <w:t>__________</w:t>
      </w:r>
      <w:r w:rsidRPr="006710E6">
        <w:rPr>
          <w:sz w:val="20"/>
          <w:szCs w:val="20"/>
        </w:rPr>
        <w:t>____</w:t>
      </w: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p>
    <w:p w:rsidR="006710E6" w:rsidRPr="006710E6" w:rsidRDefault="006710E6" w:rsidP="006710E6">
      <w:pPr>
        <w:widowControl w:val="0"/>
        <w:autoSpaceDE w:val="0"/>
        <w:autoSpaceDN w:val="0"/>
        <w:jc w:val="both"/>
        <w:rPr>
          <w:sz w:val="20"/>
          <w:szCs w:val="20"/>
        </w:rPr>
      </w:pPr>
      <w:r w:rsidRPr="006710E6">
        <w:rPr>
          <w:sz w:val="20"/>
          <w:szCs w:val="20"/>
        </w:rPr>
        <w:t xml:space="preserve">Сдал:   </w:t>
      </w:r>
      <w:r w:rsidRPr="006710E6">
        <w:rPr>
          <w:sz w:val="20"/>
          <w:szCs w:val="20"/>
        </w:rPr>
        <w:tab/>
      </w:r>
      <w:r w:rsidRPr="006710E6">
        <w:rPr>
          <w:sz w:val="20"/>
          <w:szCs w:val="20"/>
        </w:rPr>
        <w:tab/>
      </w:r>
      <w:r w:rsidRPr="006710E6">
        <w:rPr>
          <w:sz w:val="20"/>
          <w:szCs w:val="20"/>
        </w:rPr>
        <w:tab/>
        <w:t>Принял:</w:t>
      </w:r>
    </w:p>
    <w:p w:rsidR="006710E6" w:rsidRPr="006710E6" w:rsidRDefault="006710E6" w:rsidP="006710E6">
      <w:pPr>
        <w:widowControl w:val="0"/>
        <w:autoSpaceDE w:val="0"/>
        <w:autoSpaceDN w:val="0"/>
        <w:jc w:val="both"/>
        <w:rPr>
          <w:sz w:val="20"/>
          <w:szCs w:val="20"/>
        </w:rPr>
      </w:pPr>
      <w:r w:rsidRPr="006710E6">
        <w:rPr>
          <w:sz w:val="20"/>
          <w:szCs w:val="20"/>
        </w:rPr>
        <w:t xml:space="preserve">Поставщик                                             </w:t>
      </w:r>
      <w:r w:rsidRPr="006710E6">
        <w:rPr>
          <w:sz w:val="20"/>
          <w:szCs w:val="20"/>
        </w:rPr>
        <w:tab/>
      </w:r>
      <w:r w:rsidRPr="006710E6">
        <w:rPr>
          <w:sz w:val="20"/>
          <w:szCs w:val="20"/>
        </w:rPr>
        <w:tab/>
      </w:r>
      <w:r w:rsidRPr="006710E6">
        <w:rPr>
          <w:sz w:val="20"/>
          <w:szCs w:val="20"/>
        </w:rPr>
        <w:tab/>
        <w:t>Заказчик</w:t>
      </w:r>
    </w:p>
    <w:p w:rsidR="006710E6" w:rsidRPr="006710E6" w:rsidRDefault="006710E6" w:rsidP="006710E6">
      <w:pPr>
        <w:widowControl w:val="0"/>
        <w:autoSpaceDE w:val="0"/>
        <w:autoSpaceDN w:val="0"/>
        <w:jc w:val="both"/>
        <w:rPr>
          <w:sz w:val="20"/>
          <w:szCs w:val="20"/>
        </w:rPr>
      </w:pPr>
      <w:r w:rsidRPr="006710E6">
        <w:rPr>
          <w:sz w:val="20"/>
          <w:szCs w:val="20"/>
        </w:rPr>
        <w:t xml:space="preserve">_________________________                </w:t>
      </w:r>
      <w:r w:rsidRPr="006710E6">
        <w:rPr>
          <w:sz w:val="20"/>
          <w:szCs w:val="20"/>
        </w:rPr>
        <w:tab/>
      </w:r>
      <w:r w:rsidRPr="006710E6">
        <w:rPr>
          <w:sz w:val="20"/>
          <w:szCs w:val="20"/>
        </w:rPr>
        <w:tab/>
        <w:t>___________________________</w:t>
      </w:r>
    </w:p>
    <w:p w:rsidR="006710E6" w:rsidRPr="006710E6" w:rsidRDefault="006710E6" w:rsidP="006710E6">
      <w:pPr>
        <w:widowControl w:val="0"/>
        <w:autoSpaceDE w:val="0"/>
        <w:autoSpaceDN w:val="0"/>
        <w:jc w:val="both"/>
        <w:rPr>
          <w:sz w:val="20"/>
          <w:szCs w:val="20"/>
        </w:rPr>
      </w:pPr>
      <w:r w:rsidRPr="006710E6">
        <w:rPr>
          <w:sz w:val="20"/>
          <w:szCs w:val="20"/>
        </w:rPr>
        <w:t xml:space="preserve">М.П. (при наличии печати)   </w:t>
      </w:r>
      <w:r w:rsidRPr="006710E6">
        <w:rPr>
          <w:sz w:val="20"/>
          <w:szCs w:val="20"/>
        </w:rPr>
        <w:tab/>
      </w:r>
      <w:r w:rsidRPr="006710E6">
        <w:rPr>
          <w:sz w:val="20"/>
          <w:szCs w:val="20"/>
        </w:rPr>
        <w:tab/>
        <w:t>М.П.</w:t>
      </w:r>
    </w:p>
    <w:p w:rsidR="006710E6" w:rsidRPr="00DF42B0" w:rsidRDefault="006710E6" w:rsidP="006710E6">
      <w:pPr>
        <w:pStyle w:val="ac"/>
        <w:tabs>
          <w:tab w:val="left" w:pos="0"/>
          <w:tab w:val="left" w:pos="567"/>
          <w:tab w:val="left" w:pos="1276"/>
        </w:tabs>
        <w:spacing w:after="0" w:line="240" w:lineRule="auto"/>
        <w:ind w:left="142"/>
        <w:jc w:val="both"/>
        <w:rPr>
          <w:rFonts w:ascii="Times New Roman" w:hAnsi="Times New Roman" w:cs="Times New Roman"/>
        </w:rPr>
      </w:pPr>
    </w:p>
    <w:p w:rsidR="006710E6" w:rsidRDefault="006710E6" w:rsidP="006710E6">
      <w:pPr>
        <w:pStyle w:val="ConsPlusNonformat"/>
        <w:widowControl/>
        <w:jc w:val="center"/>
      </w:pPr>
    </w:p>
    <w:p w:rsidR="006710E6" w:rsidRDefault="006710E6" w:rsidP="006710E6">
      <w:pPr>
        <w:pStyle w:val="ConsPlusNonformat"/>
        <w:widowControl/>
        <w:jc w:val="center"/>
      </w:pPr>
    </w:p>
    <w:p w:rsidR="006710E6" w:rsidRDefault="006710E6" w:rsidP="006710E6">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710E6" w:rsidTr="004106F8">
        <w:trPr>
          <w:trHeight w:val="1637"/>
        </w:trPr>
        <w:tc>
          <w:tcPr>
            <w:tcW w:w="4680" w:type="dxa"/>
            <w:tcBorders>
              <w:top w:val="nil"/>
              <w:left w:val="nil"/>
              <w:bottom w:val="nil"/>
              <w:right w:val="nil"/>
            </w:tcBorders>
            <w:hideMark/>
          </w:tcPr>
          <w:p w:rsidR="006710E6" w:rsidRDefault="006710E6" w:rsidP="004106F8">
            <w:pPr>
              <w:pStyle w:val="af1"/>
              <w:tabs>
                <w:tab w:val="left" w:pos="2268"/>
              </w:tabs>
              <w:rPr>
                <w:sz w:val="22"/>
                <w:szCs w:val="22"/>
              </w:rPr>
            </w:pPr>
            <w:r>
              <w:rPr>
                <w:sz w:val="22"/>
                <w:szCs w:val="22"/>
              </w:rPr>
              <w:t>Заказчик:</w:t>
            </w:r>
          </w:p>
          <w:p w:rsidR="006710E6" w:rsidRDefault="006710E6" w:rsidP="004106F8">
            <w:pPr>
              <w:pStyle w:val="af1"/>
              <w:tabs>
                <w:tab w:val="left" w:pos="2268"/>
              </w:tabs>
              <w:rPr>
                <w:sz w:val="22"/>
                <w:szCs w:val="22"/>
              </w:rPr>
            </w:pPr>
            <w:r>
              <w:rPr>
                <w:sz w:val="22"/>
                <w:szCs w:val="22"/>
              </w:rPr>
              <w:t xml:space="preserve">ОГАУЗ «Иркутская городская клиническая больница № 8» </w:t>
            </w:r>
          </w:p>
          <w:p w:rsidR="006710E6" w:rsidRDefault="006710E6" w:rsidP="004106F8">
            <w:pPr>
              <w:pStyle w:val="af1"/>
              <w:tabs>
                <w:tab w:val="left" w:pos="2268"/>
              </w:tabs>
              <w:rPr>
                <w:bCs/>
                <w:sz w:val="22"/>
                <w:szCs w:val="22"/>
              </w:rPr>
            </w:pPr>
            <w:r>
              <w:rPr>
                <w:bCs/>
                <w:sz w:val="22"/>
                <w:szCs w:val="22"/>
              </w:rPr>
              <w:t>Главный врач</w:t>
            </w:r>
          </w:p>
          <w:p w:rsidR="006710E6" w:rsidRDefault="006710E6" w:rsidP="004106F8">
            <w:pPr>
              <w:pStyle w:val="af1"/>
              <w:tabs>
                <w:tab w:val="left" w:pos="2268"/>
              </w:tabs>
              <w:rPr>
                <w:sz w:val="22"/>
                <w:szCs w:val="22"/>
              </w:rPr>
            </w:pPr>
            <w:r>
              <w:rPr>
                <w:sz w:val="22"/>
                <w:szCs w:val="22"/>
              </w:rPr>
              <w:t>_____________________/ Ж. В. Есева/</w:t>
            </w:r>
          </w:p>
          <w:p w:rsidR="006710E6" w:rsidRDefault="006710E6" w:rsidP="004106F8">
            <w:pPr>
              <w:rPr>
                <w:bCs/>
              </w:rPr>
            </w:pPr>
            <w:r>
              <w:rPr>
                <w:bCs/>
              </w:rPr>
              <w:t>М.П.</w:t>
            </w:r>
          </w:p>
        </w:tc>
        <w:tc>
          <w:tcPr>
            <w:tcW w:w="540" w:type="dxa"/>
            <w:tcBorders>
              <w:top w:val="nil"/>
              <w:left w:val="nil"/>
              <w:bottom w:val="nil"/>
              <w:right w:val="nil"/>
            </w:tcBorders>
          </w:tcPr>
          <w:p w:rsidR="006710E6" w:rsidRDefault="006710E6" w:rsidP="004106F8">
            <w:pPr>
              <w:pStyle w:val="af1"/>
              <w:tabs>
                <w:tab w:val="left" w:pos="2268"/>
              </w:tabs>
              <w:rPr>
                <w:bCs/>
                <w:sz w:val="22"/>
                <w:szCs w:val="22"/>
              </w:rPr>
            </w:pPr>
          </w:p>
        </w:tc>
        <w:tc>
          <w:tcPr>
            <w:tcW w:w="4680" w:type="dxa"/>
            <w:tcBorders>
              <w:top w:val="nil"/>
              <w:left w:val="nil"/>
              <w:bottom w:val="nil"/>
              <w:right w:val="nil"/>
            </w:tcBorders>
          </w:tcPr>
          <w:p w:rsidR="006710E6" w:rsidRDefault="006710E6" w:rsidP="004106F8">
            <w:pPr>
              <w:jc w:val="both"/>
            </w:pPr>
            <w:r>
              <w:t xml:space="preserve">Поставщик: </w:t>
            </w:r>
          </w:p>
          <w:p w:rsidR="006710E6" w:rsidRDefault="006710E6" w:rsidP="004106F8">
            <w:pPr>
              <w:widowControl w:val="0"/>
              <w:tabs>
                <w:tab w:val="left" w:pos="5040"/>
              </w:tabs>
              <w:autoSpaceDE w:val="0"/>
              <w:autoSpaceDN w:val="0"/>
              <w:adjustRightInd w:val="0"/>
            </w:pPr>
          </w:p>
          <w:p w:rsidR="006710E6" w:rsidRDefault="006710E6" w:rsidP="004106F8">
            <w:pPr>
              <w:widowControl w:val="0"/>
              <w:tabs>
                <w:tab w:val="left" w:pos="5040"/>
              </w:tabs>
              <w:autoSpaceDE w:val="0"/>
              <w:autoSpaceDN w:val="0"/>
              <w:adjustRightInd w:val="0"/>
              <w:rPr>
                <w:bCs/>
              </w:rPr>
            </w:pPr>
            <w:r>
              <w:t>______________________/____________ /</w:t>
            </w:r>
            <w:r>
              <w:rPr>
                <w:bCs/>
              </w:rPr>
              <w:t xml:space="preserve">  М.П.      </w:t>
            </w:r>
          </w:p>
        </w:tc>
      </w:tr>
    </w:tbl>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E81B1D" w:rsidRDefault="00E81B1D"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A6223" w:rsidRDefault="00BA6223"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CC53D8">
        <w:rPr>
          <w:b/>
          <w:sz w:val="20"/>
          <w:szCs w:val="20"/>
        </w:rPr>
        <w:t>стола операционного универсального медицинского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CC53D8">
        <w:rPr>
          <w:b/>
          <w:kern w:val="32"/>
          <w:sz w:val="20"/>
          <w:szCs w:val="20"/>
        </w:rPr>
        <w:t>054-20</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CC53D8">
        <w:rPr>
          <w:bCs/>
          <w:sz w:val="20"/>
          <w:szCs w:val="20"/>
        </w:rPr>
        <w:t>стола операционного универсального медицинского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2820AB">
        <w:rPr>
          <w:sz w:val="20"/>
          <w:szCs w:val="20"/>
        </w:rPr>
        <w:t xml:space="preserve"> </w:t>
      </w:r>
      <w:r w:rsidR="00623307" w:rsidRPr="00623307">
        <w:rPr>
          <w:sz w:val="20"/>
          <w:szCs w:val="20"/>
        </w:rPr>
        <w:t xml:space="preserve">поставку </w:t>
      </w:r>
      <w:r w:rsidR="00CC53D8">
        <w:rPr>
          <w:bCs/>
          <w:sz w:val="20"/>
          <w:szCs w:val="20"/>
        </w:rPr>
        <w:t>стола операционного универсального медицинского</w:t>
      </w:r>
      <w:r w:rsidRPr="00A272FF">
        <w:rPr>
          <w:sz w:val="20"/>
          <w:szCs w:val="20"/>
          <w:u w:val="single"/>
        </w:rPr>
        <w:t>,</w:t>
      </w:r>
      <w:r w:rsidR="002820AB">
        <w:rPr>
          <w:sz w:val="20"/>
          <w:szCs w:val="20"/>
          <w:u w:val="single"/>
        </w:rPr>
        <w:t xml:space="preserve"> </w:t>
      </w:r>
      <w:r w:rsidR="006F0628">
        <w:rPr>
          <w:sz w:val="20"/>
          <w:szCs w:val="20"/>
        </w:rPr>
        <w:t>выра</w:t>
      </w:r>
      <w:r w:rsidR="004B5113">
        <w:rPr>
          <w:sz w:val="20"/>
          <w:szCs w:val="20"/>
        </w:rPr>
        <w:t>зив</w:t>
      </w:r>
      <w:r w:rsidR="002820AB">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CC53D8">
        <w:rPr>
          <w:bCs/>
          <w:sz w:val="20"/>
          <w:szCs w:val="20"/>
        </w:rPr>
        <w:t>стола операционного универсального медицинского</w:t>
      </w:r>
      <w:r w:rsidR="002820AB">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73226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732269">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4F720A" w:rsidRDefault="004F720A"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A66D30" w:rsidRDefault="00A66D3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BA6223" w:rsidRDefault="00BA6223"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898"/>
        <w:gridCol w:w="2551"/>
        <w:gridCol w:w="850"/>
        <w:gridCol w:w="1135"/>
        <w:gridCol w:w="1418"/>
        <w:gridCol w:w="1276"/>
      </w:tblGrid>
      <w:tr w:rsidR="00BC6C43" w:rsidRPr="00B326C3" w:rsidTr="00BC6C43">
        <w:trPr>
          <w:trHeight w:val="811"/>
        </w:trPr>
        <w:tc>
          <w:tcPr>
            <w:tcW w:w="392"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sidRPr="00B326C3">
              <w:rPr>
                <w:sz w:val="20"/>
                <w:szCs w:val="20"/>
              </w:rPr>
              <w:t xml:space="preserve">  №</w:t>
            </w:r>
          </w:p>
          <w:p w:rsidR="00BC6C43" w:rsidRPr="00B326C3" w:rsidRDefault="00BC6C43" w:rsidP="00BC6C43">
            <w:pPr>
              <w:jc w:val="center"/>
              <w:rPr>
                <w:sz w:val="20"/>
                <w:szCs w:val="20"/>
              </w:rPr>
            </w:pPr>
            <w:r w:rsidRPr="00B326C3">
              <w:rPr>
                <w:sz w:val="20"/>
                <w:szCs w:val="20"/>
              </w:rPr>
              <w:t>п/п</w:t>
            </w:r>
          </w:p>
        </w:tc>
        <w:tc>
          <w:tcPr>
            <w:tcW w:w="2898" w:type="dxa"/>
            <w:tcBorders>
              <w:top w:val="single" w:sz="4" w:space="0" w:color="auto"/>
              <w:left w:val="single" w:sz="4" w:space="0" w:color="auto"/>
              <w:bottom w:val="single" w:sz="4" w:space="0" w:color="auto"/>
              <w:right w:val="single" w:sz="4" w:space="0" w:color="auto"/>
            </w:tcBorders>
          </w:tcPr>
          <w:p w:rsidR="00BC6C43" w:rsidRPr="00BE0069" w:rsidRDefault="00BC6C43" w:rsidP="00BC6C43">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2551"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Ед. изм.</w:t>
            </w:r>
          </w:p>
        </w:tc>
        <w:tc>
          <w:tcPr>
            <w:tcW w:w="1135" w:type="dxa"/>
            <w:tcBorders>
              <w:top w:val="single" w:sz="4" w:space="0" w:color="auto"/>
              <w:left w:val="single" w:sz="4" w:space="0" w:color="auto"/>
              <w:bottom w:val="single" w:sz="4" w:space="0" w:color="auto"/>
              <w:right w:val="single" w:sz="4" w:space="0" w:color="auto"/>
            </w:tcBorders>
          </w:tcPr>
          <w:p w:rsidR="00BC6C43" w:rsidRPr="00632EEC" w:rsidRDefault="00BC6C43" w:rsidP="00BC6C43">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BC6C43" w:rsidRPr="00B326C3" w:rsidRDefault="00BC6C43" w:rsidP="00BC6C43">
            <w:pPr>
              <w:jc w:val="center"/>
              <w:rPr>
                <w:sz w:val="20"/>
                <w:szCs w:val="20"/>
              </w:rPr>
            </w:pPr>
            <w:r>
              <w:rPr>
                <w:sz w:val="20"/>
                <w:szCs w:val="20"/>
              </w:rPr>
              <w:t>Наименование страны происхождения</w:t>
            </w:r>
          </w:p>
        </w:tc>
      </w:tr>
      <w:tr w:rsidR="00732269" w:rsidRPr="00B326C3" w:rsidTr="00BC6C43">
        <w:trPr>
          <w:trHeight w:val="260"/>
        </w:trPr>
        <w:tc>
          <w:tcPr>
            <w:tcW w:w="392" w:type="dxa"/>
            <w:tcBorders>
              <w:top w:val="single" w:sz="4" w:space="0" w:color="auto"/>
              <w:left w:val="single" w:sz="4" w:space="0" w:color="auto"/>
              <w:bottom w:val="single" w:sz="4" w:space="0" w:color="auto"/>
              <w:right w:val="single" w:sz="4" w:space="0" w:color="auto"/>
            </w:tcBorders>
          </w:tcPr>
          <w:p w:rsidR="00732269" w:rsidRPr="004440D4" w:rsidRDefault="00732269" w:rsidP="00C3209D">
            <w:pPr>
              <w:jc w:val="center"/>
              <w:rPr>
                <w:sz w:val="20"/>
                <w:szCs w:val="20"/>
                <w:lang w:eastAsia="en-US"/>
              </w:rPr>
            </w:pPr>
            <w:r w:rsidRPr="004440D4">
              <w:rPr>
                <w:sz w:val="20"/>
                <w:szCs w:val="20"/>
                <w:lang w:eastAsia="en-US"/>
              </w:rPr>
              <w:t>1</w:t>
            </w:r>
          </w:p>
        </w:tc>
        <w:tc>
          <w:tcPr>
            <w:tcW w:w="2898" w:type="dxa"/>
            <w:tcBorders>
              <w:top w:val="single" w:sz="4" w:space="0" w:color="auto"/>
              <w:left w:val="single" w:sz="4" w:space="0" w:color="auto"/>
              <w:bottom w:val="single" w:sz="4" w:space="0" w:color="auto"/>
              <w:right w:val="single" w:sz="4" w:space="0" w:color="auto"/>
            </w:tcBorders>
          </w:tcPr>
          <w:p w:rsidR="00732269" w:rsidRPr="004440D4" w:rsidRDefault="00732269" w:rsidP="00C3209D">
            <w:pPr>
              <w:rPr>
                <w:color w:val="000000"/>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732269" w:rsidRPr="00545CB1" w:rsidRDefault="00732269" w:rsidP="009E30F8">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32269" w:rsidRPr="004440D4" w:rsidRDefault="00732269" w:rsidP="00C3209D">
            <w:pPr>
              <w:jc w:val="center"/>
              <w:rPr>
                <w:sz w:val="20"/>
                <w:szCs w:val="20"/>
                <w:lang w:eastAsia="en-US"/>
              </w:rPr>
            </w:pPr>
            <w:r w:rsidRPr="004440D4">
              <w:rPr>
                <w:sz w:val="20"/>
                <w:szCs w:val="20"/>
                <w:lang w:eastAsia="en-US"/>
              </w:rPr>
              <w:t>Шт</w:t>
            </w:r>
            <w:r>
              <w:rPr>
                <w:sz w:val="20"/>
                <w:szCs w:val="20"/>
                <w:lang w:eastAsia="en-US"/>
              </w:rPr>
              <w:t>.</w:t>
            </w:r>
          </w:p>
        </w:tc>
        <w:tc>
          <w:tcPr>
            <w:tcW w:w="1135" w:type="dxa"/>
            <w:tcBorders>
              <w:top w:val="single" w:sz="4" w:space="0" w:color="auto"/>
              <w:left w:val="single" w:sz="4" w:space="0" w:color="auto"/>
              <w:bottom w:val="single" w:sz="4" w:space="0" w:color="auto"/>
              <w:right w:val="single" w:sz="4" w:space="0" w:color="auto"/>
            </w:tcBorders>
          </w:tcPr>
          <w:p w:rsidR="00732269" w:rsidRPr="004440D4" w:rsidRDefault="00732269" w:rsidP="00C3209D">
            <w:pPr>
              <w:jc w:val="center"/>
              <w:rPr>
                <w:sz w:val="20"/>
                <w:szCs w:val="20"/>
                <w:lang w:eastAsia="en-US"/>
              </w:rPr>
            </w:pPr>
            <w:r w:rsidRPr="004440D4">
              <w:rPr>
                <w:sz w:val="20"/>
                <w:szCs w:val="20"/>
                <w:lang w:eastAsia="en-US"/>
              </w:rPr>
              <w:t>1</w:t>
            </w:r>
          </w:p>
        </w:tc>
        <w:tc>
          <w:tcPr>
            <w:tcW w:w="1418" w:type="dxa"/>
            <w:tcBorders>
              <w:top w:val="single" w:sz="4" w:space="0" w:color="auto"/>
              <w:left w:val="single" w:sz="4" w:space="0" w:color="auto"/>
              <w:bottom w:val="single" w:sz="4" w:space="0" w:color="auto"/>
              <w:right w:val="single" w:sz="4" w:space="0" w:color="auto"/>
            </w:tcBorders>
          </w:tcPr>
          <w:p w:rsidR="00732269" w:rsidRPr="00B326C3" w:rsidRDefault="00732269"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32269" w:rsidRPr="00B326C3" w:rsidRDefault="00732269" w:rsidP="000C6A7A">
            <w:pPr>
              <w:jc w:val="center"/>
              <w:rPr>
                <w:sz w:val="20"/>
                <w:szCs w:val="20"/>
              </w:rPr>
            </w:pPr>
          </w:p>
        </w:tc>
      </w:tr>
    </w:tbl>
    <w:p w:rsidR="00BA6223" w:rsidRDefault="00BA6223" w:rsidP="00C2608E">
      <w:pPr>
        <w:jc w:val="center"/>
        <w:outlineLvl w:val="1"/>
        <w:rPr>
          <w:b/>
          <w:sz w:val="20"/>
          <w:szCs w:val="20"/>
          <w:highlight w:val="yellow"/>
        </w:rPr>
      </w:pPr>
    </w:p>
    <w:p w:rsidR="00BA6223" w:rsidRPr="00D333DF" w:rsidRDefault="00BA6223" w:rsidP="00BA6223">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520" w:type="dxa"/>
        <w:tblInd w:w="-318" w:type="dxa"/>
        <w:tblLook w:val="0000"/>
      </w:tblPr>
      <w:tblGrid>
        <w:gridCol w:w="713"/>
        <w:gridCol w:w="6830"/>
        <w:gridCol w:w="2977"/>
      </w:tblGrid>
      <w:tr w:rsidR="006710E6"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6710E6" w:rsidRPr="00D333DF" w:rsidRDefault="006710E6" w:rsidP="00B6341E">
            <w:pPr>
              <w:jc w:val="center"/>
              <w:rPr>
                <w:b/>
                <w:bCs/>
                <w:sz w:val="20"/>
                <w:szCs w:val="20"/>
              </w:rPr>
            </w:pPr>
            <w:r w:rsidRPr="00D333DF">
              <w:rPr>
                <w:b/>
                <w:sz w:val="20"/>
                <w:szCs w:val="20"/>
              </w:rPr>
              <w:t>№ п/п</w:t>
            </w:r>
          </w:p>
        </w:tc>
        <w:tc>
          <w:tcPr>
            <w:tcW w:w="6830" w:type="dxa"/>
            <w:tcBorders>
              <w:top w:val="single" w:sz="4" w:space="0" w:color="auto"/>
              <w:left w:val="single" w:sz="4" w:space="0" w:color="auto"/>
              <w:bottom w:val="single" w:sz="4" w:space="0" w:color="auto"/>
              <w:right w:val="single" w:sz="4" w:space="0" w:color="auto"/>
            </w:tcBorders>
            <w:noWrap/>
            <w:vAlign w:val="center"/>
          </w:tcPr>
          <w:p w:rsidR="006710E6" w:rsidRPr="00D333DF" w:rsidRDefault="006710E6" w:rsidP="004106F8">
            <w:pPr>
              <w:jc w:val="center"/>
              <w:rPr>
                <w:b/>
                <w:bCs/>
                <w:sz w:val="20"/>
                <w:szCs w:val="20"/>
              </w:rPr>
            </w:pPr>
            <w:r>
              <w:rPr>
                <w:b/>
                <w:sz w:val="20"/>
                <w:szCs w:val="20"/>
              </w:rPr>
              <w:t>Технические и функциональные характеристики (потребительские свойства)</w:t>
            </w:r>
          </w:p>
        </w:tc>
        <w:tc>
          <w:tcPr>
            <w:tcW w:w="2977" w:type="dxa"/>
            <w:tcBorders>
              <w:top w:val="single" w:sz="4" w:space="0" w:color="auto"/>
              <w:left w:val="nil"/>
              <w:bottom w:val="single" w:sz="4" w:space="0" w:color="auto"/>
              <w:right w:val="single" w:sz="4" w:space="0" w:color="auto"/>
            </w:tcBorders>
            <w:noWrap/>
            <w:vAlign w:val="center"/>
          </w:tcPr>
          <w:p w:rsidR="006710E6" w:rsidRPr="00D333DF" w:rsidRDefault="006710E6" w:rsidP="004106F8">
            <w:pPr>
              <w:jc w:val="center"/>
              <w:rPr>
                <w:b/>
                <w:bCs/>
                <w:sz w:val="20"/>
                <w:szCs w:val="20"/>
              </w:rPr>
            </w:pPr>
            <w:r w:rsidRPr="00D333DF">
              <w:rPr>
                <w:b/>
                <w:sz w:val="20"/>
                <w:szCs w:val="20"/>
              </w:rPr>
              <w:t>Значение параметров и функций</w:t>
            </w: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vAlign w:val="center"/>
          </w:tcPr>
          <w:p w:rsidR="00BA6223" w:rsidRPr="00D333DF" w:rsidRDefault="00BA6223" w:rsidP="00B6341E">
            <w:pPr>
              <w:jc w:val="center"/>
              <w:rPr>
                <w:b/>
                <w:sz w:val="20"/>
                <w:szCs w:val="20"/>
              </w:rPr>
            </w:pPr>
          </w:p>
        </w:tc>
        <w:tc>
          <w:tcPr>
            <w:tcW w:w="6830" w:type="dxa"/>
            <w:tcBorders>
              <w:top w:val="single" w:sz="4" w:space="0" w:color="auto"/>
              <w:left w:val="single" w:sz="4" w:space="0" w:color="auto"/>
              <w:bottom w:val="single" w:sz="4" w:space="0" w:color="auto"/>
              <w:right w:val="single" w:sz="4" w:space="0" w:color="auto"/>
            </w:tcBorders>
            <w:noWrap/>
            <w:vAlign w:val="center"/>
          </w:tcPr>
          <w:p w:rsidR="00BA6223" w:rsidRPr="00D333DF" w:rsidRDefault="00BA6223" w:rsidP="00B6341E">
            <w:pPr>
              <w:rPr>
                <w:b/>
                <w:bCs/>
                <w:sz w:val="20"/>
                <w:szCs w:val="20"/>
              </w:rPr>
            </w:pPr>
          </w:p>
        </w:tc>
        <w:tc>
          <w:tcPr>
            <w:tcW w:w="2977" w:type="dxa"/>
            <w:tcBorders>
              <w:top w:val="single" w:sz="4" w:space="0" w:color="auto"/>
              <w:left w:val="nil"/>
              <w:bottom w:val="single" w:sz="4" w:space="0" w:color="auto"/>
              <w:right w:val="single" w:sz="4" w:space="0" w:color="auto"/>
            </w:tcBorders>
            <w:noWrap/>
            <w:vAlign w:val="center"/>
          </w:tcPr>
          <w:p w:rsidR="00BA6223" w:rsidRPr="00D333DF" w:rsidRDefault="00BA6223" w:rsidP="00B6341E">
            <w:pPr>
              <w:jc w:val="center"/>
              <w:rPr>
                <w:b/>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r w:rsidR="00BA6223" w:rsidRPr="00D333DF" w:rsidTr="00BC6C43">
        <w:trPr>
          <w:trHeight w:val="255"/>
        </w:trPr>
        <w:tc>
          <w:tcPr>
            <w:tcW w:w="713" w:type="dxa"/>
            <w:tcBorders>
              <w:top w:val="single" w:sz="4" w:space="0" w:color="auto"/>
              <w:left w:val="single" w:sz="4" w:space="0" w:color="auto"/>
              <w:bottom w:val="single" w:sz="4" w:space="0" w:color="auto"/>
              <w:right w:val="single" w:sz="4" w:space="0" w:color="auto"/>
            </w:tcBorders>
          </w:tcPr>
          <w:p w:rsidR="00BA6223" w:rsidRPr="00D333DF" w:rsidRDefault="00BA6223" w:rsidP="00B6341E">
            <w:pPr>
              <w:jc w:val="center"/>
              <w:rPr>
                <w:sz w:val="20"/>
                <w:szCs w:val="20"/>
              </w:rPr>
            </w:pPr>
          </w:p>
        </w:tc>
        <w:tc>
          <w:tcPr>
            <w:tcW w:w="6830" w:type="dxa"/>
            <w:tcBorders>
              <w:top w:val="single" w:sz="4" w:space="0" w:color="auto"/>
              <w:left w:val="single" w:sz="4" w:space="0" w:color="auto"/>
              <w:bottom w:val="single" w:sz="4" w:space="0" w:color="auto"/>
              <w:right w:val="single" w:sz="4" w:space="0" w:color="auto"/>
            </w:tcBorders>
            <w:noWrap/>
          </w:tcPr>
          <w:p w:rsidR="00BA6223" w:rsidRPr="00D333DF" w:rsidRDefault="00BA6223" w:rsidP="00B6341E">
            <w:pPr>
              <w:rPr>
                <w:bCs/>
                <w:sz w:val="20"/>
                <w:szCs w:val="20"/>
              </w:rPr>
            </w:pPr>
          </w:p>
        </w:tc>
        <w:tc>
          <w:tcPr>
            <w:tcW w:w="2977" w:type="dxa"/>
            <w:tcBorders>
              <w:top w:val="single" w:sz="4" w:space="0" w:color="auto"/>
              <w:left w:val="nil"/>
              <w:bottom w:val="single" w:sz="4" w:space="0" w:color="auto"/>
              <w:right w:val="single" w:sz="4" w:space="0" w:color="auto"/>
            </w:tcBorders>
            <w:noWrap/>
          </w:tcPr>
          <w:p w:rsidR="00BA6223" w:rsidRPr="00D333DF" w:rsidRDefault="00BA6223" w:rsidP="00B6341E">
            <w:pPr>
              <w:jc w:val="center"/>
              <w:rPr>
                <w:sz w:val="20"/>
                <w:szCs w:val="20"/>
              </w:rPr>
            </w:pPr>
          </w:p>
        </w:tc>
      </w:tr>
    </w:tbl>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42D5E" w:rsidRDefault="00B42D5E"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4F720A" w:rsidRDefault="004F720A"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BA6223" w:rsidRDefault="00BA6223"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2820AB">
        <w:rPr>
          <w:sz w:val="20"/>
          <w:szCs w:val="20"/>
        </w:rPr>
        <w:t xml:space="preserve"> </w:t>
      </w:r>
      <w:r w:rsidR="00E154DE" w:rsidRPr="00623307">
        <w:rPr>
          <w:sz w:val="20"/>
          <w:szCs w:val="20"/>
        </w:rPr>
        <w:t xml:space="preserve">на поставку </w:t>
      </w:r>
      <w:r w:rsidR="00CC53D8">
        <w:rPr>
          <w:bCs/>
          <w:sz w:val="20"/>
          <w:szCs w:val="20"/>
        </w:rPr>
        <w:t>стола операционного универсального медицинского</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162"/>
        <w:gridCol w:w="709"/>
        <w:gridCol w:w="991"/>
        <w:gridCol w:w="1134"/>
        <w:gridCol w:w="994"/>
        <w:gridCol w:w="992"/>
        <w:gridCol w:w="1416"/>
      </w:tblGrid>
      <w:tr w:rsidR="00BC6C43" w:rsidRPr="005A07FA" w:rsidTr="00BC6C43">
        <w:trPr>
          <w:trHeight w:val="1503"/>
        </w:trPr>
        <w:tc>
          <w:tcPr>
            <w:tcW w:w="47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 xml:space="preserve">  №</w:t>
            </w:r>
          </w:p>
          <w:p w:rsidR="00BC6C43" w:rsidRPr="005A07FA" w:rsidRDefault="00BC6C43" w:rsidP="000C6A7A">
            <w:pPr>
              <w:jc w:val="center"/>
              <w:rPr>
                <w:sz w:val="20"/>
                <w:szCs w:val="20"/>
              </w:rPr>
            </w:pPr>
            <w:r w:rsidRPr="005A07FA">
              <w:rPr>
                <w:sz w:val="20"/>
                <w:szCs w:val="20"/>
              </w:rPr>
              <w:t>п/п</w:t>
            </w:r>
          </w:p>
        </w:tc>
        <w:tc>
          <w:tcPr>
            <w:tcW w:w="3492" w:type="dxa"/>
            <w:gridSpan w:val="2"/>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BE0069">
              <w:rPr>
                <w:sz w:val="20"/>
                <w:szCs w:val="20"/>
              </w:rPr>
              <w:t>Наименование поставляемого товара</w:t>
            </w:r>
            <w:r>
              <w:rPr>
                <w:sz w:val="20"/>
                <w:szCs w:val="20"/>
              </w:rPr>
              <w:t>,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Ед. изм.</w:t>
            </w:r>
          </w:p>
        </w:tc>
        <w:tc>
          <w:tcPr>
            <w:tcW w:w="991"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Производитель</w:t>
            </w:r>
          </w:p>
        </w:tc>
        <w:tc>
          <w:tcPr>
            <w:tcW w:w="994"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Цена за единицу поставляемого товара, руб.</w:t>
            </w:r>
          </w:p>
        </w:tc>
        <w:tc>
          <w:tcPr>
            <w:tcW w:w="1416" w:type="dxa"/>
            <w:tcBorders>
              <w:top w:val="single" w:sz="4" w:space="0" w:color="auto"/>
              <w:left w:val="single" w:sz="4" w:space="0" w:color="auto"/>
              <w:bottom w:val="single" w:sz="4" w:space="0" w:color="auto"/>
              <w:right w:val="single" w:sz="4" w:space="0" w:color="auto"/>
            </w:tcBorders>
          </w:tcPr>
          <w:p w:rsidR="00BC6C43" w:rsidRPr="005A07FA" w:rsidRDefault="00BC6C43" w:rsidP="000C6A7A">
            <w:pPr>
              <w:jc w:val="center"/>
              <w:rPr>
                <w:sz w:val="20"/>
                <w:szCs w:val="20"/>
              </w:rPr>
            </w:pPr>
            <w:r w:rsidRPr="005A07FA">
              <w:rPr>
                <w:sz w:val="20"/>
                <w:szCs w:val="20"/>
              </w:rPr>
              <w:t>Общая стоимость по позиции, руб.</w:t>
            </w:r>
          </w:p>
        </w:tc>
      </w:tr>
      <w:tr w:rsidR="00E154D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sz w:val="20"/>
                <w:szCs w:val="20"/>
              </w:rPr>
            </w:pPr>
          </w:p>
        </w:tc>
        <w:tc>
          <w:tcPr>
            <w:tcW w:w="116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center"/>
              <w:rPr>
                <w:sz w:val="20"/>
                <w:szCs w:val="20"/>
              </w:rPr>
            </w:pPr>
          </w:p>
        </w:tc>
        <w:tc>
          <w:tcPr>
            <w:tcW w:w="1416" w:type="dxa"/>
            <w:tcBorders>
              <w:top w:val="single" w:sz="4" w:space="0" w:color="auto"/>
              <w:left w:val="single" w:sz="4" w:space="0" w:color="auto"/>
              <w:bottom w:val="single" w:sz="4" w:space="0" w:color="auto"/>
              <w:right w:val="single" w:sz="4" w:space="0" w:color="auto"/>
            </w:tcBorders>
          </w:tcPr>
          <w:p w:rsidR="00E154DE" w:rsidRPr="00BE0069" w:rsidRDefault="00E154D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519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BC6C43">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bookmarkStart w:id="8" w:name="_GoBack" w:colFirst="2" w:colLast="2"/>
          </w:p>
        </w:tc>
        <w:tc>
          <w:tcPr>
            <w:tcW w:w="5192"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bookmarkEnd w:id="8"/>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2D3" w:rsidRDefault="00A052D3" w:rsidP="00ED57EB">
      <w:r>
        <w:separator/>
      </w:r>
    </w:p>
  </w:endnote>
  <w:endnote w:type="continuationSeparator" w:id="1">
    <w:p w:rsidR="00A052D3" w:rsidRDefault="00A052D3" w:rsidP="00ED57EB">
      <w:r>
        <w:continuationSeparator/>
      </w:r>
    </w:p>
  </w:endnote>
  <w:endnote w:id="2">
    <w:p w:rsidR="002E3879" w:rsidRDefault="002E3879" w:rsidP="00C2608E">
      <w:pPr>
        <w:pStyle w:val="afc"/>
        <w:jc w:val="both"/>
      </w:pPr>
    </w:p>
  </w:endnote>
  <w:endnote w:id="3">
    <w:p w:rsidR="002E3879" w:rsidRDefault="002E3879" w:rsidP="00C2608E">
      <w:pPr>
        <w:pStyle w:val="afc"/>
      </w:pPr>
    </w:p>
  </w:endnote>
  <w:endnote w:id="4">
    <w:p w:rsidR="002E3879" w:rsidRDefault="002E3879"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E3879" w:rsidRDefault="00E82BAE">
        <w:pPr>
          <w:pStyle w:val="af7"/>
          <w:jc w:val="right"/>
        </w:pPr>
        <w:fldSimple w:instr=" PAGE   \* MERGEFORMAT ">
          <w:r w:rsidR="00C65A1C">
            <w:rPr>
              <w:noProof/>
            </w:rPr>
            <w:t>1</w:t>
          </w:r>
        </w:fldSimple>
      </w:p>
    </w:sdtContent>
  </w:sdt>
  <w:p w:rsidR="002E3879" w:rsidRDefault="002E387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2D3" w:rsidRDefault="00A052D3" w:rsidP="00ED57EB">
      <w:r>
        <w:separator/>
      </w:r>
    </w:p>
  </w:footnote>
  <w:footnote w:type="continuationSeparator" w:id="1">
    <w:p w:rsidR="00A052D3" w:rsidRDefault="00A052D3" w:rsidP="00ED57EB">
      <w:r>
        <w:continuationSeparator/>
      </w:r>
    </w:p>
  </w:footnote>
  <w:footnote w:id="2">
    <w:p w:rsidR="002E3879" w:rsidRPr="000C36EF" w:rsidRDefault="002E3879" w:rsidP="000C36EF">
      <w:pPr>
        <w:pStyle w:val="a9"/>
        <w:jc w:val="both"/>
        <w:rPr>
          <w:sz w:val="18"/>
          <w:szCs w:val="18"/>
        </w:rPr>
      </w:pPr>
      <w:r>
        <w:rPr>
          <w:rStyle w:val="ab"/>
        </w:rPr>
        <w:footnoteRef/>
      </w:r>
      <w:r w:rsidRPr="000C36EF">
        <w:rPr>
          <w:sz w:val="18"/>
          <w:szCs w:val="18"/>
        </w:rPr>
        <w:t>в том числе</w:t>
      </w:r>
      <w:r>
        <w:rPr>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E3879" w:rsidRPr="004B5113" w:rsidRDefault="002E3879"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1">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5">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6">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8"/>
  </w:num>
  <w:num w:numId="3">
    <w:abstractNumId w:val="28"/>
  </w:num>
  <w:num w:numId="4">
    <w:abstractNumId w:val="2"/>
  </w:num>
  <w:num w:numId="5">
    <w:abstractNumId w:val="16"/>
  </w:num>
  <w:num w:numId="6">
    <w:abstractNumId w:val="22"/>
  </w:num>
  <w:num w:numId="7">
    <w:abstractNumId w:val="17"/>
  </w:num>
  <w:num w:numId="8">
    <w:abstractNumId w:val="11"/>
  </w:num>
  <w:num w:numId="9">
    <w:abstractNumId w:val="34"/>
  </w:num>
  <w:num w:numId="10">
    <w:abstractNumId w:val="35"/>
  </w:num>
  <w:num w:numId="11">
    <w:abstractNumId w:val="24"/>
  </w:num>
  <w:num w:numId="12">
    <w:abstractNumId w:val="5"/>
  </w:num>
  <w:num w:numId="13">
    <w:abstractNumId w:val="36"/>
  </w:num>
  <w:num w:numId="14">
    <w:abstractNumId w:val="21"/>
  </w:num>
  <w:num w:numId="15">
    <w:abstractNumId w:val="23"/>
  </w:num>
  <w:num w:numId="16">
    <w:abstractNumId w:val="12"/>
  </w:num>
  <w:num w:numId="17">
    <w:abstractNumId w:val="8"/>
  </w:num>
  <w:num w:numId="18">
    <w:abstractNumId w:val="31"/>
  </w:num>
  <w:num w:numId="19">
    <w:abstractNumId w:val="4"/>
  </w:num>
  <w:num w:numId="20">
    <w:abstractNumId w:val="25"/>
  </w:num>
  <w:num w:numId="21">
    <w:abstractNumId w:val="13"/>
  </w:num>
  <w:num w:numId="22">
    <w:abstractNumId w:val="1"/>
  </w:num>
  <w:num w:numId="23">
    <w:abstractNumId w:val="6"/>
  </w:num>
  <w:num w:numId="24">
    <w:abstractNumId w:val="27"/>
  </w:num>
  <w:num w:numId="25">
    <w:abstractNumId w:val="7"/>
  </w:num>
  <w:num w:numId="26">
    <w:abstractNumId w:val="33"/>
  </w:num>
  <w:num w:numId="27">
    <w:abstractNumId w:val="14"/>
  </w:num>
  <w:num w:numId="28">
    <w:abstractNumId w:val="32"/>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9"/>
  </w:num>
  <w:num w:numId="33">
    <w:abstractNumId w:val="15"/>
  </w:num>
  <w:num w:numId="34">
    <w:abstractNumId w:val="30"/>
  </w:num>
  <w:num w:numId="35">
    <w:abstractNumId w:val="19"/>
  </w:num>
  <w:num w:numId="36">
    <w:abstractNumId w:val="0"/>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3AD7"/>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B79A6"/>
    <w:rsid w:val="000C0B23"/>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250BD"/>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E6950"/>
    <w:rsid w:val="001F0C18"/>
    <w:rsid w:val="001F16FE"/>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066D"/>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0AB"/>
    <w:rsid w:val="00282193"/>
    <w:rsid w:val="0028645D"/>
    <w:rsid w:val="002922AB"/>
    <w:rsid w:val="00292AB4"/>
    <w:rsid w:val="0029475F"/>
    <w:rsid w:val="0029625A"/>
    <w:rsid w:val="002A040C"/>
    <w:rsid w:val="002A2621"/>
    <w:rsid w:val="002A6BE9"/>
    <w:rsid w:val="002B0255"/>
    <w:rsid w:val="002B0555"/>
    <w:rsid w:val="002B0734"/>
    <w:rsid w:val="002B2368"/>
    <w:rsid w:val="002B2497"/>
    <w:rsid w:val="002B610A"/>
    <w:rsid w:val="002C01FB"/>
    <w:rsid w:val="002C303B"/>
    <w:rsid w:val="002C3D62"/>
    <w:rsid w:val="002C4634"/>
    <w:rsid w:val="002D2381"/>
    <w:rsid w:val="002D293F"/>
    <w:rsid w:val="002D4CE3"/>
    <w:rsid w:val="002D50B1"/>
    <w:rsid w:val="002D56C2"/>
    <w:rsid w:val="002E07FA"/>
    <w:rsid w:val="002E3879"/>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062"/>
    <w:rsid w:val="00316471"/>
    <w:rsid w:val="00321073"/>
    <w:rsid w:val="003213F9"/>
    <w:rsid w:val="003222DA"/>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2AF"/>
    <w:rsid w:val="00391693"/>
    <w:rsid w:val="003926A4"/>
    <w:rsid w:val="0039281C"/>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76A"/>
    <w:rsid w:val="003D7C2E"/>
    <w:rsid w:val="003E1445"/>
    <w:rsid w:val="003E27A0"/>
    <w:rsid w:val="003E39D0"/>
    <w:rsid w:val="003E586E"/>
    <w:rsid w:val="003E5ED0"/>
    <w:rsid w:val="003E6BFD"/>
    <w:rsid w:val="003F0588"/>
    <w:rsid w:val="003F5388"/>
    <w:rsid w:val="003F63C0"/>
    <w:rsid w:val="003F7BD9"/>
    <w:rsid w:val="00401F7D"/>
    <w:rsid w:val="004055A0"/>
    <w:rsid w:val="0040635B"/>
    <w:rsid w:val="00407270"/>
    <w:rsid w:val="0040744F"/>
    <w:rsid w:val="004077AA"/>
    <w:rsid w:val="004106F8"/>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0D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148"/>
    <w:rsid w:val="004B2906"/>
    <w:rsid w:val="004B5113"/>
    <w:rsid w:val="004B66F7"/>
    <w:rsid w:val="004B75C0"/>
    <w:rsid w:val="004C09DD"/>
    <w:rsid w:val="004C0CCD"/>
    <w:rsid w:val="004C220C"/>
    <w:rsid w:val="004C4C00"/>
    <w:rsid w:val="004C535B"/>
    <w:rsid w:val="004C5A2D"/>
    <w:rsid w:val="004C5E53"/>
    <w:rsid w:val="004C6195"/>
    <w:rsid w:val="004C6B04"/>
    <w:rsid w:val="004D165A"/>
    <w:rsid w:val="004D1684"/>
    <w:rsid w:val="004D18AD"/>
    <w:rsid w:val="004D2B17"/>
    <w:rsid w:val="004D6075"/>
    <w:rsid w:val="004D739D"/>
    <w:rsid w:val="004E0465"/>
    <w:rsid w:val="004E39F9"/>
    <w:rsid w:val="004E47EF"/>
    <w:rsid w:val="004E4920"/>
    <w:rsid w:val="004E75ED"/>
    <w:rsid w:val="004F4A47"/>
    <w:rsid w:val="004F720A"/>
    <w:rsid w:val="004F7737"/>
    <w:rsid w:val="004F7D56"/>
    <w:rsid w:val="00500727"/>
    <w:rsid w:val="00500889"/>
    <w:rsid w:val="00500F8D"/>
    <w:rsid w:val="0050193D"/>
    <w:rsid w:val="005040DE"/>
    <w:rsid w:val="00506A64"/>
    <w:rsid w:val="005128AB"/>
    <w:rsid w:val="005170BD"/>
    <w:rsid w:val="0052021A"/>
    <w:rsid w:val="00520D12"/>
    <w:rsid w:val="0052576D"/>
    <w:rsid w:val="005263C9"/>
    <w:rsid w:val="005268AC"/>
    <w:rsid w:val="00527039"/>
    <w:rsid w:val="005271C7"/>
    <w:rsid w:val="005276B2"/>
    <w:rsid w:val="00532136"/>
    <w:rsid w:val="0053224D"/>
    <w:rsid w:val="00533DB0"/>
    <w:rsid w:val="005351CD"/>
    <w:rsid w:val="00537246"/>
    <w:rsid w:val="00537F55"/>
    <w:rsid w:val="005441EF"/>
    <w:rsid w:val="00545CB1"/>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3F81"/>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10E6"/>
    <w:rsid w:val="00672D73"/>
    <w:rsid w:val="00673714"/>
    <w:rsid w:val="006747A7"/>
    <w:rsid w:val="006748A8"/>
    <w:rsid w:val="00675E64"/>
    <w:rsid w:val="00680005"/>
    <w:rsid w:val="00681A94"/>
    <w:rsid w:val="00683A2E"/>
    <w:rsid w:val="00684992"/>
    <w:rsid w:val="00686E19"/>
    <w:rsid w:val="006900A0"/>
    <w:rsid w:val="00690629"/>
    <w:rsid w:val="006931BB"/>
    <w:rsid w:val="006940A1"/>
    <w:rsid w:val="00694F14"/>
    <w:rsid w:val="0069682E"/>
    <w:rsid w:val="00697C4C"/>
    <w:rsid w:val="00697E25"/>
    <w:rsid w:val="006A052F"/>
    <w:rsid w:val="006A090C"/>
    <w:rsid w:val="006A1183"/>
    <w:rsid w:val="006A1E81"/>
    <w:rsid w:val="006A33CA"/>
    <w:rsid w:val="006A3B3A"/>
    <w:rsid w:val="006A4AF2"/>
    <w:rsid w:val="006A6225"/>
    <w:rsid w:val="006A6708"/>
    <w:rsid w:val="006A7420"/>
    <w:rsid w:val="006B3C93"/>
    <w:rsid w:val="006B538D"/>
    <w:rsid w:val="006B6FC2"/>
    <w:rsid w:val="006B7A1F"/>
    <w:rsid w:val="006C0616"/>
    <w:rsid w:val="006C4B70"/>
    <w:rsid w:val="006D36E9"/>
    <w:rsid w:val="006D3ABC"/>
    <w:rsid w:val="006D4335"/>
    <w:rsid w:val="006D455E"/>
    <w:rsid w:val="006D4981"/>
    <w:rsid w:val="006D4DB0"/>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269"/>
    <w:rsid w:val="00732CF3"/>
    <w:rsid w:val="00734334"/>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B77B0"/>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E7249"/>
    <w:rsid w:val="008F1016"/>
    <w:rsid w:val="008F1AED"/>
    <w:rsid w:val="008F52CE"/>
    <w:rsid w:val="008F5A24"/>
    <w:rsid w:val="00900D1F"/>
    <w:rsid w:val="00902A8E"/>
    <w:rsid w:val="00905A09"/>
    <w:rsid w:val="00905F83"/>
    <w:rsid w:val="0090693F"/>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52D3"/>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0E61"/>
    <w:rsid w:val="00A510D1"/>
    <w:rsid w:val="00A53127"/>
    <w:rsid w:val="00A5460D"/>
    <w:rsid w:val="00A55CD0"/>
    <w:rsid w:val="00A57F30"/>
    <w:rsid w:val="00A603F1"/>
    <w:rsid w:val="00A60ABE"/>
    <w:rsid w:val="00A627A6"/>
    <w:rsid w:val="00A6289A"/>
    <w:rsid w:val="00A64040"/>
    <w:rsid w:val="00A64BA0"/>
    <w:rsid w:val="00A64D13"/>
    <w:rsid w:val="00A664B9"/>
    <w:rsid w:val="00A66D30"/>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0ED"/>
    <w:rsid w:val="00AC4F0C"/>
    <w:rsid w:val="00AC58B1"/>
    <w:rsid w:val="00AC5F95"/>
    <w:rsid w:val="00AC7851"/>
    <w:rsid w:val="00AC7A88"/>
    <w:rsid w:val="00AD1844"/>
    <w:rsid w:val="00AD20FF"/>
    <w:rsid w:val="00AD2186"/>
    <w:rsid w:val="00AD31EF"/>
    <w:rsid w:val="00AD3FF9"/>
    <w:rsid w:val="00AD5248"/>
    <w:rsid w:val="00AD5C85"/>
    <w:rsid w:val="00AE2F3C"/>
    <w:rsid w:val="00AE6F9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2D5E"/>
    <w:rsid w:val="00B4314A"/>
    <w:rsid w:val="00B43FF6"/>
    <w:rsid w:val="00B461D7"/>
    <w:rsid w:val="00B512AF"/>
    <w:rsid w:val="00B51384"/>
    <w:rsid w:val="00B533AF"/>
    <w:rsid w:val="00B53B39"/>
    <w:rsid w:val="00B54A99"/>
    <w:rsid w:val="00B55FBA"/>
    <w:rsid w:val="00B56642"/>
    <w:rsid w:val="00B61559"/>
    <w:rsid w:val="00B63070"/>
    <w:rsid w:val="00B6341E"/>
    <w:rsid w:val="00B64FFB"/>
    <w:rsid w:val="00B65759"/>
    <w:rsid w:val="00B71BF5"/>
    <w:rsid w:val="00B72007"/>
    <w:rsid w:val="00B7578D"/>
    <w:rsid w:val="00B76702"/>
    <w:rsid w:val="00B7684D"/>
    <w:rsid w:val="00B77E78"/>
    <w:rsid w:val="00B8322C"/>
    <w:rsid w:val="00B8517E"/>
    <w:rsid w:val="00B90CF8"/>
    <w:rsid w:val="00B9185A"/>
    <w:rsid w:val="00B935DC"/>
    <w:rsid w:val="00BA6223"/>
    <w:rsid w:val="00BA67BB"/>
    <w:rsid w:val="00BB05F9"/>
    <w:rsid w:val="00BB297E"/>
    <w:rsid w:val="00BB5894"/>
    <w:rsid w:val="00BB5AC7"/>
    <w:rsid w:val="00BC0937"/>
    <w:rsid w:val="00BC2753"/>
    <w:rsid w:val="00BC2DA6"/>
    <w:rsid w:val="00BC3F69"/>
    <w:rsid w:val="00BC4C74"/>
    <w:rsid w:val="00BC6C43"/>
    <w:rsid w:val="00BD06E7"/>
    <w:rsid w:val="00BD2F50"/>
    <w:rsid w:val="00BD4728"/>
    <w:rsid w:val="00BE0069"/>
    <w:rsid w:val="00BE0EDF"/>
    <w:rsid w:val="00BE1447"/>
    <w:rsid w:val="00BE6FEF"/>
    <w:rsid w:val="00BE7523"/>
    <w:rsid w:val="00BF0399"/>
    <w:rsid w:val="00BF0434"/>
    <w:rsid w:val="00BF0858"/>
    <w:rsid w:val="00BF2D4B"/>
    <w:rsid w:val="00BF3660"/>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31B38"/>
    <w:rsid w:val="00C3209D"/>
    <w:rsid w:val="00C407C6"/>
    <w:rsid w:val="00C40AE3"/>
    <w:rsid w:val="00C41E70"/>
    <w:rsid w:val="00C4284C"/>
    <w:rsid w:val="00C42E0A"/>
    <w:rsid w:val="00C43EAE"/>
    <w:rsid w:val="00C44B17"/>
    <w:rsid w:val="00C47A67"/>
    <w:rsid w:val="00C50F1C"/>
    <w:rsid w:val="00C522F4"/>
    <w:rsid w:val="00C53447"/>
    <w:rsid w:val="00C53E5C"/>
    <w:rsid w:val="00C56306"/>
    <w:rsid w:val="00C607F1"/>
    <w:rsid w:val="00C61D8C"/>
    <w:rsid w:val="00C65A1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53D8"/>
    <w:rsid w:val="00CC722C"/>
    <w:rsid w:val="00CD3055"/>
    <w:rsid w:val="00CD4048"/>
    <w:rsid w:val="00CD66A7"/>
    <w:rsid w:val="00CE0D50"/>
    <w:rsid w:val="00CE2574"/>
    <w:rsid w:val="00CE2E08"/>
    <w:rsid w:val="00CE5D8C"/>
    <w:rsid w:val="00CF026A"/>
    <w:rsid w:val="00CF1DDC"/>
    <w:rsid w:val="00CF3004"/>
    <w:rsid w:val="00CF4610"/>
    <w:rsid w:val="00CF68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56A5"/>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23CE"/>
    <w:rsid w:val="00D943BB"/>
    <w:rsid w:val="00DA0DFA"/>
    <w:rsid w:val="00DA2088"/>
    <w:rsid w:val="00DA4137"/>
    <w:rsid w:val="00DA4355"/>
    <w:rsid w:val="00DA537D"/>
    <w:rsid w:val="00DA5951"/>
    <w:rsid w:val="00DA60A0"/>
    <w:rsid w:val="00DA7A46"/>
    <w:rsid w:val="00DB104E"/>
    <w:rsid w:val="00DB29B8"/>
    <w:rsid w:val="00DB4AD3"/>
    <w:rsid w:val="00DB67F0"/>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06B6C"/>
    <w:rsid w:val="00E10951"/>
    <w:rsid w:val="00E11F5B"/>
    <w:rsid w:val="00E136F2"/>
    <w:rsid w:val="00E154DE"/>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1387"/>
    <w:rsid w:val="00E628D0"/>
    <w:rsid w:val="00E67F04"/>
    <w:rsid w:val="00E7134B"/>
    <w:rsid w:val="00E73089"/>
    <w:rsid w:val="00E732EA"/>
    <w:rsid w:val="00E73732"/>
    <w:rsid w:val="00E74A53"/>
    <w:rsid w:val="00E75259"/>
    <w:rsid w:val="00E8057A"/>
    <w:rsid w:val="00E8118D"/>
    <w:rsid w:val="00E81B1D"/>
    <w:rsid w:val="00E82BAE"/>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40B6"/>
    <w:rsid w:val="00F052E9"/>
    <w:rsid w:val="00F1178F"/>
    <w:rsid w:val="00F13D10"/>
    <w:rsid w:val="00F13FF3"/>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4306D"/>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D38E0"/>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uiPriority w:val="99"/>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17"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009C-FB26-4415-9813-E7BE80AB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14873</Words>
  <Characters>112382</Characters>
  <Application>Microsoft Office Word</Application>
  <DocSecurity>0</DocSecurity>
  <Lines>936</Lines>
  <Paragraphs>254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127001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2</cp:revision>
  <cp:lastPrinted>2019-10-01T08:16:00Z</cp:lastPrinted>
  <dcterms:created xsi:type="dcterms:W3CDTF">2020-02-21T08:04:00Z</dcterms:created>
  <dcterms:modified xsi:type="dcterms:W3CDTF">2020-02-21T08:04:00Z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