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376F9">
        <w:rPr>
          <w:b/>
          <w:kern w:val="32"/>
          <w:sz w:val="28"/>
          <w:szCs w:val="28"/>
        </w:rPr>
        <w:t xml:space="preserve"> </w:t>
      </w:r>
      <w:r w:rsidR="00566154">
        <w:rPr>
          <w:b/>
          <w:sz w:val="28"/>
          <w:szCs w:val="28"/>
        </w:rPr>
        <w:t xml:space="preserve">оказание </w:t>
      </w:r>
      <w:r w:rsidR="00E125B5">
        <w:rPr>
          <w:b/>
          <w:sz w:val="28"/>
          <w:szCs w:val="28"/>
        </w:rPr>
        <w:t xml:space="preserve">услуг </w:t>
      </w:r>
      <w:r w:rsidR="00E21D2B">
        <w:rPr>
          <w:b/>
          <w:sz w:val="28"/>
          <w:szCs w:val="28"/>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376F9">
        <w:rPr>
          <w:b/>
          <w:kern w:val="32"/>
          <w:sz w:val="28"/>
          <w:szCs w:val="28"/>
        </w:rPr>
        <w:t xml:space="preserve"> </w:t>
      </w:r>
      <w:r w:rsidR="00E21D2B">
        <w:rPr>
          <w:b/>
          <w:kern w:val="32"/>
          <w:sz w:val="28"/>
          <w:szCs w:val="28"/>
        </w:rPr>
        <w:t>249-20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21D2B">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664E46"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E376F9">
              <w:rPr>
                <w:b/>
                <w:sz w:val="20"/>
                <w:szCs w:val="20"/>
              </w:rPr>
              <w:t>:</w:t>
            </w:r>
            <w:r w:rsidR="00E376F9" w:rsidRPr="00E376F9">
              <w:rPr>
                <w:b/>
                <w:sz w:val="20"/>
                <w:szCs w:val="20"/>
              </w:rPr>
              <w:t xml:space="preserve"> </w:t>
            </w:r>
            <w:r w:rsidR="00566154">
              <w:rPr>
                <w:sz w:val="20"/>
                <w:szCs w:val="20"/>
              </w:rPr>
              <w:t xml:space="preserve">Оказание </w:t>
            </w:r>
            <w:r w:rsidR="00E125B5">
              <w:rPr>
                <w:sz w:val="20"/>
                <w:szCs w:val="20"/>
              </w:rPr>
              <w:t xml:space="preserve">услуг </w:t>
            </w:r>
            <w:r w:rsidR="00E21D2B">
              <w:rPr>
                <w:sz w:val="20"/>
                <w:szCs w:val="20"/>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1D2B" w:rsidP="00850C61">
            <w:pPr>
              <w:autoSpaceDE w:val="0"/>
              <w:autoSpaceDN w:val="0"/>
              <w:adjustRightInd w:val="0"/>
              <w:rPr>
                <w:sz w:val="20"/>
                <w:szCs w:val="20"/>
                <w:highlight w:val="yellow"/>
              </w:rPr>
            </w:pPr>
            <w:r w:rsidRPr="00E21D2B">
              <w:rPr>
                <w:sz w:val="20"/>
                <w:szCs w:val="20"/>
              </w:rPr>
              <w:t>71.20.19.190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1D2B" w:rsidP="00850C61">
            <w:pPr>
              <w:autoSpaceDE w:val="0"/>
              <w:autoSpaceDN w:val="0"/>
              <w:adjustRightInd w:val="0"/>
              <w:rPr>
                <w:sz w:val="20"/>
                <w:szCs w:val="20"/>
              </w:rPr>
            </w:pPr>
            <w:r>
              <w:rPr>
                <w:sz w:val="20"/>
                <w:szCs w:val="20"/>
              </w:rPr>
              <w:t>638</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F6AAB" w:rsidRPr="00FE2446" w:rsidRDefault="00850C61" w:rsidP="007F6AAB">
            <w:pPr>
              <w:autoSpaceDE w:val="0"/>
              <w:autoSpaceDN w:val="0"/>
              <w:adjustRightInd w:val="0"/>
              <w:rPr>
                <w:sz w:val="20"/>
                <w:szCs w:val="20"/>
              </w:rPr>
            </w:pPr>
            <w:r w:rsidRPr="008C1EB8">
              <w:rPr>
                <w:sz w:val="20"/>
                <w:szCs w:val="20"/>
              </w:rPr>
              <w:t>Средства территориального фонда ОМС</w:t>
            </w:r>
          </w:p>
          <w:p w:rsidR="0007565E" w:rsidRPr="00FE2446" w:rsidRDefault="0007565E" w:rsidP="00E376F9">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F6AA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F6AAB" w:rsidRPr="00865039" w:rsidRDefault="007F6AAB" w:rsidP="007F6AAB">
            <w:pPr>
              <w:autoSpaceDE w:val="0"/>
              <w:autoSpaceDN w:val="0"/>
              <w:adjustRightInd w:val="0"/>
              <w:contextualSpacing/>
              <w:jc w:val="both"/>
              <w:rPr>
                <w:sz w:val="20"/>
                <w:szCs w:val="20"/>
              </w:rPr>
            </w:pPr>
            <w:r w:rsidRPr="00865039">
              <w:rPr>
                <w:sz w:val="20"/>
                <w:szCs w:val="20"/>
              </w:rPr>
              <w:t>Место оказания услуг: г. Иркутск</w:t>
            </w:r>
            <w:r>
              <w:rPr>
                <w:sz w:val="20"/>
                <w:szCs w:val="20"/>
              </w:rPr>
              <w:t xml:space="preserve">, </w:t>
            </w:r>
            <w:r w:rsidRPr="00824152">
              <w:rPr>
                <w:color w:val="000000"/>
                <w:sz w:val="20"/>
                <w:szCs w:val="20"/>
              </w:rPr>
              <w:t>ул. Баумана д.214</w:t>
            </w:r>
            <w:r>
              <w:rPr>
                <w:color w:val="000000"/>
                <w:sz w:val="20"/>
                <w:szCs w:val="20"/>
              </w:rPr>
              <w:t xml:space="preserve">А, </w:t>
            </w:r>
            <w:r w:rsidR="00E21D2B">
              <w:rPr>
                <w:color w:val="000000"/>
                <w:sz w:val="20"/>
                <w:szCs w:val="20"/>
              </w:rPr>
              <w:t xml:space="preserve">ул. Баумана, 206, </w:t>
            </w:r>
            <w:r w:rsidRPr="00824152">
              <w:rPr>
                <w:color w:val="000000"/>
                <w:sz w:val="20"/>
                <w:szCs w:val="20"/>
              </w:rPr>
              <w:t>ул. Ярославского, 300</w:t>
            </w:r>
            <w:r>
              <w:rPr>
                <w:color w:val="000000"/>
                <w:sz w:val="20"/>
                <w:szCs w:val="20"/>
              </w:rPr>
              <w:t xml:space="preserve">, </w:t>
            </w:r>
            <w:r w:rsidRPr="00865039">
              <w:rPr>
                <w:sz w:val="20"/>
                <w:szCs w:val="20"/>
              </w:rPr>
              <w:t>ул. Академика Образцова, 27Ш.</w:t>
            </w:r>
          </w:p>
          <w:p w:rsidR="007F6AAB" w:rsidRPr="00865039" w:rsidRDefault="007F6AAB" w:rsidP="00E21D2B">
            <w:pPr>
              <w:jc w:val="both"/>
              <w:rPr>
                <w:sz w:val="20"/>
                <w:szCs w:val="20"/>
              </w:rPr>
            </w:pPr>
            <w:r>
              <w:rPr>
                <w:sz w:val="20"/>
                <w:szCs w:val="20"/>
              </w:rPr>
              <w:t>Срок</w:t>
            </w:r>
            <w:r w:rsidRPr="00865039">
              <w:rPr>
                <w:sz w:val="20"/>
                <w:szCs w:val="20"/>
              </w:rPr>
              <w:t xml:space="preserve"> оказания услуг: </w:t>
            </w:r>
            <w:r>
              <w:rPr>
                <w:sz w:val="20"/>
                <w:szCs w:val="20"/>
              </w:rPr>
              <w:t xml:space="preserve">в течение </w:t>
            </w:r>
            <w:r w:rsidR="00E21D2B">
              <w:rPr>
                <w:sz w:val="20"/>
                <w:szCs w:val="20"/>
              </w:rPr>
              <w:t>3</w:t>
            </w:r>
            <w:r>
              <w:rPr>
                <w:sz w:val="20"/>
                <w:szCs w:val="20"/>
              </w:rPr>
              <w:t>0 (</w:t>
            </w:r>
            <w:r w:rsidR="00E21D2B">
              <w:rPr>
                <w:sz w:val="20"/>
                <w:szCs w:val="20"/>
              </w:rPr>
              <w:t>тридцати</w:t>
            </w:r>
            <w:r>
              <w:rPr>
                <w:sz w:val="20"/>
                <w:szCs w:val="20"/>
              </w:rPr>
              <w:t xml:space="preserve">) </w:t>
            </w:r>
            <w:r w:rsidR="00E21D2B">
              <w:rPr>
                <w:sz w:val="20"/>
                <w:szCs w:val="20"/>
              </w:rPr>
              <w:t>рабочих</w:t>
            </w:r>
            <w:r>
              <w:rPr>
                <w:sz w:val="20"/>
                <w:szCs w:val="20"/>
              </w:rPr>
              <w:t xml:space="preserve"> дней </w:t>
            </w:r>
            <w:r w:rsidRPr="00404C40">
              <w:rPr>
                <w:sz w:val="20"/>
                <w:szCs w:val="20"/>
              </w:rPr>
              <w:t>с момента заключения договора</w:t>
            </w:r>
            <w:r w:rsidRPr="00865039">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1D2B" w:rsidP="00E21D2B">
            <w:pPr>
              <w:tabs>
                <w:tab w:val="left" w:pos="6022"/>
              </w:tabs>
              <w:ind w:right="72"/>
              <w:rPr>
                <w:sz w:val="20"/>
                <w:szCs w:val="20"/>
              </w:rPr>
            </w:pPr>
            <w:r>
              <w:rPr>
                <w:sz w:val="20"/>
                <w:szCs w:val="20"/>
              </w:rPr>
              <w:t>168 496</w:t>
            </w:r>
            <w:r w:rsidR="007F6AAB">
              <w:rPr>
                <w:sz w:val="20"/>
                <w:szCs w:val="20"/>
              </w:rPr>
              <w:t>,00</w:t>
            </w:r>
            <w:r w:rsidR="00E376F9">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сто шестьдесят восемь тысяч четыреста девяносто шесть</w:t>
            </w:r>
            <w:r w:rsidR="007F6AAB">
              <w:rPr>
                <w:sz w:val="20"/>
                <w:szCs w:val="20"/>
              </w:rPr>
              <w:t xml:space="preserve"> рублей</w:t>
            </w:r>
            <w:r w:rsidR="00E376F9">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E21D2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943EE">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D943EE">
              <w:t xml:space="preserve"> </w:t>
            </w:r>
            <w:r w:rsidRPr="00FE2446">
              <w:rPr>
                <w:b/>
                <w:sz w:val="20"/>
                <w:szCs w:val="20"/>
              </w:rPr>
              <w:t>«</w:t>
            </w:r>
            <w:r w:rsidR="00E21D2B">
              <w:rPr>
                <w:b/>
                <w:sz w:val="20"/>
                <w:szCs w:val="20"/>
              </w:rPr>
              <w:t>15</w:t>
            </w:r>
            <w:r w:rsidRPr="00FE2446">
              <w:rPr>
                <w:b/>
                <w:sz w:val="20"/>
                <w:szCs w:val="20"/>
              </w:rPr>
              <w:t>»</w:t>
            </w:r>
            <w:r w:rsidR="00D943EE">
              <w:rPr>
                <w:b/>
                <w:sz w:val="20"/>
                <w:szCs w:val="20"/>
              </w:rPr>
              <w:t xml:space="preserve"> </w:t>
            </w:r>
            <w:r w:rsidR="00E21D2B">
              <w:rPr>
                <w:b/>
                <w:sz w:val="20"/>
                <w:szCs w:val="20"/>
              </w:rPr>
              <w:t>сентября</w:t>
            </w:r>
            <w:r w:rsidRPr="00FE2446">
              <w:rPr>
                <w:b/>
                <w:sz w:val="20"/>
                <w:szCs w:val="20"/>
              </w:rPr>
              <w:t xml:space="preserve"> 2</w:t>
            </w:r>
            <w:r w:rsidR="00850C61">
              <w:rPr>
                <w:b/>
                <w:sz w:val="20"/>
                <w:szCs w:val="20"/>
              </w:rPr>
              <w:t>020</w:t>
            </w:r>
            <w:r w:rsidRPr="00FE2446">
              <w:rPr>
                <w:b/>
                <w:sz w:val="20"/>
                <w:szCs w:val="20"/>
              </w:rPr>
              <w:t xml:space="preserve"> года по «</w:t>
            </w:r>
            <w:r w:rsidR="00E21D2B">
              <w:rPr>
                <w:b/>
                <w:sz w:val="20"/>
                <w:szCs w:val="20"/>
              </w:rPr>
              <w:t>23</w:t>
            </w:r>
            <w:r w:rsidRPr="00FE2446">
              <w:rPr>
                <w:b/>
                <w:sz w:val="20"/>
                <w:szCs w:val="20"/>
              </w:rPr>
              <w:t xml:space="preserve">» </w:t>
            </w:r>
            <w:r w:rsidR="00E21D2B">
              <w:rPr>
                <w:b/>
                <w:sz w:val="20"/>
                <w:szCs w:val="20"/>
              </w:rPr>
              <w:t>сентября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D943E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D943EE">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21D2B">
              <w:rPr>
                <w:sz w:val="20"/>
                <w:szCs w:val="20"/>
              </w:rPr>
              <w:t>15</w:t>
            </w:r>
            <w:r w:rsidRPr="00FE2446">
              <w:rPr>
                <w:sz w:val="20"/>
                <w:szCs w:val="20"/>
              </w:rPr>
              <w:t xml:space="preserve">» </w:t>
            </w:r>
            <w:r w:rsidR="00E21D2B">
              <w:rPr>
                <w:sz w:val="20"/>
                <w:szCs w:val="20"/>
              </w:rPr>
              <w:t>сентября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21D2B">
            <w:pPr>
              <w:jc w:val="both"/>
              <w:rPr>
                <w:sz w:val="20"/>
                <w:szCs w:val="20"/>
              </w:rPr>
            </w:pPr>
            <w:r w:rsidRPr="00FE2446">
              <w:rPr>
                <w:bCs/>
                <w:sz w:val="20"/>
                <w:szCs w:val="20"/>
              </w:rPr>
              <w:t>«</w:t>
            </w:r>
            <w:r w:rsidR="00E21D2B">
              <w:rPr>
                <w:bCs/>
                <w:sz w:val="20"/>
                <w:szCs w:val="20"/>
              </w:rPr>
              <w:t>2</w:t>
            </w:r>
            <w:r w:rsidR="007F6AAB">
              <w:rPr>
                <w:bCs/>
                <w:sz w:val="20"/>
                <w:szCs w:val="20"/>
              </w:rPr>
              <w:t>3</w:t>
            </w:r>
            <w:r w:rsidRPr="00FE2446">
              <w:rPr>
                <w:bCs/>
                <w:sz w:val="20"/>
                <w:szCs w:val="20"/>
              </w:rPr>
              <w:t xml:space="preserve">» </w:t>
            </w:r>
            <w:r w:rsidR="00E21D2B">
              <w:rPr>
                <w:bCs/>
                <w:sz w:val="20"/>
                <w:szCs w:val="20"/>
              </w:rPr>
              <w:t>сентября</w:t>
            </w:r>
            <w:r w:rsidR="00D943EE">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7F6AAB" w:rsidRPr="00FE2446" w:rsidRDefault="00E21D2B" w:rsidP="007F6AAB">
            <w:pPr>
              <w:autoSpaceDE w:val="0"/>
              <w:autoSpaceDN w:val="0"/>
              <w:adjustRightInd w:val="0"/>
              <w:jc w:val="both"/>
              <w:outlineLvl w:val="1"/>
              <w:rPr>
                <w:sz w:val="20"/>
                <w:szCs w:val="20"/>
              </w:rPr>
            </w:pPr>
            <w:r>
              <w:rPr>
                <w:sz w:val="20"/>
                <w:szCs w:val="20"/>
              </w:rPr>
              <w:t>8 424,80</w:t>
            </w:r>
            <w:r w:rsidR="007F6AAB">
              <w:rPr>
                <w:sz w:val="20"/>
                <w:szCs w:val="20"/>
              </w:rPr>
              <w:t xml:space="preserve"> </w:t>
            </w:r>
            <w:r w:rsidR="007F6AAB" w:rsidRPr="00FE2446">
              <w:rPr>
                <w:sz w:val="20"/>
                <w:szCs w:val="20"/>
              </w:rPr>
              <w:t>руб. (</w:t>
            </w:r>
            <w:r>
              <w:rPr>
                <w:sz w:val="20"/>
                <w:szCs w:val="20"/>
              </w:rPr>
              <w:t>восемь тысяч четыреста двадцать четыре</w:t>
            </w:r>
            <w:r w:rsidR="007F6AAB">
              <w:rPr>
                <w:sz w:val="20"/>
                <w:szCs w:val="20"/>
              </w:rPr>
              <w:t xml:space="preserve"> рубл</w:t>
            </w:r>
            <w:r>
              <w:rPr>
                <w:sz w:val="20"/>
                <w:szCs w:val="20"/>
              </w:rPr>
              <w:t>я восемьдесят копеек</w:t>
            </w:r>
            <w:r w:rsidR="007F6AAB" w:rsidRPr="00FE2446">
              <w:rPr>
                <w:sz w:val="20"/>
                <w:szCs w:val="20"/>
              </w:rPr>
              <w:t>)</w:t>
            </w:r>
            <w:r w:rsidR="007F6AAB">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E166BA">
            <w:pPr>
              <w:pStyle w:val="af7"/>
              <w:numPr>
                <w:ilvl w:val="0"/>
                <w:numId w:val="139"/>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E166BA">
            <w:pPr>
              <w:pStyle w:val="af8"/>
              <w:numPr>
                <w:ilvl w:val="0"/>
                <w:numId w:val="139"/>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Pr="00485CCD">
              <w:rPr>
                <w:rFonts w:ascii="Times New Roman" w:hAnsi="Times New Roman" w:cs="Times New Roman"/>
                <w:color w:val="auto"/>
                <w:sz w:val="20"/>
                <w:szCs w:val="20"/>
              </w:rPr>
              <w:lastRenderedPageBreak/>
              <w:t>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w:t>
            </w:r>
            <w:r w:rsidRPr="00485CCD">
              <w:rPr>
                <w:rFonts w:eastAsia="Lucida Sans Unicode"/>
                <w:sz w:val="20"/>
                <w:szCs w:val="20"/>
              </w:rPr>
              <w:lastRenderedPageBreak/>
              <w:t>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E21D2B">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w:t>
            </w:r>
            <w:r w:rsidR="00487F7E" w:rsidRPr="00FF132E">
              <w:rPr>
                <w:rFonts w:ascii="Times New Roman" w:hAnsi="Times New Roman" w:cs="Times New Roman"/>
                <w:color w:val="auto"/>
                <w:sz w:val="20"/>
                <w:szCs w:val="20"/>
              </w:rPr>
              <w:lastRenderedPageBreak/>
              <w:t>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w:t>
            </w:r>
          </w:p>
          <w:p w:rsidR="00E21D2B" w:rsidRDefault="00E21D2B" w:rsidP="00E21D2B">
            <w:pPr>
              <w:shd w:val="clear" w:color="auto" w:fill="FFFFFF"/>
              <w:jc w:val="both"/>
              <w:rPr>
                <w:b/>
                <w:color w:val="000000"/>
                <w:sz w:val="20"/>
                <w:szCs w:val="20"/>
              </w:rPr>
            </w:pPr>
            <w:r w:rsidRPr="00E21D2B">
              <w:rPr>
                <w:b/>
                <w:bCs/>
                <w:sz w:val="20"/>
                <w:szCs w:val="20"/>
              </w:rPr>
              <w:t xml:space="preserve">- </w:t>
            </w:r>
            <w:r>
              <w:rPr>
                <w:b/>
                <w:color w:val="000000"/>
                <w:sz w:val="20"/>
                <w:szCs w:val="20"/>
              </w:rPr>
              <w:t>копия</w:t>
            </w:r>
            <w:r w:rsidRPr="00E21D2B">
              <w:rPr>
                <w:b/>
                <w:color w:val="000000"/>
                <w:sz w:val="20"/>
                <w:szCs w:val="20"/>
              </w:rPr>
              <w:t xml:space="preserve"> лицензии на осуществление деятельности в области использования источников</w:t>
            </w:r>
            <w:r>
              <w:rPr>
                <w:b/>
                <w:color w:val="000000"/>
                <w:sz w:val="20"/>
                <w:szCs w:val="20"/>
              </w:rPr>
              <w:t xml:space="preserve"> </w:t>
            </w:r>
            <w:r w:rsidRPr="00E21D2B">
              <w:rPr>
                <w:b/>
                <w:color w:val="000000"/>
                <w:sz w:val="20"/>
                <w:szCs w:val="20"/>
              </w:rPr>
              <w:t>ионизирующего излучения (в соотв. с ч.1 ст.10 Федерального закона №3-ФЗ «О радиационной</w:t>
            </w:r>
            <w:r>
              <w:rPr>
                <w:b/>
                <w:color w:val="000000"/>
                <w:sz w:val="20"/>
                <w:szCs w:val="20"/>
              </w:rPr>
              <w:t xml:space="preserve"> </w:t>
            </w:r>
            <w:r w:rsidRPr="00E21D2B">
              <w:rPr>
                <w:b/>
                <w:color w:val="000000"/>
                <w:sz w:val="20"/>
                <w:szCs w:val="20"/>
              </w:rPr>
              <w:t>безопасности населения», постановления Правительства Российской Федерации от 02.04.2012 г. №</w:t>
            </w:r>
            <w:r>
              <w:rPr>
                <w:b/>
                <w:color w:val="000000"/>
                <w:sz w:val="20"/>
                <w:szCs w:val="20"/>
              </w:rPr>
              <w:t xml:space="preserve"> </w:t>
            </w:r>
            <w:r w:rsidRPr="00E21D2B">
              <w:rPr>
                <w:b/>
                <w:color w:val="000000"/>
                <w:sz w:val="20"/>
                <w:szCs w:val="20"/>
              </w:rPr>
              <w:t>278 «О лицензировании деятельности в области использования источников ионизирующего</w:t>
            </w:r>
            <w:r>
              <w:rPr>
                <w:b/>
                <w:color w:val="000000"/>
                <w:sz w:val="20"/>
                <w:szCs w:val="20"/>
              </w:rPr>
              <w:t xml:space="preserve"> </w:t>
            </w:r>
            <w:r w:rsidRPr="00E21D2B">
              <w:rPr>
                <w:b/>
                <w:color w:val="000000"/>
                <w:sz w:val="20"/>
                <w:szCs w:val="20"/>
              </w:rPr>
              <w:t>излучения (генерирующих) за исключением случая, если эти источники используются в</w:t>
            </w:r>
            <w:r>
              <w:rPr>
                <w:b/>
                <w:color w:val="000000"/>
                <w:sz w:val="20"/>
                <w:szCs w:val="20"/>
              </w:rPr>
              <w:t xml:space="preserve"> </w:t>
            </w:r>
            <w:r w:rsidRPr="00E21D2B">
              <w:rPr>
                <w:b/>
                <w:color w:val="000000"/>
                <w:sz w:val="20"/>
                <w:szCs w:val="20"/>
              </w:rPr>
              <w:t>медицинской деятельности)», а также в соответствии с п. 39 ч.1 ст. 12 Федерального закона от</w:t>
            </w:r>
            <w:r>
              <w:rPr>
                <w:b/>
                <w:color w:val="000000"/>
                <w:sz w:val="20"/>
                <w:szCs w:val="20"/>
              </w:rPr>
              <w:t xml:space="preserve"> </w:t>
            </w:r>
            <w:r w:rsidRPr="00E21D2B">
              <w:rPr>
                <w:b/>
                <w:color w:val="000000"/>
                <w:sz w:val="20"/>
                <w:szCs w:val="20"/>
              </w:rPr>
              <w:t>04.05.2011 г. № 99-ФЗ «О лицензировании отдельных видов деятельности»</w:t>
            </w:r>
            <w:r>
              <w:rPr>
                <w:b/>
                <w:color w:val="000000"/>
                <w:sz w:val="20"/>
                <w:szCs w:val="20"/>
              </w:rPr>
              <w:t>;</w:t>
            </w:r>
          </w:p>
          <w:p w:rsidR="00E21D2B" w:rsidRDefault="00E21D2B" w:rsidP="00E21D2B">
            <w:pPr>
              <w:shd w:val="clear" w:color="auto" w:fill="FFFFFF"/>
              <w:jc w:val="both"/>
              <w:rPr>
                <w:b/>
                <w:color w:val="000000"/>
                <w:sz w:val="20"/>
                <w:szCs w:val="20"/>
              </w:rPr>
            </w:pPr>
            <w:r w:rsidRPr="00287B51">
              <w:rPr>
                <w:rFonts w:eastAsia="Calibri"/>
                <w:sz w:val="20"/>
                <w:szCs w:val="20"/>
              </w:rPr>
              <w:t xml:space="preserve">- </w:t>
            </w:r>
            <w:r w:rsidRPr="00E21D2B">
              <w:rPr>
                <w:b/>
                <w:sz w:val="20"/>
                <w:szCs w:val="20"/>
              </w:rPr>
              <w:t xml:space="preserve">копия </w:t>
            </w:r>
            <w:r w:rsidRPr="00E21D2B">
              <w:rPr>
                <w:b/>
                <w:color w:val="000000"/>
                <w:sz w:val="20"/>
                <w:szCs w:val="20"/>
              </w:rPr>
              <w:t>аттестата аккредитации испытательной лаборатории (центра) на техническую</w:t>
            </w:r>
            <w:r>
              <w:rPr>
                <w:b/>
                <w:color w:val="000000"/>
                <w:sz w:val="20"/>
                <w:szCs w:val="20"/>
              </w:rPr>
              <w:t xml:space="preserve"> </w:t>
            </w:r>
            <w:r w:rsidRPr="00E21D2B">
              <w:rPr>
                <w:b/>
                <w:color w:val="000000"/>
                <w:sz w:val="20"/>
                <w:szCs w:val="20"/>
              </w:rPr>
              <w:t>компетентность и независимость в части проверки рентгеновского оборудования, в части измерения</w:t>
            </w:r>
            <w:r>
              <w:rPr>
                <w:b/>
                <w:color w:val="000000"/>
                <w:sz w:val="20"/>
                <w:szCs w:val="20"/>
              </w:rPr>
              <w:t xml:space="preserve"> </w:t>
            </w:r>
            <w:r w:rsidRPr="00E21D2B">
              <w:rPr>
                <w:b/>
                <w:color w:val="000000"/>
                <w:sz w:val="20"/>
                <w:szCs w:val="20"/>
              </w:rPr>
              <w:t>радиационных и нерадиационных факторов (в соотв. с Федеральным законом Федеральный закон от</w:t>
            </w:r>
            <w:r>
              <w:rPr>
                <w:b/>
                <w:color w:val="000000"/>
                <w:sz w:val="20"/>
                <w:szCs w:val="20"/>
              </w:rPr>
              <w:t xml:space="preserve"> </w:t>
            </w:r>
            <w:r w:rsidRPr="00E21D2B">
              <w:rPr>
                <w:b/>
                <w:color w:val="000000"/>
                <w:sz w:val="20"/>
                <w:szCs w:val="20"/>
              </w:rPr>
              <w:t>28.12.2013 N 412-ФЗ (ред. от 23.06.2014) "Об аккредитации в национальной системе аккредитации"</w:t>
            </w:r>
            <w:r w:rsidRPr="00745AEC">
              <w:rPr>
                <w:b/>
                <w:bCs/>
                <w:sz w:val="20"/>
                <w:szCs w:val="20"/>
              </w:rPr>
              <w:t>;</w:t>
            </w:r>
          </w:p>
          <w:p w:rsidR="00E21D2B" w:rsidRPr="00E21D2B" w:rsidRDefault="00E21D2B" w:rsidP="00E21D2B">
            <w:pPr>
              <w:shd w:val="clear" w:color="auto" w:fill="FFFFFF"/>
              <w:jc w:val="both"/>
              <w:rPr>
                <w:rFonts w:eastAsia="Calibri"/>
                <w:b/>
                <w:sz w:val="20"/>
                <w:szCs w:val="20"/>
                <w:lang w:eastAsia="en-US"/>
              </w:rPr>
            </w:pPr>
            <w:r w:rsidRPr="00E21D2B">
              <w:rPr>
                <w:b/>
                <w:color w:val="000000"/>
                <w:sz w:val="20"/>
                <w:szCs w:val="20"/>
              </w:rPr>
              <w:t xml:space="preserve">- </w:t>
            </w:r>
            <w:r>
              <w:rPr>
                <w:b/>
                <w:color w:val="000000"/>
                <w:sz w:val="20"/>
                <w:szCs w:val="20"/>
              </w:rPr>
              <w:t>копия</w:t>
            </w:r>
            <w:r w:rsidRPr="00E21D2B">
              <w:rPr>
                <w:b/>
                <w:color w:val="000000"/>
                <w:sz w:val="20"/>
                <w:szCs w:val="20"/>
              </w:rPr>
              <w:t xml:space="preserve"> санитарно-эпидемиологического заключения о соответствии условий работы с</w:t>
            </w:r>
            <w:r>
              <w:rPr>
                <w:b/>
                <w:color w:val="000000"/>
                <w:sz w:val="20"/>
                <w:szCs w:val="20"/>
              </w:rPr>
              <w:t xml:space="preserve"> </w:t>
            </w:r>
            <w:r w:rsidRPr="00E21D2B">
              <w:rPr>
                <w:b/>
                <w:color w:val="000000"/>
                <w:sz w:val="20"/>
                <w:szCs w:val="20"/>
              </w:rPr>
              <w:t>источниками излучения санитарным правилам, включая осуществление радиационного контроля (в</w:t>
            </w:r>
            <w:r>
              <w:rPr>
                <w:b/>
                <w:color w:val="000000"/>
                <w:sz w:val="20"/>
                <w:szCs w:val="20"/>
              </w:rPr>
              <w:t xml:space="preserve"> </w:t>
            </w:r>
            <w:r w:rsidRPr="00E21D2B">
              <w:rPr>
                <w:b/>
                <w:color w:val="000000"/>
                <w:sz w:val="20"/>
                <w:szCs w:val="20"/>
              </w:rPr>
              <w:t>соотв. с п. 3.4.2. СП 2.6.1.2612-10 «Основные санитарные правила обеспечения радиационной</w:t>
            </w:r>
            <w:r>
              <w:rPr>
                <w:b/>
                <w:color w:val="000000"/>
                <w:sz w:val="20"/>
                <w:szCs w:val="20"/>
              </w:rPr>
              <w:t xml:space="preserve"> </w:t>
            </w:r>
            <w:r w:rsidRPr="00E21D2B">
              <w:rPr>
                <w:b/>
                <w:color w:val="000000"/>
                <w:sz w:val="20"/>
                <w:szCs w:val="20"/>
              </w:rPr>
              <w:t>безопасности, ч. 3 ст. 27 Федерального закона от 30.03.1999 г. № 52-ФЗ «О санитарно-эпидемиологическом благополучии населения»)</w:t>
            </w:r>
            <w:r>
              <w:rPr>
                <w:b/>
                <w:color w:val="000000"/>
                <w:sz w:val="20"/>
                <w:szCs w:val="20"/>
              </w:rPr>
              <w:t>;</w:t>
            </w:r>
          </w:p>
          <w:p w:rsidR="00487F7E" w:rsidRPr="00FF132E" w:rsidRDefault="00260D54" w:rsidP="00E21D2B">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 xml:space="preserve">(рекомендуется оформлять в виде файлов с расширением (*.doc), </w:t>
            </w:r>
            <w:r w:rsidR="00123C79" w:rsidRPr="00FF132E">
              <w:rPr>
                <w:b/>
                <w:i/>
                <w:iCs/>
                <w:sz w:val="20"/>
                <w:szCs w:val="20"/>
              </w:rPr>
              <w:lastRenderedPageBreak/>
              <w:t>(*.docx))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F6AA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7F6AAB" w:rsidRPr="002079FE" w:rsidRDefault="007F6AAB" w:rsidP="007F6AAB">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7F6AAB" w:rsidRPr="000C5200" w:rsidTr="00710BC2">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7F6AAB" w:rsidRPr="00766D8E" w:rsidRDefault="007F6AAB" w:rsidP="007F6AAB">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E21D2B" w:rsidRDefault="00E21D2B" w:rsidP="00E21D2B">
            <w:pPr>
              <w:shd w:val="clear" w:color="auto" w:fill="FFFFFF"/>
              <w:jc w:val="both"/>
              <w:rPr>
                <w:b/>
                <w:color w:val="000000"/>
                <w:sz w:val="20"/>
                <w:szCs w:val="20"/>
              </w:rPr>
            </w:pPr>
            <w:r w:rsidRPr="00E21D2B">
              <w:rPr>
                <w:b/>
                <w:bCs/>
                <w:sz w:val="20"/>
                <w:szCs w:val="20"/>
              </w:rPr>
              <w:t xml:space="preserve">- </w:t>
            </w:r>
            <w:r>
              <w:rPr>
                <w:b/>
                <w:color w:val="000000"/>
                <w:sz w:val="20"/>
                <w:szCs w:val="20"/>
              </w:rPr>
              <w:t xml:space="preserve">наличие </w:t>
            </w:r>
            <w:r w:rsidRPr="00E21D2B">
              <w:rPr>
                <w:b/>
                <w:color w:val="000000"/>
                <w:sz w:val="20"/>
                <w:szCs w:val="20"/>
              </w:rPr>
              <w:t>лицензии на осуществление деятельности в области использования источников</w:t>
            </w:r>
            <w:r>
              <w:rPr>
                <w:b/>
                <w:color w:val="000000"/>
                <w:sz w:val="20"/>
                <w:szCs w:val="20"/>
              </w:rPr>
              <w:t xml:space="preserve"> </w:t>
            </w:r>
            <w:r w:rsidRPr="00E21D2B">
              <w:rPr>
                <w:b/>
                <w:color w:val="000000"/>
                <w:sz w:val="20"/>
                <w:szCs w:val="20"/>
              </w:rPr>
              <w:t>ионизирующего излучения (в соотв. с ч.1 ст.10 Федерального закона №3-ФЗ «О радиационной</w:t>
            </w:r>
            <w:r>
              <w:rPr>
                <w:b/>
                <w:color w:val="000000"/>
                <w:sz w:val="20"/>
                <w:szCs w:val="20"/>
              </w:rPr>
              <w:t xml:space="preserve"> </w:t>
            </w:r>
            <w:r w:rsidRPr="00E21D2B">
              <w:rPr>
                <w:b/>
                <w:color w:val="000000"/>
                <w:sz w:val="20"/>
                <w:szCs w:val="20"/>
              </w:rPr>
              <w:t>безопасности населения», постановления Правительства Российской Федерации от 02.04.2012 г. №</w:t>
            </w:r>
            <w:r>
              <w:rPr>
                <w:b/>
                <w:color w:val="000000"/>
                <w:sz w:val="20"/>
                <w:szCs w:val="20"/>
              </w:rPr>
              <w:t xml:space="preserve"> </w:t>
            </w:r>
            <w:r w:rsidRPr="00E21D2B">
              <w:rPr>
                <w:b/>
                <w:color w:val="000000"/>
                <w:sz w:val="20"/>
                <w:szCs w:val="20"/>
              </w:rPr>
              <w:t>278 «О лицензировании деятельности в области использования источников ионизирующего</w:t>
            </w:r>
            <w:r>
              <w:rPr>
                <w:b/>
                <w:color w:val="000000"/>
                <w:sz w:val="20"/>
                <w:szCs w:val="20"/>
              </w:rPr>
              <w:t xml:space="preserve"> </w:t>
            </w:r>
            <w:r w:rsidRPr="00E21D2B">
              <w:rPr>
                <w:b/>
                <w:color w:val="000000"/>
                <w:sz w:val="20"/>
                <w:szCs w:val="20"/>
              </w:rPr>
              <w:t>излучения (генерирующих) за исключением случая, если эти источники используются в</w:t>
            </w:r>
            <w:r>
              <w:rPr>
                <w:b/>
                <w:color w:val="000000"/>
                <w:sz w:val="20"/>
                <w:szCs w:val="20"/>
              </w:rPr>
              <w:t xml:space="preserve"> </w:t>
            </w:r>
            <w:r w:rsidRPr="00E21D2B">
              <w:rPr>
                <w:b/>
                <w:color w:val="000000"/>
                <w:sz w:val="20"/>
                <w:szCs w:val="20"/>
              </w:rPr>
              <w:t xml:space="preserve">медицинской деятельности)», а также в </w:t>
            </w:r>
            <w:r w:rsidRPr="00E21D2B">
              <w:rPr>
                <w:b/>
                <w:color w:val="000000"/>
                <w:sz w:val="20"/>
                <w:szCs w:val="20"/>
              </w:rPr>
              <w:lastRenderedPageBreak/>
              <w:t>соответствии с п. 39 ч.1 ст. 12 Федерального закона от</w:t>
            </w:r>
            <w:r>
              <w:rPr>
                <w:b/>
                <w:color w:val="000000"/>
                <w:sz w:val="20"/>
                <w:szCs w:val="20"/>
              </w:rPr>
              <w:t xml:space="preserve"> </w:t>
            </w:r>
            <w:r w:rsidRPr="00E21D2B">
              <w:rPr>
                <w:b/>
                <w:color w:val="000000"/>
                <w:sz w:val="20"/>
                <w:szCs w:val="20"/>
              </w:rPr>
              <w:t>04.05.2011 г. № 99-ФЗ «О лицензировании отдельных видов деятельности»</w:t>
            </w:r>
            <w:r>
              <w:rPr>
                <w:b/>
                <w:color w:val="000000"/>
                <w:sz w:val="20"/>
                <w:szCs w:val="20"/>
              </w:rPr>
              <w:t>;</w:t>
            </w:r>
          </w:p>
          <w:p w:rsidR="00E21D2B" w:rsidRDefault="00E21D2B" w:rsidP="00E21D2B">
            <w:pPr>
              <w:shd w:val="clear" w:color="auto" w:fill="FFFFFF"/>
              <w:jc w:val="both"/>
              <w:rPr>
                <w:b/>
                <w:color w:val="000000"/>
                <w:sz w:val="20"/>
                <w:szCs w:val="20"/>
              </w:rPr>
            </w:pPr>
            <w:r w:rsidRPr="00287B51">
              <w:rPr>
                <w:rFonts w:eastAsia="Calibri"/>
                <w:sz w:val="20"/>
                <w:szCs w:val="20"/>
              </w:rPr>
              <w:t xml:space="preserve">- </w:t>
            </w:r>
            <w:r>
              <w:rPr>
                <w:b/>
                <w:sz w:val="20"/>
                <w:szCs w:val="20"/>
              </w:rPr>
              <w:t>наличие</w:t>
            </w:r>
            <w:r w:rsidRPr="00E21D2B">
              <w:rPr>
                <w:b/>
                <w:sz w:val="20"/>
                <w:szCs w:val="20"/>
              </w:rPr>
              <w:t xml:space="preserve"> </w:t>
            </w:r>
            <w:r w:rsidRPr="00E21D2B">
              <w:rPr>
                <w:b/>
                <w:color w:val="000000"/>
                <w:sz w:val="20"/>
                <w:szCs w:val="20"/>
              </w:rPr>
              <w:t>аттестата аккредитации испытательной лаборатории (центра) на техническую</w:t>
            </w:r>
            <w:r>
              <w:rPr>
                <w:b/>
                <w:color w:val="000000"/>
                <w:sz w:val="20"/>
                <w:szCs w:val="20"/>
              </w:rPr>
              <w:t xml:space="preserve"> </w:t>
            </w:r>
            <w:r w:rsidRPr="00E21D2B">
              <w:rPr>
                <w:b/>
                <w:color w:val="000000"/>
                <w:sz w:val="20"/>
                <w:szCs w:val="20"/>
              </w:rPr>
              <w:t>компетентность и независимость в части проверки рентгеновского оборудования, в части измерения</w:t>
            </w:r>
            <w:r>
              <w:rPr>
                <w:b/>
                <w:color w:val="000000"/>
                <w:sz w:val="20"/>
                <w:szCs w:val="20"/>
              </w:rPr>
              <w:t xml:space="preserve"> </w:t>
            </w:r>
            <w:r w:rsidRPr="00E21D2B">
              <w:rPr>
                <w:b/>
                <w:color w:val="000000"/>
                <w:sz w:val="20"/>
                <w:szCs w:val="20"/>
              </w:rPr>
              <w:t>радиационных и нерадиационных факторов (в соотв. с Федеральным законом Федеральный закон от</w:t>
            </w:r>
            <w:r>
              <w:rPr>
                <w:b/>
                <w:color w:val="000000"/>
                <w:sz w:val="20"/>
                <w:szCs w:val="20"/>
              </w:rPr>
              <w:t xml:space="preserve"> </w:t>
            </w:r>
            <w:r w:rsidRPr="00E21D2B">
              <w:rPr>
                <w:b/>
                <w:color w:val="000000"/>
                <w:sz w:val="20"/>
                <w:szCs w:val="20"/>
              </w:rPr>
              <w:t>28.12.2013 N 412-ФЗ (ред. от 23.06.2014) "Об аккредитации в национальной системе аккредитации"</w:t>
            </w:r>
            <w:r w:rsidRPr="00745AEC">
              <w:rPr>
                <w:b/>
                <w:bCs/>
                <w:sz w:val="20"/>
                <w:szCs w:val="20"/>
              </w:rPr>
              <w:t>;</w:t>
            </w:r>
          </w:p>
          <w:p w:rsidR="00E21D2B" w:rsidRPr="00E21D2B" w:rsidRDefault="00E21D2B" w:rsidP="00E21D2B">
            <w:pPr>
              <w:shd w:val="clear" w:color="auto" w:fill="FFFFFF"/>
              <w:jc w:val="both"/>
              <w:rPr>
                <w:rFonts w:eastAsia="Calibri"/>
                <w:b/>
                <w:sz w:val="20"/>
                <w:szCs w:val="20"/>
                <w:lang w:eastAsia="en-US"/>
              </w:rPr>
            </w:pPr>
            <w:r w:rsidRPr="00E21D2B">
              <w:rPr>
                <w:b/>
                <w:color w:val="000000"/>
                <w:sz w:val="20"/>
                <w:szCs w:val="20"/>
              </w:rPr>
              <w:t xml:space="preserve">- </w:t>
            </w:r>
            <w:r>
              <w:rPr>
                <w:b/>
                <w:color w:val="000000"/>
                <w:sz w:val="20"/>
                <w:szCs w:val="20"/>
              </w:rPr>
              <w:t>наличие</w:t>
            </w:r>
            <w:r w:rsidRPr="00E21D2B">
              <w:rPr>
                <w:b/>
                <w:color w:val="000000"/>
                <w:sz w:val="20"/>
                <w:szCs w:val="20"/>
              </w:rPr>
              <w:t xml:space="preserve"> санитарно-эпидемиологического заключения о соответствии условий работы с</w:t>
            </w:r>
            <w:r>
              <w:rPr>
                <w:b/>
                <w:color w:val="000000"/>
                <w:sz w:val="20"/>
                <w:szCs w:val="20"/>
              </w:rPr>
              <w:t xml:space="preserve"> </w:t>
            </w:r>
            <w:r w:rsidRPr="00E21D2B">
              <w:rPr>
                <w:b/>
                <w:color w:val="000000"/>
                <w:sz w:val="20"/>
                <w:szCs w:val="20"/>
              </w:rPr>
              <w:t>источниками излучения санитарным правилам, включая осуществление радиационного контроля (в</w:t>
            </w:r>
            <w:r>
              <w:rPr>
                <w:b/>
                <w:color w:val="000000"/>
                <w:sz w:val="20"/>
                <w:szCs w:val="20"/>
              </w:rPr>
              <w:t xml:space="preserve"> </w:t>
            </w:r>
            <w:r w:rsidRPr="00E21D2B">
              <w:rPr>
                <w:b/>
                <w:color w:val="000000"/>
                <w:sz w:val="20"/>
                <w:szCs w:val="20"/>
              </w:rPr>
              <w:t>соотв. с п. 3.4.2. СП 2.6.1.2612-10 «Основные санитарные правила обеспечения радиационной</w:t>
            </w:r>
            <w:r>
              <w:rPr>
                <w:b/>
                <w:color w:val="000000"/>
                <w:sz w:val="20"/>
                <w:szCs w:val="20"/>
              </w:rPr>
              <w:t xml:space="preserve"> </w:t>
            </w:r>
            <w:r w:rsidRPr="00E21D2B">
              <w:rPr>
                <w:b/>
                <w:color w:val="000000"/>
                <w:sz w:val="20"/>
                <w:szCs w:val="20"/>
              </w:rPr>
              <w:t>безопасности, ч. 3 ст. 27 Федерального закона от 30.03.1999 г. № 52-ФЗ «О санитарно-эпидемиологическом благополучии населения»)</w:t>
            </w:r>
            <w:r>
              <w:rPr>
                <w:b/>
                <w:color w:val="000000"/>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Pr="00FE2446">
              <w:rPr>
                <w:sz w:val="20"/>
                <w:szCs w:val="20"/>
              </w:rPr>
              <w:lastRenderedPageBreak/>
              <w:t>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 xml:space="preserve">Дата и время окончания срока предоставления участникам закупки </w:t>
            </w:r>
            <w:r w:rsidRPr="00FE2446">
              <w:rPr>
                <w:b/>
                <w:sz w:val="20"/>
                <w:szCs w:val="20"/>
              </w:rPr>
              <w:lastRenderedPageBreak/>
              <w:t>разъяснений положений Извещения о проведении закупки:</w:t>
            </w:r>
          </w:p>
          <w:p w:rsidR="00A22A79" w:rsidRPr="00FE2446" w:rsidRDefault="00413AFE" w:rsidP="00E21D2B">
            <w:pPr>
              <w:jc w:val="both"/>
              <w:rPr>
                <w:sz w:val="20"/>
                <w:szCs w:val="20"/>
              </w:rPr>
            </w:pPr>
            <w:r w:rsidRPr="00FE2446">
              <w:rPr>
                <w:sz w:val="20"/>
                <w:szCs w:val="20"/>
              </w:rPr>
              <w:t>«</w:t>
            </w:r>
            <w:r w:rsidR="00E21D2B">
              <w:rPr>
                <w:sz w:val="20"/>
                <w:szCs w:val="20"/>
              </w:rPr>
              <w:t>22</w:t>
            </w:r>
            <w:r w:rsidR="00487F7E" w:rsidRPr="00FE2446">
              <w:rPr>
                <w:sz w:val="20"/>
                <w:szCs w:val="20"/>
              </w:rPr>
              <w:t xml:space="preserve">» </w:t>
            </w:r>
            <w:r w:rsidR="00E21D2B">
              <w:rPr>
                <w:sz w:val="20"/>
                <w:szCs w:val="20"/>
              </w:rPr>
              <w:t>сентября</w:t>
            </w:r>
            <w:r w:rsidR="00D943EE">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E21D2B">
            <w:pPr>
              <w:jc w:val="both"/>
              <w:rPr>
                <w:sz w:val="20"/>
                <w:szCs w:val="20"/>
              </w:rPr>
            </w:pPr>
            <w:r w:rsidRPr="00FE2446">
              <w:rPr>
                <w:sz w:val="20"/>
                <w:szCs w:val="20"/>
              </w:rPr>
              <w:t>«</w:t>
            </w:r>
            <w:r w:rsidR="00E21D2B">
              <w:rPr>
                <w:sz w:val="20"/>
                <w:szCs w:val="20"/>
              </w:rPr>
              <w:t>2</w:t>
            </w:r>
            <w:r w:rsidR="007F6AAB">
              <w:rPr>
                <w:sz w:val="20"/>
                <w:szCs w:val="20"/>
              </w:rPr>
              <w:t>3</w:t>
            </w:r>
            <w:r w:rsidRPr="00FE2446">
              <w:rPr>
                <w:sz w:val="20"/>
                <w:szCs w:val="20"/>
              </w:rPr>
              <w:t xml:space="preserve">» </w:t>
            </w:r>
            <w:r w:rsidR="00E21D2B">
              <w:rPr>
                <w:sz w:val="20"/>
                <w:szCs w:val="20"/>
              </w:rPr>
              <w:t>сентября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w:t>
            </w:r>
            <w:r w:rsidRPr="00FE2446">
              <w:rPr>
                <w:sz w:val="20"/>
                <w:szCs w:val="20"/>
              </w:rPr>
              <w:lastRenderedPageBreak/>
              <w:t>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w:t>
            </w:r>
            <w:r w:rsidRPr="00FE2446">
              <w:rPr>
                <w:bCs/>
                <w:sz w:val="20"/>
                <w:szCs w:val="20"/>
              </w:rPr>
              <w:lastRenderedPageBreak/>
              <w:t>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w:t>
            </w:r>
            <w:r w:rsidRPr="00DA150E">
              <w:rPr>
                <w:rFonts w:ascii="Times New Roman" w:hAnsi="Times New Roman" w:cs="Times New Roman"/>
                <w:color w:val="auto"/>
                <w:sz w:val="20"/>
                <w:szCs w:val="20"/>
              </w:rPr>
              <w:lastRenderedPageBreak/>
              <w:t>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EA70E1"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EA70E1">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A70E1" w:rsidRDefault="00D30108" w:rsidP="00D30108">
            <w:pPr>
              <w:pStyle w:val="af7"/>
              <w:shd w:val="clear" w:color="auto" w:fill="FFFFFF"/>
              <w:tabs>
                <w:tab w:val="left" w:pos="709"/>
                <w:tab w:val="left" w:pos="1701"/>
              </w:tabs>
              <w:spacing w:after="0" w:line="240" w:lineRule="auto"/>
              <w:jc w:val="both"/>
              <w:rPr>
                <w:sz w:val="19"/>
                <w:szCs w:val="19"/>
                <w:highlight w:val="yellow"/>
              </w:rPr>
            </w:pPr>
            <w:r w:rsidRPr="00EA70E1">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A70E1">
              <w:rPr>
                <w:rFonts w:ascii="Times New Roman" w:eastAsia="Calibri" w:hAnsi="Times New Roman" w:cs="Times New Roman"/>
                <w:color w:val="auto"/>
                <w:sz w:val="19"/>
                <w:szCs w:val="19"/>
              </w:rPr>
              <w:t xml:space="preserve"> и</w:t>
            </w:r>
            <w:r w:rsidRPr="00EA70E1">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EA70E1" w:rsidRDefault="00D30108" w:rsidP="00D30108">
            <w:pPr>
              <w:pStyle w:val="af7"/>
              <w:shd w:val="clear" w:color="auto" w:fill="FFFFFF"/>
              <w:tabs>
                <w:tab w:val="left" w:pos="709"/>
                <w:tab w:val="left" w:pos="1701"/>
              </w:tabs>
              <w:spacing w:after="0" w:line="100" w:lineRule="atLeast"/>
              <w:jc w:val="both"/>
              <w:rPr>
                <w:sz w:val="19"/>
                <w:szCs w:val="19"/>
              </w:rPr>
            </w:pPr>
            <w:r w:rsidRPr="00EA70E1">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962080">
        <w:rPr>
          <w:b/>
          <w:kern w:val="32"/>
          <w:sz w:val="20"/>
          <w:szCs w:val="20"/>
        </w:rPr>
        <w:t xml:space="preserve"> </w:t>
      </w:r>
      <w:r w:rsidR="00566154">
        <w:rPr>
          <w:b/>
          <w:sz w:val="20"/>
          <w:szCs w:val="20"/>
        </w:rPr>
        <w:t xml:space="preserve">оказание </w:t>
      </w:r>
      <w:r w:rsidR="00E125B5">
        <w:rPr>
          <w:b/>
          <w:sz w:val="20"/>
          <w:szCs w:val="20"/>
        </w:rPr>
        <w:t xml:space="preserve">услуг </w:t>
      </w:r>
      <w:r w:rsidR="00E21D2B">
        <w:rPr>
          <w:b/>
          <w:sz w:val="20"/>
          <w:szCs w:val="20"/>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21D2B">
        <w:rPr>
          <w:b/>
          <w:kern w:val="32"/>
          <w:sz w:val="22"/>
          <w:szCs w:val="22"/>
        </w:rPr>
        <w:t>249-20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566154">
        <w:rPr>
          <w:b/>
          <w:bCs/>
          <w:sz w:val="20"/>
        </w:rPr>
        <w:t xml:space="preserve">оказание </w:t>
      </w:r>
      <w:r w:rsidR="00E125B5">
        <w:rPr>
          <w:b/>
          <w:bCs/>
          <w:sz w:val="20"/>
        </w:rPr>
        <w:t xml:space="preserve">услуг </w:t>
      </w:r>
      <w:r w:rsidR="00E21D2B">
        <w:rPr>
          <w:b/>
          <w:bCs/>
          <w:sz w:val="20"/>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bookmarkEnd w:id="2"/>
    </w:p>
    <w:tbl>
      <w:tblPr>
        <w:tblW w:w="10348" w:type="dxa"/>
        <w:tblInd w:w="-34" w:type="dxa"/>
        <w:tblLayout w:type="fixed"/>
        <w:tblLook w:val="04A0"/>
      </w:tblPr>
      <w:tblGrid>
        <w:gridCol w:w="579"/>
        <w:gridCol w:w="2682"/>
        <w:gridCol w:w="4252"/>
        <w:gridCol w:w="851"/>
        <w:gridCol w:w="709"/>
        <w:gridCol w:w="1275"/>
      </w:tblGrid>
      <w:tr w:rsidR="007F6AAB" w:rsidRPr="008523C1" w:rsidTr="0096208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 п/п</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Наименование товара, работ, услуг</w:t>
            </w:r>
          </w:p>
        </w:tc>
        <w:tc>
          <w:tcPr>
            <w:tcW w:w="4252" w:type="dxa"/>
            <w:tcBorders>
              <w:top w:val="single" w:sz="4" w:space="0" w:color="auto"/>
              <w:left w:val="nil"/>
              <w:bottom w:val="single" w:sz="4" w:space="0" w:color="auto"/>
              <w:right w:val="single" w:sz="4" w:space="0" w:color="auto"/>
            </w:tcBorders>
          </w:tcPr>
          <w:p w:rsidR="007F6AAB" w:rsidRPr="008523C1" w:rsidRDefault="007F6AAB" w:rsidP="007F6AAB">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7F6AAB" w:rsidRPr="008523C1" w:rsidRDefault="007F6AAB" w:rsidP="007F6AAB">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7F6AAB" w:rsidRPr="008523C1" w:rsidRDefault="007F6AAB" w:rsidP="007F6AAB">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7F6AAB" w:rsidRPr="00121810" w:rsidTr="00962080">
        <w:trPr>
          <w:trHeight w:val="132"/>
        </w:trPr>
        <w:tc>
          <w:tcPr>
            <w:tcW w:w="579" w:type="dxa"/>
            <w:tcBorders>
              <w:top w:val="single" w:sz="4" w:space="0" w:color="auto"/>
              <w:left w:val="single" w:sz="4" w:space="0" w:color="auto"/>
              <w:bottom w:val="single" w:sz="4" w:space="0" w:color="auto"/>
              <w:right w:val="nil"/>
            </w:tcBorders>
            <w:shd w:val="clear" w:color="auto" w:fill="auto"/>
          </w:tcPr>
          <w:p w:rsidR="007F6AAB" w:rsidRPr="00121810" w:rsidRDefault="007F6AAB" w:rsidP="007F6AAB">
            <w:pPr>
              <w:jc w:val="center"/>
              <w:rPr>
                <w:sz w:val="20"/>
                <w:szCs w:val="20"/>
              </w:rPr>
            </w:pPr>
            <w:r w:rsidRPr="00121810">
              <w:rPr>
                <w:sz w:val="20"/>
                <w:szCs w:val="20"/>
              </w:rPr>
              <w:t>1</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7F6AAB" w:rsidRPr="00962080" w:rsidRDefault="00962080" w:rsidP="007F6AAB">
            <w:pPr>
              <w:rPr>
                <w:bCs/>
                <w:sz w:val="20"/>
                <w:szCs w:val="20"/>
              </w:rPr>
            </w:pPr>
            <w:r w:rsidRPr="00962080">
              <w:rPr>
                <w:bCs/>
                <w:sz w:val="20"/>
              </w:rPr>
              <w:t>Оказание услуг 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tc>
        <w:tc>
          <w:tcPr>
            <w:tcW w:w="4252" w:type="dxa"/>
            <w:tcBorders>
              <w:top w:val="single" w:sz="4" w:space="0" w:color="auto"/>
              <w:left w:val="nil"/>
              <w:bottom w:val="single" w:sz="4" w:space="0" w:color="auto"/>
              <w:right w:val="single" w:sz="4" w:space="0" w:color="auto"/>
            </w:tcBorders>
          </w:tcPr>
          <w:p w:rsidR="00962080" w:rsidRPr="00962080" w:rsidRDefault="00EA70E1" w:rsidP="00EA70E1">
            <w:pPr>
              <w:shd w:val="clear" w:color="auto" w:fill="FFFFFF"/>
              <w:jc w:val="both"/>
              <w:rPr>
                <w:color w:val="000000"/>
                <w:sz w:val="20"/>
                <w:szCs w:val="20"/>
              </w:rPr>
            </w:pPr>
            <w:r w:rsidRPr="00962080">
              <w:rPr>
                <w:bCs/>
                <w:sz w:val="20"/>
              </w:rPr>
              <w:t>Оказание услуг по проведению производственного радиационного контроля</w:t>
            </w:r>
            <w:r w:rsidR="00962080" w:rsidRPr="00962080">
              <w:rPr>
                <w:color w:val="000000"/>
                <w:sz w:val="20"/>
                <w:szCs w:val="20"/>
              </w:rPr>
              <w:t>:</w:t>
            </w:r>
            <w:r w:rsidR="00962080">
              <w:rPr>
                <w:color w:val="000000"/>
                <w:sz w:val="20"/>
                <w:szCs w:val="20"/>
              </w:rPr>
              <w:t xml:space="preserve"> </w:t>
            </w:r>
            <w:r w:rsidR="00F04946">
              <w:rPr>
                <w:color w:val="000000"/>
                <w:sz w:val="20"/>
                <w:szCs w:val="20"/>
              </w:rPr>
              <w:t>и</w:t>
            </w:r>
            <w:r w:rsidR="00962080" w:rsidRPr="00962080">
              <w:rPr>
                <w:color w:val="000000"/>
                <w:sz w:val="20"/>
                <w:szCs w:val="20"/>
              </w:rPr>
              <w:t>змерение микроклимата,</w:t>
            </w:r>
            <w:r w:rsidR="00962080">
              <w:rPr>
                <w:color w:val="000000"/>
                <w:sz w:val="20"/>
                <w:szCs w:val="20"/>
              </w:rPr>
              <w:t xml:space="preserve"> </w:t>
            </w:r>
            <w:r w:rsidR="00962080" w:rsidRPr="00962080">
              <w:rPr>
                <w:color w:val="000000"/>
                <w:sz w:val="20"/>
                <w:szCs w:val="20"/>
              </w:rPr>
              <w:t>искусственной освещенности,</w:t>
            </w:r>
            <w:r>
              <w:rPr>
                <w:color w:val="000000"/>
                <w:sz w:val="20"/>
                <w:szCs w:val="20"/>
              </w:rPr>
              <w:t xml:space="preserve"> </w:t>
            </w:r>
            <w:r w:rsidR="00962080" w:rsidRPr="00962080">
              <w:rPr>
                <w:color w:val="000000"/>
                <w:sz w:val="20"/>
                <w:szCs w:val="20"/>
              </w:rPr>
              <w:t>электромагнитных полей от компьютеров,</w:t>
            </w:r>
            <w:r>
              <w:rPr>
                <w:color w:val="000000"/>
                <w:sz w:val="20"/>
                <w:szCs w:val="20"/>
              </w:rPr>
              <w:t xml:space="preserve"> </w:t>
            </w:r>
            <w:r w:rsidR="00962080" w:rsidRPr="00962080">
              <w:rPr>
                <w:color w:val="000000"/>
                <w:sz w:val="20"/>
                <w:szCs w:val="20"/>
              </w:rPr>
              <w:t>мощности дозы ионизирующего излучения</w:t>
            </w:r>
            <w:r w:rsidR="00962080">
              <w:rPr>
                <w:color w:val="000000"/>
                <w:sz w:val="20"/>
                <w:szCs w:val="20"/>
              </w:rPr>
              <w:t xml:space="preserve"> (Таблица 1).</w:t>
            </w:r>
          </w:p>
          <w:p w:rsidR="00962080" w:rsidRPr="00962080" w:rsidRDefault="00962080" w:rsidP="00EA70E1">
            <w:pPr>
              <w:shd w:val="clear" w:color="auto" w:fill="FFFFFF"/>
              <w:jc w:val="both"/>
              <w:rPr>
                <w:color w:val="000000"/>
                <w:sz w:val="20"/>
                <w:szCs w:val="20"/>
              </w:rPr>
            </w:pPr>
            <w:r w:rsidRPr="00962080">
              <w:rPr>
                <w:color w:val="000000"/>
                <w:sz w:val="20"/>
                <w:szCs w:val="20"/>
              </w:rPr>
              <w:t>Оказание услуг должно проводиться в соответствии с действующими в РФ нормативно-правовыми</w:t>
            </w:r>
            <w:r w:rsidR="00EA70E1">
              <w:rPr>
                <w:color w:val="000000"/>
                <w:sz w:val="20"/>
                <w:szCs w:val="20"/>
              </w:rPr>
              <w:t xml:space="preserve"> </w:t>
            </w:r>
            <w:r w:rsidRPr="00962080">
              <w:rPr>
                <w:color w:val="000000"/>
                <w:sz w:val="20"/>
                <w:szCs w:val="20"/>
              </w:rPr>
              <w:t xml:space="preserve">документами (Госты, стандарты, СанПиН, методические указания и рекомендациям, ПУЭ) </w:t>
            </w:r>
            <w:r w:rsidR="00D738CF" w:rsidRPr="00962080">
              <w:rPr>
                <w:color w:val="000000"/>
                <w:sz w:val="20"/>
                <w:szCs w:val="20"/>
              </w:rPr>
              <w:t>и прочи</w:t>
            </w:r>
            <w:r w:rsidR="00D738CF">
              <w:rPr>
                <w:color w:val="000000"/>
                <w:sz w:val="20"/>
                <w:szCs w:val="20"/>
              </w:rPr>
              <w:t>м</w:t>
            </w:r>
            <w:r w:rsidR="00D738CF" w:rsidRPr="00962080">
              <w:rPr>
                <w:color w:val="000000"/>
                <w:sz w:val="20"/>
                <w:szCs w:val="20"/>
              </w:rPr>
              <w:t>и требованиями, установленны</w:t>
            </w:r>
            <w:r w:rsidR="00D738CF">
              <w:rPr>
                <w:color w:val="000000"/>
                <w:sz w:val="20"/>
                <w:szCs w:val="20"/>
              </w:rPr>
              <w:t>ми</w:t>
            </w:r>
            <w:r w:rsidR="00D738CF" w:rsidRPr="00962080">
              <w:rPr>
                <w:color w:val="000000"/>
                <w:sz w:val="20"/>
                <w:szCs w:val="20"/>
              </w:rPr>
              <w:t xml:space="preserve"> к </w:t>
            </w:r>
            <w:r w:rsidR="00D738CF">
              <w:rPr>
                <w:color w:val="000000"/>
                <w:sz w:val="20"/>
                <w:szCs w:val="20"/>
              </w:rPr>
              <w:t xml:space="preserve">данного видам </w:t>
            </w:r>
            <w:r w:rsidR="00D738CF" w:rsidRPr="00962080">
              <w:rPr>
                <w:color w:val="000000"/>
                <w:sz w:val="20"/>
                <w:szCs w:val="20"/>
              </w:rPr>
              <w:t>услугам</w:t>
            </w:r>
            <w:r w:rsidRPr="00962080">
              <w:rPr>
                <w:color w:val="000000"/>
                <w:sz w:val="20"/>
                <w:szCs w:val="20"/>
              </w:rPr>
              <w:t>.</w:t>
            </w:r>
          </w:p>
          <w:p w:rsidR="007F6AAB" w:rsidRPr="00962080" w:rsidRDefault="00962080" w:rsidP="00EA70E1">
            <w:pPr>
              <w:shd w:val="clear" w:color="auto" w:fill="FFFFFF"/>
              <w:jc w:val="both"/>
              <w:rPr>
                <w:sz w:val="20"/>
                <w:szCs w:val="20"/>
              </w:rPr>
            </w:pPr>
            <w:r w:rsidRPr="00962080">
              <w:rPr>
                <w:color w:val="000000"/>
                <w:sz w:val="20"/>
                <w:szCs w:val="20"/>
              </w:rPr>
              <w:t>По результатам оказанных услуг «Исполнитель» оформляет протоколы измерений.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6AAB" w:rsidRPr="00121810" w:rsidRDefault="00962080" w:rsidP="007F6AAB">
            <w:pPr>
              <w:jc w:val="center"/>
              <w:rPr>
                <w:sz w:val="20"/>
                <w:szCs w:val="20"/>
              </w:rPr>
            </w:pPr>
            <w:r>
              <w:rPr>
                <w:sz w:val="20"/>
                <w:szCs w:val="20"/>
              </w:rPr>
              <w:t>Усл.ед.</w:t>
            </w:r>
          </w:p>
        </w:tc>
        <w:tc>
          <w:tcPr>
            <w:tcW w:w="709" w:type="dxa"/>
            <w:tcBorders>
              <w:top w:val="single" w:sz="4" w:space="0" w:color="auto"/>
              <w:left w:val="nil"/>
              <w:bottom w:val="single" w:sz="4" w:space="0" w:color="auto"/>
              <w:right w:val="single" w:sz="4" w:space="0" w:color="auto"/>
            </w:tcBorders>
            <w:shd w:val="clear" w:color="auto" w:fill="auto"/>
          </w:tcPr>
          <w:p w:rsidR="007F6AAB" w:rsidRPr="00121810" w:rsidRDefault="00962080" w:rsidP="007F6AAB">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7F6AAB" w:rsidRPr="00121810" w:rsidRDefault="00962080" w:rsidP="007F6AAB">
            <w:pPr>
              <w:jc w:val="center"/>
              <w:rPr>
                <w:color w:val="000000"/>
                <w:sz w:val="20"/>
                <w:szCs w:val="20"/>
              </w:rPr>
            </w:pPr>
            <w:r>
              <w:rPr>
                <w:color w:val="000000"/>
                <w:sz w:val="20"/>
                <w:szCs w:val="20"/>
              </w:rPr>
              <w:t>168496,00</w:t>
            </w:r>
          </w:p>
        </w:tc>
      </w:tr>
    </w:tbl>
    <w:p w:rsidR="007F6AAB" w:rsidRPr="005A07FA" w:rsidRDefault="007F6AAB" w:rsidP="007F6AA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F6AAB" w:rsidRPr="00962080" w:rsidRDefault="007F6AAB" w:rsidP="007F6AAB">
      <w:pPr>
        <w:pStyle w:val="aff8"/>
        <w:contextualSpacing/>
        <w:jc w:val="right"/>
        <w:rPr>
          <w:rFonts w:ascii="Times New Roman" w:hAnsi="Times New Roman"/>
          <w:b/>
          <w:sz w:val="20"/>
        </w:rPr>
      </w:pPr>
      <w:r w:rsidRPr="00962080">
        <w:rPr>
          <w:rFonts w:ascii="Times New Roman" w:hAnsi="Times New Roman"/>
          <w:b/>
          <w:sz w:val="20"/>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079"/>
        <w:gridCol w:w="1701"/>
      </w:tblGrid>
      <w:tr w:rsidR="00EA70E1" w:rsidRPr="00962080" w:rsidTr="00EA70E1">
        <w:tc>
          <w:tcPr>
            <w:tcW w:w="534" w:type="dxa"/>
            <w:tcBorders>
              <w:top w:val="single" w:sz="4" w:space="0" w:color="auto"/>
              <w:left w:val="single" w:sz="4" w:space="0" w:color="auto"/>
              <w:bottom w:val="single" w:sz="4" w:space="0" w:color="auto"/>
              <w:right w:val="single" w:sz="4" w:space="0" w:color="auto"/>
            </w:tcBorders>
          </w:tcPr>
          <w:p w:rsidR="00EA70E1" w:rsidRPr="00962080" w:rsidRDefault="00EA70E1" w:rsidP="00EA70E1">
            <w:pPr>
              <w:jc w:val="center"/>
              <w:rPr>
                <w:sz w:val="20"/>
                <w:szCs w:val="20"/>
              </w:rPr>
            </w:pPr>
            <w:r w:rsidRPr="00962080">
              <w:rPr>
                <w:sz w:val="20"/>
                <w:szCs w:val="20"/>
              </w:rPr>
              <w:t>№</w:t>
            </w:r>
          </w:p>
          <w:p w:rsidR="00EA70E1" w:rsidRPr="00962080" w:rsidRDefault="00EA70E1" w:rsidP="00EA70E1">
            <w:pPr>
              <w:jc w:val="center"/>
              <w:rPr>
                <w:sz w:val="20"/>
                <w:szCs w:val="20"/>
              </w:rPr>
            </w:pPr>
            <w:r w:rsidRPr="00962080">
              <w:rPr>
                <w:sz w:val="20"/>
                <w:szCs w:val="20"/>
              </w:rPr>
              <w:t>п/п</w:t>
            </w:r>
          </w:p>
        </w:tc>
        <w:tc>
          <w:tcPr>
            <w:tcW w:w="8079" w:type="dxa"/>
            <w:tcBorders>
              <w:top w:val="single" w:sz="4" w:space="0" w:color="auto"/>
              <w:left w:val="single" w:sz="4" w:space="0" w:color="auto"/>
              <w:bottom w:val="single" w:sz="4" w:space="0" w:color="auto"/>
              <w:right w:val="single" w:sz="4" w:space="0" w:color="auto"/>
            </w:tcBorders>
          </w:tcPr>
          <w:p w:rsidR="00EA70E1" w:rsidRPr="00962080" w:rsidRDefault="00EA70E1" w:rsidP="00EA70E1">
            <w:pPr>
              <w:jc w:val="center"/>
              <w:rPr>
                <w:sz w:val="20"/>
                <w:szCs w:val="20"/>
              </w:rPr>
            </w:pPr>
            <w:r w:rsidRPr="00962080">
              <w:rPr>
                <w:sz w:val="20"/>
                <w:szCs w:val="20"/>
              </w:rPr>
              <w:t>Наименование</w:t>
            </w:r>
            <w:r>
              <w:rPr>
                <w:sz w:val="20"/>
                <w:szCs w:val="20"/>
              </w:rPr>
              <w:t xml:space="preserve"> </w:t>
            </w:r>
            <w:r w:rsidRPr="00962080">
              <w:rPr>
                <w:sz w:val="20"/>
                <w:szCs w:val="20"/>
              </w:rPr>
              <w:t>услуги</w:t>
            </w:r>
          </w:p>
        </w:tc>
        <w:tc>
          <w:tcPr>
            <w:tcW w:w="1701"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jc w:val="center"/>
              <w:rPr>
                <w:bCs/>
                <w:sz w:val="20"/>
                <w:szCs w:val="20"/>
              </w:rPr>
            </w:pPr>
            <w:r w:rsidRPr="00962080">
              <w:rPr>
                <w:bCs/>
                <w:sz w:val="20"/>
                <w:szCs w:val="20"/>
              </w:rPr>
              <w:t>Кол-во</w:t>
            </w:r>
          </w:p>
        </w:tc>
      </w:tr>
      <w:tr w:rsidR="00EA70E1" w:rsidRPr="00962080" w:rsidTr="00EA70E1">
        <w:tc>
          <w:tcPr>
            <w:tcW w:w="534" w:type="dxa"/>
            <w:tcBorders>
              <w:top w:val="single" w:sz="4" w:space="0" w:color="auto"/>
              <w:left w:val="single" w:sz="4" w:space="0" w:color="auto"/>
              <w:bottom w:val="single" w:sz="4" w:space="0" w:color="auto"/>
              <w:right w:val="single" w:sz="4" w:space="0" w:color="auto"/>
            </w:tcBorders>
          </w:tcPr>
          <w:p w:rsidR="00EA70E1" w:rsidRPr="00962080" w:rsidRDefault="00EA70E1" w:rsidP="00EA70E1">
            <w:pPr>
              <w:jc w:val="center"/>
              <w:rPr>
                <w:sz w:val="20"/>
                <w:szCs w:val="20"/>
              </w:rPr>
            </w:pPr>
            <w:r w:rsidRPr="00962080">
              <w:rPr>
                <w:sz w:val="20"/>
                <w:szCs w:val="20"/>
              </w:rPr>
              <w:t>1</w:t>
            </w:r>
          </w:p>
        </w:tc>
        <w:tc>
          <w:tcPr>
            <w:tcW w:w="8079"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rPr>
                <w:sz w:val="20"/>
                <w:szCs w:val="20"/>
              </w:rPr>
            </w:pPr>
            <w:r w:rsidRPr="00962080">
              <w:rPr>
                <w:sz w:val="20"/>
                <w:szCs w:val="20"/>
              </w:rPr>
              <w:t>Измерения параметров микроклимата на рабочем месте.</w:t>
            </w:r>
          </w:p>
        </w:tc>
        <w:tc>
          <w:tcPr>
            <w:tcW w:w="1701"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jc w:val="center"/>
              <w:rPr>
                <w:sz w:val="20"/>
                <w:szCs w:val="20"/>
              </w:rPr>
            </w:pPr>
            <w:r w:rsidRPr="00962080">
              <w:rPr>
                <w:sz w:val="20"/>
                <w:szCs w:val="20"/>
              </w:rPr>
              <w:t>10</w:t>
            </w:r>
          </w:p>
        </w:tc>
      </w:tr>
      <w:tr w:rsidR="00EA70E1" w:rsidRPr="00962080" w:rsidTr="00EA70E1">
        <w:tc>
          <w:tcPr>
            <w:tcW w:w="534" w:type="dxa"/>
            <w:tcBorders>
              <w:top w:val="single" w:sz="4" w:space="0" w:color="auto"/>
              <w:left w:val="single" w:sz="4" w:space="0" w:color="auto"/>
              <w:bottom w:val="single" w:sz="4" w:space="0" w:color="auto"/>
              <w:right w:val="single" w:sz="4" w:space="0" w:color="auto"/>
            </w:tcBorders>
          </w:tcPr>
          <w:p w:rsidR="00EA70E1" w:rsidRPr="00962080" w:rsidRDefault="00EA70E1" w:rsidP="00EA70E1">
            <w:pPr>
              <w:jc w:val="center"/>
              <w:rPr>
                <w:sz w:val="20"/>
                <w:szCs w:val="20"/>
              </w:rPr>
            </w:pPr>
            <w:r w:rsidRPr="00962080">
              <w:rPr>
                <w:sz w:val="20"/>
                <w:szCs w:val="20"/>
              </w:rPr>
              <w:t>2</w:t>
            </w:r>
          </w:p>
        </w:tc>
        <w:tc>
          <w:tcPr>
            <w:tcW w:w="8079"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rPr>
                <w:sz w:val="20"/>
                <w:szCs w:val="20"/>
              </w:rPr>
            </w:pPr>
            <w:r w:rsidRPr="00962080">
              <w:rPr>
                <w:sz w:val="20"/>
                <w:szCs w:val="20"/>
              </w:rPr>
              <w:t>Измерения освещенности на рабочем месте.</w:t>
            </w:r>
          </w:p>
        </w:tc>
        <w:tc>
          <w:tcPr>
            <w:tcW w:w="1701"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jc w:val="center"/>
              <w:rPr>
                <w:sz w:val="20"/>
                <w:szCs w:val="20"/>
              </w:rPr>
            </w:pPr>
            <w:r w:rsidRPr="00962080">
              <w:rPr>
                <w:sz w:val="20"/>
                <w:szCs w:val="20"/>
              </w:rPr>
              <w:t>10</w:t>
            </w:r>
          </w:p>
        </w:tc>
      </w:tr>
      <w:tr w:rsidR="00EA70E1" w:rsidRPr="00962080" w:rsidTr="00EA70E1">
        <w:tc>
          <w:tcPr>
            <w:tcW w:w="534" w:type="dxa"/>
            <w:tcBorders>
              <w:top w:val="single" w:sz="4" w:space="0" w:color="auto"/>
              <w:left w:val="single" w:sz="4" w:space="0" w:color="auto"/>
              <w:bottom w:val="single" w:sz="4" w:space="0" w:color="auto"/>
              <w:right w:val="single" w:sz="4" w:space="0" w:color="auto"/>
            </w:tcBorders>
          </w:tcPr>
          <w:p w:rsidR="00EA70E1" w:rsidRPr="00962080" w:rsidRDefault="00EA70E1" w:rsidP="00EA70E1">
            <w:pPr>
              <w:jc w:val="center"/>
              <w:rPr>
                <w:sz w:val="20"/>
                <w:szCs w:val="20"/>
              </w:rPr>
            </w:pPr>
            <w:r w:rsidRPr="00962080">
              <w:rPr>
                <w:sz w:val="20"/>
                <w:szCs w:val="20"/>
              </w:rPr>
              <w:t>3</w:t>
            </w:r>
          </w:p>
        </w:tc>
        <w:tc>
          <w:tcPr>
            <w:tcW w:w="8079"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rPr>
                <w:sz w:val="20"/>
                <w:szCs w:val="20"/>
              </w:rPr>
            </w:pPr>
            <w:r w:rsidRPr="00962080">
              <w:rPr>
                <w:sz w:val="20"/>
                <w:szCs w:val="20"/>
              </w:rPr>
              <w:t>Измерения электромагнитных и электростатических полей при наличии ПЭВМ на рабочем месте.</w:t>
            </w:r>
          </w:p>
        </w:tc>
        <w:tc>
          <w:tcPr>
            <w:tcW w:w="1701"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jc w:val="center"/>
              <w:rPr>
                <w:sz w:val="20"/>
                <w:szCs w:val="20"/>
              </w:rPr>
            </w:pPr>
            <w:r w:rsidRPr="00962080">
              <w:rPr>
                <w:sz w:val="20"/>
                <w:szCs w:val="20"/>
              </w:rPr>
              <w:t>7</w:t>
            </w:r>
          </w:p>
        </w:tc>
      </w:tr>
      <w:tr w:rsidR="00EA70E1" w:rsidRPr="00962080" w:rsidTr="00EA70E1">
        <w:tc>
          <w:tcPr>
            <w:tcW w:w="534" w:type="dxa"/>
            <w:tcBorders>
              <w:top w:val="single" w:sz="4" w:space="0" w:color="auto"/>
              <w:left w:val="single" w:sz="4" w:space="0" w:color="auto"/>
              <w:bottom w:val="single" w:sz="4" w:space="0" w:color="auto"/>
              <w:right w:val="single" w:sz="4" w:space="0" w:color="auto"/>
            </w:tcBorders>
          </w:tcPr>
          <w:p w:rsidR="00EA70E1" w:rsidRPr="00962080" w:rsidRDefault="00EA70E1" w:rsidP="00EA70E1">
            <w:pPr>
              <w:jc w:val="center"/>
              <w:rPr>
                <w:sz w:val="20"/>
                <w:szCs w:val="20"/>
              </w:rPr>
            </w:pPr>
            <w:r w:rsidRPr="00962080">
              <w:rPr>
                <w:sz w:val="20"/>
                <w:szCs w:val="20"/>
              </w:rPr>
              <w:t>4</w:t>
            </w:r>
          </w:p>
        </w:tc>
        <w:tc>
          <w:tcPr>
            <w:tcW w:w="8079"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rPr>
                <w:sz w:val="20"/>
                <w:szCs w:val="20"/>
              </w:rPr>
            </w:pPr>
            <w:r w:rsidRPr="00962080">
              <w:rPr>
                <w:sz w:val="20"/>
                <w:szCs w:val="20"/>
              </w:rPr>
              <w:t>Измерения мощности дозы рентгеновского излучения на рабочих местах, в смежных помещениях и на прилегающей территории.</w:t>
            </w:r>
          </w:p>
        </w:tc>
        <w:tc>
          <w:tcPr>
            <w:tcW w:w="1701" w:type="dxa"/>
            <w:tcBorders>
              <w:top w:val="single" w:sz="4" w:space="0" w:color="auto"/>
              <w:left w:val="single" w:sz="4" w:space="0" w:color="auto"/>
              <w:bottom w:val="single" w:sz="4" w:space="0" w:color="auto"/>
              <w:right w:val="single" w:sz="4" w:space="0" w:color="auto"/>
            </w:tcBorders>
          </w:tcPr>
          <w:p w:rsidR="00EA70E1" w:rsidRPr="00962080" w:rsidRDefault="00EA70E1" w:rsidP="005F02B8">
            <w:pPr>
              <w:jc w:val="center"/>
              <w:rPr>
                <w:sz w:val="20"/>
                <w:szCs w:val="20"/>
              </w:rPr>
            </w:pPr>
            <w:r w:rsidRPr="00962080">
              <w:rPr>
                <w:sz w:val="20"/>
                <w:szCs w:val="20"/>
              </w:rPr>
              <w:t>524</w:t>
            </w:r>
          </w:p>
        </w:tc>
      </w:tr>
    </w:tbl>
    <w:p w:rsidR="007F6AAB" w:rsidRPr="00FF58E7" w:rsidRDefault="007F6AAB" w:rsidP="007F6AAB">
      <w:pPr>
        <w:pStyle w:val="afa"/>
        <w:rPr>
          <w:sz w:val="20"/>
        </w:rPr>
      </w:pPr>
    </w:p>
    <w:p w:rsidR="007F6AAB" w:rsidRPr="00962080" w:rsidRDefault="007F6AAB" w:rsidP="00962080">
      <w:pPr>
        <w:autoSpaceDE w:val="0"/>
        <w:autoSpaceDN w:val="0"/>
        <w:adjustRightInd w:val="0"/>
        <w:jc w:val="both"/>
        <w:rPr>
          <w:bCs/>
          <w:sz w:val="20"/>
          <w:szCs w:val="20"/>
        </w:rPr>
      </w:pPr>
      <w:r w:rsidRPr="00962080">
        <w:rPr>
          <w:sz w:val="20"/>
          <w:szCs w:val="20"/>
        </w:rPr>
        <w:t xml:space="preserve">1. </w:t>
      </w:r>
      <w:r w:rsidRPr="00962080">
        <w:rPr>
          <w:bCs/>
          <w:sz w:val="20"/>
          <w:szCs w:val="20"/>
        </w:rPr>
        <w:t xml:space="preserve">Время выполнения работ должно согласовываться с Заказчиком. </w:t>
      </w:r>
    </w:p>
    <w:p w:rsidR="007F6AAB" w:rsidRPr="00962080" w:rsidRDefault="007F6AAB" w:rsidP="00962080">
      <w:pPr>
        <w:autoSpaceDE w:val="0"/>
        <w:autoSpaceDN w:val="0"/>
        <w:adjustRightInd w:val="0"/>
        <w:jc w:val="both"/>
        <w:rPr>
          <w:bCs/>
          <w:sz w:val="20"/>
          <w:szCs w:val="20"/>
        </w:rPr>
      </w:pPr>
      <w:r w:rsidRPr="00962080">
        <w:rPr>
          <w:bCs/>
          <w:sz w:val="20"/>
          <w:szCs w:val="20"/>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7F6AAB" w:rsidRPr="00962080" w:rsidRDefault="007F6AAB" w:rsidP="00962080">
      <w:pPr>
        <w:autoSpaceDE w:val="0"/>
        <w:autoSpaceDN w:val="0"/>
        <w:adjustRightInd w:val="0"/>
        <w:jc w:val="both"/>
        <w:rPr>
          <w:bCs/>
          <w:sz w:val="20"/>
          <w:szCs w:val="20"/>
        </w:rPr>
      </w:pPr>
      <w:r w:rsidRPr="00962080">
        <w:rPr>
          <w:bCs/>
          <w:sz w:val="20"/>
          <w:szCs w:val="20"/>
        </w:rPr>
        <w:t>3. Специалисты Исполнителя должны быть обеспечены приборами, необходимым оборудованием</w:t>
      </w:r>
      <w:r w:rsidR="00962080" w:rsidRPr="00962080">
        <w:rPr>
          <w:bCs/>
          <w:sz w:val="20"/>
          <w:szCs w:val="20"/>
        </w:rPr>
        <w:t xml:space="preserve"> и инструментами</w:t>
      </w:r>
      <w:r w:rsidRPr="00962080">
        <w:rPr>
          <w:bCs/>
          <w:sz w:val="20"/>
          <w:szCs w:val="20"/>
        </w:rPr>
        <w:t>.</w:t>
      </w:r>
    </w:p>
    <w:p w:rsidR="007F6AAB" w:rsidRPr="00962080" w:rsidRDefault="007F6AAB" w:rsidP="00962080">
      <w:pPr>
        <w:shd w:val="clear" w:color="auto" w:fill="FFFFFF"/>
        <w:jc w:val="both"/>
        <w:rPr>
          <w:bCs/>
          <w:sz w:val="20"/>
          <w:szCs w:val="20"/>
        </w:rPr>
      </w:pPr>
      <w:r w:rsidRPr="00962080">
        <w:rPr>
          <w:bCs/>
          <w:sz w:val="20"/>
          <w:szCs w:val="20"/>
        </w:rPr>
        <w:t xml:space="preserve">4. </w:t>
      </w:r>
      <w:r w:rsidR="00962080" w:rsidRPr="00962080">
        <w:rPr>
          <w:color w:val="000000"/>
          <w:sz w:val="20"/>
          <w:szCs w:val="20"/>
        </w:rPr>
        <w:t>Исполнитель обеспечивает оказание услуг квалифицированными специалистами, прошедшими</w:t>
      </w:r>
      <w:r w:rsidR="00962080">
        <w:rPr>
          <w:color w:val="000000"/>
          <w:sz w:val="20"/>
          <w:szCs w:val="20"/>
        </w:rPr>
        <w:t xml:space="preserve"> </w:t>
      </w:r>
      <w:r w:rsidR="00962080" w:rsidRPr="00962080">
        <w:rPr>
          <w:color w:val="000000"/>
          <w:sz w:val="20"/>
          <w:szCs w:val="20"/>
        </w:rPr>
        <w:t>соответствующее обучение и подготовку с наличием подтверждающих документов дающих право</w:t>
      </w:r>
      <w:r w:rsidR="00962080">
        <w:rPr>
          <w:color w:val="000000"/>
          <w:sz w:val="20"/>
          <w:szCs w:val="20"/>
        </w:rPr>
        <w:t xml:space="preserve"> </w:t>
      </w:r>
      <w:r w:rsidR="00962080" w:rsidRPr="00962080">
        <w:rPr>
          <w:color w:val="000000"/>
          <w:sz w:val="20"/>
          <w:szCs w:val="20"/>
        </w:rPr>
        <w:t>на проведение данных работ, а также имеющими соответствующий допуск по электробезопасности</w:t>
      </w:r>
      <w:r w:rsidRPr="00962080">
        <w:rPr>
          <w:bCs/>
          <w:sz w:val="20"/>
          <w:szCs w:val="20"/>
        </w:rPr>
        <w:t xml:space="preserve">. </w:t>
      </w:r>
    </w:p>
    <w:p w:rsidR="007F6AAB" w:rsidRPr="00962080" w:rsidRDefault="007F6AAB" w:rsidP="00962080">
      <w:pPr>
        <w:shd w:val="clear" w:color="auto" w:fill="FFFFFF"/>
        <w:jc w:val="both"/>
        <w:rPr>
          <w:bCs/>
          <w:sz w:val="20"/>
          <w:szCs w:val="20"/>
        </w:rPr>
      </w:pPr>
      <w:r w:rsidRPr="00962080">
        <w:rPr>
          <w:bCs/>
          <w:sz w:val="20"/>
          <w:szCs w:val="20"/>
        </w:rPr>
        <w:t xml:space="preserve">5. </w:t>
      </w:r>
      <w:r w:rsidR="00962080" w:rsidRPr="00962080">
        <w:rPr>
          <w:color w:val="000000"/>
          <w:sz w:val="20"/>
          <w:szCs w:val="20"/>
        </w:rPr>
        <w:t>Лабораторно – инструментальные исследования проводятся поверенными измерительным</w:t>
      </w:r>
      <w:r w:rsidR="00962080">
        <w:rPr>
          <w:color w:val="000000"/>
          <w:sz w:val="20"/>
          <w:szCs w:val="20"/>
        </w:rPr>
        <w:t xml:space="preserve"> </w:t>
      </w:r>
      <w:r w:rsidR="00962080" w:rsidRPr="00962080">
        <w:rPr>
          <w:color w:val="000000"/>
          <w:sz w:val="20"/>
          <w:szCs w:val="20"/>
        </w:rPr>
        <w:t>оборудованием, которое используется для оказания услуг по техническому заданию, а также</w:t>
      </w:r>
      <w:r w:rsidR="00962080">
        <w:rPr>
          <w:color w:val="000000"/>
          <w:sz w:val="20"/>
          <w:szCs w:val="20"/>
        </w:rPr>
        <w:t xml:space="preserve"> </w:t>
      </w:r>
      <w:r w:rsidR="00962080" w:rsidRPr="00962080">
        <w:rPr>
          <w:color w:val="000000"/>
          <w:sz w:val="20"/>
          <w:szCs w:val="20"/>
        </w:rPr>
        <w:t>внесённое в государственный реестр средств измерений на территории РФ</w:t>
      </w:r>
      <w:r w:rsidRPr="00962080">
        <w:rPr>
          <w:bCs/>
          <w:sz w:val="20"/>
          <w:szCs w:val="20"/>
        </w:rPr>
        <w:t xml:space="preserve">. </w:t>
      </w:r>
    </w:p>
    <w:p w:rsidR="00962080" w:rsidRPr="00962080" w:rsidRDefault="00962080" w:rsidP="00962080">
      <w:pPr>
        <w:jc w:val="both"/>
        <w:rPr>
          <w:bCs/>
          <w:sz w:val="20"/>
          <w:szCs w:val="20"/>
        </w:rPr>
      </w:pPr>
      <w:r w:rsidRPr="00962080">
        <w:rPr>
          <w:bCs/>
          <w:sz w:val="20"/>
          <w:szCs w:val="20"/>
        </w:rPr>
        <w:t xml:space="preserve">6. </w:t>
      </w:r>
      <w:r w:rsidRPr="00962080">
        <w:rPr>
          <w:color w:val="000000"/>
          <w:sz w:val="20"/>
          <w:szCs w:val="20"/>
        </w:rPr>
        <w:t>Наличие действующих свидетельств о поверке на испытательное оборудование Исполнителя.</w:t>
      </w:r>
    </w:p>
    <w:p w:rsidR="007F6AAB" w:rsidRPr="00962080" w:rsidRDefault="007F6AAB" w:rsidP="00962080">
      <w:pPr>
        <w:jc w:val="both"/>
        <w:rPr>
          <w:bCs/>
          <w:sz w:val="20"/>
          <w:szCs w:val="20"/>
        </w:rPr>
      </w:pPr>
      <w:r w:rsidRPr="00962080">
        <w:rPr>
          <w:bCs/>
          <w:sz w:val="20"/>
          <w:szCs w:val="20"/>
        </w:rPr>
        <w:t xml:space="preserve">7. Исполнитель осуществляет оказание услуг своими силами. </w:t>
      </w:r>
    </w:p>
    <w:p w:rsidR="00962080" w:rsidRPr="00962080" w:rsidRDefault="007F6AAB" w:rsidP="00962080">
      <w:pPr>
        <w:shd w:val="clear" w:color="auto" w:fill="FFFFFF"/>
        <w:jc w:val="both"/>
        <w:rPr>
          <w:color w:val="000000"/>
          <w:sz w:val="20"/>
          <w:szCs w:val="20"/>
        </w:rPr>
      </w:pPr>
      <w:r w:rsidRPr="00962080">
        <w:rPr>
          <w:bCs/>
          <w:sz w:val="20"/>
          <w:szCs w:val="20"/>
        </w:rPr>
        <w:t xml:space="preserve">8. </w:t>
      </w:r>
      <w:r w:rsidR="00962080" w:rsidRPr="00962080">
        <w:rPr>
          <w:color w:val="000000"/>
          <w:sz w:val="20"/>
          <w:szCs w:val="20"/>
        </w:rPr>
        <w:t>Требования к безопасности:</w:t>
      </w:r>
    </w:p>
    <w:p w:rsidR="00962080" w:rsidRPr="00962080" w:rsidRDefault="00962080" w:rsidP="00962080">
      <w:pPr>
        <w:shd w:val="clear" w:color="auto" w:fill="FFFFFF"/>
        <w:jc w:val="both"/>
        <w:rPr>
          <w:color w:val="000000"/>
          <w:sz w:val="20"/>
          <w:szCs w:val="20"/>
        </w:rPr>
      </w:pPr>
      <w:r w:rsidRPr="00962080">
        <w:rPr>
          <w:color w:val="000000"/>
          <w:sz w:val="20"/>
          <w:szCs w:val="20"/>
        </w:rPr>
        <w:t>8.1. Предоставление информации сторонним организациям по письменному согласованию с Заказчиком.</w:t>
      </w:r>
    </w:p>
    <w:p w:rsidR="00962080" w:rsidRPr="00962080" w:rsidRDefault="00962080" w:rsidP="00962080">
      <w:pPr>
        <w:shd w:val="clear" w:color="auto" w:fill="FFFFFF"/>
        <w:jc w:val="both"/>
        <w:rPr>
          <w:color w:val="000000"/>
          <w:sz w:val="20"/>
          <w:szCs w:val="20"/>
        </w:rPr>
      </w:pPr>
      <w:r w:rsidRPr="00962080">
        <w:rPr>
          <w:color w:val="000000"/>
          <w:sz w:val="20"/>
          <w:szCs w:val="20"/>
        </w:rPr>
        <w:t>8.2. Конфиденциальность сведений о любых результатах измерений.</w:t>
      </w:r>
    </w:p>
    <w:p w:rsidR="00962080" w:rsidRDefault="00962080" w:rsidP="00962080">
      <w:pPr>
        <w:shd w:val="clear" w:color="auto" w:fill="FFFFFF"/>
        <w:jc w:val="both"/>
        <w:rPr>
          <w:color w:val="000000"/>
          <w:sz w:val="20"/>
          <w:szCs w:val="20"/>
        </w:rPr>
      </w:pPr>
      <w:r w:rsidRPr="00962080">
        <w:rPr>
          <w:color w:val="000000"/>
          <w:sz w:val="20"/>
          <w:szCs w:val="20"/>
        </w:rPr>
        <w:t>8.3. Выявления превышений или несоответствий на основании полученных результатов необходимо в</w:t>
      </w:r>
      <w:r>
        <w:rPr>
          <w:color w:val="000000"/>
          <w:sz w:val="20"/>
          <w:szCs w:val="20"/>
        </w:rPr>
        <w:t xml:space="preserve"> </w:t>
      </w:r>
      <w:r w:rsidRPr="00962080">
        <w:rPr>
          <w:color w:val="000000"/>
          <w:sz w:val="20"/>
          <w:szCs w:val="20"/>
        </w:rPr>
        <w:t>течение 1 (одного) календарного дня сообщить Заказчику в лице руководителя учреждения.</w:t>
      </w:r>
    </w:p>
    <w:p w:rsidR="00F04946" w:rsidRPr="00EA70E1" w:rsidRDefault="00F04946" w:rsidP="00F04946">
      <w:pPr>
        <w:shd w:val="clear" w:color="auto" w:fill="FFFFFF"/>
        <w:rPr>
          <w:color w:val="000000"/>
          <w:sz w:val="20"/>
          <w:szCs w:val="20"/>
        </w:rPr>
      </w:pPr>
      <w:r w:rsidRPr="00EA70E1">
        <w:rPr>
          <w:color w:val="000000"/>
          <w:sz w:val="20"/>
          <w:szCs w:val="20"/>
        </w:rPr>
        <w:t>9. Оформленные результаты оказанных услуг направляются «Заказчику» заказным письмом Почты России, либо курьерской доставкой.</w:t>
      </w:r>
    </w:p>
    <w:p w:rsidR="00B8322C" w:rsidRPr="00BE0069" w:rsidRDefault="00694F14" w:rsidP="00EA70E1">
      <w:pPr>
        <w:jc w:val="right"/>
        <w:rPr>
          <w:rFonts w:ascii="Cuprum" w:hAnsi="Cuprum" w:cs="Tahoma"/>
          <w:b/>
          <w:bCs/>
          <w:sz w:val="20"/>
          <w:szCs w:val="20"/>
        </w:rPr>
      </w:pPr>
      <w:r w:rsidRPr="00BE0069">
        <w:rPr>
          <w:rFonts w:ascii="Cuprum" w:hAnsi="Cuprum" w:cs="Tahoma"/>
          <w:b/>
          <w:bCs/>
          <w:sz w:val="20"/>
          <w:szCs w:val="20"/>
        </w:rPr>
        <w:lastRenderedPageBreak/>
        <w:t>Приложение № 2</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EF6C97">
        <w:rPr>
          <w:b/>
          <w:kern w:val="32"/>
          <w:sz w:val="20"/>
          <w:szCs w:val="20"/>
        </w:rPr>
        <w:t xml:space="preserve"> </w:t>
      </w:r>
      <w:r w:rsidR="00566154">
        <w:rPr>
          <w:b/>
          <w:sz w:val="20"/>
          <w:szCs w:val="20"/>
        </w:rPr>
        <w:t xml:space="preserve">оказание </w:t>
      </w:r>
      <w:r w:rsidR="00E125B5">
        <w:rPr>
          <w:b/>
          <w:sz w:val="20"/>
          <w:szCs w:val="20"/>
        </w:rPr>
        <w:t xml:space="preserve">услуг </w:t>
      </w:r>
      <w:r w:rsidR="00E21D2B">
        <w:rPr>
          <w:b/>
          <w:sz w:val="20"/>
          <w:szCs w:val="20"/>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21D2B">
        <w:rPr>
          <w:b/>
          <w:kern w:val="32"/>
          <w:sz w:val="20"/>
          <w:szCs w:val="20"/>
        </w:rPr>
        <w:t>249-20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E21D2B">
        <w:rPr>
          <w:sz w:val="19"/>
          <w:szCs w:val="19"/>
        </w:rPr>
        <w:t>249-20</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 xml:space="preserve">оказание </w:t>
      </w:r>
      <w:r w:rsidR="00E125B5">
        <w:rPr>
          <w:b/>
          <w:bCs/>
          <w:sz w:val="19"/>
          <w:szCs w:val="19"/>
        </w:rPr>
        <w:t xml:space="preserve">услуг </w:t>
      </w:r>
      <w:r w:rsidR="00E21D2B">
        <w:rPr>
          <w:b/>
          <w:bCs/>
          <w:sz w:val="19"/>
          <w:szCs w:val="19"/>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943EE">
        <w:rPr>
          <w:b/>
          <w:sz w:val="19"/>
          <w:szCs w:val="19"/>
        </w:rPr>
        <w:tab/>
      </w:r>
      <w:r w:rsidR="00D943EE">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E125B5">
        <w:rPr>
          <w:sz w:val="19"/>
          <w:szCs w:val="19"/>
        </w:rPr>
        <w:t xml:space="preserve">услуг </w:t>
      </w:r>
      <w:r w:rsidR="00E21D2B">
        <w:rPr>
          <w:sz w:val="19"/>
          <w:szCs w:val="19"/>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r w:rsidRPr="00DA150E">
        <w:rPr>
          <w:sz w:val="19"/>
          <w:szCs w:val="19"/>
        </w:rPr>
        <w:t xml:space="preserve"> (Далее – Услуга, Сервис), в порядке и объеме, установленном в </w:t>
      </w:r>
      <w:r w:rsidR="00E166BA">
        <w:rPr>
          <w:sz w:val="19"/>
          <w:szCs w:val="19"/>
        </w:rPr>
        <w:t>Спецификации</w:t>
      </w:r>
      <w:r w:rsidRPr="00DA150E">
        <w:rPr>
          <w:sz w:val="19"/>
          <w:szCs w:val="19"/>
        </w:rPr>
        <w:t xml:space="preserve"> (Приложение № </w:t>
      </w:r>
      <w:r w:rsidR="006F7408">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DA150E" w:rsidRPr="007F6AAB" w:rsidRDefault="00DA150E" w:rsidP="007F6AAB">
      <w:pPr>
        <w:jc w:val="both"/>
        <w:rPr>
          <w:sz w:val="19"/>
          <w:szCs w:val="19"/>
        </w:rPr>
      </w:pPr>
      <w:r w:rsidRPr="007F6AAB">
        <w:rPr>
          <w:sz w:val="19"/>
          <w:szCs w:val="19"/>
        </w:rPr>
        <w:t xml:space="preserve">1.2. Место оказания Услуг: </w:t>
      </w:r>
      <w:r w:rsidR="007F6AAB" w:rsidRPr="007F6AAB">
        <w:rPr>
          <w:sz w:val="19"/>
          <w:szCs w:val="19"/>
        </w:rPr>
        <w:t xml:space="preserve">г. Иркутск: ул. Ярославского, 300,  ул. Баумана, 214А, </w:t>
      </w:r>
      <w:r w:rsidR="00EA70E1">
        <w:rPr>
          <w:sz w:val="19"/>
          <w:szCs w:val="19"/>
        </w:rPr>
        <w:t xml:space="preserve">ул. Баумана, 206, </w:t>
      </w:r>
      <w:r w:rsidR="007F6AAB" w:rsidRPr="007F6AAB">
        <w:rPr>
          <w:sz w:val="19"/>
          <w:szCs w:val="19"/>
        </w:rPr>
        <w:t>ул. Академика Образцова, 27Ш</w:t>
      </w:r>
      <w:r w:rsidR="006F7408" w:rsidRPr="007F6AAB">
        <w:rPr>
          <w:color w:val="000000"/>
          <w:sz w:val="19"/>
          <w:szCs w:val="19"/>
        </w:rPr>
        <w:t>.</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00412E64">
        <w:rPr>
          <w:sz w:val="19"/>
          <w:szCs w:val="19"/>
        </w:rPr>
        <w:t xml:space="preserve">в течение </w:t>
      </w:r>
      <w:r w:rsidR="00EA70E1">
        <w:rPr>
          <w:sz w:val="19"/>
          <w:szCs w:val="19"/>
        </w:rPr>
        <w:t>3</w:t>
      </w:r>
      <w:r w:rsidR="00412E64">
        <w:rPr>
          <w:sz w:val="19"/>
          <w:szCs w:val="19"/>
        </w:rPr>
        <w:t>0 (</w:t>
      </w:r>
      <w:r w:rsidR="00EA70E1">
        <w:rPr>
          <w:sz w:val="19"/>
          <w:szCs w:val="19"/>
        </w:rPr>
        <w:t>тридцати</w:t>
      </w:r>
      <w:r w:rsidR="00412E64">
        <w:rPr>
          <w:sz w:val="19"/>
          <w:szCs w:val="19"/>
        </w:rPr>
        <w:t xml:space="preserve">) </w:t>
      </w:r>
      <w:r w:rsidR="00EA70E1">
        <w:rPr>
          <w:sz w:val="19"/>
          <w:szCs w:val="19"/>
        </w:rPr>
        <w:t>рабочих</w:t>
      </w:r>
      <w:r w:rsidR="00412E64">
        <w:rPr>
          <w:sz w:val="19"/>
          <w:szCs w:val="19"/>
        </w:rPr>
        <w:t xml:space="preserve"> дней</w:t>
      </w:r>
      <w:r w:rsidRPr="007D48C6">
        <w:rPr>
          <w:sz w:val="19"/>
          <w:szCs w:val="19"/>
        </w:rPr>
        <w:t>.</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F6AAB" w:rsidRDefault="006F7408" w:rsidP="006F7408">
      <w:pPr>
        <w:suppressAutoHyphens/>
        <w:jc w:val="both"/>
        <w:rPr>
          <w:sz w:val="19"/>
          <w:szCs w:val="19"/>
        </w:rPr>
      </w:pPr>
      <w:bookmarkStart w:id="3" w:name="Par696"/>
      <w:bookmarkEnd w:id="3"/>
      <w:r w:rsidRPr="007F6AAB">
        <w:rPr>
          <w:sz w:val="19"/>
          <w:szCs w:val="19"/>
        </w:rPr>
        <w:t xml:space="preserve">2.1. </w:t>
      </w:r>
      <w:r w:rsidR="007F6AAB" w:rsidRPr="007F6AAB">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7F6AAB">
        <w:rPr>
          <w:sz w:val="19"/>
          <w:szCs w:val="19"/>
        </w:rPr>
        <w:t>.</w:t>
      </w:r>
    </w:p>
    <w:p w:rsidR="006F7408" w:rsidRPr="007F6AAB" w:rsidRDefault="006F7408" w:rsidP="006F7408">
      <w:pPr>
        <w:widowControl w:val="0"/>
        <w:shd w:val="clear" w:color="auto" w:fill="FFFFFF"/>
        <w:suppressAutoHyphens/>
        <w:autoSpaceDE w:val="0"/>
        <w:autoSpaceDN w:val="0"/>
        <w:adjustRightInd w:val="0"/>
        <w:jc w:val="both"/>
        <w:rPr>
          <w:sz w:val="19"/>
          <w:szCs w:val="19"/>
        </w:rPr>
      </w:pPr>
      <w:r w:rsidRPr="007F6AAB">
        <w:rPr>
          <w:sz w:val="19"/>
          <w:szCs w:val="19"/>
        </w:rPr>
        <w:t xml:space="preserve">2.2. </w:t>
      </w:r>
      <w:r w:rsidR="007F6AAB" w:rsidRPr="007F6AAB">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7F6AAB">
        <w:rPr>
          <w:sz w:val="19"/>
          <w:szCs w:val="19"/>
        </w:rPr>
        <w:t>.</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12C58">
        <w:rPr>
          <w:sz w:val="19"/>
          <w:szCs w:val="19"/>
        </w:rPr>
        <w:t xml:space="preserve">вправе </w:t>
      </w:r>
      <w:r w:rsidRPr="007D48C6">
        <w:rPr>
          <w:sz w:val="19"/>
          <w:szCs w:val="19"/>
        </w:rPr>
        <w:t>производит</w:t>
      </w:r>
      <w:r w:rsidR="00912C58">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E45B14" w:rsidRPr="007D48C6" w:rsidRDefault="00E45B14"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6F7408">
      <w:pPr>
        <w:pStyle w:val="af8"/>
        <w:numPr>
          <w:ilvl w:val="0"/>
          <w:numId w:val="138"/>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w:t>
      </w:r>
      <w:r w:rsidRPr="007D48C6">
        <w:rPr>
          <w:rFonts w:ascii="Times New Roman" w:hAnsi="Times New Roman"/>
          <w:sz w:val="19"/>
          <w:szCs w:val="19"/>
        </w:rPr>
        <w:lastRenderedPageBreak/>
        <w:t>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D48C6" w:rsidRDefault="006F7408" w:rsidP="00E166BA">
      <w:pPr>
        <w:pStyle w:val="af8"/>
        <w:numPr>
          <w:ilvl w:val="0"/>
          <w:numId w:val="138"/>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912C58">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B14" w:rsidRPr="007D48C6" w:rsidRDefault="00E45B14" w:rsidP="006F7408">
      <w:pPr>
        <w:suppressAutoHyphens/>
        <w:ind w:firstLine="709"/>
        <w:jc w:val="both"/>
        <w:rPr>
          <w:sz w:val="19"/>
          <w:szCs w:val="19"/>
        </w:rPr>
      </w:pPr>
    </w:p>
    <w:p w:rsidR="006F7408" w:rsidRPr="00E166BA" w:rsidRDefault="006F7408" w:rsidP="00E166BA">
      <w:pPr>
        <w:pStyle w:val="af8"/>
        <w:numPr>
          <w:ilvl w:val="0"/>
          <w:numId w:val="138"/>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E166BA">
      <w:pPr>
        <w:pStyle w:val="af8"/>
        <w:numPr>
          <w:ilvl w:val="0"/>
          <w:numId w:val="138"/>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7D48C6">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sidR="00412E64">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912C58">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D943EE" w:rsidTr="006F7408">
        <w:tc>
          <w:tcPr>
            <w:tcW w:w="5218" w:type="dxa"/>
          </w:tcPr>
          <w:p w:rsidR="006F7408" w:rsidRPr="00D943EE" w:rsidRDefault="006F7408" w:rsidP="006F7408">
            <w:pPr>
              <w:pStyle w:val="afc"/>
              <w:tabs>
                <w:tab w:val="left" w:pos="2268"/>
              </w:tabs>
              <w:rPr>
                <w:b/>
                <w:sz w:val="18"/>
                <w:szCs w:val="18"/>
              </w:rPr>
            </w:pPr>
            <w:r w:rsidRPr="00D943EE">
              <w:rPr>
                <w:b/>
                <w:sz w:val="18"/>
                <w:szCs w:val="18"/>
              </w:rPr>
              <w:t>Заказчик:</w:t>
            </w:r>
          </w:p>
          <w:p w:rsidR="006F7408" w:rsidRPr="00D943EE" w:rsidRDefault="006F7408" w:rsidP="006F7408">
            <w:pPr>
              <w:pStyle w:val="afc"/>
              <w:tabs>
                <w:tab w:val="left" w:pos="2268"/>
              </w:tabs>
              <w:rPr>
                <w:b/>
                <w:sz w:val="18"/>
                <w:szCs w:val="18"/>
              </w:rPr>
            </w:pPr>
            <w:r w:rsidRPr="00D943EE">
              <w:rPr>
                <w:b/>
                <w:sz w:val="18"/>
                <w:szCs w:val="18"/>
              </w:rPr>
              <w:t xml:space="preserve">ОГАУЗ «Иркутская городская клиническая больница № 8» </w:t>
            </w:r>
          </w:p>
          <w:p w:rsidR="006F7408" w:rsidRPr="00D943EE" w:rsidRDefault="006F7408" w:rsidP="006F7408">
            <w:pPr>
              <w:pStyle w:val="afc"/>
              <w:tabs>
                <w:tab w:val="left" w:pos="2268"/>
              </w:tabs>
              <w:rPr>
                <w:sz w:val="18"/>
                <w:szCs w:val="18"/>
              </w:rPr>
            </w:pPr>
            <w:r w:rsidRPr="00D943EE">
              <w:rPr>
                <w:b/>
                <w:sz w:val="18"/>
                <w:szCs w:val="18"/>
              </w:rPr>
              <w:t xml:space="preserve">Адрес: </w:t>
            </w:r>
            <w:r w:rsidRPr="00D943EE">
              <w:rPr>
                <w:sz w:val="18"/>
                <w:szCs w:val="18"/>
              </w:rPr>
              <w:t>664048,  г. Иркутск, ул. Ярославского, 300</w:t>
            </w:r>
          </w:p>
          <w:p w:rsidR="006F7408" w:rsidRPr="00D943EE" w:rsidRDefault="006F7408" w:rsidP="006F7408">
            <w:pPr>
              <w:pStyle w:val="afc"/>
              <w:tabs>
                <w:tab w:val="left" w:pos="2268"/>
              </w:tabs>
              <w:rPr>
                <w:sz w:val="18"/>
                <w:szCs w:val="18"/>
              </w:rPr>
            </w:pPr>
            <w:r w:rsidRPr="00D943EE">
              <w:rPr>
                <w:b/>
                <w:sz w:val="18"/>
                <w:szCs w:val="18"/>
              </w:rPr>
              <w:t xml:space="preserve">Телефон </w:t>
            </w:r>
            <w:r w:rsidRPr="00D943EE">
              <w:rPr>
                <w:sz w:val="18"/>
                <w:szCs w:val="18"/>
              </w:rPr>
              <w:t>44-31-30, 502-490</w:t>
            </w:r>
          </w:p>
          <w:p w:rsidR="00E166BA" w:rsidRPr="00D943EE" w:rsidRDefault="00E166BA" w:rsidP="00E166BA">
            <w:pPr>
              <w:pStyle w:val="af7"/>
              <w:tabs>
                <w:tab w:val="left" w:pos="0"/>
              </w:tabs>
              <w:spacing w:after="0" w:line="240" w:lineRule="auto"/>
              <w:rPr>
                <w:sz w:val="18"/>
                <w:szCs w:val="18"/>
              </w:rPr>
            </w:pPr>
            <w:r w:rsidRPr="00D943EE">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D943EE" w:rsidRDefault="00E166BA" w:rsidP="00E166BA">
            <w:pPr>
              <w:tabs>
                <w:tab w:val="left" w:pos="0"/>
              </w:tabs>
              <w:rPr>
                <w:sz w:val="18"/>
                <w:szCs w:val="18"/>
              </w:rPr>
            </w:pPr>
            <w:r w:rsidRPr="00D943EE">
              <w:rPr>
                <w:sz w:val="18"/>
                <w:szCs w:val="18"/>
              </w:rPr>
              <w:t xml:space="preserve">ИНН 3810009342    </w:t>
            </w:r>
          </w:p>
          <w:p w:rsidR="00E166BA" w:rsidRPr="00D943EE" w:rsidRDefault="00E166BA" w:rsidP="00E166BA">
            <w:pPr>
              <w:tabs>
                <w:tab w:val="left" w:pos="0"/>
              </w:tabs>
              <w:rPr>
                <w:sz w:val="18"/>
                <w:szCs w:val="18"/>
              </w:rPr>
            </w:pPr>
            <w:r w:rsidRPr="00D943EE">
              <w:rPr>
                <w:sz w:val="18"/>
                <w:szCs w:val="18"/>
              </w:rPr>
              <w:t>КПП 381001001</w:t>
            </w:r>
          </w:p>
          <w:p w:rsidR="00E166BA" w:rsidRPr="00D943EE" w:rsidRDefault="00E166BA" w:rsidP="00E166BA">
            <w:pPr>
              <w:tabs>
                <w:tab w:val="left" w:pos="0"/>
              </w:tabs>
              <w:rPr>
                <w:sz w:val="18"/>
                <w:szCs w:val="18"/>
              </w:rPr>
            </w:pPr>
            <w:r w:rsidRPr="00D943EE">
              <w:rPr>
                <w:sz w:val="18"/>
                <w:szCs w:val="18"/>
              </w:rPr>
              <w:t xml:space="preserve">р\сч. 40601810850041002000 </w:t>
            </w:r>
          </w:p>
          <w:p w:rsidR="00E166BA" w:rsidRPr="00D943EE" w:rsidRDefault="00E166BA" w:rsidP="00E166BA">
            <w:pPr>
              <w:tabs>
                <w:tab w:val="left" w:pos="0"/>
              </w:tabs>
              <w:rPr>
                <w:sz w:val="18"/>
                <w:szCs w:val="18"/>
              </w:rPr>
            </w:pPr>
            <w:r w:rsidRPr="00D943EE">
              <w:rPr>
                <w:sz w:val="18"/>
                <w:szCs w:val="18"/>
              </w:rPr>
              <w:t>БИК 042520001</w:t>
            </w:r>
          </w:p>
          <w:p w:rsidR="006F7408" w:rsidRPr="00D943EE" w:rsidRDefault="00E166BA" w:rsidP="00E166BA">
            <w:pPr>
              <w:pStyle w:val="afc"/>
              <w:tabs>
                <w:tab w:val="left" w:pos="2268"/>
              </w:tabs>
              <w:rPr>
                <w:sz w:val="18"/>
                <w:szCs w:val="18"/>
              </w:rPr>
            </w:pPr>
            <w:r w:rsidRPr="00D943EE">
              <w:rPr>
                <w:sz w:val="18"/>
                <w:szCs w:val="18"/>
              </w:rPr>
              <w:t>БАНК Отделение Иркутск</w:t>
            </w:r>
          </w:p>
          <w:p w:rsidR="006F7408" w:rsidRPr="00D943EE" w:rsidRDefault="006F7408" w:rsidP="006F7408">
            <w:pPr>
              <w:pStyle w:val="afc"/>
              <w:tabs>
                <w:tab w:val="left" w:pos="2268"/>
              </w:tabs>
              <w:rPr>
                <w:b/>
                <w:sz w:val="18"/>
                <w:szCs w:val="18"/>
              </w:rPr>
            </w:pPr>
            <w:r w:rsidRPr="00D943EE">
              <w:rPr>
                <w:b/>
                <w:sz w:val="18"/>
                <w:szCs w:val="18"/>
              </w:rPr>
              <w:t>Главный врач</w:t>
            </w:r>
          </w:p>
          <w:p w:rsidR="006F7408" w:rsidRPr="00D943EE" w:rsidRDefault="006F7408" w:rsidP="006F7408">
            <w:pPr>
              <w:pStyle w:val="afc"/>
              <w:tabs>
                <w:tab w:val="left" w:pos="2268"/>
              </w:tabs>
              <w:rPr>
                <w:b/>
                <w:sz w:val="18"/>
                <w:szCs w:val="18"/>
              </w:rPr>
            </w:pPr>
            <w:r w:rsidRPr="00D943EE">
              <w:rPr>
                <w:b/>
                <w:sz w:val="18"/>
                <w:szCs w:val="18"/>
              </w:rPr>
              <w:t>______________________/   Есева Ж.В.  /</w:t>
            </w:r>
          </w:p>
          <w:p w:rsidR="006F7408" w:rsidRPr="00D943EE" w:rsidRDefault="006F7408" w:rsidP="006F7408">
            <w:pPr>
              <w:pStyle w:val="afc"/>
              <w:tabs>
                <w:tab w:val="left" w:pos="2268"/>
              </w:tabs>
              <w:rPr>
                <w:rFonts w:eastAsia="Calibri"/>
                <w:b/>
                <w:sz w:val="18"/>
                <w:szCs w:val="18"/>
              </w:rPr>
            </w:pPr>
            <w:r w:rsidRPr="00D943EE">
              <w:rPr>
                <w:b/>
                <w:sz w:val="18"/>
                <w:szCs w:val="18"/>
              </w:rPr>
              <w:t>М.П.</w:t>
            </w:r>
          </w:p>
        </w:tc>
        <w:tc>
          <w:tcPr>
            <w:tcW w:w="5103" w:type="dxa"/>
          </w:tcPr>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Исполнитель:</w:t>
            </w: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_____________________/</w:t>
            </w:r>
          </w:p>
          <w:p w:rsidR="006F7408" w:rsidRPr="00D943EE" w:rsidRDefault="006F7408" w:rsidP="006F7408">
            <w:pPr>
              <w:rPr>
                <w:sz w:val="18"/>
                <w:szCs w:val="18"/>
              </w:rPr>
            </w:pPr>
            <w:r w:rsidRPr="00D943EE">
              <w:rPr>
                <w:b/>
                <w:sz w:val="18"/>
                <w:szCs w:val="18"/>
              </w:rPr>
              <w:t>М.П.</w:t>
            </w:r>
          </w:p>
        </w:tc>
      </w:tr>
    </w:tbl>
    <w:p w:rsidR="00912C58" w:rsidRDefault="00912C58" w:rsidP="00DA150E">
      <w:pPr>
        <w:pStyle w:val="affffffff3"/>
        <w:rPr>
          <w:rFonts w:ascii="Times New Roman" w:hAnsi="Times New Roman"/>
        </w:rPr>
      </w:pPr>
    </w:p>
    <w:p w:rsidR="00912C58" w:rsidRDefault="00912C58" w:rsidP="00DA150E">
      <w:pPr>
        <w:pStyle w:val="affffffff3"/>
        <w:rPr>
          <w:rFonts w:ascii="Times New Roman" w:hAnsi="Times New Roman"/>
        </w:rPr>
      </w:pPr>
    </w:p>
    <w:p w:rsidR="00912C58" w:rsidRDefault="00912C58"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E21D2B">
        <w:rPr>
          <w:rFonts w:ascii="Times New Roman" w:hAnsi="Times New Roman"/>
        </w:rPr>
        <w:t>249-20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548" w:type="dxa"/>
        <w:tblInd w:w="-176" w:type="dxa"/>
        <w:tblLayout w:type="fixed"/>
        <w:tblLook w:val="04A0"/>
      </w:tblPr>
      <w:tblGrid>
        <w:gridCol w:w="567"/>
        <w:gridCol w:w="2127"/>
        <w:gridCol w:w="3544"/>
        <w:gridCol w:w="1020"/>
        <w:gridCol w:w="879"/>
        <w:gridCol w:w="1135"/>
        <w:gridCol w:w="1276"/>
      </w:tblGrid>
      <w:tr w:rsidR="00E166BA" w:rsidRPr="001F4B13" w:rsidTr="00EA70E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E125B5">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E125B5">
            <w:pPr>
              <w:jc w:val="center"/>
              <w:rPr>
                <w:color w:val="000000"/>
                <w:sz w:val="20"/>
                <w:szCs w:val="20"/>
              </w:rPr>
            </w:pPr>
            <w:r w:rsidRPr="001F4B13">
              <w:rPr>
                <w:color w:val="000000"/>
                <w:sz w:val="20"/>
                <w:szCs w:val="20"/>
              </w:rPr>
              <w:t>Единица</w:t>
            </w:r>
          </w:p>
          <w:p w:rsidR="00E166BA" w:rsidRPr="001F4B13" w:rsidRDefault="00E166BA" w:rsidP="00E125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E125B5">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Сумма, руб.</w:t>
            </w:r>
          </w:p>
        </w:tc>
      </w:tr>
      <w:tr w:rsidR="00EA70E1" w:rsidRPr="00EA70E1" w:rsidTr="00EA70E1">
        <w:trPr>
          <w:trHeight w:val="68"/>
        </w:trPr>
        <w:tc>
          <w:tcPr>
            <w:tcW w:w="567"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rPr>
                <w:bCs/>
                <w:sz w:val="18"/>
                <w:szCs w:val="18"/>
              </w:rPr>
            </w:pPr>
            <w:r w:rsidRPr="00EA70E1">
              <w:rPr>
                <w:bCs/>
                <w:sz w:val="18"/>
                <w:szCs w:val="18"/>
              </w:rPr>
              <w:t>Оказание услуг 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A70E1" w:rsidRPr="00D738CF" w:rsidRDefault="00EA70E1" w:rsidP="005F02B8">
            <w:pPr>
              <w:shd w:val="clear" w:color="auto" w:fill="FFFFFF"/>
              <w:jc w:val="both"/>
              <w:rPr>
                <w:color w:val="000000"/>
                <w:sz w:val="18"/>
                <w:szCs w:val="18"/>
              </w:rPr>
            </w:pPr>
            <w:r w:rsidRPr="00D738CF">
              <w:rPr>
                <w:bCs/>
                <w:sz w:val="18"/>
                <w:szCs w:val="18"/>
              </w:rPr>
              <w:t>Оказание услуг по проведению производственного радиационного контроля</w:t>
            </w:r>
            <w:r w:rsidRPr="00D738CF">
              <w:rPr>
                <w:color w:val="000000"/>
                <w:sz w:val="18"/>
                <w:szCs w:val="18"/>
              </w:rPr>
              <w:t>: измерение микроклимата, искусственной освещенности, электромагнитных полей от компьютеров, мощности дозы ионизирующего излучения (Таблица 1).</w:t>
            </w:r>
          </w:p>
          <w:p w:rsidR="00EA70E1" w:rsidRPr="00D738CF" w:rsidRDefault="00EA70E1" w:rsidP="005F02B8">
            <w:pPr>
              <w:shd w:val="clear" w:color="auto" w:fill="FFFFFF"/>
              <w:jc w:val="both"/>
              <w:rPr>
                <w:color w:val="000000"/>
                <w:sz w:val="18"/>
                <w:szCs w:val="18"/>
              </w:rPr>
            </w:pPr>
            <w:r w:rsidRPr="00D738CF">
              <w:rPr>
                <w:color w:val="000000"/>
                <w:sz w:val="18"/>
                <w:szCs w:val="18"/>
              </w:rPr>
              <w:t xml:space="preserve">Оказание услуг должно проводиться в соответствии с действующими в РФ нормативно-правовыми документами (Госты, стандарты, СанПиН, методические указания и рекомендациям, ПУЭ) </w:t>
            </w:r>
            <w:r w:rsidR="00D738CF" w:rsidRPr="00D738CF">
              <w:rPr>
                <w:color w:val="000000"/>
                <w:sz w:val="18"/>
                <w:szCs w:val="18"/>
              </w:rPr>
              <w:t>и прочи</w:t>
            </w:r>
            <w:r w:rsidR="00D738CF" w:rsidRPr="00D738CF">
              <w:rPr>
                <w:color w:val="000000"/>
                <w:sz w:val="18"/>
                <w:szCs w:val="18"/>
              </w:rPr>
              <w:t>м</w:t>
            </w:r>
            <w:r w:rsidR="00D738CF" w:rsidRPr="00D738CF">
              <w:rPr>
                <w:color w:val="000000"/>
                <w:sz w:val="18"/>
                <w:szCs w:val="18"/>
              </w:rPr>
              <w:t>и требованиями, установленны</w:t>
            </w:r>
            <w:r w:rsidR="00D738CF" w:rsidRPr="00D738CF">
              <w:rPr>
                <w:color w:val="000000"/>
                <w:sz w:val="18"/>
                <w:szCs w:val="18"/>
              </w:rPr>
              <w:t>ми</w:t>
            </w:r>
            <w:r w:rsidR="00D738CF" w:rsidRPr="00D738CF">
              <w:rPr>
                <w:color w:val="000000"/>
                <w:sz w:val="18"/>
                <w:szCs w:val="18"/>
              </w:rPr>
              <w:t xml:space="preserve"> к </w:t>
            </w:r>
            <w:r w:rsidR="00D738CF" w:rsidRPr="00D738CF">
              <w:rPr>
                <w:color w:val="000000"/>
                <w:sz w:val="18"/>
                <w:szCs w:val="18"/>
              </w:rPr>
              <w:t xml:space="preserve">данного видам </w:t>
            </w:r>
            <w:r w:rsidR="00D738CF" w:rsidRPr="00D738CF">
              <w:rPr>
                <w:color w:val="000000"/>
                <w:sz w:val="18"/>
                <w:szCs w:val="18"/>
              </w:rPr>
              <w:t>услугам</w:t>
            </w:r>
            <w:r w:rsidRPr="00D738CF">
              <w:rPr>
                <w:color w:val="000000"/>
                <w:sz w:val="18"/>
                <w:szCs w:val="18"/>
              </w:rPr>
              <w:t>.</w:t>
            </w:r>
          </w:p>
          <w:p w:rsidR="00EA70E1" w:rsidRPr="00D738CF" w:rsidRDefault="00EA70E1" w:rsidP="005F02B8">
            <w:pPr>
              <w:shd w:val="clear" w:color="auto" w:fill="FFFFFF"/>
              <w:jc w:val="both"/>
              <w:rPr>
                <w:sz w:val="18"/>
                <w:szCs w:val="18"/>
              </w:rPr>
            </w:pPr>
            <w:r w:rsidRPr="00D738CF">
              <w:rPr>
                <w:color w:val="000000"/>
                <w:sz w:val="18"/>
                <w:szCs w:val="18"/>
              </w:rPr>
              <w:t>По результатам оказанных услуг «Исполнитель» оформляет протоколы измерений.</w:t>
            </w:r>
          </w:p>
        </w:tc>
        <w:tc>
          <w:tcPr>
            <w:tcW w:w="1020" w:type="dxa"/>
            <w:tcBorders>
              <w:top w:val="single" w:sz="4" w:space="0" w:color="auto"/>
              <w:left w:val="nil"/>
              <w:bottom w:val="single" w:sz="4" w:space="0" w:color="auto"/>
              <w:right w:val="single" w:sz="4" w:space="0" w:color="auto"/>
            </w:tcBorders>
            <w:shd w:val="clear" w:color="auto" w:fill="auto"/>
          </w:tcPr>
          <w:p w:rsidR="00EA70E1" w:rsidRPr="00EA70E1" w:rsidRDefault="00EA70E1" w:rsidP="005F02B8">
            <w:pPr>
              <w:jc w:val="center"/>
              <w:rPr>
                <w:sz w:val="18"/>
                <w:szCs w:val="18"/>
              </w:rPr>
            </w:pPr>
            <w:r w:rsidRPr="00EA70E1">
              <w:rPr>
                <w:sz w:val="18"/>
                <w:szCs w:val="18"/>
              </w:rPr>
              <w:t>Усл.ед.</w:t>
            </w:r>
          </w:p>
        </w:tc>
        <w:tc>
          <w:tcPr>
            <w:tcW w:w="879" w:type="dxa"/>
            <w:tcBorders>
              <w:top w:val="single" w:sz="4" w:space="0" w:color="auto"/>
              <w:left w:val="nil"/>
              <w:bottom w:val="single" w:sz="4" w:space="0" w:color="auto"/>
              <w:right w:val="single" w:sz="4" w:space="0" w:color="auto"/>
            </w:tcBorders>
            <w:shd w:val="clear" w:color="auto" w:fill="auto"/>
          </w:tcPr>
          <w:p w:rsidR="00EA70E1" w:rsidRPr="00EA70E1" w:rsidRDefault="00EA70E1" w:rsidP="005F02B8">
            <w:pPr>
              <w:jc w:val="center"/>
              <w:rPr>
                <w:sz w:val="18"/>
                <w:szCs w:val="18"/>
              </w:rPr>
            </w:pPr>
            <w:r w:rsidRPr="00EA70E1">
              <w:rPr>
                <w:sz w:val="18"/>
                <w:szCs w:val="18"/>
              </w:rPr>
              <w:t>1</w:t>
            </w:r>
          </w:p>
        </w:tc>
        <w:tc>
          <w:tcPr>
            <w:tcW w:w="1135" w:type="dxa"/>
            <w:tcBorders>
              <w:top w:val="single" w:sz="4" w:space="0" w:color="auto"/>
              <w:left w:val="nil"/>
              <w:bottom w:val="single" w:sz="4" w:space="0" w:color="auto"/>
              <w:right w:val="single" w:sz="4" w:space="0" w:color="auto"/>
            </w:tcBorders>
          </w:tcPr>
          <w:p w:rsidR="00EA70E1" w:rsidRPr="00EA70E1" w:rsidRDefault="00EA70E1" w:rsidP="00412E64">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A70E1" w:rsidRPr="00EA70E1" w:rsidRDefault="00EA70E1" w:rsidP="00412E64">
            <w:pPr>
              <w:jc w:val="center"/>
              <w:rPr>
                <w:color w:val="000000"/>
                <w:sz w:val="18"/>
                <w:szCs w:val="18"/>
              </w:rPr>
            </w:pPr>
          </w:p>
        </w:tc>
      </w:tr>
      <w:tr w:rsidR="00E166BA" w:rsidRPr="008169E0" w:rsidTr="00EA70E1">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E166BA" w:rsidRDefault="00E166BA" w:rsidP="00E125B5">
            <w:pPr>
              <w:rPr>
                <w:color w:val="000000"/>
                <w:sz w:val="20"/>
                <w:szCs w:val="20"/>
              </w:rPr>
            </w:pPr>
            <w:r>
              <w:rPr>
                <w:color w:val="000000"/>
                <w:sz w:val="20"/>
                <w:szCs w:val="20"/>
              </w:rPr>
              <w:t>ИТОГО цена договора:</w:t>
            </w:r>
          </w:p>
          <w:p w:rsidR="00E166BA" w:rsidRPr="005C6594" w:rsidRDefault="00E166BA" w:rsidP="00E125B5">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r w:rsidR="00E166BA" w:rsidRPr="008169E0" w:rsidTr="00EA70E1">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E166BA" w:rsidRPr="005C6594" w:rsidRDefault="00E166BA" w:rsidP="00E125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bl>
    <w:p w:rsidR="00E166BA" w:rsidRPr="00EA70E1" w:rsidRDefault="00E166BA" w:rsidP="00E166BA">
      <w:pPr>
        <w:jc w:val="both"/>
        <w:rPr>
          <w:sz w:val="18"/>
          <w:szCs w:val="18"/>
          <w:highlight w:val="yellow"/>
        </w:rPr>
      </w:pPr>
    </w:p>
    <w:p w:rsidR="00EA70E1" w:rsidRPr="00EA70E1" w:rsidRDefault="00EA70E1" w:rsidP="00EA70E1">
      <w:pPr>
        <w:pStyle w:val="aff8"/>
        <w:contextualSpacing/>
        <w:jc w:val="right"/>
        <w:rPr>
          <w:rFonts w:ascii="Times New Roman" w:hAnsi="Times New Roman"/>
          <w:b/>
          <w:sz w:val="18"/>
          <w:szCs w:val="18"/>
        </w:rPr>
      </w:pPr>
      <w:r w:rsidRPr="00EA70E1">
        <w:rPr>
          <w:rFonts w:ascii="Times New Roman" w:hAnsi="Times New Roman"/>
          <w:b/>
          <w:sz w:val="18"/>
          <w:szCs w:val="18"/>
        </w:rPr>
        <w:t>Таблица 1</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255"/>
        <w:gridCol w:w="1701"/>
      </w:tblGrid>
      <w:tr w:rsidR="00EA70E1" w:rsidRPr="00EA70E1" w:rsidTr="00EA70E1">
        <w:tc>
          <w:tcPr>
            <w:tcW w:w="534"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w:t>
            </w:r>
          </w:p>
          <w:p w:rsidR="00EA70E1" w:rsidRPr="00EA70E1" w:rsidRDefault="00EA70E1" w:rsidP="005F02B8">
            <w:pPr>
              <w:jc w:val="center"/>
              <w:rPr>
                <w:sz w:val="18"/>
                <w:szCs w:val="18"/>
              </w:rPr>
            </w:pPr>
            <w:r w:rsidRPr="00EA70E1">
              <w:rPr>
                <w:sz w:val="18"/>
                <w:szCs w:val="18"/>
              </w:rPr>
              <w:t>п/п</w:t>
            </w:r>
          </w:p>
        </w:tc>
        <w:tc>
          <w:tcPr>
            <w:tcW w:w="8255"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Наименование</w:t>
            </w:r>
            <w:r w:rsidRPr="00EA70E1">
              <w:rPr>
                <w:sz w:val="18"/>
                <w:szCs w:val="18"/>
              </w:rPr>
              <w:t xml:space="preserve"> </w:t>
            </w:r>
            <w:r w:rsidRPr="00EA70E1">
              <w:rPr>
                <w:sz w:val="18"/>
                <w:szCs w:val="18"/>
              </w:rPr>
              <w:t>услуги</w:t>
            </w:r>
          </w:p>
        </w:tc>
        <w:tc>
          <w:tcPr>
            <w:tcW w:w="1701"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bCs/>
                <w:sz w:val="18"/>
                <w:szCs w:val="18"/>
              </w:rPr>
            </w:pPr>
            <w:r w:rsidRPr="00EA70E1">
              <w:rPr>
                <w:bCs/>
                <w:sz w:val="18"/>
                <w:szCs w:val="18"/>
              </w:rPr>
              <w:t>Кол-во</w:t>
            </w:r>
          </w:p>
        </w:tc>
      </w:tr>
      <w:tr w:rsidR="00EA70E1" w:rsidRPr="00EA70E1" w:rsidTr="00EA70E1">
        <w:tc>
          <w:tcPr>
            <w:tcW w:w="534"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1</w:t>
            </w:r>
          </w:p>
        </w:tc>
        <w:tc>
          <w:tcPr>
            <w:tcW w:w="8255"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rPr>
                <w:sz w:val="18"/>
                <w:szCs w:val="18"/>
              </w:rPr>
            </w:pPr>
            <w:r w:rsidRPr="00EA70E1">
              <w:rPr>
                <w:sz w:val="18"/>
                <w:szCs w:val="18"/>
              </w:rPr>
              <w:t>Измерения параметров микроклимата на рабочем месте.</w:t>
            </w:r>
          </w:p>
        </w:tc>
        <w:tc>
          <w:tcPr>
            <w:tcW w:w="1701"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10</w:t>
            </w:r>
          </w:p>
        </w:tc>
      </w:tr>
      <w:tr w:rsidR="00EA70E1" w:rsidRPr="00EA70E1" w:rsidTr="00EA70E1">
        <w:tc>
          <w:tcPr>
            <w:tcW w:w="534"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2</w:t>
            </w:r>
          </w:p>
        </w:tc>
        <w:tc>
          <w:tcPr>
            <w:tcW w:w="8255"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rPr>
                <w:sz w:val="18"/>
                <w:szCs w:val="18"/>
              </w:rPr>
            </w:pPr>
            <w:r w:rsidRPr="00EA70E1">
              <w:rPr>
                <w:sz w:val="18"/>
                <w:szCs w:val="18"/>
              </w:rPr>
              <w:t>Измерения освещенности на рабочем месте.</w:t>
            </w:r>
          </w:p>
        </w:tc>
        <w:tc>
          <w:tcPr>
            <w:tcW w:w="1701"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10</w:t>
            </w:r>
          </w:p>
        </w:tc>
      </w:tr>
      <w:tr w:rsidR="00EA70E1" w:rsidRPr="00EA70E1" w:rsidTr="00EA70E1">
        <w:tc>
          <w:tcPr>
            <w:tcW w:w="534"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3</w:t>
            </w:r>
          </w:p>
        </w:tc>
        <w:tc>
          <w:tcPr>
            <w:tcW w:w="8255"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rPr>
                <w:sz w:val="18"/>
                <w:szCs w:val="18"/>
              </w:rPr>
            </w:pPr>
            <w:r w:rsidRPr="00EA70E1">
              <w:rPr>
                <w:sz w:val="18"/>
                <w:szCs w:val="18"/>
              </w:rPr>
              <w:t>Измерения электромагнитных и электростатических полей при наличии ПЭВМ на рабочем месте.</w:t>
            </w:r>
          </w:p>
        </w:tc>
        <w:tc>
          <w:tcPr>
            <w:tcW w:w="1701"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7</w:t>
            </w:r>
          </w:p>
        </w:tc>
      </w:tr>
      <w:tr w:rsidR="00EA70E1" w:rsidRPr="00EA70E1" w:rsidTr="00EA70E1">
        <w:tc>
          <w:tcPr>
            <w:tcW w:w="534"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4</w:t>
            </w:r>
          </w:p>
        </w:tc>
        <w:tc>
          <w:tcPr>
            <w:tcW w:w="8255"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rPr>
                <w:sz w:val="18"/>
                <w:szCs w:val="18"/>
              </w:rPr>
            </w:pPr>
            <w:r w:rsidRPr="00EA70E1">
              <w:rPr>
                <w:sz w:val="18"/>
                <w:szCs w:val="18"/>
              </w:rPr>
              <w:t>Измерения мощности дозы рентгеновского излучения на рабочих местах, в смежных помещениях и на прилегающей территории.</w:t>
            </w:r>
          </w:p>
        </w:tc>
        <w:tc>
          <w:tcPr>
            <w:tcW w:w="1701" w:type="dxa"/>
            <w:tcBorders>
              <w:top w:val="single" w:sz="4" w:space="0" w:color="auto"/>
              <w:left w:val="single" w:sz="4" w:space="0" w:color="auto"/>
              <w:bottom w:val="single" w:sz="4" w:space="0" w:color="auto"/>
              <w:right w:val="single" w:sz="4" w:space="0" w:color="auto"/>
            </w:tcBorders>
          </w:tcPr>
          <w:p w:rsidR="00EA70E1" w:rsidRPr="00EA70E1" w:rsidRDefault="00EA70E1" w:rsidP="005F02B8">
            <w:pPr>
              <w:jc w:val="center"/>
              <w:rPr>
                <w:sz w:val="18"/>
                <w:szCs w:val="18"/>
              </w:rPr>
            </w:pPr>
            <w:r w:rsidRPr="00EA70E1">
              <w:rPr>
                <w:sz w:val="18"/>
                <w:szCs w:val="18"/>
              </w:rPr>
              <w:t>524</w:t>
            </w:r>
          </w:p>
        </w:tc>
      </w:tr>
    </w:tbl>
    <w:p w:rsidR="00EA70E1" w:rsidRPr="00EA70E1" w:rsidRDefault="00EA70E1" w:rsidP="00EA70E1">
      <w:pPr>
        <w:pStyle w:val="afa"/>
        <w:rPr>
          <w:sz w:val="18"/>
          <w:szCs w:val="18"/>
        </w:rPr>
      </w:pPr>
    </w:p>
    <w:p w:rsidR="00EA70E1" w:rsidRPr="00EA70E1" w:rsidRDefault="00EA70E1" w:rsidP="00EA70E1">
      <w:pPr>
        <w:autoSpaceDE w:val="0"/>
        <w:autoSpaceDN w:val="0"/>
        <w:adjustRightInd w:val="0"/>
        <w:jc w:val="both"/>
        <w:rPr>
          <w:bCs/>
          <w:sz w:val="18"/>
          <w:szCs w:val="18"/>
        </w:rPr>
      </w:pPr>
      <w:r w:rsidRPr="00EA70E1">
        <w:rPr>
          <w:sz w:val="18"/>
          <w:szCs w:val="18"/>
        </w:rPr>
        <w:t xml:space="preserve">1. </w:t>
      </w:r>
      <w:r w:rsidRPr="00EA70E1">
        <w:rPr>
          <w:bCs/>
          <w:sz w:val="18"/>
          <w:szCs w:val="18"/>
        </w:rPr>
        <w:t xml:space="preserve">Время выполнения работ должно согласовываться с Заказчиком. </w:t>
      </w:r>
    </w:p>
    <w:p w:rsidR="00EA70E1" w:rsidRPr="00EA70E1" w:rsidRDefault="00EA70E1" w:rsidP="00EA70E1">
      <w:pPr>
        <w:autoSpaceDE w:val="0"/>
        <w:autoSpaceDN w:val="0"/>
        <w:adjustRightInd w:val="0"/>
        <w:jc w:val="both"/>
        <w:rPr>
          <w:bCs/>
          <w:sz w:val="18"/>
          <w:szCs w:val="18"/>
        </w:rPr>
      </w:pPr>
      <w:r w:rsidRPr="00EA70E1">
        <w:rPr>
          <w:bCs/>
          <w:sz w:val="18"/>
          <w:szCs w:val="18"/>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A70E1" w:rsidRPr="00EA70E1" w:rsidRDefault="00EA70E1" w:rsidP="00EA70E1">
      <w:pPr>
        <w:autoSpaceDE w:val="0"/>
        <w:autoSpaceDN w:val="0"/>
        <w:adjustRightInd w:val="0"/>
        <w:jc w:val="both"/>
        <w:rPr>
          <w:bCs/>
          <w:sz w:val="18"/>
          <w:szCs w:val="18"/>
        </w:rPr>
      </w:pPr>
      <w:r w:rsidRPr="00EA70E1">
        <w:rPr>
          <w:bCs/>
          <w:sz w:val="18"/>
          <w:szCs w:val="18"/>
        </w:rPr>
        <w:t>3. Специалисты Исполнителя должны быть обеспечены приборами, необходимым оборудованием и инструментами.</w:t>
      </w:r>
    </w:p>
    <w:p w:rsidR="00EA70E1" w:rsidRPr="00EA70E1" w:rsidRDefault="00EA70E1" w:rsidP="00EA70E1">
      <w:pPr>
        <w:shd w:val="clear" w:color="auto" w:fill="FFFFFF"/>
        <w:jc w:val="both"/>
        <w:rPr>
          <w:bCs/>
          <w:sz w:val="18"/>
          <w:szCs w:val="18"/>
        </w:rPr>
      </w:pPr>
      <w:r w:rsidRPr="00EA70E1">
        <w:rPr>
          <w:bCs/>
          <w:sz w:val="18"/>
          <w:szCs w:val="18"/>
        </w:rPr>
        <w:t xml:space="preserve">4. </w:t>
      </w:r>
      <w:r w:rsidRPr="00EA70E1">
        <w:rPr>
          <w:color w:val="000000"/>
          <w:sz w:val="18"/>
          <w:szCs w:val="18"/>
        </w:rPr>
        <w:t>Исполнитель обеспечивает оказание услуг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электробезопасности</w:t>
      </w:r>
      <w:r w:rsidRPr="00EA70E1">
        <w:rPr>
          <w:bCs/>
          <w:sz w:val="18"/>
          <w:szCs w:val="18"/>
        </w:rPr>
        <w:t xml:space="preserve">. </w:t>
      </w:r>
    </w:p>
    <w:p w:rsidR="00EA70E1" w:rsidRPr="00EA70E1" w:rsidRDefault="00EA70E1" w:rsidP="00EA70E1">
      <w:pPr>
        <w:shd w:val="clear" w:color="auto" w:fill="FFFFFF"/>
        <w:jc w:val="both"/>
        <w:rPr>
          <w:bCs/>
          <w:sz w:val="18"/>
          <w:szCs w:val="18"/>
        </w:rPr>
      </w:pPr>
      <w:r w:rsidRPr="00EA70E1">
        <w:rPr>
          <w:bCs/>
          <w:sz w:val="18"/>
          <w:szCs w:val="18"/>
        </w:rPr>
        <w:t xml:space="preserve">5. </w:t>
      </w:r>
      <w:r w:rsidRPr="00EA70E1">
        <w:rPr>
          <w:color w:val="000000"/>
          <w:sz w:val="18"/>
          <w:szCs w:val="18"/>
        </w:rPr>
        <w:t>Лабораторно – инструментальные исследования проводятся поверенными измерительным оборудованием, которое используется для оказания услуг по техническому заданию, а также внесённое в государственный реестр средств измерений на территории РФ</w:t>
      </w:r>
      <w:r w:rsidRPr="00EA70E1">
        <w:rPr>
          <w:bCs/>
          <w:sz w:val="18"/>
          <w:szCs w:val="18"/>
        </w:rPr>
        <w:t xml:space="preserve">. </w:t>
      </w:r>
    </w:p>
    <w:p w:rsidR="00EA70E1" w:rsidRPr="00EA70E1" w:rsidRDefault="00EA70E1" w:rsidP="00EA70E1">
      <w:pPr>
        <w:jc w:val="both"/>
        <w:rPr>
          <w:bCs/>
          <w:sz w:val="18"/>
          <w:szCs w:val="18"/>
        </w:rPr>
      </w:pPr>
      <w:r w:rsidRPr="00EA70E1">
        <w:rPr>
          <w:bCs/>
          <w:sz w:val="18"/>
          <w:szCs w:val="18"/>
        </w:rPr>
        <w:t xml:space="preserve">6. </w:t>
      </w:r>
      <w:r w:rsidRPr="00EA70E1">
        <w:rPr>
          <w:color w:val="000000"/>
          <w:sz w:val="18"/>
          <w:szCs w:val="18"/>
        </w:rPr>
        <w:t>Наличие действующих свидетельств о поверке на испытательное оборудование Исполнителя.</w:t>
      </w:r>
    </w:p>
    <w:p w:rsidR="00EA70E1" w:rsidRPr="00EA70E1" w:rsidRDefault="00EA70E1" w:rsidP="00EA70E1">
      <w:pPr>
        <w:jc w:val="both"/>
        <w:rPr>
          <w:bCs/>
          <w:sz w:val="18"/>
          <w:szCs w:val="18"/>
        </w:rPr>
      </w:pPr>
      <w:r w:rsidRPr="00EA70E1">
        <w:rPr>
          <w:bCs/>
          <w:sz w:val="18"/>
          <w:szCs w:val="18"/>
        </w:rPr>
        <w:t xml:space="preserve">7. Исполнитель осуществляет оказание услуг своими силами. </w:t>
      </w:r>
    </w:p>
    <w:p w:rsidR="00EA70E1" w:rsidRPr="00EA70E1" w:rsidRDefault="00EA70E1" w:rsidP="00EA70E1">
      <w:pPr>
        <w:shd w:val="clear" w:color="auto" w:fill="FFFFFF"/>
        <w:jc w:val="both"/>
        <w:rPr>
          <w:color w:val="000000"/>
          <w:sz w:val="18"/>
          <w:szCs w:val="18"/>
        </w:rPr>
      </w:pPr>
      <w:r w:rsidRPr="00EA70E1">
        <w:rPr>
          <w:bCs/>
          <w:sz w:val="18"/>
          <w:szCs w:val="18"/>
        </w:rPr>
        <w:t xml:space="preserve">8. </w:t>
      </w:r>
      <w:r w:rsidRPr="00EA70E1">
        <w:rPr>
          <w:color w:val="000000"/>
          <w:sz w:val="18"/>
          <w:szCs w:val="18"/>
        </w:rPr>
        <w:t>Требования к безопасности:</w:t>
      </w:r>
    </w:p>
    <w:p w:rsidR="00EA70E1" w:rsidRPr="00EA70E1" w:rsidRDefault="00EA70E1" w:rsidP="00EA70E1">
      <w:pPr>
        <w:shd w:val="clear" w:color="auto" w:fill="FFFFFF"/>
        <w:jc w:val="both"/>
        <w:rPr>
          <w:color w:val="000000"/>
          <w:sz w:val="18"/>
          <w:szCs w:val="18"/>
        </w:rPr>
      </w:pPr>
      <w:r w:rsidRPr="00EA70E1">
        <w:rPr>
          <w:color w:val="000000"/>
          <w:sz w:val="18"/>
          <w:szCs w:val="18"/>
        </w:rPr>
        <w:t>8.1. Предоставление информации сторонним организациям по письменному согласованию с Заказчиком.</w:t>
      </w:r>
    </w:p>
    <w:p w:rsidR="00EA70E1" w:rsidRPr="00EA70E1" w:rsidRDefault="00EA70E1" w:rsidP="00EA70E1">
      <w:pPr>
        <w:shd w:val="clear" w:color="auto" w:fill="FFFFFF"/>
        <w:jc w:val="both"/>
        <w:rPr>
          <w:color w:val="000000"/>
          <w:sz w:val="18"/>
          <w:szCs w:val="18"/>
        </w:rPr>
      </w:pPr>
      <w:r w:rsidRPr="00EA70E1">
        <w:rPr>
          <w:color w:val="000000"/>
          <w:sz w:val="18"/>
          <w:szCs w:val="18"/>
        </w:rPr>
        <w:t>8.2. Конфиденциальность сведений о любых результатах измерений.</w:t>
      </w:r>
    </w:p>
    <w:p w:rsidR="00EA70E1" w:rsidRPr="00EA70E1" w:rsidRDefault="00EA70E1" w:rsidP="00EA70E1">
      <w:pPr>
        <w:shd w:val="clear" w:color="auto" w:fill="FFFFFF"/>
        <w:jc w:val="both"/>
        <w:rPr>
          <w:color w:val="000000"/>
          <w:sz w:val="18"/>
          <w:szCs w:val="18"/>
        </w:rPr>
      </w:pPr>
      <w:r w:rsidRPr="00EA70E1">
        <w:rPr>
          <w:color w:val="000000"/>
          <w:sz w:val="18"/>
          <w:szCs w:val="18"/>
        </w:rPr>
        <w:t>8.3. Выявления превышений или несоответствий на основании полученных результатов необходимо в течение 1 (одного) календарного дня сообщить Заказчику в лице руководителя учреждения.</w:t>
      </w:r>
    </w:p>
    <w:p w:rsidR="00912C58" w:rsidRPr="00EA70E1" w:rsidRDefault="00EA70E1" w:rsidP="00EA70E1">
      <w:pPr>
        <w:shd w:val="clear" w:color="auto" w:fill="FFFFFF"/>
        <w:rPr>
          <w:sz w:val="18"/>
          <w:szCs w:val="18"/>
          <w:highlight w:val="yellow"/>
        </w:rPr>
      </w:pPr>
      <w:r w:rsidRPr="00EA70E1">
        <w:rPr>
          <w:color w:val="000000"/>
          <w:sz w:val="18"/>
          <w:szCs w:val="18"/>
        </w:rPr>
        <w:t>9. Оформленные результаты оказанных услуг направляются «Заказчику» заказным письмом Почты России, либо курьерской доставкой.</w:t>
      </w:r>
    </w:p>
    <w:p w:rsidR="00912C58" w:rsidRDefault="00912C58" w:rsidP="00E166BA">
      <w:pPr>
        <w:jc w:val="both"/>
        <w:rPr>
          <w:sz w:val="20"/>
          <w:szCs w:val="20"/>
          <w:highlight w:val="yellow"/>
        </w:rPr>
      </w:pPr>
    </w:p>
    <w:p w:rsidR="00912C58" w:rsidRDefault="00912C58" w:rsidP="00E166BA">
      <w:pPr>
        <w:jc w:val="both"/>
        <w:rPr>
          <w:sz w:val="20"/>
          <w:szCs w:val="20"/>
          <w:highlight w:val="yellow"/>
        </w:rPr>
      </w:pPr>
    </w:p>
    <w:p w:rsidR="00912C58" w:rsidRPr="00E94A4D" w:rsidRDefault="00912C58"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bCs/>
                <w:sz w:val="20"/>
              </w:rPr>
            </w:pPr>
          </w:p>
          <w:p w:rsidR="00E166BA" w:rsidRPr="00E94A4D" w:rsidRDefault="00E166BA" w:rsidP="00E125B5">
            <w:pPr>
              <w:pStyle w:val="afc"/>
              <w:tabs>
                <w:tab w:val="left" w:pos="2268"/>
              </w:tabs>
              <w:rPr>
                <w:sz w:val="20"/>
              </w:rPr>
            </w:pPr>
            <w:r w:rsidRPr="00E94A4D">
              <w:rPr>
                <w:sz w:val="20"/>
              </w:rPr>
              <w:t>_____________________/ Ж. В. Есева/</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E166BA" w:rsidP="00E125B5">
            <w:pPr>
              <w:jc w:val="both"/>
              <w:rPr>
                <w:sz w:val="20"/>
                <w:szCs w:val="20"/>
              </w:rPr>
            </w:pPr>
            <w:r>
              <w:rPr>
                <w:sz w:val="20"/>
                <w:szCs w:val="20"/>
              </w:rPr>
              <w:t>Исполнитель</w:t>
            </w:r>
            <w:r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EF6C97">
        <w:rPr>
          <w:b/>
          <w:kern w:val="32"/>
          <w:sz w:val="20"/>
          <w:szCs w:val="20"/>
        </w:rPr>
        <w:t xml:space="preserve"> </w:t>
      </w:r>
      <w:r w:rsidR="00566154">
        <w:rPr>
          <w:b/>
          <w:sz w:val="20"/>
          <w:szCs w:val="20"/>
        </w:rPr>
        <w:t xml:space="preserve">оказание </w:t>
      </w:r>
      <w:r w:rsidR="00E125B5">
        <w:rPr>
          <w:b/>
          <w:sz w:val="20"/>
          <w:szCs w:val="20"/>
        </w:rPr>
        <w:t xml:space="preserve">услуг </w:t>
      </w:r>
      <w:r w:rsidR="00E21D2B">
        <w:rPr>
          <w:b/>
          <w:sz w:val="20"/>
          <w:szCs w:val="20"/>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21D2B">
        <w:rPr>
          <w:b/>
          <w:kern w:val="32"/>
          <w:sz w:val="20"/>
          <w:szCs w:val="20"/>
        </w:rPr>
        <w:t>249-20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 xml:space="preserve">оказание </w:t>
      </w:r>
      <w:r w:rsidR="00E125B5">
        <w:rPr>
          <w:sz w:val="20"/>
          <w:szCs w:val="20"/>
        </w:rPr>
        <w:t xml:space="preserve">услуг </w:t>
      </w:r>
      <w:r w:rsidR="00E21D2B">
        <w:rPr>
          <w:sz w:val="20"/>
          <w:szCs w:val="20"/>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 xml:space="preserve">оказание </w:t>
      </w:r>
      <w:r w:rsidR="00E125B5">
        <w:rPr>
          <w:sz w:val="20"/>
          <w:szCs w:val="20"/>
        </w:rPr>
        <w:t xml:space="preserve">услуг </w:t>
      </w:r>
      <w:r w:rsidR="00E21D2B">
        <w:rPr>
          <w:sz w:val="20"/>
          <w:szCs w:val="20"/>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r w:rsidRPr="00E65696">
        <w:rPr>
          <w:sz w:val="20"/>
          <w:szCs w:val="20"/>
        </w:rPr>
        <w:t>,</w:t>
      </w:r>
      <w:r w:rsidR="00E65696" w:rsidRPr="00E65696">
        <w:rPr>
          <w:sz w:val="20"/>
          <w:szCs w:val="20"/>
        </w:rPr>
        <w:t xml:space="preserve"> </w:t>
      </w:r>
      <w:r w:rsidR="006F0628" w:rsidRPr="00E65696">
        <w:rPr>
          <w:sz w:val="20"/>
          <w:szCs w:val="20"/>
        </w:rPr>
        <w:t>в</w:t>
      </w:r>
      <w:r w:rsidR="006F0628">
        <w:rPr>
          <w:sz w:val="20"/>
          <w:szCs w:val="20"/>
        </w:rPr>
        <w:t>ыра</w:t>
      </w:r>
      <w:r w:rsidR="004B5113">
        <w:rPr>
          <w:sz w:val="20"/>
          <w:szCs w:val="20"/>
        </w:rPr>
        <w:t>зив</w:t>
      </w:r>
      <w:r w:rsidR="00E65696">
        <w:rPr>
          <w:sz w:val="20"/>
          <w:szCs w:val="20"/>
        </w:rPr>
        <w:t xml:space="preserve"> </w:t>
      </w:r>
      <w:r w:rsidR="006F0628" w:rsidRPr="006F0628">
        <w:rPr>
          <w:sz w:val="20"/>
          <w:szCs w:val="20"/>
        </w:rPr>
        <w:t xml:space="preserve">согласие участника закупки на </w:t>
      </w:r>
      <w:r w:rsidR="00566154">
        <w:rPr>
          <w:sz w:val="20"/>
          <w:szCs w:val="20"/>
        </w:rPr>
        <w:t xml:space="preserve">оказание </w:t>
      </w:r>
      <w:r w:rsidR="00E125B5">
        <w:rPr>
          <w:sz w:val="20"/>
          <w:szCs w:val="20"/>
        </w:rPr>
        <w:t xml:space="preserve">услуг </w:t>
      </w:r>
      <w:r w:rsidR="00E21D2B">
        <w:rPr>
          <w:sz w:val="20"/>
          <w:szCs w:val="20"/>
        </w:rPr>
        <w:t>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r w:rsidR="00E6569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EA70E1">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65696">
        <w:rPr>
          <w:rFonts w:ascii="Times New Roman" w:hAnsi="Times New Roman"/>
          <w:sz w:val="20"/>
          <w:szCs w:val="20"/>
        </w:rPr>
        <w:t xml:space="preserve">- </w:t>
      </w:r>
      <w:r w:rsidR="00DC7C4C" w:rsidRPr="00E6569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E65696">
        <w:rPr>
          <w:rFonts w:ascii="Times New Roman" w:eastAsia="Times New Roman" w:hAnsi="Times New Roman"/>
          <w:iCs/>
          <w:sz w:val="20"/>
          <w:szCs w:val="20"/>
          <w:lang w:eastAsia="ru-RU"/>
        </w:rPr>
        <w:t xml:space="preserve">выражает </w:t>
      </w:r>
      <w:r w:rsidRPr="00E6569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378" w:type="dxa"/>
        <w:tblInd w:w="-176" w:type="dxa"/>
        <w:tblLayout w:type="fixed"/>
        <w:tblLook w:val="04A0"/>
      </w:tblPr>
      <w:tblGrid>
        <w:gridCol w:w="567"/>
        <w:gridCol w:w="2014"/>
        <w:gridCol w:w="3544"/>
        <w:gridCol w:w="850"/>
        <w:gridCol w:w="992"/>
        <w:gridCol w:w="1135"/>
        <w:gridCol w:w="1276"/>
      </w:tblGrid>
      <w:tr w:rsidR="00230FFC" w:rsidRPr="001F4B13" w:rsidTr="00E45B1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2014"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EA70E1" w:rsidRPr="00E66375" w:rsidTr="00E45B14">
        <w:trPr>
          <w:trHeight w:val="68"/>
        </w:trPr>
        <w:tc>
          <w:tcPr>
            <w:tcW w:w="567" w:type="dxa"/>
            <w:tcBorders>
              <w:top w:val="single" w:sz="4" w:space="0" w:color="auto"/>
              <w:left w:val="single" w:sz="4" w:space="0" w:color="auto"/>
              <w:right w:val="single" w:sz="4" w:space="0" w:color="auto"/>
            </w:tcBorders>
          </w:tcPr>
          <w:p w:rsidR="00EA70E1" w:rsidRPr="00121810" w:rsidRDefault="00EA70E1" w:rsidP="005F02B8">
            <w:pPr>
              <w:jc w:val="center"/>
              <w:rPr>
                <w:sz w:val="20"/>
                <w:szCs w:val="20"/>
              </w:rPr>
            </w:pPr>
            <w:r w:rsidRPr="00121810">
              <w:rPr>
                <w:sz w:val="20"/>
                <w:szCs w:val="20"/>
              </w:rPr>
              <w:t>1</w:t>
            </w:r>
          </w:p>
        </w:tc>
        <w:tc>
          <w:tcPr>
            <w:tcW w:w="2014" w:type="dxa"/>
            <w:tcBorders>
              <w:top w:val="single" w:sz="4" w:space="0" w:color="auto"/>
              <w:left w:val="single" w:sz="4" w:space="0" w:color="auto"/>
              <w:right w:val="single" w:sz="4" w:space="0" w:color="auto"/>
            </w:tcBorders>
          </w:tcPr>
          <w:p w:rsidR="00EA70E1" w:rsidRPr="00962080" w:rsidRDefault="00EA70E1" w:rsidP="005F02B8">
            <w:pPr>
              <w:rPr>
                <w:bCs/>
                <w:sz w:val="20"/>
                <w:szCs w:val="20"/>
              </w:rPr>
            </w:pPr>
            <w:r w:rsidRPr="00962080">
              <w:rPr>
                <w:bCs/>
                <w:sz w:val="20"/>
              </w:rPr>
              <w:t>Оказание услуг по проведению производственного радиационного контроля за соблюдением санитарных правил и выполнением санитарно-противоэпидемических (профилактических) мероприятий по разделу "Обеспечение радиационной безопасности пациентов и персонала"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A70E1" w:rsidRPr="00962080" w:rsidRDefault="00EA70E1" w:rsidP="005F02B8">
            <w:pPr>
              <w:shd w:val="clear" w:color="auto" w:fill="FFFFFF"/>
              <w:jc w:val="both"/>
              <w:rPr>
                <w:color w:val="000000"/>
                <w:sz w:val="20"/>
                <w:szCs w:val="20"/>
              </w:rPr>
            </w:pPr>
            <w:r w:rsidRPr="00962080">
              <w:rPr>
                <w:bCs/>
                <w:sz w:val="20"/>
              </w:rPr>
              <w:t>Оказание услуг по проведению производственного радиационного контроля</w:t>
            </w:r>
            <w:r w:rsidRPr="00962080">
              <w:rPr>
                <w:color w:val="000000"/>
                <w:sz w:val="20"/>
                <w:szCs w:val="20"/>
              </w:rPr>
              <w:t>:</w:t>
            </w:r>
            <w:r>
              <w:rPr>
                <w:color w:val="000000"/>
                <w:sz w:val="20"/>
                <w:szCs w:val="20"/>
              </w:rPr>
              <w:t xml:space="preserve"> и</w:t>
            </w:r>
            <w:r w:rsidRPr="00962080">
              <w:rPr>
                <w:color w:val="000000"/>
                <w:sz w:val="20"/>
                <w:szCs w:val="20"/>
              </w:rPr>
              <w:t>змерение микроклимата,</w:t>
            </w:r>
            <w:r>
              <w:rPr>
                <w:color w:val="000000"/>
                <w:sz w:val="20"/>
                <w:szCs w:val="20"/>
              </w:rPr>
              <w:t xml:space="preserve"> </w:t>
            </w:r>
            <w:r w:rsidRPr="00962080">
              <w:rPr>
                <w:color w:val="000000"/>
                <w:sz w:val="20"/>
                <w:szCs w:val="20"/>
              </w:rPr>
              <w:t>искусственной освещенности,</w:t>
            </w:r>
            <w:r>
              <w:rPr>
                <w:color w:val="000000"/>
                <w:sz w:val="20"/>
                <w:szCs w:val="20"/>
              </w:rPr>
              <w:t xml:space="preserve"> </w:t>
            </w:r>
            <w:r w:rsidRPr="00962080">
              <w:rPr>
                <w:color w:val="000000"/>
                <w:sz w:val="20"/>
                <w:szCs w:val="20"/>
              </w:rPr>
              <w:t>электромагнитных полей от компьютеров,</w:t>
            </w:r>
            <w:r>
              <w:rPr>
                <w:color w:val="000000"/>
                <w:sz w:val="20"/>
                <w:szCs w:val="20"/>
              </w:rPr>
              <w:t xml:space="preserve"> </w:t>
            </w:r>
            <w:r w:rsidRPr="00962080">
              <w:rPr>
                <w:color w:val="000000"/>
                <w:sz w:val="20"/>
                <w:szCs w:val="20"/>
              </w:rPr>
              <w:t>мощности дозы ионизирующего излучения</w:t>
            </w:r>
            <w:r>
              <w:rPr>
                <w:color w:val="000000"/>
                <w:sz w:val="20"/>
                <w:szCs w:val="20"/>
              </w:rPr>
              <w:t xml:space="preserve"> (Таблица 1).</w:t>
            </w:r>
          </w:p>
          <w:p w:rsidR="00EA70E1" w:rsidRPr="00962080" w:rsidRDefault="00EA70E1" w:rsidP="005F02B8">
            <w:pPr>
              <w:shd w:val="clear" w:color="auto" w:fill="FFFFFF"/>
              <w:jc w:val="both"/>
              <w:rPr>
                <w:color w:val="000000"/>
                <w:sz w:val="20"/>
                <w:szCs w:val="20"/>
              </w:rPr>
            </w:pPr>
            <w:r w:rsidRPr="00962080">
              <w:rPr>
                <w:color w:val="000000"/>
                <w:sz w:val="20"/>
                <w:szCs w:val="20"/>
              </w:rPr>
              <w:t>Оказание услуг проводится в соответствии с действующими в РФ нормативно-правовыми</w:t>
            </w:r>
            <w:r>
              <w:rPr>
                <w:color w:val="000000"/>
                <w:sz w:val="20"/>
                <w:szCs w:val="20"/>
              </w:rPr>
              <w:t xml:space="preserve"> </w:t>
            </w:r>
            <w:r w:rsidRPr="00962080">
              <w:rPr>
                <w:color w:val="000000"/>
                <w:sz w:val="20"/>
                <w:szCs w:val="20"/>
              </w:rPr>
              <w:t>документами (Госты, стандарты, СанПиН, методические указания и рекомендациям, ПУЭ) и прочи</w:t>
            </w:r>
            <w:r w:rsidR="00D738CF">
              <w:rPr>
                <w:color w:val="000000"/>
                <w:sz w:val="20"/>
                <w:szCs w:val="20"/>
              </w:rPr>
              <w:t>м</w:t>
            </w:r>
            <w:r w:rsidRPr="00962080">
              <w:rPr>
                <w:color w:val="000000"/>
                <w:sz w:val="20"/>
                <w:szCs w:val="20"/>
              </w:rPr>
              <w:t>и требованиями, установленны</w:t>
            </w:r>
            <w:r w:rsidR="00D738CF">
              <w:rPr>
                <w:color w:val="000000"/>
                <w:sz w:val="20"/>
                <w:szCs w:val="20"/>
              </w:rPr>
              <w:t>ми</w:t>
            </w:r>
            <w:r w:rsidRPr="00962080">
              <w:rPr>
                <w:color w:val="000000"/>
                <w:sz w:val="20"/>
                <w:szCs w:val="20"/>
              </w:rPr>
              <w:t xml:space="preserve"> к </w:t>
            </w:r>
            <w:r w:rsidR="00D738CF">
              <w:rPr>
                <w:color w:val="000000"/>
                <w:sz w:val="20"/>
                <w:szCs w:val="20"/>
              </w:rPr>
              <w:t xml:space="preserve">данного видам </w:t>
            </w:r>
            <w:r w:rsidRPr="00962080">
              <w:rPr>
                <w:color w:val="000000"/>
                <w:sz w:val="20"/>
                <w:szCs w:val="20"/>
              </w:rPr>
              <w:t>услугам.</w:t>
            </w:r>
          </w:p>
          <w:p w:rsidR="00EA70E1" w:rsidRPr="00962080" w:rsidRDefault="00EA70E1" w:rsidP="005F02B8">
            <w:pPr>
              <w:shd w:val="clear" w:color="auto" w:fill="FFFFFF"/>
              <w:jc w:val="both"/>
              <w:rPr>
                <w:sz w:val="20"/>
                <w:szCs w:val="20"/>
              </w:rPr>
            </w:pPr>
            <w:r w:rsidRPr="00962080">
              <w:rPr>
                <w:color w:val="000000"/>
                <w:sz w:val="20"/>
                <w:szCs w:val="20"/>
              </w:rPr>
              <w:t>По результатам оказанных услуг «Исполнитель» оформляет протоколы измерений.</w:t>
            </w:r>
          </w:p>
        </w:tc>
        <w:tc>
          <w:tcPr>
            <w:tcW w:w="850" w:type="dxa"/>
            <w:tcBorders>
              <w:top w:val="single" w:sz="4" w:space="0" w:color="auto"/>
              <w:left w:val="nil"/>
              <w:bottom w:val="single" w:sz="4" w:space="0" w:color="auto"/>
              <w:right w:val="single" w:sz="4" w:space="0" w:color="auto"/>
            </w:tcBorders>
            <w:shd w:val="clear" w:color="auto" w:fill="auto"/>
          </w:tcPr>
          <w:p w:rsidR="00EA70E1" w:rsidRPr="00121810" w:rsidRDefault="00EA70E1" w:rsidP="005F02B8">
            <w:pPr>
              <w:jc w:val="center"/>
              <w:rPr>
                <w:sz w:val="20"/>
                <w:szCs w:val="20"/>
              </w:rPr>
            </w:pPr>
            <w:r>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EA70E1" w:rsidRPr="00121810" w:rsidRDefault="00EA70E1" w:rsidP="005F02B8">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EA70E1" w:rsidRPr="000D461A" w:rsidRDefault="00EA70E1" w:rsidP="00E45B1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70E1" w:rsidRPr="00E66375" w:rsidRDefault="00EA70E1" w:rsidP="00E45B14">
            <w:pPr>
              <w:jc w:val="center"/>
              <w:rPr>
                <w:color w:val="000000"/>
                <w:sz w:val="20"/>
                <w:szCs w:val="20"/>
              </w:rPr>
            </w:pPr>
          </w:p>
        </w:tc>
      </w:tr>
      <w:tr w:rsidR="00230FFC" w:rsidRPr="008169E0" w:rsidTr="00E45B14">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E45B14">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CAB" w:rsidRDefault="00DC2CAB" w:rsidP="00ED57EB">
      <w:r>
        <w:separator/>
      </w:r>
    </w:p>
  </w:endnote>
  <w:endnote w:type="continuationSeparator" w:id="1">
    <w:p w:rsidR="00DC2CAB" w:rsidRDefault="00DC2CA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21D2B" w:rsidRDefault="00E21D2B">
        <w:pPr>
          <w:pStyle w:val="aff2"/>
          <w:jc w:val="right"/>
        </w:pPr>
        <w:fldSimple w:instr=" PAGE   \* MERGEFORMAT ">
          <w:r w:rsidR="00EF6C97">
            <w:rPr>
              <w:noProof/>
            </w:rPr>
            <w:t>17</w:t>
          </w:r>
        </w:fldSimple>
      </w:p>
    </w:sdtContent>
  </w:sdt>
  <w:p w:rsidR="00E21D2B" w:rsidRDefault="00E21D2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CAB" w:rsidRDefault="00DC2CAB" w:rsidP="00ED57EB">
      <w:r>
        <w:separator/>
      </w:r>
    </w:p>
  </w:footnote>
  <w:footnote w:type="continuationSeparator" w:id="1">
    <w:p w:rsidR="00DC2CAB" w:rsidRDefault="00DC2CAB" w:rsidP="00ED57EB">
      <w:r>
        <w:continuationSeparator/>
      </w:r>
    </w:p>
  </w:footnote>
  <w:footnote w:id="2">
    <w:p w:rsidR="00E21D2B" w:rsidRPr="000C36EF" w:rsidRDefault="00E21D2B"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21D2B" w:rsidRPr="004B5113" w:rsidRDefault="00E21D2B"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4">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8">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2">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0">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6">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8">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9">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0">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4">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1">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2">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6">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9">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4">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9">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0">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1">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4">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6">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9">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1">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3">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4">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18">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3">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29">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0">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3">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5">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7">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8">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39">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84"/>
  </w:num>
  <w:num w:numId="3">
    <w:abstractNumId w:val="121"/>
  </w:num>
  <w:num w:numId="4">
    <w:abstractNumId w:val="132"/>
  </w:num>
  <w:num w:numId="5">
    <w:abstractNumId w:val="124"/>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num>
  <w:num w:numId="12">
    <w:abstractNumId w:val="110"/>
  </w:num>
  <w:num w:numId="13">
    <w:abstractNumId w:val="108"/>
  </w:num>
  <w:num w:numId="14">
    <w:abstractNumId w:val="18"/>
  </w:num>
  <w:num w:numId="15">
    <w:abstractNumId w:val="107"/>
  </w:num>
  <w:num w:numId="16">
    <w:abstractNumId w:val="6"/>
  </w:num>
  <w:num w:numId="17">
    <w:abstractNumId w:val="49"/>
  </w:num>
  <w:num w:numId="18">
    <w:abstractNumId w:val="13"/>
  </w:num>
  <w:num w:numId="19">
    <w:abstractNumId w:val="137"/>
  </w:num>
  <w:num w:numId="20">
    <w:abstractNumId w:val="106"/>
  </w:num>
  <w:num w:numId="21">
    <w:abstractNumId w:val="9"/>
  </w:num>
  <w:num w:numId="22">
    <w:abstractNumId w:val="11"/>
  </w:num>
  <w:num w:numId="23">
    <w:abstractNumId w:val="19"/>
  </w:num>
  <w:num w:numId="24">
    <w:abstractNumId w:val="96"/>
  </w:num>
  <w:num w:numId="25">
    <w:abstractNumId w:val="102"/>
  </w:num>
  <w:num w:numId="26">
    <w:abstractNumId w:val="40"/>
  </w:num>
  <w:num w:numId="27">
    <w:abstractNumId w:val="94"/>
  </w:num>
  <w:num w:numId="28">
    <w:abstractNumId w:val="105"/>
  </w:num>
  <w:num w:numId="29">
    <w:abstractNumId w:val="127"/>
  </w:num>
  <w:num w:numId="30">
    <w:abstractNumId w:val="74"/>
  </w:num>
  <w:num w:numId="31">
    <w:abstractNumId w:val="50"/>
  </w:num>
  <w:num w:numId="32">
    <w:abstractNumId w:val="55"/>
  </w:num>
  <w:num w:numId="33">
    <w:abstractNumId w:val="58"/>
  </w:num>
  <w:num w:numId="34">
    <w:abstractNumId w:val="92"/>
  </w:num>
  <w:num w:numId="35">
    <w:abstractNumId w:val="21"/>
  </w:num>
  <w:num w:numId="36">
    <w:abstractNumId w:val="68"/>
  </w:num>
  <w:num w:numId="37">
    <w:abstractNumId w:val="129"/>
  </w:num>
  <w:num w:numId="38">
    <w:abstractNumId w:val="1"/>
  </w:num>
  <w:num w:numId="39">
    <w:abstractNumId w:val="69"/>
  </w:num>
  <w:num w:numId="40">
    <w:abstractNumId w:val="103"/>
  </w:num>
  <w:num w:numId="41">
    <w:abstractNumId w:val="136"/>
  </w:num>
  <w:num w:numId="42">
    <w:abstractNumId w:val="65"/>
  </w:num>
  <w:num w:numId="43">
    <w:abstractNumId w:val="128"/>
  </w:num>
  <w:num w:numId="44">
    <w:abstractNumId w:val="39"/>
  </w:num>
  <w:num w:numId="45">
    <w:abstractNumId w:val="81"/>
  </w:num>
  <w:num w:numId="46">
    <w:abstractNumId w:val="83"/>
  </w:num>
  <w:num w:numId="47">
    <w:abstractNumId w:val="113"/>
  </w:num>
  <w:num w:numId="48">
    <w:abstractNumId w:val="14"/>
  </w:num>
  <w:num w:numId="49">
    <w:abstractNumId w:val="90"/>
  </w:num>
  <w:num w:numId="50">
    <w:abstractNumId w:val="120"/>
  </w:num>
  <w:num w:numId="51">
    <w:abstractNumId w:val="104"/>
  </w:num>
  <w:num w:numId="52">
    <w:abstractNumId w:val="17"/>
  </w:num>
  <w:num w:numId="53">
    <w:abstractNumId w:val="27"/>
  </w:num>
  <w:num w:numId="54">
    <w:abstractNumId w:val="24"/>
  </w:num>
  <w:num w:numId="55">
    <w:abstractNumId w:val="70"/>
  </w:num>
  <w:num w:numId="56">
    <w:abstractNumId w:val="43"/>
  </w:num>
  <w:num w:numId="57">
    <w:abstractNumId w:val="60"/>
  </w:num>
  <w:num w:numId="58">
    <w:abstractNumId w:val="37"/>
  </w:num>
  <w:num w:numId="59">
    <w:abstractNumId w:val="16"/>
  </w:num>
  <w:num w:numId="60">
    <w:abstractNumId w:val="91"/>
  </w:num>
  <w:num w:numId="61">
    <w:abstractNumId w:val="35"/>
  </w:num>
  <w:num w:numId="62">
    <w:abstractNumId w:val="26"/>
  </w:num>
  <w:num w:numId="63">
    <w:abstractNumId w:val="109"/>
  </w:num>
  <w:num w:numId="64">
    <w:abstractNumId w:val="133"/>
  </w:num>
  <w:num w:numId="65">
    <w:abstractNumId w:val="57"/>
  </w:num>
  <w:num w:numId="66">
    <w:abstractNumId w:val="100"/>
  </w:num>
  <w:num w:numId="67">
    <w:abstractNumId w:val="114"/>
  </w:num>
  <w:num w:numId="68">
    <w:abstractNumId w:val="122"/>
  </w:num>
  <w:num w:numId="69">
    <w:abstractNumId w:val="72"/>
  </w:num>
  <w:num w:numId="70">
    <w:abstractNumId w:val="135"/>
  </w:num>
  <w:num w:numId="71">
    <w:abstractNumId w:val="85"/>
  </w:num>
  <w:num w:numId="72">
    <w:abstractNumId w:val="111"/>
  </w:num>
  <w:num w:numId="73">
    <w:abstractNumId w:val="23"/>
  </w:num>
  <w:num w:numId="74">
    <w:abstractNumId w:val="89"/>
  </w:num>
  <w:num w:numId="75">
    <w:abstractNumId w:val="8"/>
  </w:num>
  <w:num w:numId="76">
    <w:abstractNumId w:val="5"/>
  </w:num>
  <w:num w:numId="77">
    <w:abstractNumId w:val="45"/>
  </w:num>
  <w:num w:numId="78">
    <w:abstractNumId w:val="54"/>
  </w:num>
  <w:num w:numId="79">
    <w:abstractNumId w:val="139"/>
  </w:num>
  <w:num w:numId="80">
    <w:abstractNumId w:val="95"/>
  </w:num>
  <w:num w:numId="81">
    <w:abstractNumId w:val="33"/>
  </w:num>
  <w:num w:numId="82">
    <w:abstractNumId w:val="78"/>
  </w:num>
  <w:num w:numId="83">
    <w:abstractNumId w:val="34"/>
  </w:num>
  <w:num w:numId="84">
    <w:abstractNumId w:val="32"/>
  </w:num>
  <w:num w:numId="85">
    <w:abstractNumId w:val="126"/>
  </w:num>
  <w:num w:numId="86">
    <w:abstractNumId w:val="0"/>
  </w:num>
  <w:num w:numId="87">
    <w:abstractNumId w:val="52"/>
  </w:num>
  <w:num w:numId="88">
    <w:abstractNumId w:val="71"/>
  </w:num>
  <w:num w:numId="89">
    <w:abstractNumId w:val="48"/>
  </w:num>
  <w:num w:numId="90">
    <w:abstractNumId w:val="130"/>
  </w:num>
  <w:num w:numId="91">
    <w:abstractNumId w:val="87"/>
  </w:num>
  <w:num w:numId="92">
    <w:abstractNumId w:val="76"/>
  </w:num>
  <w:num w:numId="93">
    <w:abstractNumId w:val="101"/>
  </w:num>
  <w:num w:numId="94">
    <w:abstractNumId w:val="4"/>
  </w:num>
  <w:num w:numId="95">
    <w:abstractNumId w:val="46"/>
  </w:num>
  <w:num w:numId="96">
    <w:abstractNumId w:val="41"/>
  </w:num>
  <w:num w:numId="97">
    <w:abstractNumId w:val="7"/>
  </w:num>
  <w:num w:numId="98">
    <w:abstractNumId w:val="79"/>
  </w:num>
  <w:num w:numId="99">
    <w:abstractNumId w:val="20"/>
  </w:num>
  <w:num w:numId="100">
    <w:abstractNumId w:val="131"/>
  </w:num>
  <w:num w:numId="101">
    <w:abstractNumId w:val="99"/>
  </w:num>
  <w:num w:numId="102">
    <w:abstractNumId w:val="66"/>
  </w:num>
  <w:num w:numId="103">
    <w:abstractNumId w:val="119"/>
  </w:num>
  <w:num w:numId="104">
    <w:abstractNumId w:val="36"/>
  </w:num>
  <w:num w:numId="105">
    <w:abstractNumId w:val="47"/>
  </w:num>
  <w:num w:numId="106">
    <w:abstractNumId w:val="51"/>
  </w:num>
  <w:num w:numId="107">
    <w:abstractNumId w:val="61"/>
  </w:num>
  <w:num w:numId="108">
    <w:abstractNumId w:val="134"/>
  </w:num>
  <w:num w:numId="109">
    <w:abstractNumId w:val="64"/>
  </w:num>
  <w:num w:numId="110">
    <w:abstractNumId w:val="22"/>
  </w:num>
  <w:num w:numId="111">
    <w:abstractNumId w:val="86"/>
  </w:num>
  <w:num w:numId="112">
    <w:abstractNumId w:val="112"/>
  </w:num>
  <w:num w:numId="113">
    <w:abstractNumId w:val="29"/>
  </w:num>
  <w:num w:numId="114">
    <w:abstractNumId w:val="56"/>
  </w:num>
  <w:num w:numId="115">
    <w:abstractNumId w:val="42"/>
  </w:num>
  <w:num w:numId="116">
    <w:abstractNumId w:val="44"/>
  </w:num>
  <w:num w:numId="117">
    <w:abstractNumId w:val="31"/>
  </w:num>
  <w:num w:numId="118">
    <w:abstractNumId w:val="53"/>
  </w:num>
  <w:num w:numId="119">
    <w:abstractNumId w:val="115"/>
  </w:num>
  <w:num w:numId="120">
    <w:abstractNumId w:val="118"/>
  </w:num>
  <w:num w:numId="121">
    <w:abstractNumId w:val="73"/>
  </w:num>
  <w:num w:numId="122">
    <w:abstractNumId w:val="63"/>
  </w:num>
  <w:num w:numId="123">
    <w:abstractNumId w:val="62"/>
  </w:num>
  <w:num w:numId="124">
    <w:abstractNumId w:val="77"/>
  </w:num>
  <w:num w:numId="125">
    <w:abstractNumId w:val="28"/>
  </w:num>
  <w:num w:numId="126">
    <w:abstractNumId w:val="123"/>
  </w:num>
  <w:num w:numId="127">
    <w:abstractNumId w:val="15"/>
  </w:num>
  <w:num w:numId="128">
    <w:abstractNumId w:val="93"/>
  </w:num>
  <w:num w:numId="129">
    <w:abstractNumId w:val="138"/>
  </w:num>
  <w:num w:numId="130">
    <w:abstractNumId w:val="3"/>
  </w:num>
  <w:num w:numId="131">
    <w:abstractNumId w:val="75"/>
  </w:num>
  <w:num w:numId="132">
    <w:abstractNumId w:val="116"/>
  </w:num>
  <w:num w:numId="133">
    <w:abstractNumId w:val="25"/>
  </w:num>
  <w:num w:numId="134">
    <w:abstractNumId w:val="10"/>
  </w:num>
  <w:num w:numId="135">
    <w:abstractNumId w:val="12"/>
  </w:num>
  <w:num w:numId="136">
    <w:abstractNumId w:val="30"/>
  </w:num>
  <w:num w:numId="137">
    <w:abstractNumId w:val="97"/>
  </w:num>
  <w:num w:numId="138">
    <w:abstractNumId w:val="80"/>
  </w:num>
  <w:num w:numId="139">
    <w:abstractNumId w:val="125"/>
  </w:num>
  <w:num w:numId="140">
    <w:abstractNumId w:val="82"/>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5C26"/>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07AC"/>
    <w:rsid w:val="00661B1D"/>
    <w:rsid w:val="00662B5F"/>
    <w:rsid w:val="00664E46"/>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3A0F"/>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FA8"/>
    <w:rsid w:val="00761450"/>
    <w:rsid w:val="007625C7"/>
    <w:rsid w:val="00762AF8"/>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1E6"/>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7F6AAB"/>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68B7"/>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2C58"/>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080"/>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B7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1F02"/>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65891"/>
    <w:rsid w:val="00D73725"/>
    <w:rsid w:val="00D738CF"/>
    <w:rsid w:val="00D73A60"/>
    <w:rsid w:val="00D769BD"/>
    <w:rsid w:val="00D811A1"/>
    <w:rsid w:val="00D819C0"/>
    <w:rsid w:val="00D82DDF"/>
    <w:rsid w:val="00D844FA"/>
    <w:rsid w:val="00D84C40"/>
    <w:rsid w:val="00D84C6C"/>
    <w:rsid w:val="00D861D8"/>
    <w:rsid w:val="00D943BB"/>
    <w:rsid w:val="00D943EE"/>
    <w:rsid w:val="00D955B2"/>
    <w:rsid w:val="00DA0DFA"/>
    <w:rsid w:val="00DA150E"/>
    <w:rsid w:val="00DA2088"/>
    <w:rsid w:val="00DA4137"/>
    <w:rsid w:val="00DA4355"/>
    <w:rsid w:val="00DA537D"/>
    <w:rsid w:val="00DA5951"/>
    <w:rsid w:val="00DA60A0"/>
    <w:rsid w:val="00DA7A46"/>
    <w:rsid w:val="00DB4AD3"/>
    <w:rsid w:val="00DC2CAB"/>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1D2B"/>
    <w:rsid w:val="00E2432F"/>
    <w:rsid w:val="00E24E2C"/>
    <w:rsid w:val="00E26B6D"/>
    <w:rsid w:val="00E27750"/>
    <w:rsid w:val="00E331F9"/>
    <w:rsid w:val="00E33A6C"/>
    <w:rsid w:val="00E350D7"/>
    <w:rsid w:val="00E376F9"/>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65696"/>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A70E1"/>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EF6C97"/>
    <w:rsid w:val="00F00156"/>
    <w:rsid w:val="00F02FBE"/>
    <w:rsid w:val="00F0388D"/>
    <w:rsid w:val="00F04946"/>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FA3A-4FA2-4300-A489-BF2D18BD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13537</Words>
  <Characters>77165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90521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2020-01-21T02:24:00Z</cp:lastPrinted>
  <dcterms:created xsi:type="dcterms:W3CDTF">2020-09-14T06:20:00Z</dcterms:created>
  <dcterms:modified xsi:type="dcterms:W3CDTF">2020-09-14T07:01:00Z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