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A753F8">
        <w:rPr>
          <w:b/>
          <w:sz w:val="28"/>
          <w:szCs w:val="28"/>
        </w:rPr>
        <w:t>шприцев медицинских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A753F8">
        <w:rPr>
          <w:b/>
          <w:kern w:val="32"/>
          <w:sz w:val="28"/>
          <w:szCs w:val="28"/>
        </w:rPr>
        <w:t>236-20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E547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A753F8">
              <w:rPr>
                <w:bCs/>
                <w:sz w:val="20"/>
                <w:szCs w:val="20"/>
              </w:rPr>
              <w:t>шприцев медицинских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A753F8" w:rsidP="00DC5959">
            <w:pPr>
              <w:autoSpaceDE w:val="0"/>
              <w:autoSpaceDN w:val="0"/>
              <w:adjustRightInd w:val="0"/>
              <w:rPr>
                <w:sz w:val="20"/>
                <w:szCs w:val="20"/>
                <w:highlight w:val="yellow"/>
              </w:rPr>
            </w:pPr>
            <w:r w:rsidRPr="00A753F8">
              <w:rPr>
                <w:sz w:val="20"/>
                <w:szCs w:val="20"/>
              </w:rPr>
              <w:t>32.50.13.110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CD1BAA" w:rsidP="00A753F8">
            <w:pPr>
              <w:autoSpaceDE w:val="0"/>
              <w:autoSpaceDN w:val="0"/>
              <w:adjustRightInd w:val="0"/>
              <w:rPr>
                <w:sz w:val="20"/>
                <w:szCs w:val="20"/>
              </w:rPr>
            </w:pPr>
            <w:r>
              <w:rPr>
                <w:sz w:val="20"/>
                <w:szCs w:val="20"/>
              </w:rPr>
              <w:t>63</w:t>
            </w:r>
            <w:r w:rsidR="00A753F8">
              <w:rPr>
                <w:sz w:val="20"/>
                <w:szCs w:val="20"/>
              </w:rPr>
              <w:t>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CD1BAA" w:rsidP="001B4CAB">
            <w:pPr>
              <w:autoSpaceDE w:val="0"/>
              <w:autoSpaceDN w:val="0"/>
              <w:adjustRightInd w:val="0"/>
              <w:rPr>
                <w:sz w:val="20"/>
                <w:szCs w:val="20"/>
                <w:highlight w:val="yellow"/>
              </w:rPr>
            </w:pPr>
            <w:r>
              <w:rPr>
                <w:sz w:val="20"/>
                <w:szCs w:val="20"/>
              </w:rPr>
              <w:t>Субсидии из областного бюджета на финансовое обеспечение выполнения государственного задания на оказание государственных услуг (выполнение работ)</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w:t>
            </w:r>
            <w:r w:rsidRPr="00FE2446">
              <w:rPr>
                <w:sz w:val="20"/>
                <w:szCs w:val="20"/>
              </w:rPr>
              <w:t xml:space="preserve">по адресу: г. Иркутск, </w:t>
            </w:r>
            <w:r w:rsidR="00C01094">
              <w:rPr>
                <w:sz w:val="20"/>
                <w:szCs w:val="20"/>
              </w:rPr>
              <w:t xml:space="preserve">ул. </w:t>
            </w:r>
            <w:r w:rsidR="004B4324">
              <w:rPr>
                <w:sz w:val="20"/>
                <w:szCs w:val="20"/>
              </w:rPr>
              <w:t xml:space="preserve"> Баумана, 214А (2 этаж</w:t>
            </w:r>
            <w:r w:rsidR="00CD1BAA">
              <w:rPr>
                <w:sz w:val="20"/>
                <w:szCs w:val="20"/>
              </w:rPr>
              <w:t xml:space="preserve">, </w:t>
            </w:r>
            <w:proofErr w:type="spellStart"/>
            <w:r w:rsidR="00CD1BAA">
              <w:rPr>
                <w:sz w:val="20"/>
                <w:szCs w:val="20"/>
              </w:rPr>
              <w:t>каб</w:t>
            </w:r>
            <w:proofErr w:type="spellEnd"/>
            <w:r w:rsidR="00CD1BAA">
              <w:rPr>
                <w:sz w:val="20"/>
                <w:szCs w:val="20"/>
              </w:rPr>
              <w:t>. 208</w:t>
            </w:r>
            <w:r w:rsidR="004B4324">
              <w:rPr>
                <w:sz w:val="20"/>
                <w:szCs w:val="20"/>
              </w:rPr>
              <w:t>)</w:t>
            </w:r>
            <w:r w:rsidRPr="00FE2446">
              <w:rPr>
                <w:sz w:val="20"/>
                <w:szCs w:val="20"/>
              </w:rPr>
              <w:t>.</w:t>
            </w:r>
          </w:p>
          <w:p w:rsidR="00BB4A09" w:rsidRPr="00FE2446" w:rsidRDefault="000E752F" w:rsidP="00CD1BAA">
            <w:pPr>
              <w:jc w:val="both"/>
              <w:rPr>
                <w:sz w:val="20"/>
                <w:szCs w:val="20"/>
              </w:rPr>
            </w:pPr>
            <w:r>
              <w:rPr>
                <w:sz w:val="20"/>
                <w:szCs w:val="20"/>
              </w:rPr>
              <w:t>П</w:t>
            </w:r>
            <w:r w:rsidR="00BB4A09" w:rsidRPr="00FE2446">
              <w:rPr>
                <w:sz w:val="20"/>
                <w:szCs w:val="20"/>
              </w:rPr>
              <w:t xml:space="preserve">оставка товара осуществляется в течение </w:t>
            </w:r>
            <w:r w:rsidR="00CD1BAA">
              <w:rPr>
                <w:sz w:val="20"/>
                <w:szCs w:val="20"/>
              </w:rPr>
              <w:t>15</w:t>
            </w:r>
            <w:r w:rsidR="00BB4A09" w:rsidRPr="00FE2446">
              <w:rPr>
                <w:sz w:val="20"/>
                <w:szCs w:val="20"/>
              </w:rPr>
              <w:t xml:space="preserve"> (</w:t>
            </w:r>
            <w:r w:rsidR="00CD1BAA">
              <w:rPr>
                <w:sz w:val="20"/>
                <w:szCs w:val="20"/>
              </w:rPr>
              <w:t>пятнадцати</w:t>
            </w:r>
            <w:r w:rsidR="00BB4A09" w:rsidRPr="00FE2446">
              <w:rPr>
                <w:sz w:val="20"/>
                <w:szCs w:val="20"/>
              </w:rPr>
              <w:t xml:space="preserve">) рабочих дней с момента </w:t>
            </w:r>
            <w:r w:rsidR="00CD1BAA">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753F8" w:rsidP="00A753F8">
            <w:pPr>
              <w:tabs>
                <w:tab w:val="left" w:pos="6022"/>
              </w:tabs>
              <w:ind w:right="72"/>
              <w:rPr>
                <w:sz w:val="20"/>
                <w:szCs w:val="20"/>
              </w:rPr>
            </w:pPr>
            <w:r>
              <w:rPr>
                <w:sz w:val="20"/>
                <w:szCs w:val="20"/>
              </w:rPr>
              <w:t>8 492</w:t>
            </w:r>
            <w:r w:rsidR="00CD1BAA">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восемь тысяч четыреста девяносто два</w:t>
            </w:r>
            <w:r w:rsidR="00B21FBF">
              <w:rPr>
                <w:sz w:val="20"/>
                <w:szCs w:val="20"/>
              </w:rPr>
              <w:t xml:space="preserve"> рубл</w:t>
            </w:r>
            <w:r>
              <w:rPr>
                <w:sz w:val="20"/>
                <w:szCs w:val="20"/>
              </w:rPr>
              <w:t>я</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D1BA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CD1BAA">
              <w:rPr>
                <w:b/>
                <w:sz w:val="20"/>
                <w:szCs w:val="20"/>
              </w:rPr>
              <w:t>08</w:t>
            </w:r>
            <w:r w:rsidRPr="00FE2446">
              <w:rPr>
                <w:b/>
                <w:sz w:val="20"/>
                <w:szCs w:val="20"/>
              </w:rPr>
              <w:t>»</w:t>
            </w:r>
            <w:r w:rsidR="007C7A98">
              <w:rPr>
                <w:b/>
                <w:sz w:val="20"/>
                <w:szCs w:val="20"/>
              </w:rPr>
              <w:t xml:space="preserve"> </w:t>
            </w:r>
            <w:r w:rsidR="00CD1BAA">
              <w:rPr>
                <w:b/>
                <w:sz w:val="20"/>
                <w:szCs w:val="20"/>
              </w:rPr>
              <w:t>сентября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CD1BAA">
              <w:rPr>
                <w:b/>
                <w:sz w:val="20"/>
                <w:szCs w:val="20"/>
              </w:rPr>
              <w:t>16</w:t>
            </w:r>
            <w:r w:rsidRPr="00485047">
              <w:rPr>
                <w:b/>
                <w:sz w:val="20"/>
                <w:szCs w:val="20"/>
              </w:rPr>
              <w:t xml:space="preserve">» </w:t>
            </w:r>
            <w:r w:rsidR="00CD1BAA">
              <w:rPr>
                <w:b/>
                <w:sz w:val="20"/>
                <w:szCs w:val="20"/>
              </w:rPr>
              <w:t>сентября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CD1BAA">
              <w:rPr>
                <w:sz w:val="20"/>
                <w:szCs w:val="20"/>
              </w:rPr>
              <w:t>08</w:t>
            </w:r>
            <w:r w:rsidRPr="00FE2446">
              <w:rPr>
                <w:sz w:val="20"/>
                <w:szCs w:val="20"/>
              </w:rPr>
              <w:t xml:space="preserve">» </w:t>
            </w:r>
            <w:r w:rsidR="00CD1BAA">
              <w:rPr>
                <w:sz w:val="20"/>
                <w:szCs w:val="20"/>
              </w:rPr>
              <w:t>сентября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D1BAA">
            <w:pPr>
              <w:jc w:val="both"/>
              <w:rPr>
                <w:sz w:val="20"/>
                <w:szCs w:val="20"/>
              </w:rPr>
            </w:pPr>
            <w:r w:rsidRPr="00FE2446">
              <w:rPr>
                <w:bCs/>
                <w:sz w:val="20"/>
                <w:szCs w:val="20"/>
              </w:rPr>
              <w:t>«</w:t>
            </w:r>
            <w:r w:rsidR="00CD1BAA">
              <w:rPr>
                <w:bCs/>
                <w:sz w:val="20"/>
                <w:szCs w:val="20"/>
              </w:rPr>
              <w:t>16</w:t>
            </w:r>
            <w:r w:rsidRPr="00FE2446">
              <w:rPr>
                <w:bCs/>
                <w:sz w:val="20"/>
                <w:szCs w:val="20"/>
              </w:rPr>
              <w:t xml:space="preserve">» </w:t>
            </w:r>
            <w:r w:rsidR="00CD1BAA">
              <w:rPr>
                <w:bCs/>
                <w:sz w:val="20"/>
                <w:szCs w:val="20"/>
              </w:rPr>
              <w:t>сентября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753F8" w:rsidP="007C0DB3">
            <w:pPr>
              <w:autoSpaceDE w:val="0"/>
              <w:autoSpaceDN w:val="0"/>
              <w:adjustRightInd w:val="0"/>
              <w:jc w:val="both"/>
              <w:outlineLvl w:val="1"/>
              <w:rPr>
                <w:sz w:val="20"/>
                <w:szCs w:val="20"/>
              </w:rPr>
            </w:pPr>
            <w:r>
              <w:rPr>
                <w:sz w:val="20"/>
                <w:szCs w:val="20"/>
              </w:rPr>
              <w:t>424,6</w:t>
            </w:r>
            <w:r w:rsidR="00CD1BAA">
              <w:rPr>
                <w:sz w:val="20"/>
                <w:szCs w:val="20"/>
              </w:rPr>
              <w:t>0</w:t>
            </w:r>
            <w:r w:rsidR="007C7A98">
              <w:rPr>
                <w:sz w:val="20"/>
                <w:szCs w:val="20"/>
              </w:rPr>
              <w:t xml:space="preserve"> </w:t>
            </w:r>
            <w:r w:rsidR="00A84ECD" w:rsidRPr="00FE2446">
              <w:rPr>
                <w:sz w:val="20"/>
                <w:szCs w:val="20"/>
              </w:rPr>
              <w:t>руб. (</w:t>
            </w:r>
            <w:r>
              <w:rPr>
                <w:sz w:val="20"/>
                <w:szCs w:val="20"/>
              </w:rPr>
              <w:t>четыреста двадцать четыре</w:t>
            </w:r>
            <w:r w:rsidR="0078663E">
              <w:rPr>
                <w:sz w:val="20"/>
                <w:szCs w:val="20"/>
              </w:rPr>
              <w:t xml:space="preserve"> рубл</w:t>
            </w:r>
            <w:r>
              <w:rPr>
                <w:sz w:val="20"/>
                <w:szCs w:val="20"/>
              </w:rPr>
              <w:t xml:space="preserve">я </w:t>
            </w:r>
            <w:r w:rsidR="009E7BB2">
              <w:rPr>
                <w:sz w:val="20"/>
                <w:szCs w:val="20"/>
              </w:rPr>
              <w:t>шестьдесят</w:t>
            </w:r>
            <w:r>
              <w:rPr>
                <w:sz w:val="20"/>
                <w:szCs w:val="20"/>
              </w:rPr>
              <w:t xml:space="preserve">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D1BAA">
            <w:pPr>
              <w:jc w:val="both"/>
              <w:rPr>
                <w:sz w:val="20"/>
                <w:szCs w:val="20"/>
              </w:rPr>
            </w:pPr>
            <w:r w:rsidRPr="00FE2446">
              <w:rPr>
                <w:sz w:val="20"/>
                <w:szCs w:val="20"/>
              </w:rPr>
              <w:t xml:space="preserve">Оплата производится по факту получения Товара в течение </w:t>
            </w:r>
            <w:r w:rsidR="00CD1BAA">
              <w:rPr>
                <w:sz w:val="20"/>
                <w:szCs w:val="20"/>
              </w:rPr>
              <w:t>15</w:t>
            </w:r>
            <w:r w:rsidRPr="00FE2446">
              <w:rPr>
                <w:sz w:val="20"/>
                <w:szCs w:val="20"/>
              </w:rPr>
              <w:t xml:space="preserve"> (</w:t>
            </w:r>
            <w:r w:rsidR="00CD1BAA">
              <w:rPr>
                <w:sz w:val="20"/>
                <w:szCs w:val="20"/>
              </w:rPr>
              <w:t>пятнадцати</w:t>
            </w:r>
            <w:r w:rsidRPr="00FE2446">
              <w:rPr>
                <w:sz w:val="20"/>
                <w:szCs w:val="20"/>
              </w:rPr>
              <w:t xml:space="preserve">) </w:t>
            </w:r>
            <w:r w:rsidR="00CD1BA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FE2446">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CD1BAA">
            <w:pPr>
              <w:jc w:val="both"/>
              <w:rPr>
                <w:sz w:val="20"/>
                <w:szCs w:val="20"/>
              </w:rPr>
            </w:pPr>
            <w:r w:rsidRPr="00FE2446">
              <w:rPr>
                <w:sz w:val="20"/>
                <w:szCs w:val="20"/>
              </w:rPr>
              <w:t>«</w:t>
            </w:r>
            <w:r w:rsidR="00CD1BAA">
              <w:rPr>
                <w:sz w:val="20"/>
                <w:szCs w:val="20"/>
              </w:rPr>
              <w:t>15</w:t>
            </w:r>
            <w:r w:rsidR="00487F7E" w:rsidRPr="00FE2446">
              <w:rPr>
                <w:sz w:val="20"/>
                <w:szCs w:val="20"/>
              </w:rPr>
              <w:t xml:space="preserve">» </w:t>
            </w:r>
            <w:r w:rsidR="00CD1BAA">
              <w:rPr>
                <w:sz w:val="20"/>
                <w:szCs w:val="20"/>
              </w:rPr>
              <w:t>сентября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CD1BAA">
              <w:rPr>
                <w:b/>
                <w:sz w:val="20"/>
                <w:szCs w:val="20"/>
              </w:rPr>
              <w:t>16</w:t>
            </w:r>
            <w:r w:rsidRPr="00485047">
              <w:rPr>
                <w:b/>
                <w:sz w:val="20"/>
                <w:szCs w:val="20"/>
              </w:rPr>
              <w:t>»</w:t>
            </w:r>
            <w:r w:rsidR="007C7A98">
              <w:rPr>
                <w:b/>
                <w:sz w:val="20"/>
                <w:szCs w:val="20"/>
              </w:rPr>
              <w:t xml:space="preserve"> </w:t>
            </w:r>
            <w:r w:rsidR="00CD1BAA">
              <w:rPr>
                <w:b/>
                <w:sz w:val="20"/>
                <w:szCs w:val="20"/>
              </w:rPr>
              <w:t>сентября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CD1BA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CD1BAA">
              <w:rPr>
                <w:b/>
                <w:sz w:val="20"/>
                <w:szCs w:val="20"/>
              </w:rPr>
              <w:t>16</w:t>
            </w:r>
            <w:r w:rsidR="00487F7E" w:rsidRPr="00485047">
              <w:rPr>
                <w:b/>
                <w:sz w:val="20"/>
                <w:szCs w:val="20"/>
              </w:rPr>
              <w:t xml:space="preserve">» </w:t>
            </w:r>
            <w:r w:rsidR="00CD1BAA">
              <w:rPr>
                <w:b/>
                <w:sz w:val="20"/>
                <w:szCs w:val="20"/>
              </w:rPr>
              <w:t>сентября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9E7BB2">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w:t>
            </w:r>
            <w:r w:rsidRPr="00732CF3">
              <w:rPr>
                <w:rFonts w:ascii="Times New Roman" w:hAnsi="Times New Roman"/>
                <w:color w:val="auto"/>
                <w:sz w:val="20"/>
                <w:szCs w:val="20"/>
              </w:rPr>
              <w:lastRenderedPageBreak/>
              <w:t>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FE244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78663E" w:rsidRDefault="0078663E" w:rsidP="00732CF3">
      <w:pPr>
        <w:jc w:val="right"/>
        <w:rPr>
          <w:b/>
          <w:bCs/>
          <w:sz w:val="20"/>
          <w:szCs w:val="20"/>
        </w:rPr>
      </w:pPr>
    </w:p>
    <w:p w:rsidR="0078663E" w:rsidRDefault="0078663E" w:rsidP="00732CF3">
      <w:pPr>
        <w:jc w:val="right"/>
        <w:rPr>
          <w:b/>
          <w:bCs/>
          <w:sz w:val="20"/>
          <w:szCs w:val="20"/>
        </w:rPr>
      </w:pPr>
    </w:p>
    <w:p w:rsidR="0078663E" w:rsidRDefault="0078663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753F8">
        <w:rPr>
          <w:b/>
          <w:sz w:val="20"/>
          <w:szCs w:val="20"/>
        </w:rPr>
        <w:t>шприцев медицинских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A753F8">
        <w:rPr>
          <w:b/>
          <w:kern w:val="32"/>
          <w:sz w:val="20"/>
          <w:szCs w:val="20"/>
        </w:rPr>
        <w:t>236-20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A753F8">
        <w:rPr>
          <w:b/>
          <w:bCs/>
          <w:sz w:val="20"/>
        </w:rPr>
        <w:t>шприцев медицинских</w:t>
      </w:r>
      <w:bookmarkEnd w:id="2"/>
    </w:p>
    <w:tbl>
      <w:tblPr>
        <w:tblW w:w="10091" w:type="dxa"/>
        <w:tblInd w:w="108" w:type="dxa"/>
        <w:tblLayout w:type="fixed"/>
        <w:tblLook w:val="04A0"/>
      </w:tblPr>
      <w:tblGrid>
        <w:gridCol w:w="534"/>
        <w:gridCol w:w="1621"/>
        <w:gridCol w:w="5103"/>
        <w:gridCol w:w="850"/>
        <w:gridCol w:w="850"/>
        <w:gridCol w:w="1133"/>
      </w:tblGrid>
      <w:tr w:rsidR="003D7C22" w:rsidRPr="005A07FA" w:rsidTr="00C01094">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FD2717">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9E7BB2" w:rsidRPr="00C814F0" w:rsidTr="00CD1BAA">
        <w:trPr>
          <w:trHeight w:val="132"/>
        </w:trPr>
        <w:tc>
          <w:tcPr>
            <w:tcW w:w="534" w:type="dxa"/>
            <w:tcBorders>
              <w:top w:val="single" w:sz="4" w:space="0" w:color="auto"/>
              <w:left w:val="single" w:sz="4" w:space="0" w:color="auto"/>
              <w:bottom w:val="single" w:sz="4" w:space="0" w:color="auto"/>
              <w:right w:val="nil"/>
            </w:tcBorders>
            <w:shd w:val="clear" w:color="auto" w:fill="auto"/>
          </w:tcPr>
          <w:p w:rsidR="009E7BB2" w:rsidRPr="000D0CE9" w:rsidRDefault="009E7BB2" w:rsidP="009E7BB2">
            <w:pPr>
              <w:rPr>
                <w:sz w:val="20"/>
                <w:szCs w:val="20"/>
                <w:lang w:eastAsia="en-US"/>
              </w:rPr>
            </w:pPr>
            <w:r w:rsidRPr="000D0CE9">
              <w:rPr>
                <w:sz w:val="20"/>
                <w:szCs w:val="20"/>
                <w:lang w:eastAsia="en-US"/>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9E7BB2" w:rsidRPr="000D0CE9" w:rsidRDefault="009E7BB2" w:rsidP="009E7BB2">
            <w:pPr>
              <w:pStyle w:val="p1"/>
              <w:rPr>
                <w:sz w:val="20"/>
                <w:szCs w:val="20"/>
              </w:rPr>
            </w:pPr>
            <w:r w:rsidRPr="000D0CE9">
              <w:rPr>
                <w:rStyle w:val="s1"/>
                <w:sz w:val="20"/>
                <w:szCs w:val="20"/>
              </w:rPr>
              <w:t>Шприц инъекционный однократного применения 2А «</w:t>
            </w:r>
            <w:proofErr w:type="spellStart"/>
            <w:r w:rsidRPr="000D0CE9">
              <w:rPr>
                <w:rStyle w:val="s1"/>
                <w:sz w:val="20"/>
                <w:szCs w:val="20"/>
              </w:rPr>
              <w:t>Луер</w:t>
            </w:r>
            <w:proofErr w:type="spellEnd"/>
            <w:r w:rsidRPr="000D0CE9">
              <w:rPr>
                <w:rStyle w:val="s1"/>
                <w:sz w:val="20"/>
                <w:szCs w:val="20"/>
              </w:rPr>
              <w:t xml:space="preserve">», </w:t>
            </w:r>
            <w:proofErr w:type="spellStart"/>
            <w:r w:rsidRPr="000D0CE9">
              <w:rPr>
                <w:rStyle w:val="s1"/>
                <w:sz w:val="20"/>
                <w:szCs w:val="20"/>
              </w:rPr>
              <w:t>трёхдетальный</w:t>
            </w:r>
            <w:proofErr w:type="spellEnd"/>
            <w:r w:rsidRPr="000D0CE9">
              <w:rPr>
                <w:rStyle w:val="s1"/>
                <w:sz w:val="20"/>
                <w:szCs w:val="20"/>
              </w:rPr>
              <w:t xml:space="preserve"> вместимостью 2 см</w:t>
            </w:r>
            <w:r w:rsidRPr="000D0CE9">
              <w:rPr>
                <w:rStyle w:val="s2"/>
                <w:sz w:val="20"/>
                <w:szCs w:val="20"/>
              </w:rPr>
              <w:t>3</w:t>
            </w:r>
            <w:r w:rsidRPr="000D0CE9">
              <w:rPr>
                <w:rStyle w:val="s1"/>
                <w:sz w:val="20"/>
                <w:szCs w:val="20"/>
              </w:rPr>
              <w:t xml:space="preserve"> (мл)</w:t>
            </w:r>
          </w:p>
        </w:tc>
        <w:tc>
          <w:tcPr>
            <w:tcW w:w="5103" w:type="dxa"/>
            <w:tcBorders>
              <w:top w:val="single" w:sz="4" w:space="0" w:color="auto"/>
              <w:left w:val="nil"/>
              <w:bottom w:val="single" w:sz="4" w:space="0" w:color="auto"/>
              <w:right w:val="single" w:sz="4" w:space="0" w:color="auto"/>
            </w:tcBorders>
          </w:tcPr>
          <w:p w:rsidR="009E7BB2" w:rsidRPr="00AD6294" w:rsidRDefault="009E7BB2" w:rsidP="009E7BB2">
            <w:pPr>
              <w:rPr>
                <w:bCs/>
                <w:sz w:val="20"/>
                <w:szCs w:val="20"/>
              </w:rPr>
            </w:pPr>
            <w:r w:rsidRPr="00AD6294">
              <w:rPr>
                <w:sz w:val="20"/>
                <w:szCs w:val="20"/>
              </w:rPr>
              <w:t>Шприц 2-мл</w:t>
            </w:r>
            <w:r w:rsidRPr="00AD6294">
              <w:rPr>
                <w:bCs/>
                <w:sz w:val="20"/>
                <w:szCs w:val="20"/>
              </w:rPr>
              <w:t xml:space="preserve"> трехкомпонентный инъекционный однократного применения в комплекте с иглой.  </w:t>
            </w:r>
          </w:p>
          <w:p w:rsidR="009E7BB2" w:rsidRPr="00AD6294" w:rsidRDefault="009E7BB2" w:rsidP="009E7BB2">
            <w:pPr>
              <w:rPr>
                <w:bCs/>
                <w:sz w:val="20"/>
                <w:szCs w:val="20"/>
              </w:rPr>
            </w:pPr>
            <w:r w:rsidRPr="00AD6294">
              <w:rPr>
                <w:bCs/>
                <w:sz w:val="20"/>
                <w:szCs w:val="20"/>
              </w:rPr>
              <w:t xml:space="preserve">Размер  иглы 0,5мм*25мм. </w:t>
            </w:r>
          </w:p>
          <w:p w:rsidR="009E7BB2" w:rsidRPr="00AD6294" w:rsidRDefault="009E7BB2" w:rsidP="009E7BB2">
            <w:pPr>
              <w:rPr>
                <w:bCs/>
                <w:sz w:val="20"/>
                <w:szCs w:val="20"/>
              </w:rPr>
            </w:pPr>
            <w:r w:rsidRPr="00AD6294">
              <w:rPr>
                <w:bCs/>
                <w:sz w:val="20"/>
                <w:szCs w:val="20"/>
              </w:rPr>
              <w:t xml:space="preserve">Шприц предназначен для выполнения подкожных, внутримышечных, внутривенных и других видов инъекций. </w:t>
            </w:r>
          </w:p>
          <w:p w:rsidR="009E7BB2" w:rsidRPr="00AD6294" w:rsidRDefault="009E7BB2" w:rsidP="009E7BB2">
            <w:pPr>
              <w:rPr>
                <w:bCs/>
                <w:sz w:val="20"/>
                <w:szCs w:val="20"/>
              </w:rPr>
            </w:pPr>
            <w:r w:rsidRPr="00AD6294">
              <w:rPr>
                <w:bCs/>
                <w:sz w:val="20"/>
                <w:szCs w:val="20"/>
              </w:rPr>
              <w:t xml:space="preserve">Трехкомпонентное исполнение – цилиндр, поршень, уплотнитель.  </w:t>
            </w:r>
          </w:p>
          <w:p w:rsidR="009E7BB2" w:rsidRPr="00AD6294" w:rsidRDefault="009E7BB2" w:rsidP="009E7BB2">
            <w:pPr>
              <w:rPr>
                <w:bCs/>
                <w:sz w:val="20"/>
                <w:szCs w:val="20"/>
              </w:rPr>
            </w:pPr>
            <w:r w:rsidRPr="00AD6294">
              <w:rPr>
                <w:bCs/>
                <w:sz w:val="20"/>
                <w:szCs w:val="20"/>
              </w:rPr>
              <w:t xml:space="preserve">На внешней стороне цилиндра должна быть нанесена шкала градуировки объема. </w:t>
            </w:r>
            <w:r w:rsidRPr="00AD6294">
              <w:rPr>
                <w:color w:val="000000"/>
                <w:sz w:val="20"/>
                <w:szCs w:val="20"/>
                <w:lang w:eastAsia="en-US"/>
              </w:rPr>
              <w:t>Маркировка шкалы должна быть точная, четкая и не смываемая.</w:t>
            </w:r>
            <w:r w:rsidRPr="00AD6294">
              <w:rPr>
                <w:bCs/>
                <w:sz w:val="20"/>
                <w:szCs w:val="20"/>
              </w:rPr>
              <w:t xml:space="preserve"> </w:t>
            </w:r>
          </w:p>
          <w:p w:rsidR="009E7BB2" w:rsidRPr="00AD6294" w:rsidRDefault="009E7BB2" w:rsidP="009E7BB2">
            <w:pPr>
              <w:rPr>
                <w:bCs/>
                <w:sz w:val="20"/>
                <w:szCs w:val="20"/>
              </w:rPr>
            </w:pPr>
            <w:r w:rsidRPr="00AD6294">
              <w:rPr>
                <w:bCs/>
                <w:sz w:val="20"/>
                <w:szCs w:val="20"/>
              </w:rPr>
              <w:t>Дистальный конец шприца должен быть снабжен канюлей типа «</w:t>
            </w:r>
            <w:proofErr w:type="spellStart"/>
            <w:r w:rsidRPr="00AD6294">
              <w:rPr>
                <w:bCs/>
                <w:sz w:val="20"/>
                <w:szCs w:val="20"/>
              </w:rPr>
              <w:t>Луер-слип</w:t>
            </w:r>
            <w:proofErr w:type="spellEnd"/>
            <w:r w:rsidRPr="00AD6294">
              <w:rPr>
                <w:bCs/>
                <w:sz w:val="20"/>
                <w:szCs w:val="20"/>
              </w:rPr>
              <w:t xml:space="preserve">».  </w:t>
            </w:r>
          </w:p>
          <w:p w:rsidR="009E7BB2" w:rsidRPr="00AD6294" w:rsidRDefault="009E7BB2" w:rsidP="009E7BB2">
            <w:pPr>
              <w:rPr>
                <w:bCs/>
                <w:sz w:val="20"/>
                <w:szCs w:val="20"/>
              </w:rPr>
            </w:pPr>
            <w:r w:rsidRPr="00AD6294">
              <w:rPr>
                <w:bCs/>
                <w:sz w:val="20"/>
                <w:szCs w:val="20"/>
              </w:rPr>
              <w:t xml:space="preserve">На внутренней части проксимального конца цилиндра должно быть стопорное кольцо, препятствующее случайному выпадению поршня из цилиндра.  </w:t>
            </w:r>
          </w:p>
          <w:p w:rsidR="009E7BB2" w:rsidRPr="00AD6294" w:rsidRDefault="009E7BB2" w:rsidP="009E7BB2">
            <w:pPr>
              <w:rPr>
                <w:bCs/>
                <w:sz w:val="20"/>
                <w:szCs w:val="20"/>
              </w:rPr>
            </w:pPr>
            <w:r w:rsidRPr="00AD6294">
              <w:rPr>
                <w:bCs/>
                <w:sz w:val="20"/>
                <w:szCs w:val="20"/>
              </w:rPr>
              <w:t xml:space="preserve">Уплотнитель поршня должен быть выполнен из специальной резины и иметь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9E7BB2" w:rsidRPr="00AD6294" w:rsidRDefault="009E7BB2" w:rsidP="009E7BB2">
            <w:pPr>
              <w:rPr>
                <w:bCs/>
                <w:sz w:val="20"/>
                <w:szCs w:val="20"/>
              </w:rPr>
            </w:pPr>
            <w:r w:rsidRPr="00AD6294">
              <w:rPr>
                <w:bCs/>
                <w:sz w:val="20"/>
                <w:szCs w:val="20"/>
              </w:rPr>
              <w:t>Инъекционная игла должна быть изготовлена из медицинской стали и обработана силиконом, иметь трехгранную (</w:t>
            </w:r>
            <w:proofErr w:type="spellStart"/>
            <w:r w:rsidRPr="00AD6294">
              <w:rPr>
                <w:bCs/>
                <w:sz w:val="20"/>
                <w:szCs w:val="20"/>
              </w:rPr>
              <w:t>атравматическую</w:t>
            </w:r>
            <w:proofErr w:type="spellEnd"/>
            <w:r w:rsidRPr="00AD6294">
              <w:rPr>
                <w:bCs/>
                <w:sz w:val="20"/>
                <w:szCs w:val="20"/>
              </w:rPr>
              <w:t xml:space="preserve"> заточку), закрыта колпачком из полиэтилена низкого давления. </w:t>
            </w:r>
          </w:p>
          <w:p w:rsidR="009E7BB2" w:rsidRPr="00AD6294" w:rsidRDefault="009E7BB2" w:rsidP="009E7BB2">
            <w:pPr>
              <w:rPr>
                <w:bCs/>
                <w:sz w:val="20"/>
                <w:szCs w:val="20"/>
              </w:rPr>
            </w:pPr>
            <w:r w:rsidRPr="00AD6294">
              <w:rPr>
                <w:bCs/>
                <w:sz w:val="20"/>
                <w:szCs w:val="20"/>
              </w:rPr>
              <w:t>Цилиндр должен быть изготовлен из полиэтилена низкого давления, снабжен уплотнителем из специальной резины.</w:t>
            </w:r>
          </w:p>
          <w:p w:rsidR="009E7BB2" w:rsidRPr="00AD6294" w:rsidRDefault="009E7BB2" w:rsidP="009E7BB2">
            <w:pPr>
              <w:rPr>
                <w:bCs/>
                <w:sz w:val="20"/>
                <w:szCs w:val="20"/>
              </w:rPr>
            </w:pPr>
            <w:r w:rsidRPr="00AD6294">
              <w:rPr>
                <w:bCs/>
                <w:sz w:val="20"/>
                <w:szCs w:val="20"/>
              </w:rPr>
              <w:t xml:space="preserve">Изделие не должно содержать латекса. </w:t>
            </w:r>
          </w:p>
          <w:p w:rsidR="009E7BB2" w:rsidRPr="00AD6294" w:rsidRDefault="009E7BB2" w:rsidP="009E7BB2">
            <w:pPr>
              <w:rPr>
                <w:bCs/>
                <w:sz w:val="20"/>
                <w:szCs w:val="20"/>
              </w:rPr>
            </w:pPr>
            <w:r w:rsidRPr="00AD6294">
              <w:rPr>
                <w:bCs/>
                <w:sz w:val="20"/>
                <w:szCs w:val="20"/>
              </w:rPr>
              <w:t xml:space="preserve">Индивидуальная потребительская упаковка должна быть герметично заварена. </w:t>
            </w:r>
          </w:p>
          <w:p w:rsidR="009E7BB2" w:rsidRPr="00AD6294" w:rsidRDefault="009E7BB2" w:rsidP="009E7BB2">
            <w:pPr>
              <w:rPr>
                <w:bCs/>
                <w:sz w:val="20"/>
                <w:szCs w:val="20"/>
              </w:rPr>
            </w:pPr>
            <w:r w:rsidRPr="00AD6294">
              <w:rPr>
                <w:bCs/>
                <w:sz w:val="20"/>
                <w:szCs w:val="20"/>
              </w:rPr>
              <w:t xml:space="preserve">Шприц должен быть стерилен, нетоксичен.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7BB2" w:rsidRPr="000D0CE9" w:rsidRDefault="009E7BB2" w:rsidP="009E7BB2">
            <w:pPr>
              <w:jc w:val="center"/>
              <w:rPr>
                <w:sz w:val="20"/>
                <w:szCs w:val="20"/>
                <w:lang w:eastAsia="en-US"/>
              </w:rPr>
            </w:pPr>
            <w:r w:rsidRPr="000D0CE9">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9E7BB2" w:rsidRPr="00FD2717" w:rsidRDefault="009E7BB2" w:rsidP="00CD1BAA">
            <w:pPr>
              <w:jc w:val="center"/>
              <w:rPr>
                <w:sz w:val="20"/>
                <w:szCs w:val="20"/>
                <w:lang w:eastAsia="en-US"/>
              </w:rPr>
            </w:pPr>
            <w:r>
              <w:rPr>
                <w:sz w:val="20"/>
                <w:szCs w:val="20"/>
                <w:lang w:eastAsia="en-US"/>
              </w:rPr>
              <w:t>1700</w:t>
            </w:r>
          </w:p>
        </w:tc>
        <w:tc>
          <w:tcPr>
            <w:tcW w:w="1133" w:type="dxa"/>
            <w:tcBorders>
              <w:top w:val="single" w:sz="4" w:space="0" w:color="auto"/>
              <w:left w:val="nil"/>
              <w:bottom w:val="single" w:sz="4" w:space="0" w:color="auto"/>
              <w:right w:val="single" w:sz="4" w:space="0" w:color="auto"/>
            </w:tcBorders>
          </w:tcPr>
          <w:p w:rsidR="009E7BB2" w:rsidRPr="00C814F0" w:rsidRDefault="00AD6294" w:rsidP="00CD1BAA">
            <w:pPr>
              <w:jc w:val="center"/>
              <w:rPr>
                <w:sz w:val="20"/>
                <w:szCs w:val="20"/>
              </w:rPr>
            </w:pPr>
            <w:r>
              <w:rPr>
                <w:sz w:val="20"/>
                <w:szCs w:val="20"/>
              </w:rPr>
              <w:t>2,86</w:t>
            </w:r>
          </w:p>
        </w:tc>
      </w:tr>
      <w:tr w:rsidR="00AD6294" w:rsidRPr="00C814F0" w:rsidTr="00C01094">
        <w:trPr>
          <w:trHeight w:val="132"/>
        </w:trPr>
        <w:tc>
          <w:tcPr>
            <w:tcW w:w="534" w:type="dxa"/>
            <w:tcBorders>
              <w:top w:val="single" w:sz="4" w:space="0" w:color="auto"/>
              <w:left w:val="single" w:sz="4" w:space="0" w:color="auto"/>
              <w:bottom w:val="single" w:sz="4" w:space="0" w:color="auto"/>
              <w:right w:val="nil"/>
            </w:tcBorders>
            <w:shd w:val="clear" w:color="auto" w:fill="auto"/>
          </w:tcPr>
          <w:p w:rsidR="00AD6294" w:rsidRPr="00FD2717" w:rsidRDefault="00AD6294" w:rsidP="00FD2717">
            <w:pPr>
              <w:jc w:val="center"/>
              <w:rPr>
                <w:sz w:val="20"/>
                <w:szCs w:val="20"/>
                <w:lang w:eastAsia="en-US"/>
              </w:rPr>
            </w:pPr>
            <w:r>
              <w:rPr>
                <w:sz w:val="20"/>
                <w:szCs w:val="20"/>
                <w:lang w:eastAsia="en-US"/>
              </w:rPr>
              <w:t>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AD6294" w:rsidRPr="000D0CE9" w:rsidRDefault="00AD6294" w:rsidP="00E870C6">
            <w:pPr>
              <w:pStyle w:val="p5"/>
              <w:rPr>
                <w:sz w:val="20"/>
                <w:szCs w:val="20"/>
              </w:rPr>
            </w:pPr>
            <w:r w:rsidRPr="000D0CE9">
              <w:rPr>
                <w:rStyle w:val="s1"/>
                <w:sz w:val="20"/>
                <w:szCs w:val="20"/>
              </w:rPr>
              <w:t>Шприц инъекционный однократного применения 5Б «</w:t>
            </w:r>
            <w:proofErr w:type="spellStart"/>
            <w:r w:rsidRPr="000D0CE9">
              <w:rPr>
                <w:rStyle w:val="s1"/>
                <w:sz w:val="20"/>
                <w:szCs w:val="20"/>
              </w:rPr>
              <w:t>Луер</w:t>
            </w:r>
            <w:proofErr w:type="spellEnd"/>
            <w:r w:rsidRPr="000D0CE9">
              <w:rPr>
                <w:rStyle w:val="s1"/>
                <w:sz w:val="20"/>
                <w:szCs w:val="20"/>
              </w:rPr>
              <w:t xml:space="preserve">», </w:t>
            </w:r>
            <w:proofErr w:type="spellStart"/>
            <w:r w:rsidRPr="000D0CE9">
              <w:rPr>
                <w:rStyle w:val="s1"/>
                <w:sz w:val="20"/>
                <w:szCs w:val="20"/>
              </w:rPr>
              <w:t>трёхдетальны</w:t>
            </w:r>
            <w:r>
              <w:rPr>
                <w:rStyle w:val="s1"/>
                <w:sz w:val="20"/>
                <w:szCs w:val="20"/>
              </w:rPr>
              <w:t>й</w:t>
            </w:r>
            <w:proofErr w:type="spellEnd"/>
            <w:r w:rsidRPr="000D0CE9">
              <w:rPr>
                <w:rStyle w:val="s1"/>
                <w:sz w:val="20"/>
                <w:szCs w:val="20"/>
              </w:rPr>
              <w:t xml:space="preserve"> вместимостью 5 см</w:t>
            </w:r>
            <w:r w:rsidRPr="000D0CE9">
              <w:rPr>
                <w:rStyle w:val="s2"/>
                <w:sz w:val="20"/>
                <w:szCs w:val="20"/>
              </w:rPr>
              <w:t>3</w:t>
            </w:r>
            <w:r w:rsidRPr="000D0CE9">
              <w:rPr>
                <w:rStyle w:val="s1"/>
                <w:sz w:val="20"/>
                <w:szCs w:val="20"/>
              </w:rPr>
              <w:t xml:space="preserve"> (мл)</w:t>
            </w:r>
          </w:p>
          <w:p w:rsidR="00AD6294" w:rsidRPr="000D0CE9" w:rsidRDefault="00AD6294" w:rsidP="00E870C6">
            <w:pPr>
              <w:tabs>
                <w:tab w:val="center" w:pos="4677"/>
                <w:tab w:val="right" w:pos="9355"/>
              </w:tabs>
              <w:rPr>
                <w:sz w:val="20"/>
                <w:szCs w:val="20"/>
              </w:rPr>
            </w:pPr>
          </w:p>
        </w:tc>
        <w:tc>
          <w:tcPr>
            <w:tcW w:w="5103" w:type="dxa"/>
            <w:tcBorders>
              <w:top w:val="single" w:sz="4" w:space="0" w:color="auto"/>
              <w:left w:val="nil"/>
              <w:bottom w:val="single" w:sz="4" w:space="0" w:color="auto"/>
              <w:right w:val="single" w:sz="4" w:space="0" w:color="auto"/>
            </w:tcBorders>
          </w:tcPr>
          <w:p w:rsidR="00AD6294" w:rsidRPr="00AD6294" w:rsidRDefault="00AD6294" w:rsidP="00E870C6">
            <w:pPr>
              <w:rPr>
                <w:bCs/>
                <w:sz w:val="20"/>
                <w:szCs w:val="20"/>
              </w:rPr>
            </w:pPr>
            <w:r w:rsidRPr="00AD6294">
              <w:rPr>
                <w:sz w:val="20"/>
                <w:szCs w:val="20"/>
              </w:rPr>
              <w:t>Шприц 5-мл</w:t>
            </w:r>
            <w:r w:rsidRPr="00AD6294">
              <w:rPr>
                <w:bCs/>
                <w:sz w:val="20"/>
                <w:szCs w:val="20"/>
              </w:rPr>
              <w:t xml:space="preserve"> трехкомпонентный инъекционный однократного применения в комплекте с иглой.</w:t>
            </w:r>
          </w:p>
          <w:p w:rsidR="00AD6294" w:rsidRPr="00AD6294" w:rsidRDefault="00AD6294" w:rsidP="00E870C6">
            <w:pPr>
              <w:rPr>
                <w:bCs/>
                <w:sz w:val="20"/>
                <w:szCs w:val="20"/>
              </w:rPr>
            </w:pPr>
            <w:r w:rsidRPr="00AD6294">
              <w:rPr>
                <w:bCs/>
                <w:sz w:val="20"/>
                <w:szCs w:val="20"/>
              </w:rPr>
              <w:t xml:space="preserve">Размер иглы 0,6мм* 25мм. </w:t>
            </w:r>
          </w:p>
          <w:p w:rsidR="00AD6294" w:rsidRPr="00AD6294" w:rsidRDefault="00AD6294" w:rsidP="00E870C6">
            <w:pPr>
              <w:rPr>
                <w:bCs/>
                <w:sz w:val="20"/>
                <w:szCs w:val="20"/>
              </w:rPr>
            </w:pPr>
            <w:r w:rsidRPr="00AD6294">
              <w:rPr>
                <w:bCs/>
                <w:sz w:val="20"/>
                <w:szCs w:val="20"/>
              </w:rPr>
              <w:t xml:space="preserve">Шприц предназначен для выполнения подкожных, внутримышечных, внутривенных и других видов инъекций. </w:t>
            </w:r>
          </w:p>
          <w:p w:rsidR="00AD6294" w:rsidRPr="00AD6294" w:rsidRDefault="00AD6294" w:rsidP="00E870C6">
            <w:pPr>
              <w:rPr>
                <w:bCs/>
                <w:sz w:val="20"/>
                <w:szCs w:val="20"/>
              </w:rPr>
            </w:pPr>
            <w:r w:rsidRPr="00AD6294">
              <w:rPr>
                <w:bCs/>
                <w:sz w:val="20"/>
                <w:szCs w:val="20"/>
              </w:rPr>
              <w:t xml:space="preserve">Трехкомпонентное исполнение – цилиндр, поршень, уплотнитель.  </w:t>
            </w:r>
          </w:p>
          <w:p w:rsidR="00AD6294" w:rsidRPr="00AD6294" w:rsidRDefault="00AD6294" w:rsidP="00E870C6">
            <w:pPr>
              <w:rPr>
                <w:bCs/>
                <w:sz w:val="20"/>
                <w:szCs w:val="20"/>
              </w:rPr>
            </w:pPr>
            <w:r w:rsidRPr="00AD6294">
              <w:rPr>
                <w:bCs/>
                <w:sz w:val="20"/>
                <w:szCs w:val="20"/>
              </w:rPr>
              <w:t xml:space="preserve">На внешней стороне цилиндра должна быть нанесена шкала градуировки объема. </w:t>
            </w:r>
            <w:r w:rsidRPr="00AD6294">
              <w:rPr>
                <w:color w:val="000000"/>
                <w:sz w:val="20"/>
                <w:szCs w:val="20"/>
                <w:lang w:eastAsia="en-US"/>
              </w:rPr>
              <w:t>Маркировка шкалы должна быть точная, четкая и не смываемая.</w:t>
            </w:r>
            <w:r w:rsidRPr="00AD6294">
              <w:rPr>
                <w:bCs/>
                <w:sz w:val="20"/>
                <w:szCs w:val="20"/>
              </w:rPr>
              <w:t xml:space="preserve"> </w:t>
            </w:r>
          </w:p>
          <w:p w:rsidR="00AD6294" w:rsidRPr="00AD6294" w:rsidRDefault="00AD6294" w:rsidP="00E870C6">
            <w:pPr>
              <w:rPr>
                <w:bCs/>
                <w:sz w:val="20"/>
                <w:szCs w:val="20"/>
              </w:rPr>
            </w:pPr>
            <w:r w:rsidRPr="00AD6294">
              <w:rPr>
                <w:bCs/>
                <w:sz w:val="20"/>
                <w:szCs w:val="20"/>
              </w:rPr>
              <w:t>Дистальный конец шприца должен быть снабжен канюлей типа «</w:t>
            </w:r>
            <w:proofErr w:type="spellStart"/>
            <w:r w:rsidRPr="00AD6294">
              <w:rPr>
                <w:bCs/>
                <w:sz w:val="20"/>
                <w:szCs w:val="20"/>
              </w:rPr>
              <w:t>Луер-слип</w:t>
            </w:r>
            <w:proofErr w:type="spellEnd"/>
            <w:r w:rsidRPr="00AD6294">
              <w:rPr>
                <w:bCs/>
                <w:sz w:val="20"/>
                <w:szCs w:val="20"/>
              </w:rPr>
              <w:t xml:space="preserve">».  </w:t>
            </w:r>
          </w:p>
          <w:p w:rsidR="00AD6294" w:rsidRPr="00AD6294" w:rsidRDefault="00AD6294" w:rsidP="00E870C6">
            <w:pPr>
              <w:rPr>
                <w:bCs/>
                <w:sz w:val="20"/>
                <w:szCs w:val="20"/>
              </w:rPr>
            </w:pPr>
            <w:r w:rsidRPr="00AD6294">
              <w:rPr>
                <w:bCs/>
                <w:sz w:val="20"/>
                <w:szCs w:val="20"/>
              </w:rPr>
              <w:t xml:space="preserve">На внутренней части проксимального конца цилиндра должно быть стопорное кольцо, препятствующее случайному выпадению поршня из цилиндра.  </w:t>
            </w:r>
          </w:p>
          <w:p w:rsidR="00AD6294" w:rsidRPr="00AD6294" w:rsidRDefault="00AD6294" w:rsidP="00E870C6">
            <w:pPr>
              <w:rPr>
                <w:bCs/>
                <w:sz w:val="20"/>
                <w:szCs w:val="20"/>
              </w:rPr>
            </w:pPr>
            <w:r w:rsidRPr="00AD6294">
              <w:rPr>
                <w:bCs/>
                <w:sz w:val="20"/>
                <w:szCs w:val="20"/>
              </w:rPr>
              <w:t xml:space="preserve">Уплотнитель поршня должен быть выполнен из специальной резины и иметь три кольца контакта с внутренней поверхностью цилиндра для исключения </w:t>
            </w:r>
            <w:r w:rsidRPr="00AD6294">
              <w:rPr>
                <w:bCs/>
                <w:sz w:val="20"/>
                <w:szCs w:val="20"/>
              </w:rPr>
              <w:lastRenderedPageBreak/>
              <w:t xml:space="preserve">протекания и обеспечения плавного скольжения поршня внутри цилиндра. </w:t>
            </w:r>
          </w:p>
          <w:p w:rsidR="00AD6294" w:rsidRPr="00AD6294" w:rsidRDefault="00AD6294" w:rsidP="00E870C6">
            <w:pPr>
              <w:rPr>
                <w:bCs/>
                <w:sz w:val="20"/>
                <w:szCs w:val="20"/>
              </w:rPr>
            </w:pPr>
            <w:r w:rsidRPr="00AD6294">
              <w:rPr>
                <w:bCs/>
                <w:sz w:val="20"/>
                <w:szCs w:val="20"/>
              </w:rPr>
              <w:t>Инъекционная игла должна быть изготовлена из медицинской стали и обработана силиконом, иметь трехгранную (</w:t>
            </w:r>
            <w:proofErr w:type="spellStart"/>
            <w:r w:rsidRPr="00AD6294">
              <w:rPr>
                <w:bCs/>
                <w:sz w:val="20"/>
                <w:szCs w:val="20"/>
              </w:rPr>
              <w:t>атравматическую</w:t>
            </w:r>
            <w:proofErr w:type="spellEnd"/>
            <w:r w:rsidRPr="00AD6294">
              <w:rPr>
                <w:bCs/>
                <w:sz w:val="20"/>
                <w:szCs w:val="20"/>
              </w:rPr>
              <w:t xml:space="preserve"> заточку), закрыта колпачком из полиэтилена низкого давления.</w:t>
            </w:r>
          </w:p>
          <w:p w:rsidR="00AD6294" w:rsidRPr="00AD6294" w:rsidRDefault="00AD6294" w:rsidP="00E870C6">
            <w:pPr>
              <w:rPr>
                <w:bCs/>
                <w:sz w:val="20"/>
                <w:szCs w:val="20"/>
              </w:rPr>
            </w:pPr>
            <w:r w:rsidRPr="00AD6294">
              <w:rPr>
                <w:bCs/>
                <w:sz w:val="20"/>
                <w:szCs w:val="20"/>
              </w:rPr>
              <w:t>Цилиндр должен быть изготовлен из полиэтилена низкого давления, снабжен уплотнителем из специальной резины.</w:t>
            </w:r>
          </w:p>
          <w:p w:rsidR="00AD6294" w:rsidRPr="00AD6294" w:rsidRDefault="00AD6294" w:rsidP="00E870C6">
            <w:pPr>
              <w:rPr>
                <w:bCs/>
                <w:sz w:val="20"/>
                <w:szCs w:val="20"/>
              </w:rPr>
            </w:pPr>
            <w:r w:rsidRPr="00AD6294">
              <w:rPr>
                <w:bCs/>
                <w:sz w:val="20"/>
                <w:szCs w:val="20"/>
              </w:rPr>
              <w:t>Изделие не должно содержать латекса.</w:t>
            </w:r>
          </w:p>
          <w:p w:rsidR="00AD6294" w:rsidRPr="00AD6294" w:rsidRDefault="00AD6294" w:rsidP="00E870C6">
            <w:pPr>
              <w:rPr>
                <w:bCs/>
                <w:sz w:val="20"/>
                <w:szCs w:val="20"/>
              </w:rPr>
            </w:pPr>
            <w:r w:rsidRPr="00AD6294">
              <w:rPr>
                <w:bCs/>
                <w:sz w:val="20"/>
                <w:szCs w:val="20"/>
              </w:rPr>
              <w:t xml:space="preserve">Индивидуальная потребительская упаковка должна быть герметично заварена. </w:t>
            </w:r>
          </w:p>
          <w:p w:rsidR="00AD6294" w:rsidRPr="00AD6294" w:rsidRDefault="00AD6294" w:rsidP="00E870C6">
            <w:pPr>
              <w:rPr>
                <w:color w:val="000000"/>
                <w:sz w:val="20"/>
                <w:szCs w:val="20"/>
                <w:lang w:eastAsia="en-US"/>
              </w:rPr>
            </w:pPr>
            <w:r w:rsidRPr="00AD6294">
              <w:rPr>
                <w:bCs/>
                <w:sz w:val="20"/>
                <w:szCs w:val="20"/>
              </w:rPr>
              <w:t>Шприц должен быть стерилен, нетоксичен.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D6294" w:rsidRPr="000D0CE9" w:rsidRDefault="00AD6294" w:rsidP="00E870C6">
            <w:pPr>
              <w:jc w:val="center"/>
              <w:rPr>
                <w:sz w:val="20"/>
                <w:szCs w:val="20"/>
                <w:lang w:eastAsia="en-US"/>
              </w:rPr>
            </w:pPr>
            <w:r w:rsidRPr="000D0CE9">
              <w:rPr>
                <w:sz w:val="20"/>
                <w:szCs w:val="20"/>
                <w:lang w:eastAsia="en-US"/>
              </w:rPr>
              <w:lastRenderedPageBreak/>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AD6294" w:rsidRPr="00FD2717" w:rsidRDefault="00AD6294" w:rsidP="00FD2717">
            <w:pPr>
              <w:jc w:val="center"/>
              <w:rPr>
                <w:sz w:val="20"/>
                <w:szCs w:val="20"/>
                <w:lang w:eastAsia="en-US"/>
              </w:rPr>
            </w:pPr>
            <w:r>
              <w:rPr>
                <w:sz w:val="20"/>
                <w:szCs w:val="20"/>
                <w:lang w:eastAsia="en-US"/>
              </w:rPr>
              <w:t>1100</w:t>
            </w:r>
          </w:p>
        </w:tc>
        <w:tc>
          <w:tcPr>
            <w:tcW w:w="1133" w:type="dxa"/>
            <w:tcBorders>
              <w:top w:val="single" w:sz="4" w:space="0" w:color="auto"/>
              <w:left w:val="nil"/>
              <w:bottom w:val="single" w:sz="4" w:space="0" w:color="auto"/>
              <w:right w:val="single" w:sz="4" w:space="0" w:color="auto"/>
            </w:tcBorders>
          </w:tcPr>
          <w:p w:rsidR="00AD6294" w:rsidRPr="00C814F0" w:rsidRDefault="00AD6294" w:rsidP="004E22D8">
            <w:pPr>
              <w:jc w:val="center"/>
              <w:rPr>
                <w:sz w:val="20"/>
                <w:szCs w:val="20"/>
              </w:rPr>
            </w:pPr>
            <w:r>
              <w:rPr>
                <w:sz w:val="20"/>
                <w:szCs w:val="20"/>
              </w:rPr>
              <w:t>3,30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C36C9" w:rsidRDefault="006C36C9" w:rsidP="00B8322C">
      <w:pPr>
        <w:jc w:val="right"/>
        <w:rPr>
          <w:rFonts w:ascii="Cuprum" w:hAnsi="Cuprum" w:cs="Tahoma"/>
          <w:b/>
          <w:bCs/>
          <w:sz w:val="20"/>
          <w:szCs w:val="20"/>
        </w:rPr>
      </w:pPr>
      <w:bookmarkStart w:id="3" w:name="_GoBack"/>
      <w:bookmarkEnd w:id="3"/>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753F8">
        <w:rPr>
          <w:b/>
          <w:sz w:val="20"/>
          <w:szCs w:val="20"/>
        </w:rPr>
        <w:t>шприцев медицинских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A753F8">
        <w:rPr>
          <w:b/>
          <w:kern w:val="32"/>
          <w:sz w:val="20"/>
          <w:szCs w:val="20"/>
        </w:rPr>
        <w:t>236-20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A753F8">
        <w:rPr>
          <w:sz w:val="19"/>
          <w:szCs w:val="19"/>
        </w:rPr>
        <w:t>236-20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A753F8">
        <w:rPr>
          <w:b/>
          <w:bCs/>
          <w:sz w:val="19"/>
          <w:szCs w:val="19"/>
        </w:rPr>
        <w:t>шприцев медицинских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263BF5">
        <w:rPr>
          <w:b/>
          <w:sz w:val="19"/>
          <w:szCs w:val="19"/>
        </w:rPr>
        <w:tab/>
      </w:r>
      <w:r w:rsidR="00263BF5">
        <w:rPr>
          <w:b/>
          <w:sz w:val="19"/>
          <w:szCs w:val="19"/>
        </w:rPr>
        <w:tab/>
      </w:r>
      <w:r w:rsidRPr="002D56C2">
        <w:rPr>
          <w:b/>
          <w:sz w:val="19"/>
          <w:szCs w:val="19"/>
        </w:rPr>
        <w:t>«___»  _____________  20</w:t>
      </w:r>
      <w:r w:rsidR="00263BF5">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AD6294"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xml:space="preserve">, в лице  </w:t>
      </w:r>
      <w:r w:rsidRPr="00AD6294">
        <w:rPr>
          <w:sz w:val="19"/>
          <w:szCs w:val="19"/>
        </w:rPr>
        <w:t>________________________</w:t>
      </w:r>
      <w:r w:rsidRPr="00AD6294">
        <w:rPr>
          <w:b/>
          <w:sz w:val="19"/>
          <w:szCs w:val="19"/>
        </w:rPr>
        <w:t>,</w:t>
      </w:r>
      <w:r w:rsidRPr="00AD6294">
        <w:rPr>
          <w:sz w:val="19"/>
          <w:szCs w:val="19"/>
        </w:rPr>
        <w:t xml:space="preserve"> действующего на основании ______________, с другой стороны, </w:t>
      </w:r>
      <w:r w:rsidR="00492996" w:rsidRPr="00AD6294">
        <w:rPr>
          <w:sz w:val="19"/>
          <w:szCs w:val="19"/>
        </w:rPr>
        <w:t xml:space="preserve">в дальнейшем совместно именуемые Стороны, </w:t>
      </w:r>
      <w:r w:rsidRPr="00AD6294">
        <w:rPr>
          <w:sz w:val="19"/>
          <w:szCs w:val="19"/>
        </w:rPr>
        <w:t xml:space="preserve">на основании  результатов определения Поставщика путем проведения запроса котировок в электронной </w:t>
      </w:r>
      <w:r w:rsidR="00E51D10" w:rsidRPr="00AD6294">
        <w:rPr>
          <w:sz w:val="19"/>
          <w:szCs w:val="19"/>
        </w:rPr>
        <w:t>форме</w:t>
      </w:r>
      <w:r w:rsidR="00E51D10" w:rsidRPr="00AD6294">
        <w:rPr>
          <w:kern w:val="32"/>
          <w:sz w:val="19"/>
          <w:szCs w:val="19"/>
        </w:rPr>
        <w:t>,</w:t>
      </w:r>
      <w:r w:rsidR="004411FE" w:rsidRPr="00AD6294">
        <w:rPr>
          <w:kern w:val="32"/>
          <w:sz w:val="19"/>
          <w:szCs w:val="19"/>
        </w:rPr>
        <w:t xml:space="preserve"> </w:t>
      </w:r>
      <w:r w:rsidR="00E51D10" w:rsidRPr="00AD6294">
        <w:rPr>
          <w:kern w:val="32"/>
          <w:sz w:val="19"/>
          <w:szCs w:val="19"/>
          <w:highlight w:val="yellow"/>
        </w:rPr>
        <w:t>участниками которого могут являться только субъекты малого и среднего предпринимательства</w:t>
      </w:r>
      <w:r w:rsidR="00492996" w:rsidRPr="00AD6294">
        <w:rPr>
          <w:sz w:val="19"/>
          <w:szCs w:val="19"/>
        </w:rPr>
        <w:t>(</w:t>
      </w:r>
      <w:r w:rsidRPr="00AD6294">
        <w:rPr>
          <w:sz w:val="19"/>
          <w:szCs w:val="19"/>
        </w:rPr>
        <w:t>протокол  _____________________________ № ____ от _____________</w:t>
      </w:r>
      <w:r w:rsidR="00492996" w:rsidRPr="00AD6294">
        <w:rPr>
          <w:sz w:val="19"/>
          <w:szCs w:val="19"/>
        </w:rPr>
        <w:t>),</w:t>
      </w:r>
      <w:r w:rsidRPr="00AD6294">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A753F8">
        <w:rPr>
          <w:rFonts w:ascii="Times New Roman" w:hAnsi="Times New Roman" w:cs="Times New Roman"/>
          <w:bCs/>
          <w:sz w:val="19"/>
          <w:szCs w:val="19"/>
        </w:rPr>
        <w:t>шприцев медицинских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263BF5">
        <w:rPr>
          <w:sz w:val="19"/>
          <w:szCs w:val="19"/>
        </w:rPr>
        <w:t>15</w:t>
      </w:r>
      <w:r w:rsidRPr="002D56C2">
        <w:rPr>
          <w:sz w:val="19"/>
          <w:szCs w:val="19"/>
        </w:rPr>
        <w:t xml:space="preserve"> (</w:t>
      </w:r>
      <w:r w:rsidR="00263BF5">
        <w:rPr>
          <w:sz w:val="19"/>
          <w:szCs w:val="19"/>
        </w:rPr>
        <w:t>пятнадцати</w:t>
      </w:r>
      <w:r w:rsidRPr="002D56C2">
        <w:rPr>
          <w:sz w:val="19"/>
          <w:szCs w:val="19"/>
        </w:rPr>
        <w:t xml:space="preserve">) </w:t>
      </w:r>
      <w:r w:rsidR="00263BF5">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263BF5" w:rsidRDefault="003D7C22" w:rsidP="003D7C22">
      <w:pPr>
        <w:ind w:firstLine="709"/>
        <w:jc w:val="both"/>
        <w:rPr>
          <w:sz w:val="19"/>
          <w:szCs w:val="19"/>
        </w:rPr>
      </w:pPr>
      <w:r w:rsidRPr="00263BF5">
        <w:rPr>
          <w:sz w:val="19"/>
          <w:szCs w:val="19"/>
        </w:rPr>
        <w:t xml:space="preserve">4.1. Поставка товара осуществляется силами Поставщика по адресу: г. Иркутск, </w:t>
      </w:r>
      <w:r w:rsidR="006C36C9" w:rsidRPr="00263BF5">
        <w:rPr>
          <w:sz w:val="19"/>
          <w:szCs w:val="19"/>
        </w:rPr>
        <w:t>ул. Баумана, 214А (2 этаж</w:t>
      </w:r>
      <w:r w:rsidR="00263BF5" w:rsidRPr="00263BF5">
        <w:rPr>
          <w:sz w:val="19"/>
          <w:szCs w:val="19"/>
        </w:rPr>
        <w:t xml:space="preserve">, </w:t>
      </w:r>
      <w:proofErr w:type="spellStart"/>
      <w:r w:rsidR="00263BF5" w:rsidRPr="00263BF5">
        <w:rPr>
          <w:sz w:val="19"/>
          <w:szCs w:val="19"/>
        </w:rPr>
        <w:t>каб</w:t>
      </w:r>
      <w:proofErr w:type="spellEnd"/>
      <w:r w:rsidR="00263BF5" w:rsidRPr="00263BF5">
        <w:rPr>
          <w:sz w:val="19"/>
          <w:szCs w:val="19"/>
        </w:rPr>
        <w:t>. 208</w:t>
      </w:r>
      <w:r w:rsidR="006C36C9" w:rsidRPr="00263BF5">
        <w:rPr>
          <w:sz w:val="19"/>
          <w:szCs w:val="19"/>
        </w:rPr>
        <w:t>)</w:t>
      </w:r>
      <w:r w:rsidRPr="00263BF5">
        <w:rPr>
          <w:sz w:val="19"/>
          <w:szCs w:val="19"/>
        </w:rPr>
        <w:t>.</w:t>
      </w:r>
    </w:p>
    <w:p w:rsidR="003D7C22" w:rsidRPr="00263BF5" w:rsidRDefault="003D7C22" w:rsidP="003D7C22">
      <w:pPr>
        <w:ind w:firstLine="720"/>
        <w:jc w:val="both"/>
        <w:rPr>
          <w:sz w:val="19"/>
          <w:szCs w:val="19"/>
        </w:rPr>
      </w:pPr>
      <w:r w:rsidRPr="00263BF5">
        <w:rPr>
          <w:sz w:val="19"/>
          <w:szCs w:val="19"/>
        </w:rPr>
        <w:t>4.2. Тара и упаковка возврату не подлежат.</w:t>
      </w:r>
    </w:p>
    <w:p w:rsidR="003D7C22" w:rsidRPr="00263BF5" w:rsidRDefault="003D7C22" w:rsidP="003D7C22">
      <w:pPr>
        <w:pStyle w:val="ConsNonformat"/>
        <w:widowControl/>
        <w:tabs>
          <w:tab w:val="num" w:pos="0"/>
        </w:tabs>
        <w:ind w:right="-7" w:firstLine="720"/>
        <w:jc w:val="both"/>
        <w:rPr>
          <w:rFonts w:ascii="Times New Roman" w:hAnsi="Times New Roman"/>
          <w:sz w:val="19"/>
          <w:szCs w:val="19"/>
        </w:rPr>
      </w:pPr>
      <w:r w:rsidRPr="00263BF5">
        <w:rPr>
          <w:rFonts w:ascii="Times New Roman" w:hAnsi="Times New Roman"/>
          <w:sz w:val="19"/>
          <w:szCs w:val="19"/>
        </w:rPr>
        <w:t xml:space="preserve">4.3. </w:t>
      </w:r>
      <w:r w:rsidR="000E752F" w:rsidRPr="00263BF5">
        <w:rPr>
          <w:rFonts w:ascii="Times New Roman" w:hAnsi="Times New Roman"/>
          <w:sz w:val="19"/>
          <w:szCs w:val="19"/>
        </w:rPr>
        <w:t>П</w:t>
      </w:r>
      <w:r w:rsidRPr="00263BF5">
        <w:rPr>
          <w:rFonts w:ascii="Times New Roman" w:hAnsi="Times New Roman"/>
          <w:sz w:val="19"/>
          <w:szCs w:val="19"/>
        </w:rPr>
        <w:t xml:space="preserve">оставка товара осуществляется в течение </w:t>
      </w:r>
      <w:r w:rsidR="00263BF5" w:rsidRPr="00263BF5">
        <w:rPr>
          <w:rFonts w:ascii="Times New Roman" w:hAnsi="Times New Roman"/>
          <w:sz w:val="19"/>
          <w:szCs w:val="19"/>
        </w:rPr>
        <w:t>15</w:t>
      </w:r>
      <w:r w:rsidRPr="00263BF5">
        <w:rPr>
          <w:rFonts w:ascii="Times New Roman" w:hAnsi="Times New Roman"/>
          <w:sz w:val="19"/>
          <w:szCs w:val="19"/>
        </w:rPr>
        <w:t xml:space="preserve"> (</w:t>
      </w:r>
      <w:r w:rsidR="00263BF5" w:rsidRPr="00263BF5">
        <w:rPr>
          <w:rFonts w:ascii="Times New Roman" w:hAnsi="Times New Roman"/>
          <w:sz w:val="19"/>
          <w:szCs w:val="19"/>
        </w:rPr>
        <w:t>пятнадцати</w:t>
      </w:r>
      <w:r w:rsidRPr="00263BF5">
        <w:rPr>
          <w:rFonts w:ascii="Times New Roman" w:hAnsi="Times New Roman"/>
          <w:sz w:val="19"/>
          <w:szCs w:val="19"/>
        </w:rPr>
        <w:t xml:space="preserve">) рабочих дней с момента </w:t>
      </w:r>
      <w:r w:rsidR="00263BF5" w:rsidRPr="00263BF5">
        <w:rPr>
          <w:rFonts w:ascii="Times New Roman" w:hAnsi="Times New Roman"/>
          <w:sz w:val="19"/>
          <w:szCs w:val="19"/>
        </w:rPr>
        <w:t>подписания договора</w:t>
      </w:r>
      <w:r w:rsidRPr="00263BF5">
        <w:rPr>
          <w:rFonts w:ascii="Times New Roman" w:hAnsi="Times New Roman"/>
          <w:sz w:val="19"/>
          <w:szCs w:val="19"/>
        </w:rPr>
        <w:t>.</w:t>
      </w:r>
    </w:p>
    <w:p w:rsidR="00B8322C" w:rsidRPr="00263BF5" w:rsidRDefault="00B8322C" w:rsidP="003D7C22">
      <w:pPr>
        <w:pStyle w:val="ConsNonformat"/>
        <w:widowControl/>
        <w:tabs>
          <w:tab w:val="num" w:pos="0"/>
        </w:tabs>
        <w:ind w:right="-7" w:firstLine="720"/>
        <w:jc w:val="both"/>
        <w:rPr>
          <w:rFonts w:ascii="Times New Roman" w:hAnsi="Times New Roman"/>
          <w:sz w:val="19"/>
          <w:szCs w:val="19"/>
        </w:rPr>
      </w:pPr>
      <w:r w:rsidRPr="00263BF5">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597D05">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263BF5">
              <w:rPr>
                <w:rFonts w:ascii="Times New Roman" w:hAnsi="Times New Roman" w:cs="Times New Roman"/>
                <w:sz w:val="18"/>
                <w:szCs w:val="18"/>
              </w:rPr>
              <w:t>4</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87781C" w:rsidRDefault="0087781C" w:rsidP="000E2F75">
      <w:pPr>
        <w:jc w:val="right"/>
        <w:rPr>
          <w:sz w:val="20"/>
          <w:szCs w:val="20"/>
        </w:rPr>
      </w:pPr>
    </w:p>
    <w:p w:rsidR="0087781C" w:rsidRDefault="0087781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A753F8">
        <w:rPr>
          <w:sz w:val="20"/>
          <w:szCs w:val="20"/>
        </w:rPr>
        <w:t>236-20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263BF5"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AD6294" w:rsidRDefault="00AD6294" w:rsidP="00060FEB">
      <w:pPr>
        <w:pStyle w:val="af1"/>
        <w:tabs>
          <w:tab w:val="left" w:pos="2268"/>
        </w:tabs>
        <w:ind w:right="-56" w:firstLine="709"/>
        <w:jc w:val="both"/>
        <w:rPr>
          <w:sz w:val="20"/>
        </w:rPr>
      </w:pPr>
    </w:p>
    <w:p w:rsidR="00AD6294" w:rsidRDefault="00AD6294"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753F8">
        <w:rPr>
          <w:b/>
          <w:sz w:val="20"/>
          <w:szCs w:val="20"/>
        </w:rPr>
        <w:t>шприцев медицинских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A753F8">
        <w:rPr>
          <w:b/>
          <w:kern w:val="32"/>
          <w:sz w:val="20"/>
          <w:szCs w:val="20"/>
        </w:rPr>
        <w:t>236-20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A753F8">
        <w:rPr>
          <w:bCs/>
          <w:sz w:val="20"/>
          <w:szCs w:val="20"/>
        </w:rPr>
        <w:t>шприцев медицинских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A753F8">
        <w:rPr>
          <w:bCs/>
          <w:sz w:val="20"/>
          <w:szCs w:val="20"/>
        </w:rPr>
        <w:t>шприцев медицинских</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A753F8">
        <w:rPr>
          <w:bCs/>
          <w:sz w:val="20"/>
          <w:szCs w:val="20"/>
        </w:rPr>
        <w:t>шприцев медицинских</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263BF5" w:rsidRDefault="00263BF5" w:rsidP="00937DBB">
      <w:pPr>
        <w:ind w:left="2978"/>
        <w:rPr>
          <w:b/>
          <w:sz w:val="20"/>
          <w:szCs w:val="20"/>
        </w:rPr>
      </w:pPr>
    </w:p>
    <w:p w:rsidR="00263BF5" w:rsidRDefault="00263BF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716521" w:rsidRDefault="00716521"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A753F8">
        <w:rPr>
          <w:bCs/>
          <w:sz w:val="20"/>
          <w:szCs w:val="20"/>
        </w:rPr>
        <w:t>шприцев медицинских</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732" w:rsidRDefault="001A4732" w:rsidP="00ED57EB">
      <w:r>
        <w:separator/>
      </w:r>
    </w:p>
  </w:endnote>
  <w:endnote w:type="continuationSeparator" w:id="1">
    <w:p w:rsidR="001A4732" w:rsidRDefault="001A4732" w:rsidP="00ED57EB">
      <w:r>
        <w:continuationSeparator/>
      </w:r>
    </w:p>
  </w:endnote>
  <w:endnote w:id="2">
    <w:p w:rsidR="009E7BB2" w:rsidRDefault="009E7BB2" w:rsidP="00C2608E">
      <w:pPr>
        <w:pStyle w:val="afc"/>
        <w:jc w:val="both"/>
      </w:pPr>
    </w:p>
  </w:endnote>
  <w:endnote w:id="3">
    <w:p w:rsidR="009E7BB2" w:rsidRDefault="009E7BB2" w:rsidP="00C2608E">
      <w:pPr>
        <w:pStyle w:val="afc"/>
      </w:pPr>
    </w:p>
  </w:endnote>
  <w:endnote w:id="4">
    <w:p w:rsidR="009E7BB2" w:rsidRDefault="009E7BB2"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E7BB2" w:rsidRDefault="006E5471">
        <w:pPr>
          <w:pStyle w:val="af7"/>
          <w:jc w:val="right"/>
        </w:pPr>
        <w:fldSimple w:instr=" PAGE   \* MERGEFORMAT ">
          <w:r w:rsidR="00597D05">
            <w:rPr>
              <w:noProof/>
            </w:rPr>
            <w:t>19</w:t>
          </w:r>
        </w:fldSimple>
      </w:p>
    </w:sdtContent>
  </w:sdt>
  <w:p w:rsidR="009E7BB2" w:rsidRDefault="009E7BB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732" w:rsidRDefault="001A4732" w:rsidP="00ED57EB">
      <w:r>
        <w:separator/>
      </w:r>
    </w:p>
  </w:footnote>
  <w:footnote w:type="continuationSeparator" w:id="1">
    <w:p w:rsidR="001A4732" w:rsidRDefault="001A4732" w:rsidP="00ED57EB">
      <w:r>
        <w:continuationSeparator/>
      </w:r>
    </w:p>
  </w:footnote>
  <w:footnote w:id="2">
    <w:p w:rsidR="009E7BB2" w:rsidRPr="000C36EF" w:rsidRDefault="009E7BB2"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E7BB2" w:rsidRPr="004B5113" w:rsidRDefault="009E7BB2"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4732"/>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BF5"/>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D35A4"/>
    <w:rsid w:val="003D36ED"/>
    <w:rsid w:val="003D6AE5"/>
    <w:rsid w:val="003D6C6E"/>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369"/>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97D05"/>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5471"/>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E7BB2"/>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3F8"/>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6294"/>
    <w:rsid w:val="00AE2F3C"/>
    <w:rsid w:val="00AF1E49"/>
    <w:rsid w:val="00AF2DD7"/>
    <w:rsid w:val="00AF74BC"/>
    <w:rsid w:val="00B0297A"/>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3BE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1BA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172CE"/>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13D"/>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4B41"/>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11710</Words>
  <Characters>84889</Characters>
  <Application>Microsoft Office Word</Application>
  <DocSecurity>0</DocSecurity>
  <Lines>707</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96407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2020-02-18T07:41:00Z</cp:lastPrinted>
  <dcterms:created xsi:type="dcterms:W3CDTF">2020-09-07T07:36:00Z</dcterms:created>
  <dcterms:modified xsi:type="dcterms:W3CDTF">2020-09-10T07:54:00Z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