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22554">
        <w:rPr>
          <w:b/>
          <w:sz w:val="28"/>
          <w:szCs w:val="28"/>
        </w:rPr>
        <w:t>канцелярских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322554">
        <w:rPr>
          <w:b/>
          <w:kern w:val="32"/>
          <w:sz w:val="28"/>
          <w:szCs w:val="28"/>
        </w:rPr>
        <w:t>227-20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4F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322554">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132F6" w:rsidRDefault="0013333F" w:rsidP="00DC5959">
            <w:pPr>
              <w:autoSpaceDE w:val="0"/>
              <w:autoSpaceDN w:val="0"/>
              <w:adjustRightInd w:val="0"/>
              <w:rPr>
                <w:sz w:val="20"/>
                <w:szCs w:val="20"/>
              </w:rPr>
            </w:pPr>
            <w:r w:rsidRPr="0013333F">
              <w:rPr>
                <w:sz w:val="20"/>
                <w:szCs w:val="20"/>
              </w:rPr>
              <w:t>22.29.21.000</w:t>
            </w:r>
          </w:p>
          <w:p w:rsidR="0013333F" w:rsidRDefault="0013333F" w:rsidP="00DC5959">
            <w:pPr>
              <w:autoSpaceDE w:val="0"/>
              <w:autoSpaceDN w:val="0"/>
              <w:adjustRightInd w:val="0"/>
              <w:rPr>
                <w:sz w:val="20"/>
                <w:szCs w:val="20"/>
              </w:rPr>
            </w:pPr>
            <w:r w:rsidRPr="0013333F">
              <w:rPr>
                <w:sz w:val="20"/>
                <w:szCs w:val="20"/>
              </w:rPr>
              <w:t>17.23.13.191</w:t>
            </w:r>
          </w:p>
          <w:p w:rsidR="0013333F" w:rsidRPr="00FE2446" w:rsidRDefault="0013333F" w:rsidP="00DC5959">
            <w:pPr>
              <w:autoSpaceDE w:val="0"/>
              <w:autoSpaceDN w:val="0"/>
              <w:adjustRightInd w:val="0"/>
              <w:rPr>
                <w:sz w:val="20"/>
                <w:szCs w:val="20"/>
                <w:highlight w:val="yellow"/>
              </w:rPr>
            </w:pPr>
            <w:r w:rsidRPr="0013333F">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3333F" w:rsidP="00EE32A8">
            <w:pPr>
              <w:autoSpaceDE w:val="0"/>
              <w:autoSpaceDN w:val="0"/>
              <w:adjustRightInd w:val="0"/>
              <w:rPr>
                <w:sz w:val="20"/>
                <w:szCs w:val="20"/>
              </w:rPr>
            </w:pPr>
            <w:r w:rsidRPr="0013333F">
              <w:rPr>
                <w:sz w:val="20"/>
                <w:szCs w:val="20"/>
              </w:rPr>
              <w:t>619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91253C">
              <w:rPr>
                <w:sz w:val="20"/>
                <w:szCs w:val="20"/>
              </w:rPr>
              <w:t>0</w:t>
            </w:r>
            <w:r w:rsidRPr="00086B85">
              <w:rPr>
                <w:sz w:val="20"/>
                <w:szCs w:val="20"/>
              </w:rPr>
              <w:t>.</w:t>
            </w:r>
            <w:r>
              <w:rPr>
                <w:sz w:val="20"/>
                <w:szCs w:val="20"/>
              </w:rPr>
              <w:t>0</w:t>
            </w:r>
            <w:r w:rsidR="0091253C">
              <w:rPr>
                <w:sz w:val="20"/>
                <w:szCs w:val="20"/>
              </w:rPr>
              <w:t>9</w:t>
            </w:r>
            <w:r w:rsidRPr="00086B85">
              <w:rPr>
                <w:sz w:val="20"/>
                <w:szCs w:val="20"/>
              </w:rPr>
              <w:t>.20</w:t>
            </w:r>
            <w:r>
              <w:rPr>
                <w:sz w:val="20"/>
                <w:szCs w:val="20"/>
              </w:rPr>
              <w:t>21</w:t>
            </w:r>
            <w:r w:rsidRPr="00086B85">
              <w:rPr>
                <w:sz w:val="20"/>
                <w:szCs w:val="20"/>
              </w:rPr>
              <w:t>г. по адрес</w:t>
            </w:r>
            <w:r w:rsidR="0091253C">
              <w:rPr>
                <w:sz w:val="20"/>
                <w:szCs w:val="20"/>
              </w:rPr>
              <w:t>ам</w:t>
            </w:r>
            <w:r w:rsidRPr="00086B85">
              <w:rPr>
                <w:sz w:val="20"/>
                <w:szCs w:val="20"/>
              </w:rPr>
              <w:t xml:space="preserve">: г. Иркутск, ул. Ярославского, 300, ул. Баумана, 214А, ул. Баумана, 206, </w:t>
            </w:r>
            <w:r w:rsidRPr="00086B85">
              <w:rPr>
                <w:color w:val="000000"/>
                <w:spacing w:val="-2"/>
                <w:sz w:val="20"/>
                <w:szCs w:val="20"/>
              </w:rPr>
              <w:t>ул. Академика Образцова, 27Ш</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F0482" w:rsidP="002F0482">
            <w:pPr>
              <w:tabs>
                <w:tab w:val="left" w:pos="6022"/>
              </w:tabs>
              <w:ind w:right="72"/>
              <w:rPr>
                <w:sz w:val="20"/>
                <w:szCs w:val="20"/>
              </w:rPr>
            </w:pPr>
            <w:r>
              <w:rPr>
                <w:sz w:val="20"/>
                <w:szCs w:val="20"/>
              </w:rPr>
              <w:t>293 001,73</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двести девяносто три тысячи один рубль семьдесят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F048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42658A">
              <w:t xml:space="preserve"> </w:t>
            </w:r>
            <w:r w:rsidRPr="00FE2446">
              <w:rPr>
                <w:b/>
                <w:sz w:val="20"/>
                <w:szCs w:val="20"/>
              </w:rPr>
              <w:t>«</w:t>
            </w:r>
            <w:r w:rsidR="00A3750B">
              <w:rPr>
                <w:b/>
                <w:sz w:val="20"/>
                <w:szCs w:val="20"/>
              </w:rPr>
              <w:t>0</w:t>
            </w:r>
            <w:r w:rsidR="002F0482">
              <w:rPr>
                <w:b/>
                <w:sz w:val="20"/>
                <w:szCs w:val="20"/>
              </w:rPr>
              <w:t>3</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w:t>
            </w:r>
            <w:r w:rsidR="002F0482">
              <w:rPr>
                <w:b/>
                <w:sz w:val="20"/>
                <w:szCs w:val="20"/>
              </w:rPr>
              <w:t>1</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750B">
              <w:rPr>
                <w:sz w:val="20"/>
                <w:szCs w:val="20"/>
              </w:rPr>
              <w:t>0</w:t>
            </w:r>
            <w:r w:rsidR="002F0482">
              <w:rPr>
                <w:sz w:val="20"/>
                <w:szCs w:val="20"/>
              </w:rPr>
              <w:t>3</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F0482">
            <w:pPr>
              <w:jc w:val="both"/>
              <w:rPr>
                <w:sz w:val="20"/>
                <w:szCs w:val="20"/>
              </w:rPr>
            </w:pPr>
            <w:r w:rsidRPr="00FE2446">
              <w:rPr>
                <w:bCs/>
                <w:sz w:val="20"/>
                <w:szCs w:val="20"/>
              </w:rPr>
              <w:t>«</w:t>
            </w:r>
            <w:r w:rsidR="00A3750B">
              <w:rPr>
                <w:bCs/>
                <w:sz w:val="20"/>
                <w:szCs w:val="20"/>
              </w:rPr>
              <w:t>1</w:t>
            </w:r>
            <w:r w:rsidR="002F0482">
              <w:rPr>
                <w:bCs/>
                <w:sz w:val="20"/>
                <w:szCs w:val="20"/>
              </w:rPr>
              <w:t>1</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F0482" w:rsidP="007C0DB3">
            <w:pPr>
              <w:autoSpaceDE w:val="0"/>
              <w:autoSpaceDN w:val="0"/>
              <w:adjustRightInd w:val="0"/>
              <w:jc w:val="both"/>
              <w:outlineLvl w:val="1"/>
              <w:rPr>
                <w:sz w:val="20"/>
                <w:szCs w:val="20"/>
              </w:rPr>
            </w:pPr>
            <w:r>
              <w:rPr>
                <w:sz w:val="20"/>
                <w:szCs w:val="20"/>
              </w:rPr>
              <w:t>14 650,09</w:t>
            </w:r>
            <w:r w:rsidR="0033169A">
              <w:rPr>
                <w:sz w:val="20"/>
                <w:szCs w:val="20"/>
              </w:rPr>
              <w:t xml:space="preserve"> </w:t>
            </w:r>
            <w:r w:rsidR="00A84ECD" w:rsidRPr="00FE2446">
              <w:rPr>
                <w:sz w:val="20"/>
                <w:szCs w:val="20"/>
              </w:rPr>
              <w:t>руб. (</w:t>
            </w:r>
            <w:r>
              <w:rPr>
                <w:sz w:val="20"/>
                <w:szCs w:val="20"/>
              </w:rPr>
              <w:t>четырнадцать тысяч шестьсот пятьдесят рублей девять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xml:space="preserve">, должны содержать все </w:t>
            </w:r>
            <w:r w:rsidRPr="00FE2446">
              <w:rPr>
                <w:color w:val="000000"/>
                <w:sz w:val="20"/>
                <w:szCs w:val="20"/>
                <w:shd w:val="clear" w:color="auto" w:fill="FFFFFF"/>
              </w:rPr>
              <w:lastRenderedPageBreak/>
              <w:t>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FE2446">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w:t>
            </w:r>
            <w:r w:rsidRPr="00FE2446">
              <w:rPr>
                <w:b/>
                <w:sz w:val="20"/>
                <w:szCs w:val="20"/>
              </w:rPr>
              <w:lastRenderedPageBreak/>
              <w:t>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2F0482">
            <w:pPr>
              <w:jc w:val="both"/>
              <w:rPr>
                <w:sz w:val="20"/>
                <w:szCs w:val="20"/>
              </w:rPr>
            </w:pPr>
            <w:r w:rsidRPr="00FE2446">
              <w:rPr>
                <w:sz w:val="20"/>
                <w:szCs w:val="20"/>
              </w:rPr>
              <w:t>«</w:t>
            </w:r>
            <w:r w:rsidR="002F0482">
              <w:rPr>
                <w:sz w:val="20"/>
                <w:szCs w:val="20"/>
              </w:rPr>
              <w:t>10</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w:t>
            </w:r>
            <w:r w:rsidR="002F0482">
              <w:rPr>
                <w:b/>
                <w:sz w:val="20"/>
                <w:szCs w:val="20"/>
              </w:rPr>
              <w:t>1»</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F048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w:t>
            </w:r>
            <w:r w:rsidR="002F0482">
              <w:rPr>
                <w:b/>
                <w:sz w:val="20"/>
                <w:szCs w:val="20"/>
              </w:rPr>
              <w:t>1</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w:t>
            </w:r>
            <w:r w:rsidRPr="00FE2446">
              <w:rPr>
                <w:sz w:val="20"/>
                <w:szCs w:val="20"/>
              </w:rPr>
              <w:lastRenderedPageBreak/>
              <w:t>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w:t>
            </w:r>
            <w:r>
              <w:rPr>
                <w:sz w:val="20"/>
                <w:szCs w:val="20"/>
              </w:rPr>
              <w:lastRenderedPageBreak/>
              <w:t>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w:t>
            </w:r>
            <w:r w:rsidRPr="00FE2446">
              <w:rPr>
                <w:bCs/>
                <w:sz w:val="20"/>
                <w:szCs w:val="20"/>
              </w:rPr>
              <w:lastRenderedPageBreak/>
              <w:t>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lastRenderedPageBreak/>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w:t>
            </w:r>
            <w:r w:rsidR="00E408D4" w:rsidRPr="00732CF3">
              <w:rPr>
                <w:rFonts w:ascii="Times New Roman" w:hAnsi="Times New Roman"/>
                <w:sz w:val="20"/>
                <w:szCs w:val="20"/>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7A7370" w:rsidRDefault="007A7370" w:rsidP="00694F14">
      <w:pPr>
        <w:jc w:val="right"/>
        <w:outlineLvl w:val="1"/>
        <w:rPr>
          <w:rFonts w:ascii="Cuprum" w:hAnsi="Cuprum" w:cs="Tahoma"/>
          <w:b/>
          <w:bCs/>
          <w:sz w:val="22"/>
          <w:szCs w:val="22"/>
        </w:rPr>
      </w:pPr>
    </w:p>
    <w:p w:rsidR="002F0482" w:rsidRDefault="002F0482"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554">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lastRenderedPageBreak/>
        <w:t xml:space="preserve">№ </w:t>
      </w:r>
      <w:r w:rsidR="00322554">
        <w:rPr>
          <w:b/>
          <w:kern w:val="32"/>
          <w:sz w:val="20"/>
          <w:szCs w:val="20"/>
        </w:rPr>
        <w:t>227-20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22554">
        <w:rPr>
          <w:b/>
          <w:bCs/>
          <w:sz w:val="20"/>
        </w:rPr>
        <w:t>канцелярских товаров</w:t>
      </w:r>
      <w:bookmarkEnd w:id="2"/>
    </w:p>
    <w:tbl>
      <w:tblPr>
        <w:tblStyle w:val="a3"/>
        <w:tblW w:w="10206" w:type="dxa"/>
        <w:tblInd w:w="108" w:type="dxa"/>
        <w:tblLayout w:type="fixed"/>
        <w:tblLook w:val="04A0"/>
      </w:tblPr>
      <w:tblGrid>
        <w:gridCol w:w="516"/>
        <w:gridCol w:w="2036"/>
        <w:gridCol w:w="4819"/>
        <w:gridCol w:w="1099"/>
        <w:gridCol w:w="709"/>
        <w:gridCol w:w="1027"/>
      </w:tblGrid>
      <w:tr w:rsidR="00E66490" w:rsidRPr="00D40A7C" w:rsidTr="0091253C">
        <w:trPr>
          <w:trHeight w:val="915"/>
        </w:trPr>
        <w:tc>
          <w:tcPr>
            <w:tcW w:w="516" w:type="dxa"/>
            <w:vAlign w:val="center"/>
          </w:tcPr>
          <w:p w:rsidR="00E66490" w:rsidRPr="00E66490" w:rsidRDefault="00E66490" w:rsidP="00E66490">
            <w:pPr>
              <w:jc w:val="center"/>
              <w:rPr>
                <w:b/>
                <w:sz w:val="20"/>
                <w:szCs w:val="20"/>
              </w:rPr>
            </w:pPr>
            <w:r w:rsidRPr="00E66490">
              <w:rPr>
                <w:b/>
                <w:sz w:val="20"/>
                <w:szCs w:val="20"/>
              </w:rPr>
              <w:t>№</w:t>
            </w:r>
          </w:p>
        </w:tc>
        <w:tc>
          <w:tcPr>
            <w:tcW w:w="2036"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819"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BB22E8">
            <w:pPr>
              <w:jc w:val="center"/>
              <w:rPr>
                <w:b/>
                <w:sz w:val="20"/>
                <w:szCs w:val="20"/>
              </w:rPr>
            </w:pPr>
            <w:r w:rsidRPr="00E66490">
              <w:rPr>
                <w:b/>
                <w:sz w:val="20"/>
                <w:szCs w:val="20"/>
              </w:rPr>
              <w:t xml:space="preserve">Ед. </w:t>
            </w:r>
            <w:proofErr w:type="spellStart"/>
            <w:r w:rsidRPr="00E66490">
              <w:rPr>
                <w:b/>
                <w:sz w:val="20"/>
                <w:szCs w:val="20"/>
              </w:rPr>
              <w:t>изм</w:t>
            </w:r>
            <w:proofErr w:type="spellEnd"/>
            <w:r w:rsidR="00BB22E8">
              <w:rPr>
                <w:b/>
                <w:sz w:val="20"/>
                <w:szCs w:val="20"/>
              </w:rPr>
              <w:t>.</w:t>
            </w:r>
          </w:p>
        </w:tc>
        <w:tc>
          <w:tcPr>
            <w:tcW w:w="709" w:type="dxa"/>
            <w:noWrap/>
            <w:vAlign w:val="center"/>
            <w:hideMark/>
          </w:tcPr>
          <w:p w:rsidR="00E66490" w:rsidRPr="00E66490" w:rsidRDefault="00E66490" w:rsidP="00E66490">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w:t>
            </w:r>
          </w:p>
        </w:tc>
        <w:tc>
          <w:tcPr>
            <w:tcW w:w="2036" w:type="dxa"/>
            <w:noWrap/>
          </w:tcPr>
          <w:p w:rsidR="00B33778" w:rsidRPr="0091253C" w:rsidRDefault="0091253C" w:rsidP="00762720">
            <w:pPr>
              <w:rPr>
                <w:color w:val="000000"/>
                <w:sz w:val="20"/>
                <w:szCs w:val="20"/>
              </w:rPr>
            </w:pPr>
            <w:r w:rsidRPr="0091253C">
              <w:rPr>
                <w:color w:val="000000"/>
                <w:sz w:val="20"/>
                <w:szCs w:val="20"/>
              </w:rPr>
              <w:t>Блок для записей 90*90*90</w:t>
            </w:r>
          </w:p>
        </w:tc>
        <w:tc>
          <w:tcPr>
            <w:tcW w:w="4819" w:type="dxa"/>
          </w:tcPr>
          <w:p w:rsidR="00B33778" w:rsidRPr="0091253C" w:rsidRDefault="00B33778" w:rsidP="0091253C">
            <w:pPr>
              <w:rPr>
                <w:color w:val="000000"/>
                <w:sz w:val="20"/>
                <w:szCs w:val="20"/>
              </w:rPr>
            </w:pPr>
            <w:r w:rsidRPr="0091253C">
              <w:rPr>
                <w:color w:val="000000"/>
                <w:sz w:val="20"/>
                <w:szCs w:val="20"/>
              </w:rPr>
              <w:t>Блок для записей</w:t>
            </w:r>
            <w:r w:rsidR="0091253C">
              <w:rPr>
                <w:color w:val="000000"/>
                <w:sz w:val="20"/>
                <w:szCs w:val="20"/>
              </w:rPr>
              <w:t>.</w:t>
            </w:r>
            <w:r w:rsidRPr="0091253C">
              <w:rPr>
                <w:color w:val="000000"/>
                <w:sz w:val="20"/>
                <w:szCs w:val="20"/>
              </w:rPr>
              <w:t xml:space="preserve"> Высота блока: 90 мм.</w:t>
            </w:r>
          </w:p>
          <w:p w:rsidR="00B33778" w:rsidRPr="0091253C" w:rsidRDefault="00B33778" w:rsidP="00762720">
            <w:pPr>
              <w:numPr>
                <w:ilvl w:val="0"/>
                <w:numId w:val="46"/>
              </w:numPr>
              <w:shd w:val="clear" w:color="auto" w:fill="FFFFFF"/>
              <w:ind w:left="0"/>
              <w:textAlignment w:val="baseline"/>
              <w:rPr>
                <w:color w:val="000000"/>
                <w:sz w:val="20"/>
                <w:szCs w:val="20"/>
              </w:rPr>
            </w:pPr>
            <w:r w:rsidRPr="0091253C">
              <w:rPr>
                <w:color w:val="000000"/>
                <w:sz w:val="20"/>
                <w:szCs w:val="20"/>
              </w:rPr>
              <w:t>Длина блока: 90 мм.</w:t>
            </w:r>
            <w:r w:rsidR="0091253C">
              <w:rPr>
                <w:color w:val="000000"/>
                <w:sz w:val="20"/>
                <w:szCs w:val="20"/>
              </w:rPr>
              <w:t xml:space="preserve"> </w:t>
            </w:r>
            <w:r w:rsidRPr="0091253C">
              <w:rPr>
                <w:color w:val="000000"/>
                <w:sz w:val="20"/>
                <w:szCs w:val="20"/>
              </w:rPr>
              <w:t>Ширина блока: 90 мм.</w:t>
            </w:r>
          </w:p>
          <w:p w:rsidR="00B33778" w:rsidRPr="0091253C" w:rsidRDefault="00B33778" w:rsidP="00762720">
            <w:pPr>
              <w:numPr>
                <w:ilvl w:val="0"/>
                <w:numId w:val="46"/>
              </w:numPr>
              <w:shd w:val="clear" w:color="auto" w:fill="FFFFFF"/>
              <w:ind w:left="0"/>
              <w:textAlignment w:val="baseline"/>
              <w:rPr>
                <w:rFonts w:ascii="inherit" w:hAnsi="inherit" w:cs="Arial"/>
                <w:color w:val="000000"/>
                <w:sz w:val="20"/>
                <w:szCs w:val="20"/>
              </w:rPr>
            </w:pPr>
            <w:r w:rsidRPr="0091253C">
              <w:rPr>
                <w:color w:val="000000"/>
                <w:sz w:val="20"/>
                <w:szCs w:val="20"/>
              </w:rPr>
              <w:t>Цвет бумаги: белый.</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475</w:t>
            </w:r>
          </w:p>
        </w:tc>
        <w:tc>
          <w:tcPr>
            <w:tcW w:w="1027" w:type="dxa"/>
          </w:tcPr>
          <w:p w:rsidR="00B33778" w:rsidRPr="0091253C" w:rsidRDefault="005C7E25" w:rsidP="00651DA0">
            <w:pPr>
              <w:jc w:val="center"/>
              <w:rPr>
                <w:color w:val="000000"/>
                <w:sz w:val="20"/>
                <w:szCs w:val="20"/>
              </w:rPr>
            </w:pPr>
            <w:r w:rsidRPr="0091253C">
              <w:rPr>
                <w:color w:val="000000"/>
                <w:sz w:val="20"/>
                <w:szCs w:val="20"/>
              </w:rPr>
              <w:t>134,44</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2</w:t>
            </w:r>
          </w:p>
        </w:tc>
        <w:tc>
          <w:tcPr>
            <w:tcW w:w="2036" w:type="dxa"/>
            <w:noWrap/>
          </w:tcPr>
          <w:p w:rsidR="00B33778" w:rsidRPr="0091253C" w:rsidRDefault="00B33778" w:rsidP="00762720">
            <w:pPr>
              <w:rPr>
                <w:color w:val="000000"/>
                <w:sz w:val="20"/>
                <w:szCs w:val="20"/>
              </w:rPr>
            </w:pPr>
            <w:proofErr w:type="spellStart"/>
            <w:r w:rsidRPr="0091253C">
              <w:rPr>
                <w:color w:val="000000"/>
                <w:sz w:val="20"/>
                <w:szCs w:val="20"/>
              </w:rPr>
              <w:t>Стикеры-индексы</w:t>
            </w:r>
            <w:proofErr w:type="spellEnd"/>
            <w:r w:rsidRPr="0091253C">
              <w:rPr>
                <w:color w:val="000000"/>
                <w:sz w:val="20"/>
                <w:szCs w:val="20"/>
              </w:rPr>
              <w:t xml:space="preserve"> разделители</w:t>
            </w:r>
          </w:p>
        </w:tc>
        <w:tc>
          <w:tcPr>
            <w:tcW w:w="4819" w:type="dxa"/>
          </w:tcPr>
          <w:p w:rsidR="00B33778" w:rsidRPr="0091253C" w:rsidRDefault="0091253C" w:rsidP="002F0482">
            <w:pPr>
              <w:rPr>
                <w:color w:val="000000"/>
                <w:sz w:val="20"/>
                <w:szCs w:val="20"/>
              </w:rPr>
            </w:pPr>
            <w:proofErr w:type="spellStart"/>
            <w:r>
              <w:rPr>
                <w:color w:val="000000"/>
                <w:sz w:val="20"/>
                <w:szCs w:val="20"/>
              </w:rPr>
              <w:t>Стикеры-индексы</w:t>
            </w:r>
            <w:proofErr w:type="spellEnd"/>
            <w:r>
              <w:rPr>
                <w:color w:val="000000"/>
                <w:sz w:val="20"/>
                <w:szCs w:val="20"/>
              </w:rPr>
              <w:t xml:space="preserve">. </w:t>
            </w:r>
            <w:r w:rsidR="00B33778" w:rsidRPr="0091253C">
              <w:rPr>
                <w:color w:val="000000"/>
                <w:sz w:val="20"/>
                <w:szCs w:val="20"/>
              </w:rPr>
              <w:t>Длина 45 мм.</w:t>
            </w:r>
            <w:r>
              <w:rPr>
                <w:color w:val="000000"/>
                <w:sz w:val="20"/>
                <w:szCs w:val="20"/>
              </w:rPr>
              <w:t xml:space="preserve"> </w:t>
            </w:r>
            <w:r w:rsidR="00B33778" w:rsidRPr="0091253C">
              <w:rPr>
                <w:color w:val="000000"/>
                <w:sz w:val="20"/>
                <w:szCs w:val="20"/>
              </w:rPr>
              <w:t xml:space="preserve">Ширина 12 мм. </w:t>
            </w:r>
          </w:p>
          <w:p w:rsidR="00B33778" w:rsidRPr="0091253C" w:rsidRDefault="00B33778" w:rsidP="002F0482">
            <w:pPr>
              <w:rPr>
                <w:color w:val="000000"/>
                <w:sz w:val="20"/>
                <w:szCs w:val="20"/>
              </w:rPr>
            </w:pPr>
            <w:r w:rsidRPr="0091253C">
              <w:rPr>
                <w:color w:val="000000"/>
                <w:sz w:val="20"/>
                <w:szCs w:val="20"/>
              </w:rPr>
              <w:t>Количество листов 25</w:t>
            </w:r>
            <w:r w:rsidR="0091253C">
              <w:rPr>
                <w:color w:val="000000"/>
                <w:sz w:val="20"/>
                <w:szCs w:val="20"/>
              </w:rPr>
              <w:t>.</w:t>
            </w:r>
          </w:p>
          <w:p w:rsidR="00B33778" w:rsidRPr="0091253C" w:rsidRDefault="00B33778" w:rsidP="002F0482">
            <w:pPr>
              <w:rPr>
                <w:color w:val="000000"/>
                <w:sz w:val="20"/>
                <w:szCs w:val="20"/>
              </w:rPr>
            </w:pPr>
            <w:r w:rsidRPr="0091253C">
              <w:rPr>
                <w:color w:val="000000"/>
                <w:sz w:val="20"/>
                <w:szCs w:val="20"/>
              </w:rPr>
              <w:t>5 цветов</w:t>
            </w:r>
            <w:r w:rsidR="0091253C">
              <w:rPr>
                <w:color w:val="000000"/>
                <w:sz w:val="20"/>
                <w:szCs w:val="20"/>
              </w:rPr>
              <w:t>.</w:t>
            </w:r>
          </w:p>
          <w:p w:rsidR="00B33778" w:rsidRPr="0091253C" w:rsidRDefault="00B33778" w:rsidP="002F0482">
            <w:pPr>
              <w:rPr>
                <w:color w:val="000000"/>
                <w:sz w:val="20"/>
                <w:szCs w:val="20"/>
              </w:rPr>
            </w:pPr>
            <w:r w:rsidRPr="0091253C">
              <w:rPr>
                <w:color w:val="000000"/>
                <w:sz w:val="20"/>
                <w:szCs w:val="20"/>
              </w:rPr>
              <w:t>Неоновые (не бумажные), расположенные на прозрачном пластике</w:t>
            </w:r>
          </w:p>
        </w:tc>
        <w:tc>
          <w:tcPr>
            <w:tcW w:w="1099" w:type="dxa"/>
            <w:noWrap/>
          </w:tcPr>
          <w:p w:rsidR="00B33778" w:rsidRPr="0091253C" w:rsidRDefault="00B33778" w:rsidP="00B33778">
            <w:pPr>
              <w:jc w:val="center"/>
              <w:rPr>
                <w:color w:val="000000"/>
                <w:sz w:val="20"/>
                <w:szCs w:val="20"/>
              </w:rPr>
            </w:pPr>
            <w:proofErr w:type="spellStart"/>
            <w:r w:rsidRPr="0091253C">
              <w:rPr>
                <w:color w:val="000000"/>
                <w:sz w:val="20"/>
                <w:szCs w:val="20"/>
              </w:rPr>
              <w:t>Уп</w:t>
            </w:r>
            <w:proofErr w:type="spellEnd"/>
            <w:r w:rsidRPr="0091253C">
              <w:rPr>
                <w:color w:val="000000"/>
                <w:sz w:val="20"/>
                <w:szCs w:val="20"/>
              </w:rPr>
              <w:t>.</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797</w:t>
            </w:r>
          </w:p>
        </w:tc>
        <w:tc>
          <w:tcPr>
            <w:tcW w:w="1027" w:type="dxa"/>
          </w:tcPr>
          <w:p w:rsidR="00B33778" w:rsidRPr="0091253C" w:rsidRDefault="005C7E25" w:rsidP="00651DA0">
            <w:pPr>
              <w:jc w:val="center"/>
              <w:rPr>
                <w:color w:val="000000"/>
                <w:sz w:val="20"/>
                <w:szCs w:val="20"/>
              </w:rPr>
            </w:pPr>
            <w:r w:rsidRPr="0091253C">
              <w:rPr>
                <w:color w:val="000000"/>
                <w:sz w:val="20"/>
                <w:szCs w:val="20"/>
              </w:rPr>
              <w:t>75,43</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3</w:t>
            </w:r>
          </w:p>
        </w:tc>
        <w:tc>
          <w:tcPr>
            <w:tcW w:w="2036" w:type="dxa"/>
            <w:noWrap/>
          </w:tcPr>
          <w:p w:rsidR="00B33778" w:rsidRPr="0091253C" w:rsidRDefault="00B33778" w:rsidP="0091253C">
            <w:pPr>
              <w:rPr>
                <w:color w:val="000000"/>
                <w:sz w:val="20"/>
                <w:szCs w:val="20"/>
              </w:rPr>
            </w:pPr>
            <w:r w:rsidRPr="0091253C">
              <w:rPr>
                <w:color w:val="000000"/>
                <w:sz w:val="20"/>
                <w:szCs w:val="20"/>
              </w:rPr>
              <w:t xml:space="preserve">Скотч </w:t>
            </w:r>
            <w:r w:rsidR="0091253C" w:rsidRPr="0091253C">
              <w:rPr>
                <w:color w:val="000000"/>
                <w:sz w:val="20"/>
                <w:szCs w:val="20"/>
              </w:rPr>
              <w:t>желтый 48*50</w:t>
            </w:r>
          </w:p>
        </w:tc>
        <w:tc>
          <w:tcPr>
            <w:tcW w:w="4819" w:type="dxa"/>
          </w:tcPr>
          <w:p w:rsidR="0091253C" w:rsidRDefault="00B33778" w:rsidP="0091253C">
            <w:pPr>
              <w:rPr>
                <w:color w:val="000000"/>
                <w:sz w:val="20"/>
                <w:szCs w:val="20"/>
              </w:rPr>
            </w:pPr>
            <w:r w:rsidRPr="0091253C">
              <w:rPr>
                <w:color w:val="000000"/>
                <w:sz w:val="20"/>
                <w:szCs w:val="20"/>
              </w:rPr>
              <w:t xml:space="preserve">Скотч </w:t>
            </w:r>
            <w:r w:rsidR="0091253C">
              <w:rPr>
                <w:color w:val="000000"/>
                <w:sz w:val="20"/>
                <w:szCs w:val="20"/>
              </w:rPr>
              <w:t xml:space="preserve">желтый. </w:t>
            </w:r>
          </w:p>
          <w:p w:rsidR="00B33778" w:rsidRPr="0091253C" w:rsidRDefault="00B33778" w:rsidP="0091253C">
            <w:pPr>
              <w:rPr>
                <w:color w:val="000000"/>
                <w:sz w:val="20"/>
                <w:szCs w:val="20"/>
              </w:rPr>
            </w:pPr>
            <w:r w:rsidRPr="0091253C">
              <w:rPr>
                <w:color w:val="000000"/>
                <w:sz w:val="20"/>
                <w:szCs w:val="20"/>
              </w:rPr>
              <w:t>Ширина 48 мм.</w:t>
            </w:r>
            <w:r w:rsidR="0091253C">
              <w:rPr>
                <w:color w:val="000000"/>
                <w:sz w:val="20"/>
                <w:szCs w:val="20"/>
              </w:rPr>
              <w:t xml:space="preserve"> </w:t>
            </w:r>
            <w:r w:rsidRPr="0091253C">
              <w:rPr>
                <w:color w:val="000000"/>
                <w:sz w:val="20"/>
                <w:szCs w:val="20"/>
              </w:rPr>
              <w:t>Длина не менее 50 м.</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180</w:t>
            </w:r>
          </w:p>
        </w:tc>
        <w:tc>
          <w:tcPr>
            <w:tcW w:w="1027" w:type="dxa"/>
          </w:tcPr>
          <w:p w:rsidR="00B33778" w:rsidRPr="0091253C" w:rsidRDefault="005C7E25" w:rsidP="00651DA0">
            <w:pPr>
              <w:jc w:val="center"/>
              <w:rPr>
                <w:color w:val="000000"/>
                <w:sz w:val="20"/>
                <w:szCs w:val="20"/>
              </w:rPr>
            </w:pPr>
            <w:r w:rsidRPr="0091253C">
              <w:rPr>
                <w:color w:val="000000"/>
                <w:sz w:val="20"/>
                <w:szCs w:val="20"/>
              </w:rPr>
              <w:t>41,79</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4</w:t>
            </w:r>
          </w:p>
        </w:tc>
        <w:tc>
          <w:tcPr>
            <w:tcW w:w="2036" w:type="dxa"/>
            <w:noWrap/>
          </w:tcPr>
          <w:p w:rsidR="00B33778" w:rsidRPr="0091253C" w:rsidRDefault="00B33778" w:rsidP="0091253C">
            <w:pPr>
              <w:rPr>
                <w:color w:val="000000"/>
                <w:sz w:val="20"/>
                <w:szCs w:val="20"/>
              </w:rPr>
            </w:pPr>
            <w:r w:rsidRPr="0091253C">
              <w:rPr>
                <w:color w:val="000000"/>
                <w:sz w:val="20"/>
                <w:szCs w:val="20"/>
              </w:rPr>
              <w:t xml:space="preserve">Скотч </w:t>
            </w:r>
            <w:r w:rsidR="0091253C" w:rsidRPr="0091253C">
              <w:rPr>
                <w:color w:val="000000"/>
                <w:sz w:val="20"/>
                <w:szCs w:val="20"/>
              </w:rPr>
              <w:t>зеленый</w:t>
            </w:r>
            <w:r w:rsidRPr="0091253C">
              <w:rPr>
                <w:color w:val="000000"/>
                <w:sz w:val="20"/>
                <w:szCs w:val="20"/>
              </w:rPr>
              <w:t xml:space="preserve"> </w:t>
            </w:r>
            <w:r w:rsidR="0091253C" w:rsidRPr="0091253C">
              <w:rPr>
                <w:color w:val="000000"/>
                <w:sz w:val="20"/>
                <w:szCs w:val="20"/>
              </w:rPr>
              <w:t>48*50</w:t>
            </w:r>
          </w:p>
        </w:tc>
        <w:tc>
          <w:tcPr>
            <w:tcW w:w="4819" w:type="dxa"/>
          </w:tcPr>
          <w:p w:rsidR="0091253C" w:rsidRDefault="00B33778" w:rsidP="0091253C">
            <w:pPr>
              <w:rPr>
                <w:color w:val="000000"/>
                <w:sz w:val="20"/>
                <w:szCs w:val="20"/>
              </w:rPr>
            </w:pPr>
            <w:r w:rsidRPr="0091253C">
              <w:rPr>
                <w:color w:val="000000"/>
                <w:sz w:val="20"/>
                <w:szCs w:val="20"/>
              </w:rPr>
              <w:t>Скотч зеленый</w:t>
            </w:r>
            <w:r w:rsidR="0091253C">
              <w:rPr>
                <w:color w:val="000000"/>
                <w:sz w:val="20"/>
                <w:szCs w:val="20"/>
              </w:rPr>
              <w:t xml:space="preserve">. </w:t>
            </w:r>
          </w:p>
          <w:p w:rsidR="00B33778" w:rsidRPr="0091253C" w:rsidRDefault="00B33778" w:rsidP="0091253C">
            <w:pPr>
              <w:rPr>
                <w:color w:val="000000"/>
                <w:sz w:val="20"/>
                <w:szCs w:val="20"/>
              </w:rPr>
            </w:pPr>
            <w:r w:rsidRPr="0091253C">
              <w:rPr>
                <w:color w:val="000000"/>
                <w:sz w:val="20"/>
                <w:szCs w:val="20"/>
              </w:rPr>
              <w:t>Ширина 48 мм.</w:t>
            </w:r>
            <w:r w:rsidR="0091253C">
              <w:rPr>
                <w:color w:val="000000"/>
                <w:sz w:val="20"/>
                <w:szCs w:val="20"/>
              </w:rPr>
              <w:t xml:space="preserve"> </w:t>
            </w:r>
            <w:r w:rsidRPr="0091253C">
              <w:rPr>
                <w:color w:val="000000"/>
                <w:sz w:val="20"/>
                <w:szCs w:val="20"/>
              </w:rPr>
              <w:t>Длина не менее 50 м.</w:t>
            </w:r>
          </w:p>
        </w:tc>
        <w:tc>
          <w:tcPr>
            <w:tcW w:w="1099" w:type="dxa"/>
            <w:noWrap/>
          </w:tcPr>
          <w:p w:rsidR="00B33778" w:rsidRPr="0091253C" w:rsidRDefault="00B33778" w:rsidP="00B33778">
            <w:pPr>
              <w:jc w:val="center"/>
              <w:rPr>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180</w:t>
            </w:r>
          </w:p>
        </w:tc>
        <w:tc>
          <w:tcPr>
            <w:tcW w:w="1027" w:type="dxa"/>
          </w:tcPr>
          <w:p w:rsidR="00B33778" w:rsidRPr="0091253C" w:rsidRDefault="005C7E25" w:rsidP="00AF0983">
            <w:pPr>
              <w:jc w:val="center"/>
              <w:rPr>
                <w:color w:val="000000"/>
                <w:sz w:val="20"/>
                <w:szCs w:val="20"/>
              </w:rPr>
            </w:pPr>
            <w:r w:rsidRPr="0091253C">
              <w:rPr>
                <w:color w:val="000000"/>
                <w:sz w:val="20"/>
                <w:szCs w:val="20"/>
              </w:rPr>
              <w:t>41,79</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5</w:t>
            </w:r>
          </w:p>
        </w:tc>
        <w:tc>
          <w:tcPr>
            <w:tcW w:w="2036" w:type="dxa"/>
            <w:noWrap/>
          </w:tcPr>
          <w:p w:rsidR="00B33778" w:rsidRPr="0091253C" w:rsidRDefault="00B33778" w:rsidP="0091253C">
            <w:pPr>
              <w:rPr>
                <w:color w:val="000000"/>
                <w:sz w:val="20"/>
                <w:szCs w:val="20"/>
              </w:rPr>
            </w:pPr>
            <w:r w:rsidRPr="0091253C">
              <w:rPr>
                <w:color w:val="000000"/>
                <w:sz w:val="20"/>
                <w:szCs w:val="20"/>
              </w:rPr>
              <w:t xml:space="preserve">Скотч </w:t>
            </w:r>
            <w:r w:rsidR="0091253C" w:rsidRPr="0091253C">
              <w:rPr>
                <w:color w:val="000000"/>
                <w:sz w:val="20"/>
                <w:szCs w:val="20"/>
              </w:rPr>
              <w:t>красный</w:t>
            </w:r>
            <w:r w:rsidRPr="0091253C">
              <w:rPr>
                <w:color w:val="000000"/>
                <w:sz w:val="20"/>
                <w:szCs w:val="20"/>
              </w:rPr>
              <w:t xml:space="preserve"> </w:t>
            </w:r>
            <w:r w:rsidR="0091253C" w:rsidRPr="0091253C">
              <w:rPr>
                <w:color w:val="000000"/>
                <w:sz w:val="20"/>
                <w:szCs w:val="20"/>
              </w:rPr>
              <w:t>48*50</w:t>
            </w:r>
          </w:p>
        </w:tc>
        <w:tc>
          <w:tcPr>
            <w:tcW w:w="4819" w:type="dxa"/>
          </w:tcPr>
          <w:p w:rsidR="00B33778" w:rsidRPr="0091253C" w:rsidRDefault="00B33778" w:rsidP="00762720">
            <w:pPr>
              <w:rPr>
                <w:color w:val="000000"/>
                <w:sz w:val="20"/>
                <w:szCs w:val="20"/>
              </w:rPr>
            </w:pPr>
            <w:r w:rsidRPr="0091253C">
              <w:rPr>
                <w:color w:val="000000"/>
                <w:sz w:val="20"/>
                <w:szCs w:val="20"/>
              </w:rPr>
              <w:t>Скотч красный</w:t>
            </w:r>
            <w:r w:rsidR="0091253C">
              <w:rPr>
                <w:color w:val="000000"/>
                <w:sz w:val="20"/>
                <w:szCs w:val="20"/>
              </w:rPr>
              <w:t>.</w:t>
            </w:r>
            <w:r w:rsidRPr="0091253C">
              <w:rPr>
                <w:color w:val="000000"/>
                <w:sz w:val="20"/>
                <w:szCs w:val="20"/>
              </w:rPr>
              <w:t xml:space="preserve"> </w:t>
            </w:r>
          </w:p>
          <w:p w:rsidR="00B33778" w:rsidRPr="0091253C" w:rsidRDefault="00B33778" w:rsidP="0091253C">
            <w:pPr>
              <w:rPr>
                <w:color w:val="000000"/>
                <w:sz w:val="20"/>
                <w:szCs w:val="20"/>
              </w:rPr>
            </w:pPr>
            <w:r w:rsidRPr="0091253C">
              <w:rPr>
                <w:color w:val="000000"/>
                <w:sz w:val="20"/>
                <w:szCs w:val="20"/>
              </w:rPr>
              <w:t>Ширина 48 мм.</w:t>
            </w:r>
            <w:r w:rsidR="0091253C">
              <w:rPr>
                <w:color w:val="000000"/>
                <w:sz w:val="20"/>
                <w:szCs w:val="20"/>
              </w:rPr>
              <w:t xml:space="preserve"> </w:t>
            </w:r>
            <w:r w:rsidRPr="0091253C">
              <w:rPr>
                <w:color w:val="000000"/>
                <w:sz w:val="20"/>
                <w:szCs w:val="20"/>
              </w:rPr>
              <w:t>Длина не менее 50 м.</w:t>
            </w:r>
          </w:p>
        </w:tc>
        <w:tc>
          <w:tcPr>
            <w:tcW w:w="1099" w:type="dxa"/>
            <w:noWrap/>
          </w:tcPr>
          <w:p w:rsidR="00B33778" w:rsidRPr="0091253C" w:rsidRDefault="00B33778" w:rsidP="00B33778">
            <w:pPr>
              <w:jc w:val="center"/>
              <w:rPr>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220</w:t>
            </w:r>
          </w:p>
        </w:tc>
        <w:tc>
          <w:tcPr>
            <w:tcW w:w="1027" w:type="dxa"/>
          </w:tcPr>
          <w:p w:rsidR="00B33778" w:rsidRPr="0091253C" w:rsidRDefault="005C7E25" w:rsidP="00651DA0">
            <w:pPr>
              <w:jc w:val="center"/>
              <w:rPr>
                <w:color w:val="000000"/>
                <w:sz w:val="20"/>
                <w:szCs w:val="20"/>
              </w:rPr>
            </w:pPr>
            <w:r w:rsidRPr="0091253C">
              <w:rPr>
                <w:color w:val="000000"/>
                <w:sz w:val="20"/>
                <w:szCs w:val="20"/>
              </w:rPr>
              <w:t>41,79</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6</w:t>
            </w:r>
          </w:p>
        </w:tc>
        <w:tc>
          <w:tcPr>
            <w:tcW w:w="2036" w:type="dxa"/>
            <w:noWrap/>
          </w:tcPr>
          <w:p w:rsidR="00B33778" w:rsidRPr="0091253C" w:rsidRDefault="00B33778" w:rsidP="00762720">
            <w:pPr>
              <w:rPr>
                <w:color w:val="000000"/>
                <w:sz w:val="20"/>
                <w:szCs w:val="20"/>
              </w:rPr>
            </w:pPr>
            <w:r w:rsidRPr="0091253C">
              <w:rPr>
                <w:color w:val="000000"/>
                <w:sz w:val="20"/>
                <w:szCs w:val="20"/>
              </w:rPr>
              <w:t xml:space="preserve">Скотч </w:t>
            </w:r>
            <w:r w:rsidR="0091253C" w:rsidRPr="0091253C">
              <w:rPr>
                <w:color w:val="000000"/>
                <w:sz w:val="20"/>
                <w:szCs w:val="20"/>
              </w:rPr>
              <w:t>48*50</w:t>
            </w:r>
          </w:p>
        </w:tc>
        <w:tc>
          <w:tcPr>
            <w:tcW w:w="4819" w:type="dxa"/>
          </w:tcPr>
          <w:p w:rsidR="00B33778" w:rsidRPr="0091253C" w:rsidRDefault="00B33778" w:rsidP="00762720">
            <w:pPr>
              <w:rPr>
                <w:color w:val="000000"/>
                <w:sz w:val="20"/>
                <w:szCs w:val="20"/>
              </w:rPr>
            </w:pPr>
            <w:r w:rsidRPr="0091253C">
              <w:rPr>
                <w:color w:val="000000"/>
                <w:sz w:val="20"/>
                <w:szCs w:val="20"/>
              </w:rPr>
              <w:t>Скотч прозрачный</w:t>
            </w:r>
            <w:r w:rsidR="0091253C">
              <w:rPr>
                <w:color w:val="000000"/>
                <w:sz w:val="20"/>
                <w:szCs w:val="20"/>
              </w:rPr>
              <w:t>.</w:t>
            </w:r>
          </w:p>
          <w:p w:rsidR="00B33778" w:rsidRPr="0091253C" w:rsidRDefault="00B33778" w:rsidP="0091253C">
            <w:pPr>
              <w:rPr>
                <w:color w:val="000000"/>
                <w:sz w:val="20"/>
                <w:szCs w:val="20"/>
              </w:rPr>
            </w:pPr>
            <w:r w:rsidRPr="0091253C">
              <w:rPr>
                <w:color w:val="000000"/>
                <w:sz w:val="20"/>
                <w:szCs w:val="20"/>
              </w:rPr>
              <w:t>Ширина 48 мм.</w:t>
            </w:r>
            <w:r w:rsidR="0091253C">
              <w:rPr>
                <w:color w:val="000000"/>
                <w:sz w:val="20"/>
                <w:szCs w:val="20"/>
              </w:rPr>
              <w:t xml:space="preserve"> </w:t>
            </w:r>
            <w:r w:rsidRPr="0091253C">
              <w:rPr>
                <w:color w:val="000000"/>
                <w:sz w:val="20"/>
                <w:szCs w:val="20"/>
              </w:rPr>
              <w:t>Длина не менее 50 м.</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790</w:t>
            </w:r>
          </w:p>
        </w:tc>
        <w:tc>
          <w:tcPr>
            <w:tcW w:w="1027" w:type="dxa"/>
          </w:tcPr>
          <w:p w:rsidR="00B33778" w:rsidRPr="0091253C" w:rsidRDefault="005C7E25" w:rsidP="00651DA0">
            <w:pPr>
              <w:jc w:val="center"/>
              <w:rPr>
                <w:color w:val="000000"/>
                <w:sz w:val="20"/>
                <w:szCs w:val="20"/>
              </w:rPr>
            </w:pPr>
            <w:r w:rsidRPr="0091253C">
              <w:rPr>
                <w:color w:val="000000"/>
                <w:sz w:val="20"/>
                <w:szCs w:val="20"/>
              </w:rPr>
              <w:t>51,32</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7</w:t>
            </w:r>
          </w:p>
        </w:tc>
        <w:tc>
          <w:tcPr>
            <w:tcW w:w="2036" w:type="dxa"/>
            <w:noWrap/>
          </w:tcPr>
          <w:p w:rsidR="00B33778" w:rsidRPr="0091253C" w:rsidRDefault="00B33778" w:rsidP="00762720">
            <w:pPr>
              <w:rPr>
                <w:color w:val="000000"/>
                <w:sz w:val="20"/>
                <w:szCs w:val="20"/>
              </w:rPr>
            </w:pPr>
            <w:r w:rsidRPr="0091253C">
              <w:rPr>
                <w:color w:val="000000"/>
                <w:sz w:val="20"/>
                <w:szCs w:val="20"/>
              </w:rPr>
              <w:t xml:space="preserve">Скотч </w:t>
            </w:r>
            <w:r w:rsidR="0091253C" w:rsidRPr="0091253C">
              <w:rPr>
                <w:color w:val="000000"/>
                <w:sz w:val="20"/>
                <w:szCs w:val="20"/>
              </w:rPr>
              <w:t>19*10</w:t>
            </w:r>
          </w:p>
        </w:tc>
        <w:tc>
          <w:tcPr>
            <w:tcW w:w="4819" w:type="dxa"/>
          </w:tcPr>
          <w:p w:rsidR="00B33778" w:rsidRPr="0091253C" w:rsidRDefault="00B33778" w:rsidP="00762720">
            <w:pPr>
              <w:rPr>
                <w:color w:val="000000"/>
                <w:sz w:val="20"/>
                <w:szCs w:val="20"/>
              </w:rPr>
            </w:pPr>
            <w:r w:rsidRPr="0091253C">
              <w:rPr>
                <w:color w:val="000000"/>
                <w:sz w:val="20"/>
                <w:szCs w:val="20"/>
              </w:rPr>
              <w:t>Скотч прозрачный</w:t>
            </w:r>
          </w:p>
          <w:p w:rsidR="00B33778" w:rsidRPr="0091253C" w:rsidRDefault="00B33778" w:rsidP="0091253C">
            <w:pPr>
              <w:rPr>
                <w:color w:val="000000"/>
                <w:sz w:val="20"/>
                <w:szCs w:val="20"/>
              </w:rPr>
            </w:pPr>
            <w:r w:rsidRPr="0091253C">
              <w:rPr>
                <w:color w:val="000000"/>
                <w:sz w:val="20"/>
                <w:szCs w:val="20"/>
              </w:rPr>
              <w:t>Ширина 19 мм.</w:t>
            </w:r>
            <w:r w:rsidR="0091253C">
              <w:rPr>
                <w:color w:val="000000"/>
                <w:sz w:val="20"/>
                <w:szCs w:val="20"/>
              </w:rPr>
              <w:t xml:space="preserve"> </w:t>
            </w:r>
            <w:r w:rsidRPr="0091253C">
              <w:rPr>
                <w:color w:val="000000"/>
                <w:sz w:val="20"/>
                <w:szCs w:val="20"/>
              </w:rPr>
              <w:t>Длина не менее 10 м.</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330</w:t>
            </w:r>
          </w:p>
        </w:tc>
        <w:tc>
          <w:tcPr>
            <w:tcW w:w="1027" w:type="dxa"/>
          </w:tcPr>
          <w:p w:rsidR="00B33778" w:rsidRPr="0091253C" w:rsidRDefault="005C7E25" w:rsidP="00651DA0">
            <w:pPr>
              <w:jc w:val="center"/>
              <w:rPr>
                <w:color w:val="000000"/>
                <w:sz w:val="20"/>
                <w:szCs w:val="20"/>
              </w:rPr>
            </w:pPr>
            <w:r w:rsidRPr="0091253C">
              <w:rPr>
                <w:color w:val="000000"/>
                <w:sz w:val="20"/>
                <w:szCs w:val="20"/>
              </w:rPr>
              <w:t>8,12</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8</w:t>
            </w:r>
          </w:p>
        </w:tc>
        <w:tc>
          <w:tcPr>
            <w:tcW w:w="2036" w:type="dxa"/>
            <w:noWrap/>
          </w:tcPr>
          <w:p w:rsidR="00B33778" w:rsidRPr="0091253C" w:rsidRDefault="00B33778" w:rsidP="00762720">
            <w:pPr>
              <w:rPr>
                <w:color w:val="000000"/>
                <w:sz w:val="20"/>
                <w:szCs w:val="20"/>
              </w:rPr>
            </w:pPr>
            <w:r w:rsidRPr="0091253C">
              <w:rPr>
                <w:color w:val="000000"/>
                <w:sz w:val="20"/>
                <w:szCs w:val="20"/>
              </w:rPr>
              <w:t xml:space="preserve">Скотч </w:t>
            </w:r>
            <w:r w:rsidR="0091253C" w:rsidRPr="0091253C">
              <w:rPr>
                <w:color w:val="000000"/>
                <w:sz w:val="20"/>
                <w:szCs w:val="20"/>
              </w:rPr>
              <w:t>50*10</w:t>
            </w:r>
          </w:p>
        </w:tc>
        <w:tc>
          <w:tcPr>
            <w:tcW w:w="4819" w:type="dxa"/>
          </w:tcPr>
          <w:p w:rsidR="00B33778" w:rsidRPr="0091253C" w:rsidRDefault="00B33778" w:rsidP="00762720">
            <w:pPr>
              <w:rPr>
                <w:color w:val="000000"/>
                <w:sz w:val="20"/>
                <w:szCs w:val="20"/>
              </w:rPr>
            </w:pPr>
            <w:r w:rsidRPr="0091253C">
              <w:rPr>
                <w:color w:val="000000"/>
                <w:sz w:val="20"/>
                <w:szCs w:val="20"/>
              </w:rPr>
              <w:t>Скотч двухсторонний на полипропиленовой основе</w:t>
            </w:r>
          </w:p>
          <w:p w:rsidR="00B33778" w:rsidRPr="0091253C" w:rsidRDefault="00B33778" w:rsidP="0091253C">
            <w:pPr>
              <w:rPr>
                <w:color w:val="000000"/>
                <w:sz w:val="20"/>
                <w:szCs w:val="20"/>
              </w:rPr>
            </w:pPr>
            <w:r w:rsidRPr="0091253C">
              <w:rPr>
                <w:color w:val="000000"/>
                <w:sz w:val="20"/>
                <w:szCs w:val="20"/>
              </w:rPr>
              <w:t>Ширина 50 мм.</w:t>
            </w:r>
            <w:r w:rsidR="0091253C">
              <w:rPr>
                <w:color w:val="000000"/>
                <w:sz w:val="20"/>
                <w:szCs w:val="20"/>
              </w:rPr>
              <w:t xml:space="preserve"> </w:t>
            </w:r>
            <w:r w:rsidRPr="0091253C">
              <w:rPr>
                <w:color w:val="000000"/>
                <w:sz w:val="20"/>
                <w:szCs w:val="20"/>
              </w:rPr>
              <w:t>Длина не менее 10 м.</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50</w:t>
            </w:r>
          </w:p>
        </w:tc>
        <w:tc>
          <w:tcPr>
            <w:tcW w:w="1027" w:type="dxa"/>
          </w:tcPr>
          <w:p w:rsidR="00B33778" w:rsidRPr="0091253C" w:rsidRDefault="005C7E25" w:rsidP="00651DA0">
            <w:pPr>
              <w:jc w:val="center"/>
              <w:rPr>
                <w:color w:val="000000"/>
                <w:sz w:val="20"/>
                <w:szCs w:val="20"/>
              </w:rPr>
            </w:pPr>
            <w:r w:rsidRPr="0091253C">
              <w:rPr>
                <w:color w:val="000000"/>
                <w:sz w:val="20"/>
                <w:szCs w:val="20"/>
              </w:rPr>
              <w:t>94,59</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9</w:t>
            </w:r>
          </w:p>
        </w:tc>
        <w:tc>
          <w:tcPr>
            <w:tcW w:w="2036" w:type="dxa"/>
            <w:noWrap/>
          </w:tcPr>
          <w:p w:rsidR="00B33778" w:rsidRPr="0091253C" w:rsidRDefault="00B33778" w:rsidP="00762720">
            <w:pPr>
              <w:rPr>
                <w:color w:val="000000"/>
                <w:sz w:val="20"/>
                <w:szCs w:val="20"/>
              </w:rPr>
            </w:pPr>
            <w:proofErr w:type="spellStart"/>
            <w:r w:rsidRPr="0091253C">
              <w:rPr>
                <w:color w:val="000000"/>
                <w:sz w:val="20"/>
                <w:szCs w:val="20"/>
              </w:rPr>
              <w:t>Стикеры</w:t>
            </w:r>
            <w:proofErr w:type="spellEnd"/>
            <w:r w:rsidRPr="0091253C">
              <w:rPr>
                <w:color w:val="000000"/>
                <w:sz w:val="20"/>
                <w:szCs w:val="20"/>
              </w:rPr>
              <w:t xml:space="preserve"> липкие </w:t>
            </w:r>
            <w:r w:rsidR="0091253C" w:rsidRPr="0091253C">
              <w:rPr>
                <w:color w:val="000000"/>
                <w:sz w:val="20"/>
                <w:szCs w:val="20"/>
              </w:rPr>
              <w:t>38*51</w:t>
            </w:r>
          </w:p>
        </w:tc>
        <w:tc>
          <w:tcPr>
            <w:tcW w:w="4819" w:type="dxa"/>
          </w:tcPr>
          <w:p w:rsidR="00B33778" w:rsidRPr="0091253C" w:rsidRDefault="00B33778" w:rsidP="00B33778">
            <w:pPr>
              <w:rPr>
                <w:color w:val="000000"/>
                <w:sz w:val="20"/>
                <w:szCs w:val="20"/>
              </w:rPr>
            </w:pPr>
            <w:r w:rsidRPr="0091253C">
              <w:rPr>
                <w:color w:val="000000"/>
                <w:sz w:val="20"/>
                <w:szCs w:val="20"/>
              </w:rPr>
              <w:t>Бумага для записи</w:t>
            </w:r>
            <w:r w:rsidR="00BB22E8">
              <w:rPr>
                <w:color w:val="000000"/>
                <w:sz w:val="20"/>
                <w:szCs w:val="20"/>
              </w:rPr>
              <w:t xml:space="preserve">. </w:t>
            </w:r>
            <w:proofErr w:type="spellStart"/>
            <w:r w:rsidRPr="0091253C">
              <w:rPr>
                <w:color w:val="000000"/>
                <w:sz w:val="20"/>
                <w:szCs w:val="20"/>
              </w:rPr>
              <w:t>Стикеры</w:t>
            </w:r>
            <w:proofErr w:type="spellEnd"/>
            <w:r w:rsidRPr="0091253C">
              <w:rPr>
                <w:color w:val="000000"/>
                <w:sz w:val="20"/>
                <w:szCs w:val="20"/>
              </w:rPr>
              <w:t xml:space="preserve"> липкие 38*51 </w:t>
            </w:r>
          </w:p>
          <w:p w:rsidR="00B33778" w:rsidRPr="0091253C" w:rsidRDefault="00B33778" w:rsidP="00B33778">
            <w:pPr>
              <w:rPr>
                <w:color w:val="000000"/>
                <w:sz w:val="20"/>
                <w:szCs w:val="20"/>
              </w:rPr>
            </w:pPr>
            <w:r w:rsidRPr="0091253C">
              <w:rPr>
                <w:color w:val="000000"/>
                <w:sz w:val="20"/>
                <w:szCs w:val="20"/>
              </w:rPr>
              <w:t>Не менее 100 листов в блоке.</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465</w:t>
            </w:r>
          </w:p>
        </w:tc>
        <w:tc>
          <w:tcPr>
            <w:tcW w:w="1027" w:type="dxa"/>
          </w:tcPr>
          <w:p w:rsidR="00B33778" w:rsidRPr="0091253C" w:rsidRDefault="005C7E25" w:rsidP="00651DA0">
            <w:pPr>
              <w:jc w:val="center"/>
              <w:rPr>
                <w:color w:val="000000"/>
                <w:sz w:val="20"/>
                <w:szCs w:val="20"/>
              </w:rPr>
            </w:pPr>
            <w:r w:rsidRPr="0091253C">
              <w:rPr>
                <w:color w:val="000000"/>
                <w:sz w:val="20"/>
                <w:szCs w:val="20"/>
              </w:rPr>
              <w:t>17,42</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10</w:t>
            </w:r>
          </w:p>
        </w:tc>
        <w:tc>
          <w:tcPr>
            <w:tcW w:w="2036" w:type="dxa"/>
            <w:noWrap/>
          </w:tcPr>
          <w:p w:rsidR="00B33778" w:rsidRPr="0091253C" w:rsidRDefault="00B33778" w:rsidP="00762720">
            <w:pPr>
              <w:rPr>
                <w:color w:val="000000"/>
                <w:sz w:val="20"/>
                <w:szCs w:val="20"/>
              </w:rPr>
            </w:pPr>
            <w:proofErr w:type="spellStart"/>
            <w:r w:rsidRPr="0091253C">
              <w:rPr>
                <w:color w:val="000000"/>
                <w:sz w:val="20"/>
                <w:szCs w:val="20"/>
              </w:rPr>
              <w:t>Стикеры</w:t>
            </w:r>
            <w:proofErr w:type="spellEnd"/>
            <w:r w:rsidRPr="0091253C">
              <w:rPr>
                <w:color w:val="000000"/>
                <w:sz w:val="20"/>
                <w:szCs w:val="20"/>
              </w:rPr>
              <w:t xml:space="preserve"> липкие </w:t>
            </w:r>
            <w:r w:rsidR="0091253C" w:rsidRPr="0091253C">
              <w:rPr>
                <w:color w:val="000000"/>
                <w:sz w:val="20"/>
                <w:szCs w:val="20"/>
              </w:rPr>
              <w:t>50*75</w:t>
            </w:r>
          </w:p>
        </w:tc>
        <w:tc>
          <w:tcPr>
            <w:tcW w:w="4819" w:type="dxa"/>
          </w:tcPr>
          <w:p w:rsidR="00B33778" w:rsidRPr="0091253C" w:rsidRDefault="00B33778" w:rsidP="00B33778">
            <w:pPr>
              <w:rPr>
                <w:color w:val="000000"/>
                <w:sz w:val="20"/>
                <w:szCs w:val="20"/>
              </w:rPr>
            </w:pPr>
            <w:r w:rsidRPr="0091253C">
              <w:rPr>
                <w:color w:val="000000"/>
                <w:sz w:val="20"/>
                <w:szCs w:val="20"/>
              </w:rPr>
              <w:t>Бумага для записи</w:t>
            </w:r>
            <w:r w:rsidR="00BB22E8">
              <w:rPr>
                <w:color w:val="000000"/>
                <w:sz w:val="20"/>
                <w:szCs w:val="20"/>
              </w:rPr>
              <w:t xml:space="preserve">. </w:t>
            </w:r>
            <w:proofErr w:type="spellStart"/>
            <w:r w:rsidRPr="0091253C">
              <w:rPr>
                <w:color w:val="000000"/>
                <w:sz w:val="20"/>
                <w:szCs w:val="20"/>
              </w:rPr>
              <w:t>Стикеры</w:t>
            </w:r>
            <w:proofErr w:type="spellEnd"/>
            <w:r w:rsidRPr="0091253C">
              <w:rPr>
                <w:color w:val="000000"/>
                <w:sz w:val="20"/>
                <w:szCs w:val="20"/>
              </w:rPr>
              <w:t xml:space="preserve"> липкие 50*75 </w:t>
            </w:r>
          </w:p>
          <w:p w:rsidR="00B33778" w:rsidRPr="0091253C" w:rsidRDefault="00B33778" w:rsidP="00B33778">
            <w:pPr>
              <w:rPr>
                <w:color w:val="000000"/>
                <w:sz w:val="20"/>
                <w:szCs w:val="20"/>
              </w:rPr>
            </w:pPr>
            <w:r w:rsidRPr="0091253C">
              <w:rPr>
                <w:color w:val="000000"/>
                <w:sz w:val="20"/>
                <w:szCs w:val="20"/>
              </w:rPr>
              <w:t>Не менее 100 листов в блоке.</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465</w:t>
            </w:r>
          </w:p>
        </w:tc>
        <w:tc>
          <w:tcPr>
            <w:tcW w:w="1027" w:type="dxa"/>
          </w:tcPr>
          <w:p w:rsidR="00B33778" w:rsidRPr="0091253C" w:rsidRDefault="005C7E25" w:rsidP="00651DA0">
            <w:pPr>
              <w:jc w:val="center"/>
              <w:rPr>
                <w:color w:val="000000"/>
                <w:sz w:val="20"/>
                <w:szCs w:val="20"/>
              </w:rPr>
            </w:pPr>
            <w:r w:rsidRPr="0091253C">
              <w:rPr>
                <w:color w:val="000000"/>
                <w:sz w:val="20"/>
                <w:szCs w:val="20"/>
              </w:rPr>
              <w:t>35,87</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11</w:t>
            </w:r>
          </w:p>
        </w:tc>
        <w:tc>
          <w:tcPr>
            <w:tcW w:w="2036" w:type="dxa"/>
            <w:noWrap/>
          </w:tcPr>
          <w:p w:rsidR="00B33778" w:rsidRPr="0091253C" w:rsidRDefault="00B33778" w:rsidP="00762720">
            <w:pPr>
              <w:rPr>
                <w:color w:val="000000"/>
                <w:sz w:val="20"/>
                <w:szCs w:val="20"/>
              </w:rPr>
            </w:pPr>
            <w:proofErr w:type="spellStart"/>
            <w:r w:rsidRPr="0091253C">
              <w:rPr>
                <w:color w:val="000000"/>
                <w:sz w:val="20"/>
                <w:szCs w:val="20"/>
              </w:rPr>
              <w:t>Стикеры</w:t>
            </w:r>
            <w:proofErr w:type="spellEnd"/>
            <w:r w:rsidRPr="0091253C">
              <w:rPr>
                <w:color w:val="000000"/>
                <w:sz w:val="20"/>
                <w:szCs w:val="20"/>
              </w:rPr>
              <w:t xml:space="preserve"> липкие </w:t>
            </w:r>
            <w:r w:rsidR="0091253C" w:rsidRPr="0091253C">
              <w:rPr>
                <w:color w:val="000000"/>
                <w:sz w:val="20"/>
                <w:szCs w:val="20"/>
              </w:rPr>
              <w:t>75*75</w:t>
            </w:r>
          </w:p>
        </w:tc>
        <w:tc>
          <w:tcPr>
            <w:tcW w:w="4819" w:type="dxa"/>
          </w:tcPr>
          <w:p w:rsidR="005C7E25" w:rsidRPr="0091253C" w:rsidRDefault="00B33778" w:rsidP="00B33778">
            <w:pPr>
              <w:rPr>
                <w:color w:val="000000"/>
                <w:sz w:val="20"/>
                <w:szCs w:val="20"/>
              </w:rPr>
            </w:pPr>
            <w:r w:rsidRPr="0091253C">
              <w:rPr>
                <w:color w:val="000000"/>
                <w:sz w:val="20"/>
                <w:szCs w:val="20"/>
              </w:rPr>
              <w:t>Бумага для записи</w:t>
            </w:r>
            <w:r w:rsidR="00BB22E8">
              <w:rPr>
                <w:color w:val="000000"/>
                <w:sz w:val="20"/>
                <w:szCs w:val="20"/>
              </w:rPr>
              <w:t xml:space="preserve">. </w:t>
            </w:r>
            <w:proofErr w:type="spellStart"/>
            <w:r w:rsidRPr="0091253C">
              <w:rPr>
                <w:color w:val="000000"/>
                <w:sz w:val="20"/>
                <w:szCs w:val="20"/>
              </w:rPr>
              <w:t>Стикеры</w:t>
            </w:r>
            <w:proofErr w:type="spellEnd"/>
            <w:r w:rsidRPr="0091253C">
              <w:rPr>
                <w:color w:val="000000"/>
                <w:sz w:val="20"/>
                <w:szCs w:val="20"/>
              </w:rPr>
              <w:t xml:space="preserve"> липкие 75*75</w:t>
            </w:r>
          </w:p>
          <w:p w:rsidR="00B33778" w:rsidRPr="0091253C" w:rsidRDefault="005C7E25" w:rsidP="00B33778">
            <w:pPr>
              <w:rPr>
                <w:color w:val="000000"/>
                <w:sz w:val="20"/>
                <w:szCs w:val="20"/>
              </w:rPr>
            </w:pPr>
            <w:r w:rsidRPr="0091253C">
              <w:rPr>
                <w:color w:val="000000"/>
                <w:sz w:val="20"/>
                <w:szCs w:val="20"/>
              </w:rPr>
              <w:t>Не менее 100 листов в блоке.</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1150</w:t>
            </w:r>
          </w:p>
        </w:tc>
        <w:tc>
          <w:tcPr>
            <w:tcW w:w="1027" w:type="dxa"/>
          </w:tcPr>
          <w:p w:rsidR="00B33778" w:rsidRPr="0091253C" w:rsidRDefault="005C7E25" w:rsidP="00651DA0">
            <w:pPr>
              <w:jc w:val="center"/>
              <w:rPr>
                <w:color w:val="000000"/>
                <w:sz w:val="20"/>
                <w:szCs w:val="20"/>
              </w:rPr>
            </w:pPr>
            <w:r w:rsidRPr="0091253C">
              <w:rPr>
                <w:color w:val="000000"/>
                <w:sz w:val="20"/>
                <w:szCs w:val="20"/>
              </w:rPr>
              <w:t>54,29</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12</w:t>
            </w:r>
          </w:p>
        </w:tc>
        <w:tc>
          <w:tcPr>
            <w:tcW w:w="2036" w:type="dxa"/>
            <w:noWrap/>
          </w:tcPr>
          <w:p w:rsidR="00B33778" w:rsidRPr="0091253C" w:rsidRDefault="00B33778" w:rsidP="00762720">
            <w:pPr>
              <w:rPr>
                <w:color w:val="000000"/>
                <w:sz w:val="20"/>
                <w:szCs w:val="20"/>
              </w:rPr>
            </w:pPr>
            <w:r w:rsidRPr="0091253C">
              <w:rPr>
                <w:color w:val="000000"/>
                <w:sz w:val="20"/>
                <w:szCs w:val="20"/>
              </w:rPr>
              <w:t>Самоклеящиеся этикетки А4</w:t>
            </w:r>
          </w:p>
        </w:tc>
        <w:tc>
          <w:tcPr>
            <w:tcW w:w="4819" w:type="dxa"/>
          </w:tcPr>
          <w:p w:rsidR="00B33778" w:rsidRPr="0091253C" w:rsidRDefault="00B33778" w:rsidP="00762720">
            <w:pPr>
              <w:rPr>
                <w:color w:val="000000"/>
                <w:sz w:val="20"/>
                <w:szCs w:val="20"/>
              </w:rPr>
            </w:pPr>
            <w:r w:rsidRPr="0091253C">
              <w:rPr>
                <w:color w:val="000000"/>
                <w:sz w:val="20"/>
                <w:szCs w:val="20"/>
              </w:rPr>
              <w:t>Самоклеящиеся этикетки формат А4 белая для печати на офисной технике.</w:t>
            </w:r>
          </w:p>
          <w:p w:rsidR="00B33778" w:rsidRPr="0091253C" w:rsidRDefault="00B33778" w:rsidP="00762720">
            <w:pPr>
              <w:rPr>
                <w:color w:val="000000"/>
                <w:sz w:val="20"/>
                <w:szCs w:val="20"/>
              </w:rPr>
            </w:pPr>
            <w:r w:rsidRPr="0091253C">
              <w:rPr>
                <w:color w:val="000000"/>
                <w:sz w:val="20"/>
                <w:szCs w:val="20"/>
              </w:rPr>
              <w:t>Не менее 100 листов в пачке</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Пачка</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8</w:t>
            </w:r>
          </w:p>
        </w:tc>
        <w:tc>
          <w:tcPr>
            <w:tcW w:w="1027" w:type="dxa"/>
          </w:tcPr>
          <w:p w:rsidR="00B33778" w:rsidRPr="0091253C" w:rsidRDefault="005C7E25" w:rsidP="00651DA0">
            <w:pPr>
              <w:jc w:val="center"/>
              <w:rPr>
                <w:color w:val="000000"/>
                <w:sz w:val="20"/>
                <w:szCs w:val="20"/>
              </w:rPr>
            </w:pPr>
            <w:r w:rsidRPr="0091253C">
              <w:rPr>
                <w:color w:val="000000"/>
                <w:sz w:val="20"/>
                <w:szCs w:val="20"/>
              </w:rPr>
              <w:t>804,86</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13</w:t>
            </w:r>
          </w:p>
        </w:tc>
        <w:tc>
          <w:tcPr>
            <w:tcW w:w="2036" w:type="dxa"/>
            <w:noWrap/>
          </w:tcPr>
          <w:p w:rsidR="00B33778" w:rsidRPr="0091253C" w:rsidRDefault="00B33778" w:rsidP="00762720">
            <w:pPr>
              <w:rPr>
                <w:color w:val="000000"/>
                <w:sz w:val="20"/>
                <w:szCs w:val="20"/>
              </w:rPr>
            </w:pPr>
            <w:r w:rsidRPr="0091253C">
              <w:rPr>
                <w:color w:val="000000"/>
                <w:sz w:val="20"/>
                <w:szCs w:val="20"/>
              </w:rPr>
              <w:t>Конверт</w:t>
            </w:r>
            <w:r w:rsidR="0091253C" w:rsidRPr="0091253C">
              <w:rPr>
                <w:color w:val="000000"/>
                <w:sz w:val="20"/>
                <w:szCs w:val="20"/>
              </w:rPr>
              <w:t xml:space="preserve"> С4</w:t>
            </w:r>
          </w:p>
        </w:tc>
        <w:tc>
          <w:tcPr>
            <w:tcW w:w="4819" w:type="dxa"/>
          </w:tcPr>
          <w:p w:rsidR="00B33778" w:rsidRPr="0091253C" w:rsidRDefault="00B33778" w:rsidP="00762720">
            <w:pPr>
              <w:rPr>
                <w:color w:val="000000"/>
                <w:sz w:val="20"/>
                <w:szCs w:val="20"/>
              </w:rPr>
            </w:pPr>
            <w:r w:rsidRPr="0091253C">
              <w:rPr>
                <w:color w:val="000000"/>
                <w:sz w:val="20"/>
                <w:szCs w:val="20"/>
              </w:rPr>
              <w:t xml:space="preserve">Конверт С4 </w:t>
            </w:r>
            <w:proofErr w:type="spellStart"/>
            <w:r w:rsidRPr="0091253C">
              <w:rPr>
                <w:color w:val="000000"/>
                <w:sz w:val="20"/>
                <w:szCs w:val="20"/>
              </w:rPr>
              <w:t>кому-куда</w:t>
            </w:r>
            <w:proofErr w:type="spellEnd"/>
            <w:r w:rsidRPr="0091253C">
              <w:rPr>
                <w:color w:val="000000"/>
                <w:sz w:val="20"/>
                <w:szCs w:val="20"/>
              </w:rPr>
              <w:t xml:space="preserve"> формат 229*324</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410</w:t>
            </w:r>
          </w:p>
        </w:tc>
        <w:tc>
          <w:tcPr>
            <w:tcW w:w="1027" w:type="dxa"/>
          </w:tcPr>
          <w:p w:rsidR="00B33778" w:rsidRPr="0091253C" w:rsidRDefault="005C7E25" w:rsidP="00651DA0">
            <w:pPr>
              <w:jc w:val="center"/>
              <w:rPr>
                <w:color w:val="000000"/>
                <w:sz w:val="20"/>
                <w:szCs w:val="20"/>
              </w:rPr>
            </w:pPr>
            <w:r w:rsidRPr="0091253C">
              <w:rPr>
                <w:color w:val="000000"/>
                <w:sz w:val="20"/>
                <w:szCs w:val="20"/>
              </w:rPr>
              <w:t>5,46</w:t>
            </w:r>
          </w:p>
        </w:tc>
      </w:tr>
      <w:tr w:rsidR="00B33778" w:rsidRPr="0091253C" w:rsidTr="0091253C">
        <w:trPr>
          <w:trHeight w:val="120"/>
        </w:trPr>
        <w:tc>
          <w:tcPr>
            <w:tcW w:w="516" w:type="dxa"/>
          </w:tcPr>
          <w:p w:rsidR="00B33778" w:rsidRPr="0091253C" w:rsidRDefault="00B33778" w:rsidP="00651DA0">
            <w:pPr>
              <w:jc w:val="center"/>
              <w:rPr>
                <w:sz w:val="20"/>
                <w:szCs w:val="20"/>
              </w:rPr>
            </w:pPr>
            <w:r w:rsidRPr="0091253C">
              <w:rPr>
                <w:sz w:val="20"/>
                <w:szCs w:val="20"/>
              </w:rPr>
              <w:t>14</w:t>
            </w:r>
          </w:p>
        </w:tc>
        <w:tc>
          <w:tcPr>
            <w:tcW w:w="2036" w:type="dxa"/>
            <w:noWrap/>
          </w:tcPr>
          <w:p w:rsidR="00B33778" w:rsidRPr="0091253C" w:rsidRDefault="00B33778" w:rsidP="00762720">
            <w:pPr>
              <w:rPr>
                <w:color w:val="000000"/>
                <w:sz w:val="20"/>
                <w:szCs w:val="20"/>
              </w:rPr>
            </w:pPr>
            <w:r w:rsidRPr="0091253C">
              <w:rPr>
                <w:color w:val="000000"/>
                <w:sz w:val="20"/>
                <w:szCs w:val="20"/>
              </w:rPr>
              <w:t>Конверт</w:t>
            </w:r>
            <w:r w:rsidR="0091253C" w:rsidRPr="0091253C">
              <w:rPr>
                <w:color w:val="000000"/>
                <w:sz w:val="20"/>
                <w:szCs w:val="20"/>
              </w:rPr>
              <w:t xml:space="preserve"> С5</w:t>
            </w:r>
          </w:p>
        </w:tc>
        <w:tc>
          <w:tcPr>
            <w:tcW w:w="4819" w:type="dxa"/>
          </w:tcPr>
          <w:p w:rsidR="00B33778" w:rsidRPr="0091253C" w:rsidRDefault="00B33778" w:rsidP="00762720">
            <w:pPr>
              <w:rPr>
                <w:color w:val="000000"/>
                <w:sz w:val="20"/>
                <w:szCs w:val="20"/>
              </w:rPr>
            </w:pPr>
            <w:r w:rsidRPr="0091253C">
              <w:rPr>
                <w:color w:val="000000"/>
                <w:sz w:val="20"/>
                <w:szCs w:val="20"/>
              </w:rPr>
              <w:t xml:space="preserve">Конверт С5 </w:t>
            </w:r>
            <w:proofErr w:type="spellStart"/>
            <w:r w:rsidRPr="0091253C">
              <w:rPr>
                <w:color w:val="000000"/>
                <w:sz w:val="20"/>
                <w:szCs w:val="20"/>
              </w:rPr>
              <w:t>кому-куда</w:t>
            </w:r>
            <w:proofErr w:type="spellEnd"/>
            <w:r w:rsidRPr="0091253C">
              <w:rPr>
                <w:color w:val="000000"/>
                <w:sz w:val="20"/>
                <w:szCs w:val="20"/>
              </w:rPr>
              <w:t xml:space="preserve"> формат 160*227</w:t>
            </w:r>
          </w:p>
        </w:tc>
        <w:tc>
          <w:tcPr>
            <w:tcW w:w="1099" w:type="dxa"/>
            <w:noWrap/>
          </w:tcPr>
          <w:p w:rsidR="00B33778" w:rsidRPr="0091253C" w:rsidRDefault="00B33778" w:rsidP="00B33778">
            <w:pPr>
              <w:jc w:val="center"/>
              <w:rPr>
                <w:color w:val="000000"/>
                <w:sz w:val="20"/>
                <w:szCs w:val="20"/>
              </w:rPr>
            </w:pPr>
            <w:r w:rsidRPr="0091253C">
              <w:rPr>
                <w:color w:val="000000"/>
                <w:sz w:val="20"/>
                <w:szCs w:val="20"/>
              </w:rPr>
              <w:t>Шт.</w:t>
            </w:r>
          </w:p>
        </w:tc>
        <w:tc>
          <w:tcPr>
            <w:tcW w:w="709" w:type="dxa"/>
            <w:noWrap/>
          </w:tcPr>
          <w:p w:rsidR="00B33778" w:rsidRPr="0091253C" w:rsidRDefault="00B33778" w:rsidP="00B33778">
            <w:pPr>
              <w:jc w:val="center"/>
              <w:rPr>
                <w:color w:val="000000"/>
                <w:sz w:val="20"/>
                <w:szCs w:val="20"/>
              </w:rPr>
            </w:pPr>
            <w:r w:rsidRPr="0091253C">
              <w:rPr>
                <w:color w:val="000000"/>
                <w:sz w:val="20"/>
                <w:szCs w:val="20"/>
              </w:rPr>
              <w:t>410</w:t>
            </w:r>
          </w:p>
        </w:tc>
        <w:tc>
          <w:tcPr>
            <w:tcW w:w="1027" w:type="dxa"/>
          </w:tcPr>
          <w:p w:rsidR="00B33778" w:rsidRPr="0091253C" w:rsidRDefault="005C7E25" w:rsidP="00651DA0">
            <w:pPr>
              <w:jc w:val="center"/>
              <w:rPr>
                <w:color w:val="000000"/>
                <w:sz w:val="20"/>
                <w:szCs w:val="20"/>
              </w:rPr>
            </w:pPr>
            <w:r w:rsidRPr="0091253C">
              <w:rPr>
                <w:color w:val="000000"/>
                <w:sz w:val="20"/>
                <w:szCs w:val="20"/>
              </w:rPr>
              <w:t>2,30</w:t>
            </w:r>
          </w:p>
        </w:tc>
      </w:tr>
    </w:tbl>
    <w:p w:rsidR="00651DA0" w:rsidRPr="005A07FA" w:rsidRDefault="00651DA0" w:rsidP="00B132F6">
      <w:pPr>
        <w:pStyle w:val="13"/>
        <w:ind w:left="0" w:firstLine="0"/>
        <w:jc w:val="center"/>
        <w:rPr>
          <w:b/>
          <w:bCs/>
          <w:sz w:val="20"/>
        </w:rPr>
      </w:pPr>
    </w:p>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9057AB" w:rsidRDefault="009057AB" w:rsidP="009057AB">
      <w:pPr>
        <w:numPr>
          <w:ilvl w:val="0"/>
          <w:numId w:val="34"/>
        </w:numPr>
        <w:ind w:left="714" w:hanging="357"/>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9057AB" w:rsidRDefault="009057AB" w:rsidP="009057AB">
      <w:pPr>
        <w:numPr>
          <w:ilvl w:val="0"/>
          <w:numId w:val="34"/>
        </w:numPr>
        <w:ind w:left="714" w:hanging="357"/>
        <w:jc w:val="both"/>
        <w:outlineLvl w:val="2"/>
        <w:rPr>
          <w:bCs/>
          <w:sz w:val="20"/>
          <w:szCs w:val="20"/>
        </w:rPr>
      </w:pPr>
      <w:r w:rsidRPr="009057AB">
        <w:rPr>
          <w:sz w:val="20"/>
          <w:szCs w:val="20"/>
        </w:rPr>
        <w:t>Поставляемый товар должен быть новым.</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9057AB" w:rsidRPr="009057AB"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55417" w:rsidRPr="009057AB" w:rsidRDefault="00655417" w:rsidP="003C7438">
      <w:pPr>
        <w:ind w:right="125"/>
        <w:jc w:val="right"/>
        <w:rPr>
          <w:rFonts w:ascii="Cuprum" w:hAnsi="Cuprum" w:cs="Tahoma"/>
          <w:b/>
          <w:bCs/>
          <w:sz w:val="20"/>
          <w:szCs w:val="20"/>
        </w:rPr>
      </w:pPr>
    </w:p>
    <w:p w:rsidR="00655417" w:rsidRDefault="00655417" w:rsidP="003C7438">
      <w:pPr>
        <w:ind w:right="125"/>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554">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lastRenderedPageBreak/>
        <w:t xml:space="preserve">№ </w:t>
      </w:r>
      <w:r w:rsidR="00322554">
        <w:rPr>
          <w:b/>
          <w:kern w:val="32"/>
          <w:sz w:val="20"/>
          <w:szCs w:val="20"/>
        </w:rPr>
        <w:t>227-20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22554">
        <w:rPr>
          <w:sz w:val="19"/>
          <w:szCs w:val="19"/>
        </w:rPr>
        <w:t>227-20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22554">
        <w:rPr>
          <w:b/>
          <w:bCs/>
          <w:sz w:val="19"/>
          <w:szCs w:val="19"/>
        </w:rPr>
        <w:t>канцелярских товаров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22554">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w:t>
      </w:r>
      <w:r w:rsidR="00BB22E8">
        <w:rPr>
          <w:sz w:val="19"/>
          <w:szCs w:val="19"/>
        </w:rPr>
        <w:t>0</w:t>
      </w:r>
      <w:r w:rsidR="00680572" w:rsidRPr="00680572">
        <w:rPr>
          <w:sz w:val="19"/>
          <w:szCs w:val="19"/>
        </w:rPr>
        <w:t>.</w:t>
      </w:r>
      <w:r w:rsidR="00BB3F75">
        <w:rPr>
          <w:sz w:val="19"/>
          <w:szCs w:val="19"/>
        </w:rPr>
        <w:t>0</w:t>
      </w:r>
      <w:r w:rsidR="00BB22E8">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ул. Баумана, 214А, </w:t>
      </w:r>
      <w:r w:rsidR="00680572" w:rsidRPr="00680572">
        <w:rPr>
          <w:color w:val="000000"/>
          <w:spacing w:val="-2"/>
          <w:sz w:val="19"/>
          <w:szCs w:val="19"/>
        </w:rPr>
        <w:t xml:space="preserve">ул. Академика Образцова, 27Ш, </w:t>
      </w:r>
      <w:r w:rsidR="00680572" w:rsidRPr="00680572">
        <w:rPr>
          <w:sz w:val="19"/>
          <w:szCs w:val="19"/>
        </w:rPr>
        <w:t>ул. Баумана, 206.</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BB22E8" w:rsidRDefault="00BB22E8" w:rsidP="000E2F75">
      <w:pPr>
        <w:jc w:val="right"/>
        <w:rPr>
          <w:sz w:val="20"/>
          <w:szCs w:val="20"/>
        </w:rPr>
      </w:pPr>
    </w:p>
    <w:p w:rsidR="00BB22E8" w:rsidRDefault="00BB22E8" w:rsidP="000E2F75">
      <w:pPr>
        <w:jc w:val="right"/>
        <w:rPr>
          <w:sz w:val="20"/>
          <w:szCs w:val="20"/>
        </w:rPr>
      </w:pPr>
    </w:p>
    <w:p w:rsidR="00BB22E8" w:rsidRDefault="00BB22E8" w:rsidP="000E2F75">
      <w:pPr>
        <w:jc w:val="right"/>
        <w:rPr>
          <w:sz w:val="20"/>
          <w:szCs w:val="20"/>
        </w:rPr>
      </w:pPr>
    </w:p>
    <w:p w:rsidR="00BB22E8" w:rsidRDefault="00BB22E8" w:rsidP="000E2F75">
      <w:pPr>
        <w:jc w:val="right"/>
        <w:rPr>
          <w:sz w:val="20"/>
          <w:szCs w:val="20"/>
        </w:rPr>
      </w:pPr>
    </w:p>
    <w:p w:rsidR="00BB22E8" w:rsidRDefault="00BB22E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22554">
        <w:rPr>
          <w:sz w:val="20"/>
          <w:szCs w:val="20"/>
        </w:rPr>
        <w:t>227-20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0732B" w:rsidRPr="009057AB" w:rsidRDefault="00E0732B" w:rsidP="00E0732B">
      <w:pPr>
        <w:numPr>
          <w:ilvl w:val="0"/>
          <w:numId w:val="45"/>
        </w:numPr>
        <w:jc w:val="both"/>
        <w:outlineLvl w:val="2"/>
        <w:rPr>
          <w:bCs/>
          <w:sz w:val="20"/>
          <w:szCs w:val="20"/>
        </w:rPr>
      </w:pPr>
      <w:r w:rsidRPr="009057A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0732B" w:rsidRPr="009057AB" w:rsidRDefault="00E0732B" w:rsidP="00E0732B">
      <w:pPr>
        <w:numPr>
          <w:ilvl w:val="0"/>
          <w:numId w:val="45"/>
        </w:numPr>
        <w:ind w:left="714" w:hanging="357"/>
        <w:jc w:val="both"/>
        <w:outlineLvl w:val="2"/>
        <w:rPr>
          <w:bCs/>
          <w:sz w:val="20"/>
          <w:szCs w:val="20"/>
        </w:rPr>
      </w:pPr>
      <w:r w:rsidRPr="009057AB">
        <w:rPr>
          <w:sz w:val="20"/>
          <w:szCs w:val="20"/>
        </w:rPr>
        <w:t>Поставляемый товар должен быть новым.</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Тара и упаковка входят в стоимость поставляемого товара.</w:t>
      </w:r>
    </w:p>
    <w:p w:rsidR="00E0732B" w:rsidRPr="009057AB" w:rsidRDefault="00E0732B" w:rsidP="00E0732B">
      <w:pPr>
        <w:pStyle w:val="ad"/>
        <w:numPr>
          <w:ilvl w:val="0"/>
          <w:numId w:val="45"/>
        </w:numPr>
        <w:suppressAutoHyphens w:val="0"/>
        <w:spacing w:after="0" w:line="240" w:lineRule="auto"/>
        <w:ind w:left="714" w:hanging="357"/>
        <w:rPr>
          <w:rFonts w:ascii="Times New Roman" w:hAnsi="Times New Roman"/>
          <w:sz w:val="20"/>
          <w:szCs w:val="20"/>
        </w:rPr>
      </w:pPr>
      <w:r w:rsidRPr="009057A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554">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22554">
        <w:rPr>
          <w:b/>
          <w:kern w:val="32"/>
          <w:sz w:val="20"/>
          <w:szCs w:val="20"/>
        </w:rPr>
        <w:t>227-20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22554">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322554">
        <w:rPr>
          <w:bCs/>
          <w:sz w:val="20"/>
          <w:szCs w:val="20"/>
        </w:rPr>
        <w:t>канцелярских товаров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22554">
        <w:rPr>
          <w:bCs/>
          <w:sz w:val="20"/>
          <w:szCs w:val="20"/>
        </w:rPr>
        <w:t>канцелярских товаров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5C7E25" w:rsidRDefault="005C7E25" w:rsidP="00937DBB">
      <w:pPr>
        <w:ind w:left="2978"/>
        <w:rPr>
          <w:b/>
          <w:sz w:val="20"/>
          <w:szCs w:val="20"/>
        </w:rPr>
      </w:pPr>
    </w:p>
    <w:p w:rsidR="005C7E25" w:rsidRDefault="005C7E25"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322554">
        <w:rPr>
          <w:bCs/>
          <w:sz w:val="20"/>
          <w:szCs w:val="20"/>
        </w:rPr>
        <w:t>канцелярских товаров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53C" w:rsidRDefault="0091253C" w:rsidP="00ED57EB">
      <w:r>
        <w:separator/>
      </w:r>
    </w:p>
  </w:endnote>
  <w:endnote w:type="continuationSeparator" w:id="1">
    <w:p w:rsidR="0091253C" w:rsidRDefault="0091253C" w:rsidP="00ED57EB">
      <w:r>
        <w:continuationSeparator/>
      </w:r>
    </w:p>
  </w:endnote>
  <w:endnote w:id="2">
    <w:p w:rsidR="0091253C" w:rsidRDefault="0091253C" w:rsidP="00C2608E">
      <w:pPr>
        <w:pStyle w:val="afc"/>
        <w:jc w:val="both"/>
      </w:pPr>
    </w:p>
  </w:endnote>
  <w:endnote w:id="3">
    <w:p w:rsidR="0091253C" w:rsidRDefault="0091253C" w:rsidP="00C2608E">
      <w:pPr>
        <w:pStyle w:val="afc"/>
      </w:pPr>
    </w:p>
  </w:endnote>
  <w:endnote w:id="4">
    <w:p w:rsidR="0091253C" w:rsidRDefault="0091253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1253C" w:rsidRDefault="0091253C">
        <w:pPr>
          <w:pStyle w:val="af7"/>
          <w:jc w:val="right"/>
        </w:pPr>
        <w:fldSimple w:instr=" PAGE   \* MERGEFORMAT ">
          <w:r w:rsidR="00BB22E8">
            <w:rPr>
              <w:noProof/>
            </w:rPr>
            <w:t>26</w:t>
          </w:r>
        </w:fldSimple>
      </w:p>
    </w:sdtContent>
  </w:sdt>
  <w:p w:rsidR="0091253C" w:rsidRDefault="0091253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53C" w:rsidRDefault="0091253C" w:rsidP="00ED57EB">
      <w:r>
        <w:separator/>
      </w:r>
    </w:p>
  </w:footnote>
  <w:footnote w:type="continuationSeparator" w:id="1">
    <w:p w:rsidR="0091253C" w:rsidRDefault="0091253C" w:rsidP="00ED57EB">
      <w:r>
        <w:continuationSeparator/>
      </w:r>
    </w:p>
  </w:footnote>
  <w:footnote w:id="2">
    <w:p w:rsidR="0091253C" w:rsidRPr="000C36EF" w:rsidRDefault="0091253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1253C" w:rsidRPr="004B5113" w:rsidRDefault="0091253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D2F790D"/>
    <w:multiLevelType w:val="multilevel"/>
    <w:tmpl w:val="7B2C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2"/>
  </w:num>
  <w:num w:numId="5">
    <w:abstractNumId w:val="17"/>
  </w:num>
  <w:num w:numId="6">
    <w:abstractNumId w:val="26"/>
  </w:num>
  <w:num w:numId="7">
    <w:abstractNumId w:val="18"/>
  </w:num>
  <w:num w:numId="8">
    <w:abstractNumId w:val="11"/>
  </w:num>
  <w:num w:numId="9">
    <w:abstractNumId w:val="41"/>
  </w:num>
  <w:num w:numId="10">
    <w:abstractNumId w:val="44"/>
  </w:num>
  <w:num w:numId="11">
    <w:abstractNumId w:val="29"/>
  </w:num>
  <w:num w:numId="12">
    <w:abstractNumId w:val="5"/>
  </w:num>
  <w:num w:numId="13">
    <w:abstractNumId w:val="45"/>
  </w:num>
  <w:num w:numId="14">
    <w:abstractNumId w:val="24"/>
  </w:num>
  <w:num w:numId="15">
    <w:abstractNumId w:val="28"/>
  </w:num>
  <w:num w:numId="16">
    <w:abstractNumId w:val="12"/>
  </w:num>
  <w:num w:numId="17">
    <w:abstractNumId w:val="8"/>
  </w:num>
  <w:num w:numId="18">
    <w:abstractNumId w:val="38"/>
  </w:num>
  <w:num w:numId="19">
    <w:abstractNumId w:val="4"/>
  </w:num>
  <w:num w:numId="20">
    <w:abstractNumId w:val="30"/>
  </w:num>
  <w:num w:numId="21">
    <w:abstractNumId w:val="13"/>
  </w:num>
  <w:num w:numId="22">
    <w:abstractNumId w:val="1"/>
  </w:num>
  <w:num w:numId="23">
    <w:abstractNumId w:val="6"/>
  </w:num>
  <w:num w:numId="24">
    <w:abstractNumId w:val="33"/>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9"/>
  </w:num>
  <w:num w:numId="33">
    <w:abstractNumId w:val="16"/>
  </w:num>
  <w:num w:numId="34">
    <w:abstractNumId w:val="37"/>
  </w:num>
  <w:num w:numId="35">
    <w:abstractNumId w:val="21"/>
  </w:num>
  <w:num w:numId="36">
    <w:abstractNumId w:val="0"/>
  </w:num>
  <w:num w:numId="37">
    <w:abstractNumId w:val="22"/>
  </w:num>
  <w:num w:numId="38">
    <w:abstractNumId w:val="27"/>
  </w:num>
  <w:num w:numId="39">
    <w:abstractNumId w:val="23"/>
  </w:num>
  <w:num w:numId="40">
    <w:abstractNumId w:val="15"/>
  </w:num>
  <w:num w:numId="41">
    <w:abstractNumId w:val="25"/>
  </w:num>
  <w:num w:numId="42">
    <w:abstractNumId w:val="43"/>
  </w:num>
  <w:num w:numId="43">
    <w:abstractNumId w:val="31"/>
  </w:num>
  <w:num w:numId="44">
    <w:abstractNumId w:val="42"/>
  </w:num>
  <w:num w:numId="45">
    <w:abstractNumId w:val="34"/>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333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0482"/>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2554"/>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25"/>
    <w:rsid w:val="005C7EEE"/>
    <w:rsid w:val="005C7F0C"/>
    <w:rsid w:val="005C7F4B"/>
    <w:rsid w:val="005D0C2C"/>
    <w:rsid w:val="005D1039"/>
    <w:rsid w:val="005D50D6"/>
    <w:rsid w:val="005E01A4"/>
    <w:rsid w:val="005E0782"/>
    <w:rsid w:val="005E2841"/>
    <w:rsid w:val="005E3169"/>
    <w:rsid w:val="005E3F07"/>
    <w:rsid w:val="005E3F81"/>
    <w:rsid w:val="005E4629"/>
    <w:rsid w:val="005E4F20"/>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2720"/>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253C"/>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3778"/>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2E8"/>
    <w:rsid w:val="00BB297E"/>
    <w:rsid w:val="00BB3F75"/>
    <w:rsid w:val="00BB4A09"/>
    <w:rsid w:val="00BB5894"/>
    <w:rsid w:val="00BB5AC7"/>
    <w:rsid w:val="00BC0937"/>
    <w:rsid w:val="00BC0CCA"/>
    <w:rsid w:val="00BC2753"/>
    <w:rsid w:val="00BC2DA6"/>
    <w:rsid w:val="00BC3031"/>
    <w:rsid w:val="00BC3F69"/>
    <w:rsid w:val="00BC4C74"/>
    <w:rsid w:val="00BC5742"/>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2A36"/>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6D0"/>
    <w:rsid w:val="00ED57EB"/>
    <w:rsid w:val="00ED73F6"/>
    <w:rsid w:val="00EE0188"/>
    <w:rsid w:val="00EE2EF6"/>
    <w:rsid w:val="00EE32A8"/>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24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11650</Words>
  <Characters>83783</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2020-09-03T03:09:00Z</cp:lastPrinted>
  <dcterms:created xsi:type="dcterms:W3CDTF">2020-09-03T01:11:00Z</dcterms:created>
  <dcterms:modified xsi:type="dcterms:W3CDTF">2020-09-03T03:19:00Z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