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B3" w:rsidRPr="00DB42B3" w:rsidRDefault="00DB42B3" w:rsidP="00DB42B3">
      <w:pPr>
        <w:pStyle w:val="a7"/>
        <w:widowControl w:val="0"/>
        <w:rPr>
          <w:sz w:val="22"/>
          <w:szCs w:val="22"/>
        </w:rPr>
      </w:pPr>
      <w:r w:rsidRPr="00DB42B3">
        <w:rPr>
          <w:sz w:val="22"/>
          <w:szCs w:val="22"/>
        </w:rPr>
        <w:t>Договор № 279-20</w:t>
      </w:r>
    </w:p>
    <w:p w:rsidR="00DB42B3" w:rsidRPr="00DB42B3" w:rsidRDefault="00DB42B3" w:rsidP="00DB42B3">
      <w:pPr>
        <w:widowControl w:val="0"/>
        <w:jc w:val="center"/>
        <w:rPr>
          <w:b/>
          <w:bCs/>
          <w:sz w:val="22"/>
          <w:szCs w:val="22"/>
        </w:rPr>
      </w:pPr>
      <w:r w:rsidRPr="00DB42B3">
        <w:rPr>
          <w:b/>
          <w:bCs/>
          <w:sz w:val="22"/>
          <w:szCs w:val="22"/>
        </w:rPr>
        <w:t xml:space="preserve">на поставку </w:t>
      </w:r>
      <w:proofErr w:type="spellStart"/>
      <w:r w:rsidRPr="00DB42B3">
        <w:rPr>
          <w:b/>
          <w:bCs/>
          <w:sz w:val="22"/>
          <w:szCs w:val="22"/>
        </w:rPr>
        <w:t>кардиотокографа</w:t>
      </w:r>
      <w:proofErr w:type="spellEnd"/>
      <w:r w:rsidRPr="00DB42B3">
        <w:rPr>
          <w:b/>
          <w:bCs/>
          <w:sz w:val="22"/>
          <w:szCs w:val="22"/>
        </w:rPr>
        <w:t xml:space="preserve"> монитора акушерского компьютерного для одноплодной беременности </w:t>
      </w:r>
    </w:p>
    <w:p w:rsidR="00DB42B3" w:rsidRPr="00DB42B3" w:rsidRDefault="00DB42B3" w:rsidP="00DB42B3">
      <w:pPr>
        <w:widowControl w:val="0"/>
        <w:jc w:val="center"/>
        <w:rPr>
          <w:b/>
          <w:bCs/>
          <w:sz w:val="22"/>
          <w:szCs w:val="22"/>
        </w:rPr>
      </w:pPr>
    </w:p>
    <w:p w:rsidR="00DB42B3" w:rsidRPr="00DB42B3" w:rsidRDefault="00DB42B3" w:rsidP="00DB42B3">
      <w:pPr>
        <w:jc w:val="both"/>
        <w:rPr>
          <w:b/>
          <w:sz w:val="22"/>
          <w:szCs w:val="22"/>
        </w:rPr>
      </w:pPr>
      <w:r w:rsidRPr="00DB42B3">
        <w:rPr>
          <w:b/>
          <w:sz w:val="22"/>
          <w:szCs w:val="22"/>
        </w:rPr>
        <w:t xml:space="preserve">г. Иркутск                                                               </w:t>
      </w:r>
      <w:r w:rsidRPr="00DB42B3">
        <w:rPr>
          <w:b/>
          <w:sz w:val="22"/>
          <w:szCs w:val="22"/>
        </w:rPr>
        <w:tab/>
      </w:r>
      <w:r w:rsidRPr="00DB42B3">
        <w:rPr>
          <w:b/>
          <w:sz w:val="22"/>
          <w:szCs w:val="22"/>
        </w:rPr>
        <w:tab/>
      </w:r>
      <w:r w:rsidRPr="00DB42B3">
        <w:rPr>
          <w:b/>
          <w:sz w:val="22"/>
          <w:szCs w:val="22"/>
        </w:rPr>
        <w:tab/>
      </w:r>
      <w:r w:rsidRPr="00DB42B3">
        <w:rPr>
          <w:b/>
          <w:sz w:val="22"/>
          <w:szCs w:val="22"/>
        </w:rPr>
        <w:tab/>
        <w:t xml:space="preserve">«___»  _____________  2020г. </w:t>
      </w:r>
    </w:p>
    <w:p w:rsidR="00DB42B3" w:rsidRPr="00DB42B3" w:rsidRDefault="00DB42B3" w:rsidP="00DB42B3">
      <w:pPr>
        <w:jc w:val="both"/>
        <w:rPr>
          <w:b/>
          <w:sz w:val="22"/>
          <w:szCs w:val="22"/>
        </w:rPr>
      </w:pPr>
    </w:p>
    <w:p w:rsidR="00DB42B3" w:rsidRPr="00DB42B3" w:rsidRDefault="00DB42B3" w:rsidP="00DB42B3">
      <w:pPr>
        <w:ind w:firstLine="567"/>
        <w:jc w:val="both"/>
        <w:rPr>
          <w:sz w:val="22"/>
          <w:szCs w:val="22"/>
        </w:rPr>
      </w:pPr>
      <w:proofErr w:type="gramStart"/>
      <w:r w:rsidRPr="00DB42B3">
        <w:rPr>
          <w:b/>
          <w:sz w:val="22"/>
          <w:szCs w:val="22"/>
        </w:rPr>
        <w:t>Областное государственное автономное учреждение здравоохранения «Иркутская городская клиническая больница №8»</w:t>
      </w:r>
      <w:r w:rsidRPr="00DB42B3">
        <w:rPr>
          <w:sz w:val="22"/>
          <w:szCs w:val="22"/>
        </w:rPr>
        <w:t xml:space="preserve">, именуемое в дальнейшем  </w:t>
      </w:r>
      <w:r w:rsidRPr="00DB42B3">
        <w:rPr>
          <w:b/>
          <w:sz w:val="22"/>
          <w:szCs w:val="22"/>
        </w:rPr>
        <w:t xml:space="preserve">Заказчик, </w:t>
      </w:r>
      <w:r w:rsidRPr="00DB42B3">
        <w:rPr>
          <w:sz w:val="22"/>
          <w:szCs w:val="22"/>
        </w:rPr>
        <w:t xml:space="preserve">в лице главного врача </w:t>
      </w:r>
      <w:proofErr w:type="spellStart"/>
      <w:r w:rsidRPr="00DB42B3">
        <w:rPr>
          <w:sz w:val="22"/>
          <w:szCs w:val="22"/>
        </w:rPr>
        <w:t>Есевой</w:t>
      </w:r>
      <w:proofErr w:type="spellEnd"/>
      <w:r w:rsidRPr="00DB42B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МедКредо</w:t>
      </w:r>
      <w:proofErr w:type="spellEnd"/>
      <w:r>
        <w:rPr>
          <w:b/>
          <w:sz w:val="22"/>
          <w:szCs w:val="22"/>
        </w:rPr>
        <w:t>»</w:t>
      </w:r>
      <w:r w:rsidRPr="00DB42B3">
        <w:rPr>
          <w:b/>
          <w:sz w:val="22"/>
          <w:szCs w:val="22"/>
        </w:rPr>
        <w:t>,</w:t>
      </w:r>
      <w:r w:rsidRPr="00DB42B3">
        <w:rPr>
          <w:sz w:val="22"/>
          <w:szCs w:val="22"/>
        </w:rPr>
        <w:t xml:space="preserve"> именуемый в дальнейшем </w:t>
      </w:r>
      <w:r w:rsidRPr="00DB42B3">
        <w:rPr>
          <w:b/>
          <w:sz w:val="22"/>
          <w:szCs w:val="22"/>
        </w:rPr>
        <w:t>Поставщик</w:t>
      </w:r>
      <w:r w:rsidRPr="00DB42B3">
        <w:rPr>
          <w:sz w:val="22"/>
          <w:szCs w:val="22"/>
        </w:rPr>
        <w:t xml:space="preserve">, в лице </w:t>
      </w:r>
      <w:r>
        <w:rPr>
          <w:sz w:val="22"/>
          <w:szCs w:val="22"/>
        </w:rPr>
        <w:t>генерального директора Васильева Дмитрия Алексеевича</w:t>
      </w:r>
      <w:r w:rsidRPr="00DB42B3">
        <w:rPr>
          <w:b/>
          <w:sz w:val="22"/>
          <w:szCs w:val="22"/>
        </w:rPr>
        <w:t>,</w:t>
      </w:r>
      <w:r w:rsidRPr="00DB42B3">
        <w:rPr>
          <w:sz w:val="22"/>
          <w:szCs w:val="22"/>
        </w:rPr>
        <w:t xml:space="preserve"> действующего на основании </w:t>
      </w:r>
      <w:r>
        <w:rPr>
          <w:sz w:val="22"/>
          <w:szCs w:val="22"/>
        </w:rPr>
        <w:t>Устава</w:t>
      </w:r>
      <w:r w:rsidRPr="00DB42B3">
        <w:rPr>
          <w:sz w:val="22"/>
          <w:szCs w:val="22"/>
        </w:rPr>
        <w:t>, с другой стороны, в дальнейшем совместно именуемые Стороны, на основании  результатов</w:t>
      </w:r>
      <w:proofErr w:type="gramEnd"/>
      <w:r w:rsidRPr="00DB42B3">
        <w:rPr>
          <w:sz w:val="22"/>
          <w:szCs w:val="22"/>
        </w:rPr>
        <w:t xml:space="preserve"> </w:t>
      </w:r>
      <w:proofErr w:type="gramStart"/>
      <w:r w:rsidRPr="00DB42B3">
        <w:rPr>
          <w:sz w:val="22"/>
          <w:szCs w:val="22"/>
        </w:rPr>
        <w:t>определения Поставщика путем проведения запроса котировок в электронной форме</w:t>
      </w:r>
      <w:r w:rsidRPr="00DB42B3">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DB42B3">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DB42B3">
        <w:rPr>
          <w:bCs/>
          <w:sz w:val="22"/>
          <w:szCs w:val="22"/>
        </w:rPr>
        <w:t xml:space="preserve">на поставку </w:t>
      </w:r>
      <w:proofErr w:type="spellStart"/>
      <w:r w:rsidRPr="00DB42B3">
        <w:rPr>
          <w:bCs/>
          <w:sz w:val="22"/>
          <w:szCs w:val="22"/>
        </w:rPr>
        <w:t>кардиотокографа</w:t>
      </w:r>
      <w:proofErr w:type="spellEnd"/>
      <w:r w:rsidRPr="00DB42B3">
        <w:rPr>
          <w:bCs/>
          <w:sz w:val="22"/>
          <w:szCs w:val="22"/>
        </w:rPr>
        <w:t xml:space="preserve"> монитора акушерского компьютерного для одноплодной беременности</w:t>
      </w:r>
      <w:r w:rsidRPr="00DB42B3">
        <w:rPr>
          <w:sz w:val="22"/>
          <w:szCs w:val="22"/>
        </w:rPr>
        <w:t xml:space="preserve"> № </w:t>
      </w:r>
      <w:r>
        <w:rPr>
          <w:sz w:val="22"/>
          <w:szCs w:val="22"/>
        </w:rPr>
        <w:t>32009569766-2</w:t>
      </w:r>
      <w:r w:rsidRPr="00DB42B3">
        <w:rPr>
          <w:sz w:val="22"/>
          <w:szCs w:val="22"/>
        </w:rPr>
        <w:t xml:space="preserve"> от </w:t>
      </w:r>
      <w:r>
        <w:rPr>
          <w:sz w:val="22"/>
          <w:szCs w:val="22"/>
        </w:rPr>
        <w:t>20.10.2020г.</w:t>
      </w:r>
      <w:r w:rsidRPr="00DB42B3">
        <w:rPr>
          <w:sz w:val="22"/>
          <w:szCs w:val="22"/>
        </w:rPr>
        <w:t>), заключили настоящий Договор о нижеследующем:</w:t>
      </w:r>
      <w:proofErr w:type="gramEnd"/>
    </w:p>
    <w:p w:rsidR="00DB42B3" w:rsidRPr="00DB42B3" w:rsidRDefault="00DB42B3" w:rsidP="00DB42B3">
      <w:pPr>
        <w:jc w:val="both"/>
        <w:rPr>
          <w:sz w:val="22"/>
          <w:szCs w:val="22"/>
        </w:rPr>
      </w:pPr>
    </w:p>
    <w:p w:rsidR="00DB42B3" w:rsidRPr="00DB42B3" w:rsidRDefault="00DB42B3" w:rsidP="00DB42B3">
      <w:pPr>
        <w:pStyle w:val="3"/>
        <w:numPr>
          <w:ilvl w:val="0"/>
          <w:numId w:val="1"/>
        </w:numPr>
        <w:tabs>
          <w:tab w:val="left" w:pos="851"/>
        </w:tabs>
        <w:ind w:left="0" w:hanging="11"/>
        <w:jc w:val="center"/>
        <w:rPr>
          <w:rFonts w:ascii="Times New Roman" w:hAnsi="Times New Roman"/>
          <w:b/>
          <w:sz w:val="22"/>
          <w:szCs w:val="22"/>
        </w:rPr>
      </w:pPr>
      <w:r w:rsidRPr="00DB42B3">
        <w:rPr>
          <w:rFonts w:ascii="Times New Roman" w:hAnsi="Times New Roman"/>
          <w:b/>
          <w:sz w:val="22"/>
          <w:szCs w:val="22"/>
        </w:rPr>
        <w:t>Предмет договора</w:t>
      </w:r>
    </w:p>
    <w:p w:rsidR="00DB42B3" w:rsidRPr="00DB42B3" w:rsidRDefault="00DB42B3" w:rsidP="00DB42B3">
      <w:pPr>
        <w:pStyle w:val="a5"/>
        <w:spacing w:after="0" w:line="240" w:lineRule="auto"/>
        <w:ind w:left="0" w:firstLine="567"/>
        <w:jc w:val="both"/>
        <w:rPr>
          <w:rFonts w:ascii="Times New Roman" w:hAnsi="Times New Roman" w:cs="Times New Roman"/>
        </w:rPr>
      </w:pPr>
      <w:r w:rsidRPr="00DB42B3">
        <w:rPr>
          <w:rFonts w:ascii="Times New Roman" w:hAnsi="Times New Roman" w:cs="Times New Roman"/>
        </w:rPr>
        <w:t xml:space="preserve">1.1. </w:t>
      </w:r>
      <w:proofErr w:type="gramStart"/>
      <w:r w:rsidRPr="00DB42B3">
        <w:rPr>
          <w:rFonts w:ascii="Times New Roman" w:hAnsi="Times New Roman" w:cs="Times New Roman"/>
        </w:rPr>
        <w:t xml:space="preserve">По условиям Договора Поставщик обязуется осуществить поставку </w:t>
      </w:r>
      <w:proofErr w:type="spellStart"/>
      <w:r w:rsidRPr="00DB42B3">
        <w:rPr>
          <w:rFonts w:ascii="Times New Roman" w:hAnsi="Times New Roman" w:cs="Times New Roman"/>
          <w:bCs/>
        </w:rPr>
        <w:t>кардиотокографа</w:t>
      </w:r>
      <w:proofErr w:type="spellEnd"/>
      <w:r w:rsidRPr="00DB42B3">
        <w:rPr>
          <w:rFonts w:ascii="Times New Roman" w:hAnsi="Times New Roman" w:cs="Times New Roman"/>
          <w:bCs/>
        </w:rPr>
        <w:t xml:space="preserve"> монитора акушерского компьютерного для одноплодной беременности</w:t>
      </w:r>
      <w:r w:rsidRPr="00DB42B3">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DB42B3">
          <w:rPr>
            <w:rStyle w:val="a3"/>
            <w:rFonts w:ascii="Times New Roman" w:hAnsi="Times New Roman" w:cs="Times New Roman"/>
            <w:color w:val="auto"/>
          </w:rPr>
          <w:t>Спецификации</w:t>
        </w:r>
      </w:hyperlink>
      <w:r w:rsidRPr="00DB42B3">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DB42B3">
        <w:rPr>
          <w:rFonts w:ascii="Times New Roman" w:hAnsi="Times New Roman" w:cs="Times New Roman"/>
          <w:color w:val="000000"/>
        </w:rPr>
        <w:t>специалиста Заказчика</w:t>
      </w:r>
      <w:r w:rsidRPr="00DB42B3">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w:t>
      </w:r>
      <w:proofErr w:type="gramEnd"/>
      <w:r w:rsidRPr="00DB42B3">
        <w:rPr>
          <w:rFonts w:ascii="Times New Roman" w:hAnsi="Times New Roman" w:cs="Times New Roman"/>
        </w:rPr>
        <w:t xml:space="preserve"> и на условиях, предусмотренных Договором. </w:t>
      </w:r>
    </w:p>
    <w:p w:rsidR="00DB42B3" w:rsidRDefault="00DB42B3" w:rsidP="00DB42B3">
      <w:pPr>
        <w:tabs>
          <w:tab w:val="left" w:pos="0"/>
        </w:tabs>
        <w:ind w:firstLine="567"/>
        <w:jc w:val="both"/>
        <w:rPr>
          <w:sz w:val="22"/>
          <w:szCs w:val="22"/>
        </w:rPr>
      </w:pPr>
      <w:r w:rsidRPr="00DB42B3">
        <w:rPr>
          <w:sz w:val="22"/>
          <w:szCs w:val="22"/>
        </w:rPr>
        <w:t xml:space="preserve">1.2. Поставщик обязуется поставить Оборудование для Заказчика по адресу: </w:t>
      </w:r>
      <w:proofErr w:type="gramStart"/>
      <w:r w:rsidRPr="00DB42B3">
        <w:rPr>
          <w:sz w:val="22"/>
          <w:szCs w:val="22"/>
        </w:rPr>
        <w:t>г</w:t>
      </w:r>
      <w:proofErr w:type="gramEnd"/>
      <w:r w:rsidRPr="00DB42B3">
        <w:rPr>
          <w:sz w:val="22"/>
          <w:szCs w:val="22"/>
        </w:rPr>
        <w:t>. Иркутск, ул. Академика Образцова, 27 (женская консультация).</w:t>
      </w:r>
    </w:p>
    <w:p w:rsidR="00DB42B3" w:rsidRPr="00DB42B3" w:rsidRDefault="00DB42B3" w:rsidP="00DB42B3">
      <w:pPr>
        <w:tabs>
          <w:tab w:val="left" w:pos="0"/>
        </w:tabs>
        <w:ind w:firstLine="567"/>
        <w:jc w:val="both"/>
        <w:rPr>
          <w:sz w:val="22"/>
          <w:szCs w:val="22"/>
        </w:rPr>
      </w:pPr>
      <w:r w:rsidRPr="00DB42B3">
        <w:rPr>
          <w:sz w:val="22"/>
          <w:szCs w:val="22"/>
        </w:rPr>
        <w:tab/>
      </w:r>
    </w:p>
    <w:p w:rsidR="00DB42B3" w:rsidRPr="00DB42B3" w:rsidRDefault="00DB42B3" w:rsidP="00DB42B3">
      <w:pPr>
        <w:jc w:val="center"/>
        <w:rPr>
          <w:b/>
          <w:sz w:val="22"/>
          <w:szCs w:val="22"/>
        </w:rPr>
      </w:pPr>
      <w:r w:rsidRPr="00DB42B3">
        <w:rPr>
          <w:b/>
          <w:sz w:val="22"/>
          <w:szCs w:val="22"/>
        </w:rPr>
        <w:t>2. Цена Договора и порядок расчетов</w:t>
      </w:r>
    </w:p>
    <w:p w:rsidR="00DB42B3" w:rsidRPr="00DB42B3" w:rsidRDefault="00DB42B3" w:rsidP="00DB42B3">
      <w:pPr>
        <w:widowControl w:val="0"/>
        <w:autoSpaceDE w:val="0"/>
        <w:autoSpaceDN w:val="0"/>
        <w:ind w:firstLine="567"/>
        <w:jc w:val="both"/>
        <w:rPr>
          <w:sz w:val="22"/>
          <w:szCs w:val="22"/>
        </w:rPr>
      </w:pPr>
      <w:r w:rsidRPr="00DB42B3">
        <w:rPr>
          <w:sz w:val="22"/>
          <w:szCs w:val="22"/>
        </w:rPr>
        <w:t xml:space="preserve">2.1. </w:t>
      </w:r>
      <w:proofErr w:type="gramStart"/>
      <w:r w:rsidRPr="00DB42B3">
        <w:rPr>
          <w:sz w:val="22"/>
          <w:szCs w:val="22"/>
        </w:rPr>
        <w:t xml:space="preserve">Цена настоящего Договора  составляет </w:t>
      </w:r>
      <w:r w:rsidRPr="00DB42B3">
        <w:rPr>
          <w:b/>
          <w:sz w:val="22"/>
          <w:szCs w:val="22"/>
          <w:u w:val="single"/>
        </w:rPr>
        <w:t>490 000 (четыреста девяносто тысяч) рублей 00 копеек</w:t>
      </w:r>
      <w:r w:rsidRPr="00DB42B3">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DB42B3">
        <w:rPr>
          <w:color w:val="000000"/>
          <w:sz w:val="22"/>
          <w:szCs w:val="22"/>
        </w:rPr>
        <w:t>специалиста Заказчика</w:t>
      </w:r>
      <w:r w:rsidRPr="00DB42B3">
        <w:rPr>
          <w:sz w:val="22"/>
          <w:szCs w:val="22"/>
        </w:rPr>
        <w:t xml:space="preserve"> на рабочем месте по эксплуатации поставленного оборудования, расходы на уплату таможенных пошлин</w:t>
      </w:r>
      <w:proofErr w:type="gramEnd"/>
      <w:r w:rsidRPr="00DB42B3">
        <w:rPr>
          <w:sz w:val="22"/>
          <w:szCs w:val="22"/>
        </w:rPr>
        <w:t xml:space="preserve">, </w:t>
      </w:r>
      <w:proofErr w:type="gramStart"/>
      <w:r w:rsidRPr="00DB42B3">
        <w:rPr>
          <w:sz w:val="22"/>
          <w:szCs w:val="22"/>
        </w:rPr>
        <w:t>налогов</w:t>
      </w:r>
      <w:proofErr w:type="gramEnd"/>
      <w:r w:rsidRPr="00DB42B3">
        <w:rPr>
          <w:sz w:val="22"/>
          <w:szCs w:val="22"/>
        </w:rPr>
        <w:t xml:space="preserve"> </w:t>
      </w:r>
      <w:proofErr w:type="gramStart"/>
      <w:r w:rsidRPr="00DB42B3">
        <w:rPr>
          <w:sz w:val="22"/>
          <w:szCs w:val="22"/>
        </w:rPr>
        <w:t>и</w:t>
      </w:r>
      <w:proofErr w:type="gramEnd"/>
      <w:r w:rsidRPr="00DB42B3">
        <w:rPr>
          <w:sz w:val="22"/>
          <w:szCs w:val="22"/>
        </w:rPr>
        <w:t xml:space="preserve"> сборов и </w:t>
      </w:r>
      <w:proofErr w:type="gramStart"/>
      <w:r w:rsidRPr="00DB42B3">
        <w:rPr>
          <w:sz w:val="22"/>
          <w:szCs w:val="22"/>
        </w:rPr>
        <w:t>других</w:t>
      </w:r>
      <w:proofErr w:type="gramEnd"/>
      <w:r w:rsidRPr="00DB42B3">
        <w:rPr>
          <w:sz w:val="22"/>
          <w:szCs w:val="22"/>
        </w:rPr>
        <w:t xml:space="preserve"> </w:t>
      </w:r>
      <w:proofErr w:type="gramStart"/>
      <w:r w:rsidRPr="00DB42B3">
        <w:rPr>
          <w:sz w:val="22"/>
          <w:szCs w:val="22"/>
        </w:rPr>
        <w:t>обязательных</w:t>
      </w:r>
      <w:proofErr w:type="gramEnd"/>
      <w:r w:rsidRPr="00DB42B3">
        <w:rPr>
          <w:sz w:val="22"/>
          <w:szCs w:val="22"/>
        </w:rPr>
        <w:t xml:space="preserve"> </w:t>
      </w:r>
      <w:proofErr w:type="gramStart"/>
      <w:r w:rsidRPr="00DB42B3">
        <w:rPr>
          <w:sz w:val="22"/>
          <w:szCs w:val="22"/>
        </w:rPr>
        <w:t>платежей</w:t>
      </w:r>
      <w:proofErr w:type="gramEnd"/>
      <w:r w:rsidRPr="00DB42B3">
        <w:rPr>
          <w:sz w:val="22"/>
          <w:szCs w:val="22"/>
        </w:rPr>
        <w:t xml:space="preserve">, </w:t>
      </w:r>
      <w:proofErr w:type="gramStart"/>
      <w:r w:rsidRPr="00DB42B3">
        <w:rPr>
          <w:sz w:val="22"/>
          <w:szCs w:val="22"/>
        </w:rPr>
        <w:t>связанных</w:t>
      </w:r>
      <w:proofErr w:type="gramEnd"/>
      <w:r w:rsidRPr="00DB42B3">
        <w:rPr>
          <w:sz w:val="22"/>
          <w:szCs w:val="22"/>
        </w:rPr>
        <w:t xml:space="preserve"> с исполнением Договора. </w:t>
      </w:r>
    </w:p>
    <w:p w:rsidR="00DB42B3" w:rsidRPr="00DB42B3" w:rsidRDefault="00DB42B3" w:rsidP="00DB42B3">
      <w:pPr>
        <w:widowControl w:val="0"/>
        <w:autoSpaceDE w:val="0"/>
        <w:autoSpaceDN w:val="0"/>
        <w:ind w:firstLine="567"/>
        <w:jc w:val="both"/>
        <w:rPr>
          <w:sz w:val="22"/>
          <w:szCs w:val="22"/>
        </w:rPr>
      </w:pPr>
      <w:r w:rsidRPr="00DB42B3">
        <w:rPr>
          <w:sz w:val="22"/>
          <w:szCs w:val="22"/>
        </w:rPr>
        <w:t>Цена договора является твердой и определяется на весь срок исполнения договора.</w:t>
      </w:r>
    </w:p>
    <w:p w:rsidR="00DB42B3" w:rsidRPr="00DB42B3" w:rsidRDefault="00DB42B3" w:rsidP="00DB42B3">
      <w:pPr>
        <w:widowControl w:val="0"/>
        <w:autoSpaceDE w:val="0"/>
        <w:autoSpaceDN w:val="0"/>
        <w:ind w:firstLine="567"/>
        <w:jc w:val="both"/>
        <w:rPr>
          <w:sz w:val="22"/>
          <w:szCs w:val="22"/>
        </w:rPr>
      </w:pPr>
      <w:r w:rsidRPr="00DB42B3">
        <w:rPr>
          <w:sz w:val="22"/>
          <w:szCs w:val="22"/>
        </w:rPr>
        <w:t>2.2. Источник финансирования: средства, полученные по родовым сертификатам.</w:t>
      </w:r>
    </w:p>
    <w:p w:rsidR="00DB42B3" w:rsidRPr="00DB42B3" w:rsidRDefault="00DB42B3" w:rsidP="00DB42B3">
      <w:pPr>
        <w:pStyle w:val="ab"/>
        <w:tabs>
          <w:tab w:val="left" w:pos="0"/>
        </w:tabs>
        <w:ind w:firstLine="567"/>
        <w:rPr>
          <w:sz w:val="22"/>
          <w:szCs w:val="22"/>
        </w:rPr>
      </w:pPr>
      <w:r w:rsidRPr="00DB42B3">
        <w:rPr>
          <w:sz w:val="22"/>
          <w:szCs w:val="22"/>
        </w:rPr>
        <w:t xml:space="preserve">2.3. Цена Договора может быть снижена по соглашению Сторон без </w:t>
      </w:r>
      <w:proofErr w:type="gramStart"/>
      <w:r w:rsidRPr="00DB42B3">
        <w:rPr>
          <w:sz w:val="22"/>
          <w:szCs w:val="22"/>
        </w:rPr>
        <w:t>изменения</w:t>
      </w:r>
      <w:proofErr w:type="gramEnd"/>
      <w:r w:rsidRPr="00DB42B3">
        <w:rPr>
          <w:sz w:val="22"/>
          <w:szCs w:val="22"/>
        </w:rPr>
        <w:t xml:space="preserve"> предусмотренного Договором количества, качества поставляемого Оборудования и иных условий Договора. </w:t>
      </w:r>
    </w:p>
    <w:p w:rsidR="00DB42B3" w:rsidRPr="00DB42B3" w:rsidRDefault="00DB42B3" w:rsidP="00DB42B3">
      <w:pPr>
        <w:pStyle w:val="ab"/>
        <w:tabs>
          <w:tab w:val="left" w:pos="0"/>
        </w:tabs>
        <w:ind w:firstLine="567"/>
        <w:rPr>
          <w:sz w:val="22"/>
          <w:szCs w:val="22"/>
        </w:rPr>
      </w:pPr>
      <w:r w:rsidRPr="00DB42B3">
        <w:rPr>
          <w:sz w:val="22"/>
          <w:szCs w:val="22"/>
        </w:rPr>
        <w:t xml:space="preserve">2.4. </w:t>
      </w:r>
      <w:proofErr w:type="gramStart"/>
      <w:r w:rsidRPr="00DB42B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B42B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DB42B3" w:rsidRPr="00DB42B3" w:rsidRDefault="00DB42B3" w:rsidP="00DB42B3">
      <w:pPr>
        <w:ind w:firstLine="567"/>
        <w:jc w:val="both"/>
        <w:rPr>
          <w:sz w:val="22"/>
          <w:szCs w:val="22"/>
        </w:rPr>
      </w:pPr>
      <w:r w:rsidRPr="00DB42B3">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DB42B3">
        <w:rPr>
          <w:sz w:val="22"/>
          <w:szCs w:val="22"/>
        </w:rPr>
        <w:t>дств с р</w:t>
      </w:r>
      <w:proofErr w:type="gramEnd"/>
      <w:r w:rsidRPr="00DB42B3">
        <w:rPr>
          <w:sz w:val="22"/>
          <w:szCs w:val="22"/>
        </w:rPr>
        <w:t>асчетного счета Заказчика.</w:t>
      </w:r>
    </w:p>
    <w:p w:rsidR="00DB42B3" w:rsidRPr="00DB42B3" w:rsidRDefault="00DB42B3" w:rsidP="00DB42B3">
      <w:pPr>
        <w:tabs>
          <w:tab w:val="left" w:pos="709"/>
        </w:tabs>
        <w:ind w:firstLine="567"/>
        <w:jc w:val="both"/>
        <w:rPr>
          <w:sz w:val="22"/>
          <w:szCs w:val="22"/>
        </w:rPr>
      </w:pPr>
      <w:r w:rsidRPr="00DB42B3">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DB42B3">
        <w:rPr>
          <w:sz w:val="22"/>
          <w:szCs w:val="22"/>
        </w:rPr>
        <w:tab/>
      </w:r>
    </w:p>
    <w:p w:rsidR="00DB42B3" w:rsidRPr="00DB42B3" w:rsidRDefault="00DB42B3" w:rsidP="00DB42B3">
      <w:pPr>
        <w:tabs>
          <w:tab w:val="left" w:pos="709"/>
        </w:tabs>
        <w:jc w:val="both"/>
        <w:rPr>
          <w:sz w:val="22"/>
          <w:szCs w:val="22"/>
        </w:rPr>
      </w:pPr>
    </w:p>
    <w:p w:rsidR="00DB42B3" w:rsidRPr="00DB42B3" w:rsidRDefault="00DB42B3" w:rsidP="00DB42B3">
      <w:pPr>
        <w:pStyle w:val="5"/>
        <w:numPr>
          <w:ilvl w:val="12"/>
          <w:numId w:val="0"/>
        </w:numPr>
        <w:jc w:val="center"/>
        <w:rPr>
          <w:rFonts w:ascii="Times New Roman" w:hAnsi="Times New Roman"/>
          <w:b/>
          <w:sz w:val="22"/>
          <w:szCs w:val="22"/>
        </w:rPr>
      </w:pPr>
      <w:r w:rsidRPr="00DB42B3">
        <w:rPr>
          <w:rFonts w:ascii="Times New Roman" w:hAnsi="Times New Roman"/>
          <w:b/>
          <w:sz w:val="22"/>
          <w:szCs w:val="22"/>
        </w:rPr>
        <w:t>3. Качество оборудования и гарантия</w:t>
      </w:r>
    </w:p>
    <w:p w:rsidR="00DB42B3" w:rsidRPr="00DB42B3" w:rsidRDefault="00DB42B3" w:rsidP="00DB42B3">
      <w:pPr>
        <w:ind w:firstLine="567"/>
        <w:jc w:val="both"/>
        <w:rPr>
          <w:sz w:val="22"/>
          <w:szCs w:val="22"/>
        </w:rPr>
      </w:pPr>
      <w:r w:rsidRPr="00DB42B3">
        <w:rPr>
          <w:sz w:val="22"/>
          <w:szCs w:val="22"/>
        </w:rPr>
        <w:t xml:space="preserve">3.1. </w:t>
      </w:r>
      <w:proofErr w:type="gramStart"/>
      <w:r w:rsidRPr="00DB42B3">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w:t>
      </w:r>
      <w:r w:rsidRPr="00DB42B3">
        <w:rPr>
          <w:sz w:val="22"/>
          <w:szCs w:val="22"/>
        </w:rPr>
        <w:lastRenderedPageBreak/>
        <w:t>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DB42B3">
        <w:rPr>
          <w:sz w:val="22"/>
          <w:szCs w:val="22"/>
        </w:rPr>
        <w:t xml:space="preserve"> </w:t>
      </w:r>
      <w:proofErr w:type="gramStart"/>
      <w:r w:rsidRPr="00DB42B3">
        <w:rPr>
          <w:sz w:val="22"/>
          <w:szCs w:val="22"/>
        </w:rPr>
        <w:t>соответствии</w:t>
      </w:r>
      <w:proofErr w:type="gramEnd"/>
      <w:r w:rsidRPr="00DB42B3">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DB42B3" w:rsidRPr="00DB42B3" w:rsidRDefault="00DB42B3" w:rsidP="00DB42B3">
      <w:pPr>
        <w:ind w:firstLine="567"/>
        <w:jc w:val="both"/>
        <w:rPr>
          <w:sz w:val="22"/>
          <w:szCs w:val="22"/>
        </w:rPr>
      </w:pPr>
      <w:r w:rsidRPr="00DB42B3">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B42B3" w:rsidRPr="00DB42B3" w:rsidRDefault="00DB42B3" w:rsidP="00DB42B3">
      <w:pPr>
        <w:ind w:firstLine="567"/>
        <w:jc w:val="both"/>
        <w:rPr>
          <w:color w:val="000000"/>
          <w:sz w:val="22"/>
          <w:szCs w:val="22"/>
        </w:rPr>
      </w:pPr>
      <w:r w:rsidRPr="00DB42B3">
        <w:rPr>
          <w:sz w:val="22"/>
          <w:szCs w:val="22"/>
        </w:rPr>
        <w:t xml:space="preserve">3.3. </w:t>
      </w:r>
      <w:r w:rsidRPr="00DB42B3">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DB42B3">
        <w:rPr>
          <w:color w:val="000000"/>
          <w:sz w:val="22"/>
          <w:szCs w:val="22"/>
        </w:rPr>
        <w:t>,</w:t>
      </w:r>
      <w:proofErr w:type="gramEnd"/>
      <w:r w:rsidRPr="00DB42B3">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B42B3" w:rsidRPr="00DB42B3" w:rsidRDefault="00DB42B3" w:rsidP="00DB42B3">
      <w:pPr>
        <w:ind w:firstLine="567"/>
        <w:jc w:val="both"/>
        <w:rPr>
          <w:sz w:val="22"/>
          <w:szCs w:val="22"/>
        </w:rPr>
      </w:pPr>
      <w:r w:rsidRPr="00DB42B3">
        <w:rPr>
          <w:sz w:val="22"/>
          <w:szCs w:val="22"/>
        </w:rPr>
        <w:t>3.4. Поставщик гарантирует:</w:t>
      </w:r>
    </w:p>
    <w:p w:rsidR="00DB42B3" w:rsidRPr="00DB42B3" w:rsidRDefault="00DB42B3" w:rsidP="00DB42B3">
      <w:pPr>
        <w:ind w:firstLine="567"/>
        <w:jc w:val="both"/>
        <w:rPr>
          <w:sz w:val="22"/>
          <w:szCs w:val="22"/>
        </w:rPr>
      </w:pPr>
      <w:r w:rsidRPr="00DB42B3">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DB42B3" w:rsidRPr="00DB42B3" w:rsidRDefault="00DB42B3" w:rsidP="00DB42B3">
      <w:pPr>
        <w:ind w:firstLine="567"/>
        <w:jc w:val="both"/>
        <w:rPr>
          <w:sz w:val="22"/>
          <w:szCs w:val="22"/>
        </w:rPr>
      </w:pPr>
      <w:r w:rsidRPr="00DB42B3">
        <w:rPr>
          <w:sz w:val="22"/>
          <w:szCs w:val="22"/>
        </w:rPr>
        <w:t>3.4.2. Полное соответствие поставляемого оборудования условиям настоящего Договора.</w:t>
      </w:r>
    </w:p>
    <w:p w:rsidR="00DB42B3" w:rsidRPr="00DB42B3" w:rsidRDefault="00DB42B3" w:rsidP="00DB42B3">
      <w:pPr>
        <w:pStyle w:val="2"/>
        <w:ind w:firstLine="567"/>
        <w:rPr>
          <w:sz w:val="22"/>
          <w:szCs w:val="22"/>
        </w:rPr>
      </w:pPr>
      <w:r w:rsidRPr="00DB42B3">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B42B3" w:rsidRPr="00DB42B3" w:rsidRDefault="00DB42B3" w:rsidP="00DB42B3">
      <w:pPr>
        <w:pStyle w:val="2"/>
        <w:ind w:firstLine="567"/>
        <w:rPr>
          <w:color w:val="000000"/>
          <w:sz w:val="22"/>
          <w:szCs w:val="22"/>
        </w:rPr>
      </w:pPr>
      <w:r w:rsidRPr="00DB42B3">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B42B3" w:rsidRPr="00DB42B3" w:rsidRDefault="00DB42B3" w:rsidP="00DB42B3">
      <w:pPr>
        <w:pStyle w:val="2"/>
        <w:ind w:firstLine="567"/>
        <w:rPr>
          <w:color w:val="000000"/>
          <w:sz w:val="22"/>
          <w:szCs w:val="22"/>
        </w:rPr>
      </w:pPr>
      <w:r w:rsidRPr="00DB42B3">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DB42B3" w:rsidRPr="00DB42B3" w:rsidRDefault="00DB42B3" w:rsidP="00DB42B3">
      <w:pPr>
        <w:pStyle w:val="2"/>
        <w:ind w:firstLine="360"/>
        <w:rPr>
          <w:sz w:val="22"/>
          <w:szCs w:val="22"/>
        </w:rPr>
      </w:pPr>
    </w:p>
    <w:p w:rsidR="00DB42B3" w:rsidRPr="00DB42B3" w:rsidRDefault="00DB42B3" w:rsidP="00DB42B3">
      <w:pPr>
        <w:pStyle w:val="2"/>
        <w:ind w:firstLine="0"/>
        <w:jc w:val="center"/>
        <w:rPr>
          <w:b/>
          <w:sz w:val="22"/>
          <w:szCs w:val="22"/>
        </w:rPr>
      </w:pPr>
      <w:r w:rsidRPr="00DB42B3">
        <w:rPr>
          <w:b/>
          <w:sz w:val="22"/>
          <w:szCs w:val="22"/>
        </w:rPr>
        <w:t>4. Требования к упаковке</w:t>
      </w:r>
    </w:p>
    <w:p w:rsidR="00DB42B3" w:rsidRPr="00DB42B3" w:rsidRDefault="00DB42B3" w:rsidP="00DB42B3">
      <w:pPr>
        <w:pStyle w:val="2"/>
        <w:ind w:firstLine="567"/>
        <w:rPr>
          <w:color w:val="000000"/>
          <w:sz w:val="22"/>
          <w:szCs w:val="22"/>
        </w:rPr>
      </w:pPr>
      <w:r w:rsidRPr="00DB42B3">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B42B3">
        <w:rPr>
          <w:color w:val="000000"/>
          <w:sz w:val="22"/>
          <w:szCs w:val="22"/>
        </w:rPr>
        <w:t xml:space="preserve"> обеспечивающей защиту </w:t>
      </w:r>
      <w:r w:rsidRPr="00DB42B3">
        <w:rPr>
          <w:sz w:val="22"/>
          <w:szCs w:val="22"/>
        </w:rPr>
        <w:t>Оборудования</w:t>
      </w:r>
      <w:r w:rsidRPr="00DB42B3">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B42B3" w:rsidRPr="00DB42B3" w:rsidRDefault="00DB42B3" w:rsidP="00DB42B3">
      <w:pPr>
        <w:pStyle w:val="2"/>
        <w:ind w:firstLine="567"/>
        <w:rPr>
          <w:color w:val="000000"/>
          <w:sz w:val="22"/>
          <w:szCs w:val="22"/>
        </w:rPr>
      </w:pPr>
      <w:r w:rsidRPr="00DB42B3">
        <w:rPr>
          <w:color w:val="000000"/>
          <w:sz w:val="22"/>
          <w:szCs w:val="22"/>
        </w:rPr>
        <w:t xml:space="preserve">4.2. Маркировка оборудования и тары (упаковки) оборудования, должна </w:t>
      </w:r>
      <w:r w:rsidRPr="00DB42B3">
        <w:rPr>
          <w:sz w:val="22"/>
          <w:szCs w:val="22"/>
        </w:rPr>
        <w:t>соответствовать требованиям законодательства РФ</w:t>
      </w:r>
      <w:r w:rsidRPr="00DB42B3">
        <w:rPr>
          <w:color w:val="000000"/>
          <w:sz w:val="22"/>
          <w:szCs w:val="22"/>
        </w:rPr>
        <w:t>.</w:t>
      </w:r>
    </w:p>
    <w:p w:rsidR="00DB42B3" w:rsidRPr="00DB42B3" w:rsidRDefault="00DB42B3" w:rsidP="00DB42B3">
      <w:pPr>
        <w:pStyle w:val="2"/>
        <w:ind w:firstLine="567"/>
        <w:rPr>
          <w:bCs/>
          <w:sz w:val="22"/>
          <w:szCs w:val="22"/>
        </w:rPr>
      </w:pPr>
      <w:r w:rsidRPr="00DB42B3">
        <w:rPr>
          <w:color w:val="000000"/>
          <w:sz w:val="22"/>
          <w:szCs w:val="22"/>
        </w:rPr>
        <w:t xml:space="preserve">4.3. </w:t>
      </w:r>
      <w:r w:rsidRPr="00DB42B3">
        <w:rPr>
          <w:bCs/>
          <w:sz w:val="22"/>
          <w:szCs w:val="22"/>
        </w:rPr>
        <w:t>Доставка Оборудования осуществляется с соблюдением условий хранения (перевозки), установленных производителем.</w:t>
      </w:r>
    </w:p>
    <w:p w:rsidR="00DB42B3" w:rsidRPr="00DB42B3" w:rsidRDefault="00DB42B3" w:rsidP="00DB42B3">
      <w:pPr>
        <w:pStyle w:val="2"/>
        <w:ind w:firstLine="567"/>
        <w:rPr>
          <w:sz w:val="22"/>
          <w:szCs w:val="22"/>
        </w:rPr>
      </w:pPr>
      <w:r w:rsidRPr="00DB42B3">
        <w:rPr>
          <w:sz w:val="22"/>
          <w:szCs w:val="22"/>
        </w:rPr>
        <w:t>4.4. Упаковка возврату не подлежит.</w:t>
      </w:r>
    </w:p>
    <w:p w:rsidR="00DB42B3" w:rsidRPr="00DB42B3" w:rsidRDefault="00DB42B3" w:rsidP="00DB42B3">
      <w:pPr>
        <w:pStyle w:val="2"/>
        <w:ind w:firstLine="567"/>
        <w:rPr>
          <w:sz w:val="22"/>
          <w:szCs w:val="22"/>
        </w:rPr>
      </w:pPr>
    </w:p>
    <w:p w:rsidR="00DB42B3" w:rsidRPr="00DB42B3" w:rsidRDefault="00DB42B3" w:rsidP="00DB42B3">
      <w:pPr>
        <w:jc w:val="center"/>
        <w:rPr>
          <w:b/>
          <w:sz w:val="22"/>
          <w:szCs w:val="22"/>
        </w:rPr>
      </w:pPr>
      <w:r w:rsidRPr="00DB42B3">
        <w:rPr>
          <w:b/>
          <w:sz w:val="22"/>
          <w:szCs w:val="22"/>
        </w:rPr>
        <w:t>5. Срок и порядок поставки</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60 (шестидесяти) рабочих дней с момента подписания договора.</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 xml:space="preserve">5.5. При поставке оборудования Поставщик </w:t>
      </w:r>
      <w:proofErr w:type="gramStart"/>
      <w:r w:rsidRPr="00DB42B3">
        <w:rPr>
          <w:rFonts w:ascii="Times New Roman" w:hAnsi="Times New Roman"/>
          <w:sz w:val="22"/>
          <w:szCs w:val="22"/>
        </w:rPr>
        <w:t>предоставляет Заказчику следующие документы</w:t>
      </w:r>
      <w:proofErr w:type="gramEnd"/>
      <w:r w:rsidRPr="00DB42B3">
        <w:rPr>
          <w:rFonts w:ascii="Times New Roman" w:hAnsi="Times New Roman"/>
          <w:sz w:val="22"/>
          <w:szCs w:val="22"/>
        </w:rPr>
        <w:t>:</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5.5.1. эксплуатационную документацию на русском языке;</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5.5.2. акт приема-передачи оборудования;</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5.5.3. счет-фактуру;</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5.5.4. товарную накладную.</w:t>
      </w:r>
    </w:p>
    <w:p w:rsidR="00DB42B3" w:rsidRDefault="00DB42B3" w:rsidP="00DB42B3">
      <w:pPr>
        <w:pStyle w:val="ConsNonformat"/>
        <w:widowControl/>
        <w:tabs>
          <w:tab w:val="num" w:pos="0"/>
        </w:tabs>
        <w:ind w:firstLine="567"/>
        <w:jc w:val="both"/>
        <w:rPr>
          <w:rFonts w:ascii="Times New Roman" w:hAnsi="Times New Roman"/>
          <w:sz w:val="22"/>
          <w:szCs w:val="22"/>
        </w:rPr>
      </w:pPr>
    </w:p>
    <w:p w:rsidR="00DB42B3" w:rsidRDefault="00DB42B3" w:rsidP="00DB42B3">
      <w:pPr>
        <w:pStyle w:val="ConsNonformat"/>
        <w:widowControl/>
        <w:tabs>
          <w:tab w:val="num" w:pos="0"/>
        </w:tabs>
        <w:ind w:firstLine="567"/>
        <w:jc w:val="both"/>
        <w:rPr>
          <w:rFonts w:ascii="Times New Roman" w:hAnsi="Times New Roman"/>
          <w:sz w:val="22"/>
          <w:szCs w:val="22"/>
        </w:rPr>
      </w:pPr>
    </w:p>
    <w:p w:rsidR="00DB42B3" w:rsidRPr="00DB42B3" w:rsidRDefault="00DB42B3" w:rsidP="00DB42B3">
      <w:pPr>
        <w:pStyle w:val="ConsNonformat"/>
        <w:widowControl/>
        <w:tabs>
          <w:tab w:val="num" w:pos="0"/>
        </w:tabs>
        <w:ind w:firstLine="567"/>
        <w:jc w:val="both"/>
        <w:rPr>
          <w:rFonts w:ascii="Times New Roman" w:hAnsi="Times New Roman"/>
          <w:sz w:val="22"/>
          <w:szCs w:val="22"/>
        </w:rPr>
      </w:pPr>
    </w:p>
    <w:p w:rsidR="00DB42B3" w:rsidRPr="00DB42B3" w:rsidRDefault="00DB42B3" w:rsidP="00DB42B3">
      <w:pPr>
        <w:pStyle w:val="ConsNonformat"/>
        <w:widowControl/>
        <w:tabs>
          <w:tab w:val="num" w:pos="0"/>
        </w:tabs>
        <w:jc w:val="center"/>
        <w:rPr>
          <w:rFonts w:ascii="Times New Roman" w:hAnsi="Times New Roman"/>
          <w:b/>
          <w:sz w:val="22"/>
          <w:szCs w:val="22"/>
        </w:rPr>
      </w:pPr>
      <w:r w:rsidRPr="00DB42B3">
        <w:rPr>
          <w:rFonts w:ascii="Times New Roman" w:hAnsi="Times New Roman"/>
          <w:b/>
          <w:sz w:val="22"/>
          <w:szCs w:val="22"/>
        </w:rPr>
        <w:t>6. Порядок сдачи - приемки оборудования</w:t>
      </w:r>
    </w:p>
    <w:p w:rsidR="00DB42B3" w:rsidRPr="00DB42B3" w:rsidRDefault="00DB42B3" w:rsidP="00DB42B3">
      <w:pPr>
        <w:pStyle w:val="ConsNonformat"/>
        <w:widowControl/>
        <w:tabs>
          <w:tab w:val="num" w:pos="0"/>
          <w:tab w:val="left" w:pos="360"/>
        </w:tabs>
        <w:ind w:firstLine="567"/>
        <w:jc w:val="both"/>
        <w:rPr>
          <w:rFonts w:ascii="Times New Roman" w:hAnsi="Times New Roman"/>
          <w:sz w:val="22"/>
          <w:szCs w:val="22"/>
        </w:rPr>
      </w:pPr>
      <w:r w:rsidRPr="00DB42B3">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DB42B3" w:rsidRPr="00DB42B3" w:rsidRDefault="00DB42B3" w:rsidP="00DB42B3">
      <w:pPr>
        <w:pStyle w:val="ConsNonformat"/>
        <w:widowControl/>
        <w:tabs>
          <w:tab w:val="num" w:pos="0"/>
          <w:tab w:val="left" w:pos="360"/>
        </w:tabs>
        <w:ind w:firstLine="567"/>
        <w:jc w:val="both"/>
        <w:rPr>
          <w:rFonts w:ascii="Times New Roman" w:hAnsi="Times New Roman"/>
          <w:sz w:val="22"/>
          <w:szCs w:val="22"/>
        </w:rPr>
      </w:pPr>
      <w:r w:rsidRPr="00DB42B3">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DB42B3" w:rsidRPr="00DB42B3" w:rsidRDefault="00DB42B3" w:rsidP="00DB42B3">
      <w:pPr>
        <w:pStyle w:val="ConsNonformat"/>
        <w:widowControl/>
        <w:tabs>
          <w:tab w:val="num" w:pos="0"/>
          <w:tab w:val="left" w:pos="360"/>
        </w:tabs>
        <w:ind w:firstLine="567"/>
        <w:jc w:val="both"/>
        <w:rPr>
          <w:rFonts w:ascii="Times New Roman" w:hAnsi="Times New Roman"/>
          <w:sz w:val="22"/>
          <w:szCs w:val="22"/>
        </w:rPr>
      </w:pPr>
      <w:r w:rsidRPr="00DB42B3">
        <w:rPr>
          <w:rFonts w:ascii="Times New Roman" w:hAnsi="Times New Roman"/>
          <w:sz w:val="22"/>
          <w:szCs w:val="22"/>
        </w:rPr>
        <w:t>6.1.2. контроль наличия/отсутствия внешних повреждений оригинальной упаковки;</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DB42B3" w:rsidRPr="00DB42B3" w:rsidRDefault="00DB42B3" w:rsidP="00DB42B3">
      <w:pPr>
        <w:pStyle w:val="ConsNonformat"/>
        <w:widowControl/>
        <w:tabs>
          <w:tab w:val="num" w:pos="0"/>
        </w:tabs>
        <w:ind w:right="-7" w:firstLine="567"/>
        <w:jc w:val="both"/>
        <w:rPr>
          <w:rFonts w:ascii="Times New Roman" w:hAnsi="Times New Roman"/>
          <w:sz w:val="22"/>
          <w:szCs w:val="22"/>
        </w:rPr>
      </w:pPr>
      <w:r w:rsidRPr="00DB42B3">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DB42B3" w:rsidRPr="00DB42B3" w:rsidRDefault="00DB42B3" w:rsidP="00DB42B3">
      <w:pPr>
        <w:autoSpaceDE w:val="0"/>
        <w:autoSpaceDN w:val="0"/>
        <w:adjustRightInd w:val="0"/>
        <w:ind w:firstLine="567"/>
        <w:jc w:val="both"/>
        <w:rPr>
          <w:sz w:val="22"/>
          <w:szCs w:val="22"/>
        </w:rPr>
      </w:pPr>
      <w:r w:rsidRPr="00DB42B3">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42B3">
        <w:rPr>
          <w:rFonts w:eastAsiaTheme="minorHAnsi"/>
          <w:sz w:val="22"/>
          <w:szCs w:val="22"/>
        </w:rPr>
        <w:t xml:space="preserve">О закупках товаров, работ, услуг отдельными видами юридических лиц» </w:t>
      </w:r>
      <w:r w:rsidRPr="00DB42B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42B3">
        <w:rPr>
          <w:sz w:val="22"/>
          <w:szCs w:val="22"/>
        </w:rPr>
        <w:t>и</w:t>
      </w:r>
      <w:proofErr w:type="gramEnd"/>
      <w:r w:rsidRPr="00DB42B3">
        <w:rPr>
          <w:sz w:val="22"/>
          <w:szCs w:val="22"/>
        </w:rPr>
        <w:t xml:space="preserve"> могут содержаться предложения об устранении данных нарушений, в том числе с указанием срока их устранения. </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DB42B3">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DB42B3">
        <w:rPr>
          <w:rFonts w:ascii="Times New Roman" w:hAnsi="Times New Roman"/>
          <w:sz w:val="22"/>
          <w:szCs w:val="22"/>
        </w:rPr>
        <w:t xml:space="preserve"> указанием заводских (серийных) номеров оборудования и гарантийного срока.</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r w:rsidRPr="00DB42B3">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B42B3" w:rsidRPr="00DB42B3" w:rsidRDefault="00DB42B3" w:rsidP="00DB42B3">
      <w:pPr>
        <w:pStyle w:val="ConsNonformat"/>
        <w:widowControl/>
        <w:tabs>
          <w:tab w:val="num" w:pos="0"/>
        </w:tabs>
        <w:ind w:firstLine="567"/>
        <w:jc w:val="both"/>
        <w:rPr>
          <w:rFonts w:ascii="Times New Roman" w:hAnsi="Times New Roman"/>
          <w:sz w:val="22"/>
          <w:szCs w:val="22"/>
        </w:rPr>
      </w:pPr>
    </w:p>
    <w:p w:rsidR="00DB42B3" w:rsidRPr="00DB42B3" w:rsidRDefault="00DB42B3" w:rsidP="00DB42B3">
      <w:pPr>
        <w:pStyle w:val="2"/>
        <w:numPr>
          <w:ilvl w:val="0"/>
          <w:numId w:val="2"/>
        </w:numPr>
        <w:ind w:left="0" w:firstLine="0"/>
        <w:jc w:val="center"/>
        <w:rPr>
          <w:b/>
          <w:sz w:val="22"/>
          <w:szCs w:val="22"/>
        </w:rPr>
      </w:pPr>
      <w:r w:rsidRPr="00DB42B3">
        <w:rPr>
          <w:b/>
          <w:sz w:val="22"/>
          <w:szCs w:val="22"/>
        </w:rPr>
        <w:t>Обязанности Сторон</w:t>
      </w:r>
    </w:p>
    <w:p w:rsidR="00DB42B3" w:rsidRPr="00DB42B3" w:rsidRDefault="00DB42B3" w:rsidP="00DB42B3">
      <w:pPr>
        <w:pStyle w:val="a9"/>
        <w:ind w:firstLine="567"/>
        <w:jc w:val="both"/>
        <w:rPr>
          <w:sz w:val="22"/>
          <w:szCs w:val="22"/>
        </w:rPr>
      </w:pPr>
      <w:r w:rsidRPr="00DB42B3">
        <w:rPr>
          <w:sz w:val="22"/>
          <w:szCs w:val="22"/>
        </w:rPr>
        <w:t xml:space="preserve">7.1. Поставщик обязуется: </w:t>
      </w:r>
    </w:p>
    <w:p w:rsidR="00DB42B3" w:rsidRPr="00DB42B3" w:rsidRDefault="00DB42B3" w:rsidP="00DB42B3">
      <w:pPr>
        <w:pStyle w:val="ConsNonformat"/>
        <w:widowControl/>
        <w:ind w:firstLine="567"/>
        <w:jc w:val="both"/>
        <w:rPr>
          <w:rFonts w:ascii="Times New Roman" w:hAnsi="Times New Roman"/>
          <w:color w:val="000000"/>
          <w:sz w:val="22"/>
          <w:szCs w:val="22"/>
        </w:rPr>
      </w:pPr>
      <w:r w:rsidRPr="00DB42B3">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w:t>
      </w:r>
      <w:r w:rsidRPr="00DB42B3">
        <w:rPr>
          <w:rFonts w:ascii="Times New Roman" w:hAnsi="Times New Roman"/>
          <w:sz w:val="22"/>
          <w:szCs w:val="22"/>
        </w:rPr>
        <w:lastRenderedPageBreak/>
        <w:t xml:space="preserve">с приложением документов, указанных в п. 5.5. 6.7. настоящего Договора, провести инструктаж специалиста Заказчика </w:t>
      </w:r>
      <w:r w:rsidRPr="00DB42B3">
        <w:rPr>
          <w:rFonts w:ascii="Times New Roman" w:hAnsi="Times New Roman"/>
          <w:color w:val="000000"/>
          <w:sz w:val="22"/>
          <w:szCs w:val="22"/>
        </w:rPr>
        <w:t>в порядке и в сроки, установленные разделами 5 и 6 настоящего Договора.</w:t>
      </w:r>
    </w:p>
    <w:p w:rsidR="00DB42B3" w:rsidRPr="00DB42B3" w:rsidRDefault="00DB42B3" w:rsidP="00DB42B3">
      <w:pPr>
        <w:pStyle w:val="ConsNonformat"/>
        <w:widowControl/>
        <w:ind w:firstLine="567"/>
        <w:jc w:val="both"/>
        <w:rPr>
          <w:rFonts w:ascii="Times New Roman" w:hAnsi="Times New Roman"/>
          <w:sz w:val="22"/>
          <w:szCs w:val="22"/>
        </w:rPr>
      </w:pPr>
      <w:r w:rsidRPr="00DB42B3">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B42B3" w:rsidRPr="00DB42B3" w:rsidRDefault="00DB42B3" w:rsidP="00DB42B3">
      <w:pPr>
        <w:pStyle w:val="2"/>
        <w:ind w:firstLine="567"/>
        <w:rPr>
          <w:color w:val="000000"/>
          <w:sz w:val="22"/>
          <w:szCs w:val="22"/>
        </w:rPr>
      </w:pPr>
      <w:r w:rsidRPr="00DB42B3">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DB42B3">
        <w:rPr>
          <w:color w:val="000000"/>
          <w:sz w:val="22"/>
          <w:szCs w:val="22"/>
        </w:rPr>
        <w:t>в соответствии с действующим законодательством РФ право осуществлять эту деятельность.</w:t>
      </w:r>
    </w:p>
    <w:p w:rsidR="00DB42B3" w:rsidRPr="00DB42B3" w:rsidRDefault="00DB42B3" w:rsidP="00DB42B3">
      <w:pPr>
        <w:pStyle w:val="2"/>
        <w:ind w:firstLine="567"/>
        <w:rPr>
          <w:sz w:val="22"/>
          <w:szCs w:val="22"/>
        </w:rPr>
      </w:pPr>
      <w:r w:rsidRPr="00DB42B3">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B42B3" w:rsidRPr="00DB42B3" w:rsidRDefault="00DB42B3" w:rsidP="00DB42B3">
      <w:pPr>
        <w:pStyle w:val="ConsNonformat"/>
        <w:widowControl/>
        <w:ind w:firstLine="567"/>
        <w:jc w:val="both"/>
        <w:rPr>
          <w:rFonts w:ascii="Times New Roman" w:hAnsi="Times New Roman"/>
          <w:sz w:val="22"/>
          <w:szCs w:val="22"/>
        </w:rPr>
      </w:pPr>
      <w:r w:rsidRPr="00DB42B3">
        <w:rPr>
          <w:rFonts w:ascii="Times New Roman" w:hAnsi="Times New Roman"/>
          <w:sz w:val="22"/>
          <w:szCs w:val="22"/>
        </w:rPr>
        <w:t>7.2. Заказчик обязуется:</w:t>
      </w:r>
    </w:p>
    <w:p w:rsidR="00DB42B3" w:rsidRPr="00DB42B3" w:rsidRDefault="00DB42B3" w:rsidP="00DB42B3">
      <w:pPr>
        <w:pStyle w:val="2"/>
        <w:ind w:firstLine="567"/>
        <w:rPr>
          <w:sz w:val="22"/>
          <w:szCs w:val="22"/>
        </w:rPr>
      </w:pPr>
      <w:r w:rsidRPr="00DB42B3">
        <w:rPr>
          <w:sz w:val="22"/>
          <w:szCs w:val="22"/>
        </w:rPr>
        <w:t>7.2.1. Принять оборудование в соответствии с разделом 6 настоящего Договора.</w:t>
      </w:r>
    </w:p>
    <w:p w:rsidR="00DB42B3" w:rsidRPr="00DB42B3" w:rsidRDefault="00DB42B3" w:rsidP="00DB42B3">
      <w:pPr>
        <w:pStyle w:val="2"/>
        <w:tabs>
          <w:tab w:val="num" w:pos="720"/>
        </w:tabs>
        <w:ind w:firstLine="567"/>
        <w:rPr>
          <w:sz w:val="22"/>
          <w:szCs w:val="22"/>
        </w:rPr>
      </w:pPr>
      <w:r w:rsidRPr="00DB42B3">
        <w:rPr>
          <w:sz w:val="22"/>
          <w:szCs w:val="22"/>
        </w:rPr>
        <w:t>7.2.2. Оплатить оборудование в порядке и срок, установленные п. 2.5. настоящего Договора.</w:t>
      </w:r>
    </w:p>
    <w:p w:rsidR="00DB42B3" w:rsidRPr="00DB42B3" w:rsidRDefault="00DB42B3" w:rsidP="00DB42B3">
      <w:pPr>
        <w:pStyle w:val="2"/>
        <w:ind w:right="-7" w:firstLine="567"/>
        <w:rPr>
          <w:sz w:val="22"/>
          <w:szCs w:val="22"/>
        </w:rPr>
      </w:pPr>
      <w:r w:rsidRPr="00DB42B3">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B42B3" w:rsidRPr="00DB42B3" w:rsidRDefault="00DB42B3" w:rsidP="00DB42B3">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DB42B3">
        <w:rPr>
          <w:rFonts w:ascii="Times New Roman" w:hAnsi="Times New Roman" w:cs="Times New Roman"/>
        </w:rPr>
        <w:t xml:space="preserve">7.4. </w:t>
      </w:r>
      <w:r w:rsidRPr="00DB42B3">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B42B3" w:rsidRDefault="00DB42B3" w:rsidP="00DB42B3">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DB42B3">
        <w:rPr>
          <w:rFonts w:ascii="Times New Roman" w:hAnsi="Times New Roman" w:cs="Times New Roman"/>
          <w:color w:val="auto"/>
        </w:rPr>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B42B3" w:rsidRPr="00DB42B3" w:rsidRDefault="00DB42B3" w:rsidP="00DB42B3">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rPr>
      </w:pPr>
    </w:p>
    <w:p w:rsidR="00DB42B3" w:rsidRPr="00DB42B3" w:rsidRDefault="00DB42B3" w:rsidP="00DB42B3">
      <w:pPr>
        <w:pStyle w:val="2"/>
        <w:numPr>
          <w:ilvl w:val="0"/>
          <w:numId w:val="2"/>
        </w:numPr>
        <w:ind w:left="0" w:firstLine="0"/>
        <w:jc w:val="center"/>
        <w:rPr>
          <w:b/>
          <w:sz w:val="22"/>
          <w:szCs w:val="22"/>
        </w:rPr>
      </w:pPr>
      <w:r w:rsidRPr="00DB42B3">
        <w:rPr>
          <w:b/>
          <w:sz w:val="22"/>
          <w:szCs w:val="22"/>
        </w:rPr>
        <w:t xml:space="preserve">Ответственность Сторон </w:t>
      </w:r>
    </w:p>
    <w:p w:rsidR="00DB42B3" w:rsidRPr="00DB42B3" w:rsidRDefault="00DB42B3" w:rsidP="00DB42B3">
      <w:pPr>
        <w:pStyle w:val="2"/>
        <w:ind w:firstLine="567"/>
        <w:rPr>
          <w:sz w:val="22"/>
          <w:szCs w:val="22"/>
        </w:rPr>
      </w:pPr>
      <w:r w:rsidRPr="00DB42B3">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 xml:space="preserve">8.2. </w:t>
      </w:r>
      <w:proofErr w:type="gramStart"/>
      <w:r w:rsidRPr="00DB42B3">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DB42B3">
        <w:rPr>
          <w:rFonts w:ascii="Times New Roman" w:hAnsi="Times New Roman"/>
          <w:sz w:val="22"/>
          <w:szCs w:val="22"/>
        </w:rPr>
        <w:t xml:space="preserve"> Договора. </w:t>
      </w:r>
    </w:p>
    <w:p w:rsidR="00DB42B3" w:rsidRPr="00DB42B3" w:rsidRDefault="00DB42B3" w:rsidP="00DB42B3">
      <w:pPr>
        <w:pStyle w:val="2"/>
        <w:ind w:firstLine="567"/>
        <w:rPr>
          <w:sz w:val="22"/>
          <w:szCs w:val="22"/>
        </w:rPr>
      </w:pPr>
      <w:r w:rsidRPr="00DB42B3">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B42B3" w:rsidRPr="00DB42B3" w:rsidRDefault="00DB42B3" w:rsidP="00DB42B3">
      <w:pPr>
        <w:ind w:firstLine="567"/>
        <w:jc w:val="both"/>
        <w:rPr>
          <w:sz w:val="22"/>
          <w:szCs w:val="22"/>
        </w:rPr>
      </w:pPr>
      <w:r w:rsidRPr="00DB42B3">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B42B3" w:rsidRPr="00DB42B3" w:rsidRDefault="00DB42B3" w:rsidP="00DB42B3">
      <w:pPr>
        <w:ind w:right="44" w:firstLine="567"/>
        <w:jc w:val="both"/>
        <w:rPr>
          <w:color w:val="000000"/>
          <w:sz w:val="22"/>
          <w:szCs w:val="22"/>
        </w:rPr>
      </w:pPr>
      <w:r w:rsidRPr="00DB42B3">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DB42B3" w:rsidRPr="00DB42B3" w:rsidRDefault="00DB42B3" w:rsidP="00DB42B3">
      <w:pPr>
        <w:pStyle w:val="2"/>
        <w:ind w:firstLine="567"/>
        <w:rPr>
          <w:sz w:val="22"/>
          <w:szCs w:val="22"/>
        </w:rPr>
      </w:pPr>
      <w:r w:rsidRPr="00DB42B3">
        <w:rPr>
          <w:sz w:val="22"/>
          <w:szCs w:val="22"/>
        </w:rPr>
        <w:t xml:space="preserve">8.6. </w:t>
      </w:r>
      <w:proofErr w:type="gramStart"/>
      <w:r w:rsidRPr="00DB42B3">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B42B3" w:rsidRPr="00DB42B3" w:rsidRDefault="00DB42B3" w:rsidP="00DB42B3">
      <w:pPr>
        <w:pStyle w:val="2"/>
        <w:ind w:firstLine="567"/>
        <w:rPr>
          <w:color w:val="000000"/>
          <w:sz w:val="22"/>
          <w:szCs w:val="22"/>
        </w:rPr>
      </w:pPr>
      <w:r w:rsidRPr="00DB42B3">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B42B3" w:rsidRPr="00DB42B3" w:rsidRDefault="00DB42B3" w:rsidP="00DB42B3">
      <w:pPr>
        <w:pStyle w:val="2"/>
        <w:ind w:firstLine="567"/>
        <w:rPr>
          <w:sz w:val="22"/>
          <w:szCs w:val="22"/>
        </w:rPr>
      </w:pPr>
      <w:r w:rsidRPr="00DB42B3">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B42B3" w:rsidRDefault="00DB42B3" w:rsidP="00DB42B3">
      <w:pPr>
        <w:pStyle w:val="a9"/>
        <w:tabs>
          <w:tab w:val="left" w:pos="0"/>
          <w:tab w:val="left" w:pos="2268"/>
          <w:tab w:val="left" w:pos="10490"/>
        </w:tabs>
        <w:ind w:right="-91" w:firstLine="567"/>
        <w:jc w:val="both"/>
        <w:rPr>
          <w:sz w:val="22"/>
          <w:szCs w:val="22"/>
        </w:rPr>
      </w:pPr>
      <w:r w:rsidRPr="00DB42B3">
        <w:rPr>
          <w:sz w:val="22"/>
          <w:szCs w:val="22"/>
        </w:rPr>
        <w:lastRenderedPageBreak/>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DB42B3" w:rsidRPr="00DB42B3" w:rsidRDefault="00DB42B3" w:rsidP="00DB42B3">
      <w:pPr>
        <w:pStyle w:val="a9"/>
        <w:tabs>
          <w:tab w:val="left" w:pos="0"/>
          <w:tab w:val="left" w:pos="2268"/>
          <w:tab w:val="left" w:pos="10490"/>
        </w:tabs>
        <w:ind w:right="-91" w:firstLine="567"/>
        <w:jc w:val="both"/>
        <w:rPr>
          <w:sz w:val="22"/>
          <w:szCs w:val="22"/>
        </w:rPr>
      </w:pPr>
      <w:r w:rsidRPr="00DB42B3">
        <w:rPr>
          <w:sz w:val="22"/>
          <w:szCs w:val="22"/>
        </w:rPr>
        <w:t xml:space="preserve">     </w:t>
      </w:r>
    </w:p>
    <w:p w:rsidR="00DB42B3" w:rsidRPr="00DB42B3" w:rsidRDefault="00DB42B3" w:rsidP="00DB42B3">
      <w:pPr>
        <w:pStyle w:val="a9"/>
        <w:tabs>
          <w:tab w:val="left" w:pos="0"/>
          <w:tab w:val="left" w:pos="2268"/>
        </w:tabs>
        <w:ind w:right="335"/>
        <w:jc w:val="center"/>
        <w:rPr>
          <w:b/>
          <w:sz w:val="22"/>
          <w:szCs w:val="22"/>
        </w:rPr>
      </w:pPr>
      <w:r w:rsidRPr="00DB42B3">
        <w:rPr>
          <w:b/>
          <w:sz w:val="22"/>
          <w:szCs w:val="22"/>
        </w:rPr>
        <w:t>9 . Действие непреодолимой силы</w:t>
      </w:r>
    </w:p>
    <w:p w:rsidR="00DB42B3" w:rsidRPr="00DB42B3" w:rsidRDefault="00DB42B3" w:rsidP="00DB42B3">
      <w:pPr>
        <w:pStyle w:val="a9"/>
        <w:tabs>
          <w:tab w:val="left" w:pos="2268"/>
        </w:tabs>
        <w:ind w:right="-56" w:firstLine="567"/>
        <w:jc w:val="both"/>
        <w:rPr>
          <w:sz w:val="22"/>
          <w:szCs w:val="22"/>
        </w:rPr>
      </w:pPr>
      <w:r w:rsidRPr="00DB42B3">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B42B3" w:rsidRPr="00DB42B3" w:rsidRDefault="00DB42B3" w:rsidP="00DB42B3">
      <w:pPr>
        <w:pStyle w:val="a9"/>
        <w:ind w:right="-56" w:firstLine="567"/>
        <w:jc w:val="both"/>
        <w:rPr>
          <w:sz w:val="22"/>
          <w:szCs w:val="22"/>
        </w:rPr>
      </w:pPr>
      <w:r w:rsidRPr="00DB42B3">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B42B3" w:rsidRDefault="00DB42B3" w:rsidP="00DB42B3">
      <w:pPr>
        <w:pStyle w:val="a9"/>
        <w:tabs>
          <w:tab w:val="left" w:pos="2268"/>
        </w:tabs>
        <w:ind w:right="-56" w:firstLine="567"/>
        <w:jc w:val="both"/>
        <w:rPr>
          <w:sz w:val="22"/>
          <w:szCs w:val="22"/>
        </w:rPr>
      </w:pPr>
      <w:r w:rsidRPr="00DB42B3">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B42B3" w:rsidRPr="00DB42B3" w:rsidRDefault="00DB42B3" w:rsidP="00DB42B3">
      <w:pPr>
        <w:pStyle w:val="a9"/>
        <w:tabs>
          <w:tab w:val="left" w:pos="2268"/>
        </w:tabs>
        <w:ind w:right="-56" w:firstLine="567"/>
        <w:jc w:val="both"/>
        <w:rPr>
          <w:sz w:val="22"/>
          <w:szCs w:val="22"/>
        </w:rPr>
      </w:pPr>
    </w:p>
    <w:p w:rsidR="00DB42B3" w:rsidRPr="00DB42B3" w:rsidRDefault="00DB42B3" w:rsidP="00DB42B3">
      <w:pPr>
        <w:pStyle w:val="ad"/>
        <w:jc w:val="center"/>
        <w:rPr>
          <w:rFonts w:ascii="Times New Roman" w:hAnsi="Times New Roman"/>
          <w:b/>
          <w:sz w:val="22"/>
          <w:szCs w:val="22"/>
        </w:rPr>
      </w:pPr>
      <w:r w:rsidRPr="00DB42B3">
        <w:rPr>
          <w:rFonts w:ascii="Times New Roman" w:hAnsi="Times New Roman"/>
          <w:b/>
          <w:sz w:val="22"/>
          <w:szCs w:val="22"/>
        </w:rPr>
        <w:t>10. Обеспечение исполнения Договора</w:t>
      </w:r>
    </w:p>
    <w:p w:rsidR="00DB42B3" w:rsidRPr="00DB42B3" w:rsidRDefault="00DB42B3" w:rsidP="00DB42B3">
      <w:pPr>
        <w:pStyle w:val="a9"/>
        <w:tabs>
          <w:tab w:val="left" w:pos="2268"/>
        </w:tabs>
        <w:ind w:right="-56" w:firstLine="567"/>
        <w:jc w:val="both"/>
        <w:rPr>
          <w:sz w:val="22"/>
          <w:szCs w:val="22"/>
        </w:rPr>
      </w:pPr>
      <w:r w:rsidRPr="00DB42B3">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B42B3" w:rsidRPr="00DB42B3" w:rsidRDefault="00DB42B3" w:rsidP="00DB42B3">
      <w:pPr>
        <w:pStyle w:val="a9"/>
        <w:tabs>
          <w:tab w:val="left" w:pos="2268"/>
        </w:tabs>
        <w:ind w:right="-56" w:firstLine="567"/>
        <w:jc w:val="both"/>
        <w:rPr>
          <w:sz w:val="22"/>
          <w:szCs w:val="22"/>
        </w:rPr>
      </w:pPr>
      <w:r w:rsidRPr="00DB42B3">
        <w:rPr>
          <w:sz w:val="22"/>
          <w:szCs w:val="22"/>
        </w:rPr>
        <w:t xml:space="preserve">10.2. Размер обеспечения исполнения Договора составляет </w:t>
      </w:r>
      <w:r w:rsidR="000B61D3" w:rsidRPr="000B61D3">
        <w:rPr>
          <w:b/>
          <w:sz w:val="22"/>
          <w:szCs w:val="22"/>
          <w:u w:val="single"/>
        </w:rPr>
        <w:t>14 700,00</w:t>
      </w:r>
      <w:r w:rsidRPr="000B61D3">
        <w:rPr>
          <w:b/>
          <w:sz w:val="22"/>
          <w:szCs w:val="22"/>
          <w:u w:val="single"/>
        </w:rPr>
        <w:t xml:space="preserve"> рублей</w:t>
      </w:r>
      <w:r w:rsidRPr="00DB42B3">
        <w:rPr>
          <w:sz w:val="22"/>
          <w:szCs w:val="22"/>
        </w:rPr>
        <w:t>.</w:t>
      </w:r>
    </w:p>
    <w:p w:rsidR="00DB42B3" w:rsidRPr="00DB42B3" w:rsidRDefault="00DB42B3" w:rsidP="00DB42B3">
      <w:pPr>
        <w:pStyle w:val="a9"/>
        <w:tabs>
          <w:tab w:val="left" w:pos="2268"/>
        </w:tabs>
        <w:ind w:right="-56" w:firstLine="567"/>
        <w:jc w:val="both"/>
        <w:rPr>
          <w:sz w:val="22"/>
          <w:szCs w:val="22"/>
        </w:rPr>
      </w:pPr>
      <w:r w:rsidRPr="00DB42B3">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B42B3" w:rsidRPr="00DB42B3" w:rsidRDefault="00DB42B3" w:rsidP="00DB42B3">
      <w:pPr>
        <w:pStyle w:val="a9"/>
        <w:tabs>
          <w:tab w:val="left" w:pos="2268"/>
        </w:tabs>
        <w:ind w:right="-56" w:firstLine="567"/>
        <w:jc w:val="both"/>
        <w:rPr>
          <w:sz w:val="22"/>
          <w:szCs w:val="22"/>
        </w:rPr>
      </w:pPr>
      <w:bookmarkStart w:id="1" w:name="P310"/>
      <w:bookmarkEnd w:id="1"/>
      <w:r w:rsidRPr="00DB42B3">
        <w:rPr>
          <w:sz w:val="22"/>
          <w:szCs w:val="22"/>
        </w:rPr>
        <w:t xml:space="preserve">10.4. </w:t>
      </w:r>
      <w:proofErr w:type="gramStart"/>
      <w:r w:rsidRPr="00DB42B3">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B42B3" w:rsidRPr="00DB42B3" w:rsidRDefault="00DB42B3" w:rsidP="00DB42B3">
      <w:pPr>
        <w:pStyle w:val="a9"/>
        <w:tabs>
          <w:tab w:val="left" w:pos="2268"/>
        </w:tabs>
        <w:ind w:right="-56" w:firstLine="567"/>
        <w:jc w:val="both"/>
        <w:rPr>
          <w:sz w:val="22"/>
          <w:szCs w:val="22"/>
        </w:rPr>
      </w:pPr>
      <w:r w:rsidRPr="00DB42B3">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DB42B3" w:rsidRPr="00DB42B3" w:rsidRDefault="00DB42B3" w:rsidP="00DB42B3">
      <w:pPr>
        <w:pStyle w:val="a9"/>
        <w:tabs>
          <w:tab w:val="left" w:pos="2268"/>
        </w:tabs>
        <w:ind w:right="-56" w:firstLine="567"/>
        <w:jc w:val="both"/>
        <w:rPr>
          <w:sz w:val="22"/>
          <w:szCs w:val="22"/>
        </w:rPr>
      </w:pPr>
      <w:r w:rsidRPr="00DB42B3">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DB42B3">
          <w:rPr>
            <w:sz w:val="22"/>
            <w:szCs w:val="22"/>
          </w:rPr>
          <w:t>пункте 10.</w:t>
        </w:r>
      </w:hyperlink>
      <w:r w:rsidRPr="00DB42B3">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B42B3" w:rsidRPr="00DB42B3" w:rsidRDefault="00DB42B3" w:rsidP="00DB42B3">
      <w:pPr>
        <w:pStyle w:val="a9"/>
        <w:tabs>
          <w:tab w:val="left" w:pos="2268"/>
        </w:tabs>
        <w:ind w:right="-56" w:firstLine="567"/>
        <w:jc w:val="both"/>
        <w:rPr>
          <w:sz w:val="22"/>
          <w:szCs w:val="22"/>
        </w:rPr>
      </w:pPr>
      <w:r w:rsidRPr="00DB42B3">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B42B3" w:rsidRPr="00DB42B3" w:rsidRDefault="00DB42B3" w:rsidP="00DB42B3">
      <w:pPr>
        <w:pStyle w:val="a9"/>
        <w:tabs>
          <w:tab w:val="left" w:pos="2268"/>
        </w:tabs>
        <w:ind w:right="-56" w:firstLine="567"/>
        <w:jc w:val="both"/>
        <w:rPr>
          <w:sz w:val="22"/>
          <w:szCs w:val="22"/>
        </w:rPr>
      </w:pPr>
      <w:r w:rsidRPr="00DB42B3">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B42B3" w:rsidRDefault="00DB42B3" w:rsidP="00DB42B3">
      <w:pPr>
        <w:pStyle w:val="ConsPlusNormal"/>
        <w:tabs>
          <w:tab w:val="left" w:pos="709"/>
        </w:tabs>
        <w:ind w:firstLine="567"/>
        <w:jc w:val="both"/>
        <w:rPr>
          <w:sz w:val="22"/>
          <w:szCs w:val="22"/>
        </w:rPr>
      </w:pPr>
      <w:r w:rsidRPr="00DB42B3">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42B3" w:rsidRPr="00DB42B3" w:rsidRDefault="00DB42B3" w:rsidP="00DB42B3">
      <w:pPr>
        <w:pStyle w:val="ConsPlusNormal"/>
        <w:tabs>
          <w:tab w:val="left" w:pos="709"/>
        </w:tabs>
        <w:ind w:firstLine="567"/>
        <w:jc w:val="both"/>
        <w:rPr>
          <w:sz w:val="22"/>
          <w:szCs w:val="22"/>
        </w:rPr>
      </w:pPr>
    </w:p>
    <w:p w:rsidR="00DB42B3" w:rsidRPr="00DB42B3" w:rsidRDefault="00DB42B3" w:rsidP="00DB42B3">
      <w:pPr>
        <w:widowControl w:val="0"/>
        <w:autoSpaceDE w:val="0"/>
        <w:autoSpaceDN w:val="0"/>
        <w:jc w:val="center"/>
        <w:outlineLvl w:val="1"/>
        <w:rPr>
          <w:sz w:val="22"/>
          <w:szCs w:val="22"/>
        </w:rPr>
      </w:pPr>
      <w:r w:rsidRPr="00DB42B3">
        <w:rPr>
          <w:b/>
          <w:sz w:val="22"/>
          <w:szCs w:val="22"/>
        </w:rPr>
        <w:t>11. Срок действия Договора, порядок изменения и расторжения Договора</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B42B3" w:rsidRPr="00DB42B3" w:rsidRDefault="00DB42B3" w:rsidP="00DB42B3">
      <w:pPr>
        <w:pStyle w:val="ad"/>
        <w:tabs>
          <w:tab w:val="left" w:pos="1134"/>
          <w:tab w:val="left" w:pos="1276"/>
        </w:tabs>
        <w:ind w:firstLine="567"/>
        <w:jc w:val="both"/>
        <w:rPr>
          <w:rFonts w:ascii="Times New Roman" w:hAnsi="Times New Roman"/>
          <w:sz w:val="22"/>
          <w:szCs w:val="22"/>
        </w:rPr>
      </w:pPr>
      <w:r w:rsidRPr="00DB42B3">
        <w:rPr>
          <w:rFonts w:ascii="Times New Roman" w:hAnsi="Times New Roman"/>
          <w:sz w:val="22"/>
          <w:szCs w:val="22"/>
        </w:rPr>
        <w:t>11.3.</w:t>
      </w:r>
      <w:r w:rsidRPr="00DB42B3">
        <w:rPr>
          <w:rFonts w:ascii="Times New Roman" w:hAnsi="Times New Roman"/>
          <w:sz w:val="22"/>
          <w:szCs w:val="22"/>
        </w:rPr>
        <w:tab/>
        <w:t xml:space="preserve"> Договор может быть расторгнут:</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 по соглашению Сторон;</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 в случае одностороннего отказа Стороны от исполнения Договора;</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 по решению суда.</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DB42B3" w:rsidRPr="00DB42B3" w:rsidRDefault="00DB42B3" w:rsidP="00DB42B3">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DB42B3">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w:t>
      </w:r>
      <w:r w:rsidRPr="00DB42B3">
        <w:rPr>
          <w:rFonts w:ascii="Times New Roman" w:hAnsi="Times New Roman" w:cs="Times New Roman"/>
        </w:rPr>
        <w:lastRenderedPageBreak/>
        <w:t xml:space="preserve">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B42B3" w:rsidRPr="00DB42B3" w:rsidRDefault="00DB42B3" w:rsidP="00DB42B3">
      <w:pPr>
        <w:pStyle w:val="a4"/>
        <w:numPr>
          <w:ilvl w:val="1"/>
          <w:numId w:val="3"/>
        </w:numPr>
        <w:shd w:val="clear" w:color="auto" w:fill="FFFFFF"/>
        <w:tabs>
          <w:tab w:val="left" w:pos="0"/>
          <w:tab w:val="left" w:pos="709"/>
          <w:tab w:val="left" w:pos="1276"/>
        </w:tabs>
        <w:spacing w:after="0" w:line="240" w:lineRule="auto"/>
        <w:ind w:left="0" w:firstLine="567"/>
        <w:jc w:val="both"/>
        <w:rPr>
          <w:rFonts w:ascii="Times New Roman" w:hAnsi="Times New Roman" w:cs="Times New Roman"/>
          <w:color w:val="auto"/>
        </w:rPr>
      </w:pPr>
      <w:r w:rsidRPr="00DB42B3">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B42B3" w:rsidRPr="00DB42B3" w:rsidRDefault="00DB42B3" w:rsidP="00DB42B3">
      <w:pPr>
        <w:pStyle w:val="a4"/>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rPr>
      </w:pPr>
      <w:r w:rsidRPr="00DB42B3">
        <w:rPr>
          <w:rFonts w:ascii="Times New Roman" w:hAnsi="Times New Roman" w:cs="Times New Roman"/>
        </w:rPr>
        <w:t xml:space="preserve">11.7. </w:t>
      </w:r>
      <w:r w:rsidRPr="00DB42B3">
        <w:rPr>
          <w:rFonts w:ascii="Times New Roman" w:hAnsi="Times New Roman" w:cs="Times New Roman"/>
          <w:color w:val="auto"/>
        </w:rPr>
        <w:t>Расторжение договора влечет за собой прекращение обязатель</w:t>
      </w:r>
      <w:proofErr w:type="gramStart"/>
      <w:r w:rsidRPr="00DB42B3">
        <w:rPr>
          <w:rFonts w:ascii="Times New Roman" w:hAnsi="Times New Roman" w:cs="Times New Roman"/>
          <w:color w:val="auto"/>
        </w:rPr>
        <w:t>ств ст</w:t>
      </w:r>
      <w:proofErr w:type="gramEnd"/>
      <w:r w:rsidRPr="00DB42B3">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DB42B3" w:rsidRPr="00DB42B3" w:rsidRDefault="00DB42B3" w:rsidP="00DB42B3">
      <w:pPr>
        <w:pStyle w:val="ad"/>
        <w:jc w:val="center"/>
        <w:rPr>
          <w:rFonts w:ascii="Times New Roman" w:hAnsi="Times New Roman"/>
          <w:b/>
          <w:sz w:val="22"/>
          <w:szCs w:val="22"/>
        </w:rPr>
      </w:pPr>
      <w:r w:rsidRPr="00DB42B3">
        <w:rPr>
          <w:rFonts w:ascii="Times New Roman" w:hAnsi="Times New Roman"/>
          <w:b/>
          <w:sz w:val="22"/>
          <w:szCs w:val="22"/>
        </w:rPr>
        <w:t>12. Прочие условия</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DB42B3">
        <w:rPr>
          <w:rFonts w:ascii="Times New Roman" w:hAnsi="Times New Roman"/>
          <w:sz w:val="22"/>
          <w:szCs w:val="22"/>
        </w:rPr>
        <w:t>с даты осуществления</w:t>
      </w:r>
      <w:proofErr w:type="gramEnd"/>
      <w:r w:rsidRPr="00DB42B3">
        <w:rPr>
          <w:rFonts w:ascii="Times New Roman" w:hAnsi="Times New Roman"/>
          <w:sz w:val="22"/>
          <w:szCs w:val="22"/>
        </w:rPr>
        <w:t xml:space="preserve"> таких изменений письменно сообщать друг другу о таких изменениях.</w:t>
      </w:r>
    </w:p>
    <w:p w:rsidR="00DB42B3" w:rsidRPr="00DB42B3" w:rsidRDefault="00DB42B3" w:rsidP="00DB42B3">
      <w:pPr>
        <w:pStyle w:val="ad"/>
        <w:ind w:firstLine="567"/>
        <w:jc w:val="both"/>
        <w:rPr>
          <w:rFonts w:ascii="Times New Roman" w:hAnsi="Times New Roman"/>
          <w:sz w:val="22"/>
          <w:szCs w:val="22"/>
        </w:rPr>
      </w:pPr>
      <w:r w:rsidRPr="00DB42B3">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DB42B3" w:rsidRPr="00DB42B3" w:rsidRDefault="00DB42B3" w:rsidP="00DB42B3">
      <w:pPr>
        <w:pStyle w:val="ad"/>
        <w:tabs>
          <w:tab w:val="num" w:pos="360"/>
        </w:tabs>
        <w:ind w:firstLine="567"/>
        <w:jc w:val="both"/>
        <w:rPr>
          <w:rFonts w:ascii="Times New Roman" w:hAnsi="Times New Roman"/>
          <w:sz w:val="22"/>
          <w:szCs w:val="22"/>
        </w:rPr>
      </w:pPr>
      <w:r w:rsidRPr="00DB42B3">
        <w:rPr>
          <w:rFonts w:ascii="Times New Roman" w:hAnsi="Times New Roman"/>
          <w:sz w:val="22"/>
          <w:szCs w:val="22"/>
        </w:rPr>
        <w:t>12.4. К настоящему Договору прилагается и является его неотъемлемой частью:</w:t>
      </w:r>
    </w:p>
    <w:p w:rsidR="00DB42B3" w:rsidRPr="00DB42B3" w:rsidRDefault="00DB42B3" w:rsidP="00DB42B3">
      <w:pPr>
        <w:pStyle w:val="ad"/>
        <w:tabs>
          <w:tab w:val="num" w:pos="360"/>
        </w:tabs>
        <w:ind w:firstLine="567"/>
        <w:jc w:val="both"/>
        <w:rPr>
          <w:rFonts w:ascii="Times New Roman" w:hAnsi="Times New Roman"/>
          <w:sz w:val="22"/>
          <w:szCs w:val="22"/>
        </w:rPr>
      </w:pPr>
      <w:r w:rsidRPr="00DB42B3">
        <w:rPr>
          <w:rFonts w:ascii="Times New Roman" w:hAnsi="Times New Roman"/>
          <w:sz w:val="22"/>
          <w:szCs w:val="22"/>
        </w:rPr>
        <w:t xml:space="preserve">- </w:t>
      </w:r>
      <w:hyperlink r:id="rId6" w:anchor="P393" w:history="1">
        <w:r w:rsidRPr="00DB42B3">
          <w:rPr>
            <w:rStyle w:val="a3"/>
            <w:rFonts w:ascii="Times New Roman" w:hAnsi="Times New Roman"/>
            <w:sz w:val="22"/>
            <w:szCs w:val="22"/>
          </w:rPr>
          <w:t>Приложение 1</w:t>
        </w:r>
      </w:hyperlink>
      <w:r w:rsidRPr="00DB42B3">
        <w:rPr>
          <w:rFonts w:ascii="Times New Roman" w:hAnsi="Times New Roman"/>
          <w:sz w:val="22"/>
          <w:szCs w:val="22"/>
        </w:rPr>
        <w:t xml:space="preserve"> «Спецификация»;</w:t>
      </w:r>
    </w:p>
    <w:p w:rsidR="00DB42B3" w:rsidRPr="00DB42B3" w:rsidRDefault="00DB42B3" w:rsidP="00DB42B3">
      <w:pPr>
        <w:pStyle w:val="ad"/>
        <w:tabs>
          <w:tab w:val="num" w:pos="360"/>
        </w:tabs>
        <w:ind w:firstLine="567"/>
        <w:jc w:val="both"/>
        <w:rPr>
          <w:rFonts w:ascii="Times New Roman" w:hAnsi="Times New Roman"/>
          <w:sz w:val="22"/>
          <w:szCs w:val="22"/>
        </w:rPr>
      </w:pPr>
      <w:r w:rsidRPr="00DB42B3">
        <w:rPr>
          <w:rFonts w:ascii="Times New Roman" w:hAnsi="Times New Roman"/>
          <w:sz w:val="22"/>
          <w:szCs w:val="22"/>
        </w:rPr>
        <w:t xml:space="preserve">- </w:t>
      </w:r>
      <w:hyperlink r:id="rId7" w:anchor="P479" w:history="1">
        <w:r w:rsidRPr="00DB42B3">
          <w:rPr>
            <w:rStyle w:val="a3"/>
            <w:rFonts w:ascii="Times New Roman" w:hAnsi="Times New Roman"/>
            <w:sz w:val="22"/>
            <w:szCs w:val="22"/>
          </w:rPr>
          <w:t>Приложение 2</w:t>
        </w:r>
      </w:hyperlink>
      <w:r w:rsidRPr="00DB42B3">
        <w:rPr>
          <w:rFonts w:ascii="Times New Roman" w:hAnsi="Times New Roman"/>
          <w:sz w:val="22"/>
          <w:szCs w:val="22"/>
        </w:rPr>
        <w:t xml:space="preserve"> «Форма акта приема-передачи Оборудования»;</w:t>
      </w:r>
    </w:p>
    <w:p w:rsidR="00DB42B3" w:rsidRDefault="00DB42B3" w:rsidP="00DB42B3">
      <w:pPr>
        <w:pStyle w:val="ad"/>
        <w:tabs>
          <w:tab w:val="num" w:pos="360"/>
        </w:tabs>
        <w:ind w:firstLine="567"/>
        <w:jc w:val="both"/>
        <w:rPr>
          <w:rFonts w:ascii="Times New Roman" w:hAnsi="Times New Roman"/>
          <w:sz w:val="22"/>
          <w:szCs w:val="22"/>
        </w:rPr>
      </w:pPr>
      <w:r w:rsidRPr="00DB42B3">
        <w:rPr>
          <w:rFonts w:ascii="Times New Roman" w:hAnsi="Times New Roman"/>
          <w:sz w:val="22"/>
          <w:szCs w:val="22"/>
        </w:rPr>
        <w:t xml:space="preserve">- </w:t>
      </w:r>
      <w:hyperlink r:id="rId8" w:anchor="P541" w:history="1">
        <w:r w:rsidRPr="00DB42B3">
          <w:rPr>
            <w:rStyle w:val="a3"/>
            <w:rFonts w:ascii="Times New Roman" w:hAnsi="Times New Roman"/>
            <w:sz w:val="22"/>
            <w:szCs w:val="22"/>
          </w:rPr>
          <w:t>Приложение 3</w:t>
        </w:r>
      </w:hyperlink>
      <w:r w:rsidRPr="00DB42B3">
        <w:rPr>
          <w:rFonts w:ascii="Times New Roman" w:hAnsi="Times New Roman"/>
          <w:sz w:val="22"/>
          <w:szCs w:val="22"/>
        </w:rPr>
        <w:t xml:space="preserve"> «Форма акта вво</w:t>
      </w:r>
      <w:r>
        <w:rPr>
          <w:rFonts w:ascii="Times New Roman" w:hAnsi="Times New Roman"/>
          <w:sz w:val="22"/>
          <w:szCs w:val="22"/>
        </w:rPr>
        <w:t>да Оборудования в эксплуатацию».</w:t>
      </w:r>
    </w:p>
    <w:p w:rsidR="00DB42B3" w:rsidRPr="00DB42B3" w:rsidRDefault="00DB42B3" w:rsidP="00DB42B3">
      <w:pPr>
        <w:pStyle w:val="ad"/>
        <w:tabs>
          <w:tab w:val="num" w:pos="360"/>
        </w:tabs>
        <w:ind w:firstLine="567"/>
        <w:jc w:val="both"/>
        <w:rPr>
          <w:rFonts w:ascii="Times New Roman" w:hAnsi="Times New Roman"/>
          <w:sz w:val="22"/>
          <w:szCs w:val="22"/>
        </w:rPr>
      </w:pPr>
    </w:p>
    <w:p w:rsidR="00DB42B3" w:rsidRPr="00DB42B3" w:rsidRDefault="00DB42B3" w:rsidP="00DB42B3">
      <w:pPr>
        <w:pStyle w:val="ad"/>
        <w:jc w:val="center"/>
        <w:rPr>
          <w:rFonts w:ascii="Times New Roman" w:hAnsi="Times New Roman"/>
          <w:b/>
          <w:sz w:val="22"/>
          <w:szCs w:val="22"/>
        </w:rPr>
      </w:pPr>
      <w:r w:rsidRPr="00DB42B3">
        <w:rPr>
          <w:rFonts w:ascii="Times New Roman" w:hAnsi="Times New Roman"/>
          <w:b/>
          <w:sz w:val="22"/>
          <w:szCs w:val="22"/>
        </w:rPr>
        <w:t>13. Юридические адреса и банковские реквизиты Сторон</w:t>
      </w:r>
    </w:p>
    <w:p w:rsidR="00DB42B3" w:rsidRPr="00DB42B3" w:rsidRDefault="00DB42B3" w:rsidP="00DB42B3">
      <w:pPr>
        <w:pStyle w:val="31"/>
        <w:ind w:firstLine="567"/>
        <w:jc w:val="center"/>
        <w:rPr>
          <w:rFonts w:ascii="Times New Roman" w:hAnsi="Times New Roman"/>
          <w:b/>
          <w:sz w:val="22"/>
          <w:szCs w:val="22"/>
        </w:rPr>
      </w:pPr>
    </w:p>
    <w:tbl>
      <w:tblPr>
        <w:tblW w:w="10109" w:type="dxa"/>
        <w:tblLayout w:type="fixed"/>
        <w:tblLook w:val="0000"/>
      </w:tblPr>
      <w:tblGrid>
        <w:gridCol w:w="5148"/>
        <w:gridCol w:w="381"/>
        <w:gridCol w:w="4580"/>
      </w:tblGrid>
      <w:tr w:rsidR="00DB42B3" w:rsidRPr="00DB42B3" w:rsidTr="000B61D3">
        <w:trPr>
          <w:trHeight w:val="3139"/>
        </w:trPr>
        <w:tc>
          <w:tcPr>
            <w:tcW w:w="5148" w:type="dxa"/>
          </w:tcPr>
          <w:p w:rsidR="00DB42B3" w:rsidRPr="00DB42B3" w:rsidRDefault="00DB42B3" w:rsidP="000B61D3">
            <w:pPr>
              <w:pStyle w:val="a9"/>
              <w:widowControl w:val="0"/>
              <w:tabs>
                <w:tab w:val="left" w:pos="2268"/>
              </w:tabs>
              <w:rPr>
                <w:b/>
                <w:sz w:val="22"/>
                <w:szCs w:val="22"/>
              </w:rPr>
            </w:pPr>
            <w:r w:rsidRPr="00DB42B3">
              <w:rPr>
                <w:b/>
                <w:sz w:val="22"/>
                <w:szCs w:val="22"/>
              </w:rPr>
              <w:t>Заказчик:</w:t>
            </w:r>
          </w:p>
          <w:p w:rsidR="00DB42B3" w:rsidRPr="00DB42B3" w:rsidRDefault="00DB42B3" w:rsidP="000B61D3">
            <w:pPr>
              <w:pStyle w:val="a9"/>
              <w:widowControl w:val="0"/>
              <w:tabs>
                <w:tab w:val="left" w:pos="2268"/>
              </w:tabs>
              <w:rPr>
                <w:b/>
                <w:sz w:val="22"/>
                <w:szCs w:val="22"/>
              </w:rPr>
            </w:pPr>
            <w:r w:rsidRPr="00DB42B3">
              <w:rPr>
                <w:b/>
                <w:sz w:val="22"/>
                <w:szCs w:val="22"/>
              </w:rPr>
              <w:t xml:space="preserve">ОГАУЗ «Иркутская городская клиническая больница № 8» </w:t>
            </w:r>
          </w:p>
          <w:p w:rsidR="00DB42B3" w:rsidRPr="00DB42B3" w:rsidRDefault="00DB42B3" w:rsidP="000B61D3">
            <w:pPr>
              <w:pStyle w:val="a9"/>
              <w:widowControl w:val="0"/>
              <w:tabs>
                <w:tab w:val="left" w:pos="2268"/>
              </w:tabs>
              <w:rPr>
                <w:sz w:val="22"/>
                <w:szCs w:val="22"/>
              </w:rPr>
            </w:pPr>
            <w:r w:rsidRPr="00DB42B3">
              <w:rPr>
                <w:b/>
                <w:sz w:val="22"/>
                <w:szCs w:val="22"/>
              </w:rPr>
              <w:t xml:space="preserve">Адрес: </w:t>
            </w:r>
            <w:r w:rsidRPr="00DB42B3">
              <w:rPr>
                <w:sz w:val="22"/>
                <w:szCs w:val="22"/>
              </w:rPr>
              <w:t>664048, г. Иркутск, ул. Ярославского, 300</w:t>
            </w:r>
          </w:p>
          <w:p w:rsidR="00DB42B3" w:rsidRPr="00DB42B3" w:rsidRDefault="00DB42B3" w:rsidP="000B61D3">
            <w:pPr>
              <w:pStyle w:val="a9"/>
              <w:widowControl w:val="0"/>
              <w:tabs>
                <w:tab w:val="left" w:pos="2268"/>
              </w:tabs>
              <w:rPr>
                <w:sz w:val="22"/>
                <w:szCs w:val="22"/>
              </w:rPr>
            </w:pPr>
            <w:r w:rsidRPr="00DB42B3">
              <w:rPr>
                <w:b/>
                <w:sz w:val="22"/>
                <w:szCs w:val="22"/>
              </w:rPr>
              <w:t xml:space="preserve">Телефон </w:t>
            </w:r>
            <w:r w:rsidRPr="00DB42B3">
              <w:rPr>
                <w:sz w:val="22"/>
                <w:szCs w:val="22"/>
              </w:rPr>
              <w:t>44-31-30, 502-490</w:t>
            </w:r>
          </w:p>
          <w:p w:rsidR="00DB42B3" w:rsidRPr="00DB42B3" w:rsidRDefault="00DB42B3" w:rsidP="000B61D3">
            <w:pPr>
              <w:pStyle w:val="a4"/>
              <w:tabs>
                <w:tab w:val="left" w:pos="0"/>
              </w:tabs>
              <w:spacing w:after="0" w:line="240" w:lineRule="auto"/>
              <w:rPr>
                <w:rFonts w:ascii="Times New Roman" w:hAnsi="Times New Roman" w:cs="Times New Roman"/>
              </w:rPr>
            </w:pPr>
            <w:r w:rsidRPr="00DB42B3">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80303050207)</w:t>
            </w:r>
          </w:p>
          <w:p w:rsidR="00DB42B3" w:rsidRPr="00DB42B3" w:rsidRDefault="00DB42B3" w:rsidP="000B61D3">
            <w:pPr>
              <w:tabs>
                <w:tab w:val="left" w:pos="0"/>
              </w:tabs>
              <w:rPr>
                <w:sz w:val="22"/>
                <w:szCs w:val="22"/>
              </w:rPr>
            </w:pPr>
            <w:r w:rsidRPr="00DB42B3">
              <w:rPr>
                <w:sz w:val="22"/>
                <w:szCs w:val="22"/>
              </w:rPr>
              <w:t xml:space="preserve">ИНН 3810009342    </w:t>
            </w:r>
          </w:p>
          <w:p w:rsidR="00DB42B3" w:rsidRPr="00DB42B3" w:rsidRDefault="00DB42B3" w:rsidP="000B61D3">
            <w:pPr>
              <w:tabs>
                <w:tab w:val="left" w:pos="0"/>
              </w:tabs>
              <w:rPr>
                <w:sz w:val="22"/>
                <w:szCs w:val="22"/>
              </w:rPr>
            </w:pPr>
            <w:r w:rsidRPr="00DB42B3">
              <w:rPr>
                <w:sz w:val="22"/>
                <w:szCs w:val="22"/>
              </w:rPr>
              <w:t>КПП 381001001</w:t>
            </w:r>
          </w:p>
          <w:p w:rsidR="00DB42B3" w:rsidRPr="00DB42B3" w:rsidRDefault="00DB42B3" w:rsidP="000B61D3">
            <w:pPr>
              <w:tabs>
                <w:tab w:val="left" w:pos="0"/>
              </w:tabs>
              <w:rPr>
                <w:sz w:val="22"/>
                <w:szCs w:val="22"/>
              </w:rPr>
            </w:pPr>
            <w:proofErr w:type="spellStart"/>
            <w:proofErr w:type="gramStart"/>
            <w:r w:rsidRPr="00DB42B3">
              <w:rPr>
                <w:sz w:val="22"/>
                <w:szCs w:val="22"/>
              </w:rPr>
              <w:t>р</w:t>
            </w:r>
            <w:proofErr w:type="gramEnd"/>
            <w:r w:rsidRPr="00DB42B3">
              <w:rPr>
                <w:sz w:val="22"/>
                <w:szCs w:val="22"/>
              </w:rPr>
              <w:t>\сч</w:t>
            </w:r>
            <w:proofErr w:type="spellEnd"/>
            <w:r w:rsidRPr="00DB42B3">
              <w:rPr>
                <w:sz w:val="22"/>
                <w:szCs w:val="22"/>
              </w:rPr>
              <w:t xml:space="preserve">. 40601810850041002000 </w:t>
            </w:r>
          </w:p>
          <w:p w:rsidR="00DB42B3" w:rsidRPr="00DB42B3" w:rsidRDefault="00DB42B3" w:rsidP="000B61D3">
            <w:pPr>
              <w:tabs>
                <w:tab w:val="left" w:pos="0"/>
              </w:tabs>
              <w:rPr>
                <w:sz w:val="22"/>
                <w:szCs w:val="22"/>
              </w:rPr>
            </w:pPr>
            <w:r w:rsidRPr="00DB42B3">
              <w:rPr>
                <w:sz w:val="22"/>
                <w:szCs w:val="22"/>
              </w:rPr>
              <w:t>БИК 042520001</w:t>
            </w:r>
          </w:p>
          <w:p w:rsidR="00DB42B3" w:rsidRDefault="00DB42B3" w:rsidP="000B61D3">
            <w:pPr>
              <w:pStyle w:val="a9"/>
              <w:widowControl w:val="0"/>
              <w:tabs>
                <w:tab w:val="left" w:pos="2268"/>
              </w:tabs>
              <w:rPr>
                <w:sz w:val="22"/>
                <w:szCs w:val="22"/>
              </w:rPr>
            </w:pPr>
            <w:r w:rsidRPr="00DB42B3">
              <w:rPr>
                <w:sz w:val="22"/>
                <w:szCs w:val="22"/>
              </w:rPr>
              <w:t xml:space="preserve">БАНК Отделение Иркутск </w:t>
            </w:r>
          </w:p>
          <w:p w:rsidR="000B61D3" w:rsidRDefault="000B61D3" w:rsidP="000B61D3">
            <w:pPr>
              <w:pStyle w:val="a9"/>
              <w:widowControl w:val="0"/>
              <w:tabs>
                <w:tab w:val="left" w:pos="2268"/>
              </w:tabs>
              <w:rPr>
                <w:sz w:val="22"/>
                <w:szCs w:val="22"/>
              </w:rPr>
            </w:pPr>
          </w:p>
          <w:p w:rsidR="000B61D3" w:rsidRDefault="000B61D3" w:rsidP="000B61D3">
            <w:pPr>
              <w:pStyle w:val="a9"/>
              <w:widowControl w:val="0"/>
              <w:tabs>
                <w:tab w:val="left" w:pos="2268"/>
              </w:tabs>
              <w:rPr>
                <w:sz w:val="22"/>
                <w:szCs w:val="22"/>
              </w:rPr>
            </w:pPr>
          </w:p>
          <w:p w:rsidR="000B61D3" w:rsidRPr="00DB42B3" w:rsidRDefault="000B61D3" w:rsidP="000B61D3">
            <w:pPr>
              <w:pStyle w:val="a9"/>
              <w:widowControl w:val="0"/>
              <w:tabs>
                <w:tab w:val="left" w:pos="2268"/>
              </w:tabs>
              <w:rPr>
                <w:sz w:val="22"/>
                <w:szCs w:val="22"/>
              </w:rPr>
            </w:pPr>
          </w:p>
          <w:p w:rsidR="00DB42B3" w:rsidRPr="00DB42B3" w:rsidRDefault="00DB42B3" w:rsidP="000B61D3">
            <w:pPr>
              <w:pStyle w:val="a9"/>
              <w:widowControl w:val="0"/>
              <w:tabs>
                <w:tab w:val="left" w:pos="2268"/>
              </w:tabs>
              <w:rPr>
                <w:b/>
                <w:sz w:val="22"/>
                <w:szCs w:val="22"/>
              </w:rPr>
            </w:pPr>
            <w:r w:rsidRPr="00DB42B3">
              <w:rPr>
                <w:b/>
                <w:sz w:val="22"/>
                <w:szCs w:val="22"/>
              </w:rPr>
              <w:t>Главный врач</w:t>
            </w:r>
          </w:p>
          <w:p w:rsidR="00DB42B3" w:rsidRPr="00DB42B3" w:rsidRDefault="00DB42B3" w:rsidP="000B61D3">
            <w:pPr>
              <w:pStyle w:val="a9"/>
              <w:widowControl w:val="0"/>
              <w:tabs>
                <w:tab w:val="left" w:pos="2268"/>
              </w:tabs>
              <w:rPr>
                <w:b/>
                <w:sz w:val="22"/>
                <w:szCs w:val="22"/>
              </w:rPr>
            </w:pPr>
            <w:r w:rsidRPr="00DB42B3">
              <w:rPr>
                <w:b/>
                <w:sz w:val="22"/>
                <w:szCs w:val="22"/>
              </w:rPr>
              <w:t xml:space="preserve">_____________________/Ж. В. </w:t>
            </w:r>
            <w:proofErr w:type="spellStart"/>
            <w:r w:rsidRPr="00DB42B3">
              <w:rPr>
                <w:b/>
                <w:sz w:val="22"/>
                <w:szCs w:val="22"/>
              </w:rPr>
              <w:t>Есева</w:t>
            </w:r>
            <w:proofErr w:type="spellEnd"/>
            <w:r w:rsidRPr="00DB42B3">
              <w:rPr>
                <w:b/>
                <w:sz w:val="22"/>
                <w:szCs w:val="22"/>
              </w:rPr>
              <w:t>/</w:t>
            </w:r>
          </w:p>
          <w:p w:rsidR="00DB42B3" w:rsidRPr="00DB42B3" w:rsidRDefault="00DB42B3" w:rsidP="000B61D3">
            <w:pPr>
              <w:pStyle w:val="ConsNonformat"/>
              <w:rPr>
                <w:rFonts w:ascii="Times New Roman" w:hAnsi="Times New Roman"/>
                <w:bCs/>
                <w:snapToGrid/>
                <w:sz w:val="22"/>
                <w:szCs w:val="22"/>
              </w:rPr>
            </w:pPr>
            <w:r w:rsidRPr="00DB42B3">
              <w:rPr>
                <w:rFonts w:ascii="Times New Roman" w:hAnsi="Times New Roman"/>
                <w:bCs/>
                <w:snapToGrid/>
                <w:sz w:val="22"/>
                <w:szCs w:val="22"/>
              </w:rPr>
              <w:t>М.П.</w:t>
            </w:r>
          </w:p>
        </w:tc>
        <w:tc>
          <w:tcPr>
            <w:tcW w:w="381" w:type="dxa"/>
          </w:tcPr>
          <w:p w:rsidR="00DB42B3" w:rsidRPr="00DB42B3" w:rsidRDefault="00DB42B3" w:rsidP="000B61D3">
            <w:pPr>
              <w:pStyle w:val="a9"/>
              <w:widowControl w:val="0"/>
              <w:tabs>
                <w:tab w:val="left" w:pos="2268"/>
              </w:tabs>
              <w:rPr>
                <w:bCs/>
                <w:sz w:val="22"/>
                <w:szCs w:val="22"/>
              </w:rPr>
            </w:pPr>
          </w:p>
        </w:tc>
        <w:tc>
          <w:tcPr>
            <w:tcW w:w="4580" w:type="dxa"/>
          </w:tcPr>
          <w:p w:rsidR="00DB42B3" w:rsidRPr="00DB42B3" w:rsidRDefault="00DB42B3" w:rsidP="000B61D3">
            <w:pPr>
              <w:widowControl w:val="0"/>
              <w:jc w:val="both"/>
              <w:rPr>
                <w:b/>
                <w:sz w:val="22"/>
                <w:szCs w:val="22"/>
              </w:rPr>
            </w:pPr>
            <w:r w:rsidRPr="00DB42B3">
              <w:rPr>
                <w:b/>
                <w:sz w:val="22"/>
                <w:szCs w:val="22"/>
              </w:rPr>
              <w:t xml:space="preserve">Поставщик: </w:t>
            </w:r>
          </w:p>
          <w:p w:rsidR="00DB42B3" w:rsidRPr="00DB42B3" w:rsidRDefault="000B61D3" w:rsidP="000B61D3">
            <w:pPr>
              <w:widowControl w:val="0"/>
              <w:jc w:val="both"/>
              <w:rPr>
                <w:b/>
                <w:sz w:val="22"/>
                <w:szCs w:val="22"/>
              </w:rPr>
            </w:pPr>
            <w:r>
              <w:rPr>
                <w:b/>
                <w:sz w:val="22"/>
                <w:szCs w:val="22"/>
              </w:rPr>
              <w:t>ООО «</w:t>
            </w:r>
            <w:proofErr w:type="spellStart"/>
            <w:r>
              <w:rPr>
                <w:b/>
                <w:sz w:val="22"/>
                <w:szCs w:val="22"/>
              </w:rPr>
              <w:t>МедКредо</w:t>
            </w:r>
            <w:proofErr w:type="spellEnd"/>
            <w:r>
              <w:rPr>
                <w:b/>
                <w:sz w:val="22"/>
                <w:szCs w:val="22"/>
              </w:rPr>
              <w:t>»</w:t>
            </w:r>
          </w:p>
          <w:p w:rsidR="00DB42B3" w:rsidRPr="00DB42B3" w:rsidRDefault="00DB42B3" w:rsidP="000B61D3">
            <w:pPr>
              <w:widowControl w:val="0"/>
              <w:tabs>
                <w:tab w:val="left" w:pos="5040"/>
              </w:tabs>
              <w:autoSpaceDE w:val="0"/>
              <w:autoSpaceDN w:val="0"/>
              <w:adjustRightInd w:val="0"/>
              <w:rPr>
                <w:sz w:val="22"/>
                <w:szCs w:val="22"/>
              </w:rPr>
            </w:pPr>
            <w:proofErr w:type="gramStart"/>
            <w:r w:rsidRPr="00DB42B3">
              <w:rPr>
                <w:b/>
                <w:sz w:val="22"/>
                <w:szCs w:val="22"/>
              </w:rPr>
              <w:t xml:space="preserve">Адрес: </w:t>
            </w:r>
            <w:r w:rsidR="000B61D3" w:rsidRPr="000B61D3">
              <w:rPr>
                <w:sz w:val="22"/>
                <w:szCs w:val="22"/>
              </w:rPr>
              <w:t>603136, г. Нижний Новгород, ул. Первоцветная, д. 4, к. 2, кв. 66</w:t>
            </w:r>
            <w:proofErr w:type="gramEnd"/>
          </w:p>
          <w:p w:rsidR="00DB42B3" w:rsidRPr="00DB42B3" w:rsidRDefault="00DB42B3" w:rsidP="000B61D3">
            <w:pPr>
              <w:widowControl w:val="0"/>
              <w:tabs>
                <w:tab w:val="left" w:pos="5040"/>
              </w:tabs>
              <w:autoSpaceDE w:val="0"/>
              <w:autoSpaceDN w:val="0"/>
              <w:adjustRightInd w:val="0"/>
              <w:rPr>
                <w:b/>
                <w:sz w:val="22"/>
                <w:szCs w:val="22"/>
              </w:rPr>
            </w:pPr>
            <w:r w:rsidRPr="00DB42B3">
              <w:rPr>
                <w:b/>
                <w:sz w:val="22"/>
                <w:szCs w:val="22"/>
              </w:rPr>
              <w:t xml:space="preserve">Телефон </w:t>
            </w:r>
            <w:r w:rsidR="000B61D3" w:rsidRPr="000B61D3">
              <w:rPr>
                <w:sz w:val="22"/>
                <w:szCs w:val="22"/>
              </w:rPr>
              <w:t>+7 (987) 540-73-07</w:t>
            </w:r>
          </w:p>
          <w:p w:rsidR="00DB42B3" w:rsidRPr="00DB42B3" w:rsidRDefault="00DB42B3" w:rsidP="000B61D3">
            <w:pPr>
              <w:widowControl w:val="0"/>
              <w:tabs>
                <w:tab w:val="left" w:pos="5040"/>
              </w:tabs>
              <w:autoSpaceDE w:val="0"/>
              <w:autoSpaceDN w:val="0"/>
              <w:adjustRightInd w:val="0"/>
              <w:rPr>
                <w:b/>
                <w:sz w:val="22"/>
                <w:szCs w:val="22"/>
              </w:rPr>
            </w:pPr>
            <w:r w:rsidRPr="00DB42B3">
              <w:rPr>
                <w:b/>
                <w:sz w:val="22"/>
                <w:szCs w:val="22"/>
              </w:rPr>
              <w:t xml:space="preserve">ИНН </w:t>
            </w:r>
            <w:r w:rsidR="000B61D3" w:rsidRPr="000B61D3">
              <w:rPr>
                <w:sz w:val="22"/>
                <w:szCs w:val="22"/>
              </w:rPr>
              <w:t>5231116947</w:t>
            </w:r>
          </w:p>
          <w:p w:rsidR="00DB42B3" w:rsidRDefault="00DB42B3" w:rsidP="000B61D3">
            <w:pPr>
              <w:widowControl w:val="0"/>
              <w:tabs>
                <w:tab w:val="left" w:pos="5040"/>
              </w:tabs>
              <w:autoSpaceDE w:val="0"/>
              <w:autoSpaceDN w:val="0"/>
              <w:adjustRightInd w:val="0"/>
              <w:rPr>
                <w:b/>
                <w:sz w:val="22"/>
                <w:szCs w:val="22"/>
              </w:rPr>
            </w:pPr>
            <w:r w:rsidRPr="00DB42B3">
              <w:rPr>
                <w:b/>
                <w:sz w:val="22"/>
                <w:szCs w:val="22"/>
              </w:rPr>
              <w:t xml:space="preserve">КПП </w:t>
            </w:r>
            <w:r w:rsidR="000B61D3" w:rsidRPr="000B61D3">
              <w:rPr>
                <w:sz w:val="22"/>
                <w:szCs w:val="22"/>
              </w:rPr>
              <w:t>526101001</w:t>
            </w:r>
          </w:p>
          <w:p w:rsidR="000B61D3" w:rsidRDefault="000B61D3" w:rsidP="000B61D3">
            <w:pPr>
              <w:widowControl w:val="0"/>
              <w:tabs>
                <w:tab w:val="left" w:pos="5040"/>
              </w:tabs>
              <w:autoSpaceDE w:val="0"/>
              <w:autoSpaceDN w:val="0"/>
              <w:adjustRightInd w:val="0"/>
              <w:rPr>
                <w:b/>
                <w:sz w:val="22"/>
                <w:szCs w:val="22"/>
              </w:rPr>
            </w:pPr>
            <w:r>
              <w:rPr>
                <w:b/>
                <w:sz w:val="22"/>
                <w:szCs w:val="22"/>
              </w:rPr>
              <w:t xml:space="preserve">ОГРН </w:t>
            </w:r>
            <w:r w:rsidRPr="000B61D3">
              <w:rPr>
                <w:sz w:val="22"/>
                <w:szCs w:val="22"/>
              </w:rPr>
              <w:t>1185275027805</w:t>
            </w:r>
          </w:p>
          <w:p w:rsidR="000B61D3" w:rsidRPr="00DB42B3" w:rsidRDefault="000B61D3" w:rsidP="000B61D3">
            <w:pPr>
              <w:widowControl w:val="0"/>
              <w:tabs>
                <w:tab w:val="left" w:pos="5040"/>
              </w:tabs>
              <w:autoSpaceDE w:val="0"/>
              <w:autoSpaceDN w:val="0"/>
              <w:adjustRightInd w:val="0"/>
              <w:rPr>
                <w:b/>
                <w:sz w:val="22"/>
                <w:szCs w:val="22"/>
              </w:rPr>
            </w:pPr>
            <w:r>
              <w:rPr>
                <w:b/>
                <w:sz w:val="22"/>
                <w:szCs w:val="22"/>
              </w:rPr>
              <w:t xml:space="preserve">ОКПО </w:t>
            </w:r>
            <w:r w:rsidRPr="000B61D3">
              <w:rPr>
                <w:sz w:val="22"/>
                <w:szCs w:val="22"/>
              </w:rPr>
              <w:t>28524147</w:t>
            </w:r>
          </w:p>
          <w:p w:rsidR="00DB42B3" w:rsidRPr="00DB42B3" w:rsidRDefault="00DB42B3" w:rsidP="000B61D3">
            <w:pPr>
              <w:widowControl w:val="0"/>
              <w:tabs>
                <w:tab w:val="left" w:pos="5040"/>
              </w:tabs>
              <w:autoSpaceDE w:val="0"/>
              <w:autoSpaceDN w:val="0"/>
              <w:adjustRightInd w:val="0"/>
              <w:rPr>
                <w:sz w:val="22"/>
                <w:szCs w:val="22"/>
              </w:rPr>
            </w:pPr>
            <w:proofErr w:type="spellStart"/>
            <w:proofErr w:type="gramStart"/>
            <w:r w:rsidRPr="00DB42B3">
              <w:rPr>
                <w:b/>
                <w:sz w:val="22"/>
                <w:szCs w:val="22"/>
              </w:rPr>
              <w:t>р</w:t>
            </w:r>
            <w:proofErr w:type="spellEnd"/>
            <w:proofErr w:type="gramEnd"/>
            <w:r w:rsidRPr="00DB42B3">
              <w:rPr>
                <w:b/>
                <w:sz w:val="22"/>
                <w:szCs w:val="22"/>
              </w:rPr>
              <w:t xml:space="preserve">/с </w:t>
            </w:r>
            <w:r w:rsidR="000B61D3" w:rsidRPr="000B61D3">
              <w:rPr>
                <w:sz w:val="22"/>
                <w:szCs w:val="22"/>
              </w:rPr>
              <w:t>40702810129080002224</w:t>
            </w:r>
          </w:p>
          <w:p w:rsidR="00DB42B3" w:rsidRPr="00DB42B3" w:rsidRDefault="000B61D3" w:rsidP="000B61D3">
            <w:pPr>
              <w:widowControl w:val="0"/>
              <w:tabs>
                <w:tab w:val="left" w:pos="5040"/>
              </w:tabs>
              <w:autoSpaceDE w:val="0"/>
              <w:autoSpaceDN w:val="0"/>
              <w:adjustRightInd w:val="0"/>
              <w:rPr>
                <w:b/>
                <w:sz w:val="22"/>
                <w:szCs w:val="22"/>
              </w:rPr>
            </w:pPr>
            <w:r>
              <w:rPr>
                <w:b/>
                <w:sz w:val="22"/>
                <w:szCs w:val="22"/>
              </w:rPr>
              <w:t>Филиал «Нижегородский» АО «Альфа-Банк»</w:t>
            </w:r>
          </w:p>
          <w:p w:rsidR="00DB42B3" w:rsidRPr="00DB42B3" w:rsidRDefault="00DB42B3" w:rsidP="000B61D3">
            <w:pPr>
              <w:widowControl w:val="0"/>
              <w:tabs>
                <w:tab w:val="left" w:pos="5040"/>
              </w:tabs>
              <w:autoSpaceDE w:val="0"/>
              <w:autoSpaceDN w:val="0"/>
              <w:adjustRightInd w:val="0"/>
              <w:rPr>
                <w:b/>
                <w:sz w:val="22"/>
                <w:szCs w:val="22"/>
              </w:rPr>
            </w:pPr>
            <w:r w:rsidRPr="00DB42B3">
              <w:rPr>
                <w:b/>
                <w:sz w:val="22"/>
                <w:szCs w:val="22"/>
              </w:rPr>
              <w:t xml:space="preserve">к/с </w:t>
            </w:r>
            <w:r w:rsidR="000B61D3" w:rsidRPr="000B61D3">
              <w:rPr>
                <w:sz w:val="22"/>
                <w:szCs w:val="22"/>
              </w:rPr>
              <w:t>30101810200000000824</w:t>
            </w:r>
          </w:p>
          <w:p w:rsidR="00DB42B3" w:rsidRDefault="00DB42B3" w:rsidP="000B61D3">
            <w:pPr>
              <w:widowControl w:val="0"/>
              <w:tabs>
                <w:tab w:val="left" w:pos="5040"/>
              </w:tabs>
              <w:autoSpaceDE w:val="0"/>
              <w:autoSpaceDN w:val="0"/>
              <w:adjustRightInd w:val="0"/>
              <w:rPr>
                <w:b/>
                <w:sz w:val="22"/>
                <w:szCs w:val="22"/>
              </w:rPr>
            </w:pPr>
            <w:r w:rsidRPr="00DB42B3">
              <w:rPr>
                <w:b/>
                <w:sz w:val="22"/>
                <w:szCs w:val="22"/>
              </w:rPr>
              <w:t>БИК</w:t>
            </w:r>
            <w:r w:rsidRPr="000B61D3">
              <w:rPr>
                <w:sz w:val="22"/>
                <w:szCs w:val="22"/>
              </w:rPr>
              <w:t xml:space="preserve"> </w:t>
            </w:r>
            <w:r w:rsidR="000B61D3" w:rsidRPr="000B61D3">
              <w:rPr>
                <w:sz w:val="22"/>
                <w:szCs w:val="22"/>
              </w:rPr>
              <w:t>042202824</w:t>
            </w:r>
          </w:p>
          <w:p w:rsidR="000B61D3" w:rsidRPr="000B61D3" w:rsidRDefault="000B61D3" w:rsidP="000B61D3">
            <w:pPr>
              <w:widowControl w:val="0"/>
              <w:tabs>
                <w:tab w:val="left" w:pos="5040"/>
              </w:tabs>
              <w:autoSpaceDE w:val="0"/>
              <w:autoSpaceDN w:val="0"/>
              <w:adjustRightInd w:val="0"/>
              <w:rPr>
                <w:sz w:val="20"/>
                <w:szCs w:val="20"/>
              </w:rPr>
            </w:pPr>
            <w:hyperlink r:id="rId9" w:history="1">
              <w:r w:rsidRPr="000B61D3">
                <w:rPr>
                  <w:rStyle w:val="a3"/>
                  <w:sz w:val="22"/>
                  <w:szCs w:val="22"/>
                  <w:lang w:val="en-US"/>
                </w:rPr>
                <w:t>med</w:t>
              </w:r>
              <w:r w:rsidRPr="000B61D3">
                <w:rPr>
                  <w:rStyle w:val="a3"/>
                  <w:sz w:val="22"/>
                  <w:szCs w:val="22"/>
                </w:rPr>
                <w:t>.</w:t>
              </w:r>
              <w:r w:rsidRPr="000B61D3">
                <w:rPr>
                  <w:rStyle w:val="a3"/>
                  <w:sz w:val="22"/>
                  <w:szCs w:val="22"/>
                  <w:lang w:val="en-US"/>
                </w:rPr>
                <w:t>credo</w:t>
              </w:r>
              <w:r w:rsidRPr="000B61D3">
                <w:rPr>
                  <w:rStyle w:val="a3"/>
                  <w:sz w:val="22"/>
                  <w:szCs w:val="22"/>
                </w:rPr>
                <w:t>@</w:t>
              </w:r>
              <w:proofErr w:type="spellStart"/>
              <w:r w:rsidRPr="000B61D3">
                <w:rPr>
                  <w:rStyle w:val="a3"/>
                  <w:sz w:val="22"/>
                  <w:szCs w:val="22"/>
                  <w:lang w:val="en-US"/>
                </w:rPr>
                <w:t>ya</w:t>
              </w:r>
              <w:proofErr w:type="spellEnd"/>
              <w:r w:rsidRPr="000B61D3">
                <w:rPr>
                  <w:rStyle w:val="a3"/>
                  <w:sz w:val="22"/>
                  <w:szCs w:val="22"/>
                </w:rPr>
                <w:t>.</w:t>
              </w:r>
              <w:proofErr w:type="spellStart"/>
              <w:r w:rsidRPr="000B61D3">
                <w:rPr>
                  <w:rStyle w:val="a3"/>
                  <w:sz w:val="22"/>
                  <w:szCs w:val="22"/>
                  <w:lang w:val="en-US"/>
                </w:rPr>
                <w:t>ru</w:t>
              </w:r>
              <w:proofErr w:type="spellEnd"/>
            </w:hyperlink>
          </w:p>
          <w:p w:rsidR="000B61D3" w:rsidRPr="000B61D3" w:rsidRDefault="000B61D3" w:rsidP="000B61D3">
            <w:pPr>
              <w:widowControl w:val="0"/>
              <w:tabs>
                <w:tab w:val="left" w:pos="5040"/>
              </w:tabs>
              <w:autoSpaceDE w:val="0"/>
              <w:autoSpaceDN w:val="0"/>
              <w:adjustRightInd w:val="0"/>
              <w:rPr>
                <w:b/>
                <w:sz w:val="22"/>
                <w:szCs w:val="22"/>
              </w:rPr>
            </w:pPr>
          </w:p>
          <w:p w:rsidR="00DB42B3" w:rsidRPr="00DB42B3" w:rsidRDefault="000B61D3" w:rsidP="000B61D3">
            <w:pPr>
              <w:widowControl w:val="0"/>
              <w:tabs>
                <w:tab w:val="left" w:pos="5040"/>
              </w:tabs>
              <w:autoSpaceDE w:val="0"/>
              <w:autoSpaceDN w:val="0"/>
              <w:adjustRightInd w:val="0"/>
              <w:rPr>
                <w:b/>
                <w:sz w:val="22"/>
                <w:szCs w:val="22"/>
              </w:rPr>
            </w:pPr>
            <w:r>
              <w:rPr>
                <w:b/>
                <w:sz w:val="22"/>
                <w:szCs w:val="22"/>
              </w:rPr>
              <w:t>Генеральный директор</w:t>
            </w:r>
          </w:p>
          <w:p w:rsidR="00DB42B3" w:rsidRPr="00DB42B3" w:rsidRDefault="00DB42B3" w:rsidP="000B61D3">
            <w:pPr>
              <w:widowControl w:val="0"/>
              <w:tabs>
                <w:tab w:val="left" w:pos="5040"/>
              </w:tabs>
              <w:autoSpaceDE w:val="0"/>
              <w:autoSpaceDN w:val="0"/>
              <w:adjustRightInd w:val="0"/>
              <w:rPr>
                <w:b/>
                <w:sz w:val="22"/>
                <w:szCs w:val="22"/>
              </w:rPr>
            </w:pPr>
            <w:r w:rsidRPr="00DB42B3">
              <w:rPr>
                <w:b/>
                <w:sz w:val="22"/>
                <w:szCs w:val="22"/>
              </w:rPr>
              <w:t>_______________/</w:t>
            </w:r>
            <w:r w:rsidR="000B61D3">
              <w:rPr>
                <w:b/>
                <w:sz w:val="22"/>
                <w:szCs w:val="22"/>
              </w:rPr>
              <w:t>Д.А. Васильев</w:t>
            </w:r>
            <w:r w:rsidRPr="00DB42B3">
              <w:rPr>
                <w:b/>
                <w:sz w:val="22"/>
                <w:szCs w:val="22"/>
              </w:rPr>
              <w:t>/</w:t>
            </w:r>
          </w:p>
          <w:p w:rsidR="00DB42B3" w:rsidRPr="00DB42B3" w:rsidRDefault="00DB42B3" w:rsidP="000B61D3">
            <w:pPr>
              <w:pStyle w:val="ad"/>
              <w:widowControl w:val="0"/>
              <w:rPr>
                <w:rFonts w:ascii="Times New Roman" w:hAnsi="Times New Roman"/>
                <w:bCs/>
                <w:sz w:val="22"/>
                <w:szCs w:val="22"/>
              </w:rPr>
            </w:pPr>
            <w:r w:rsidRPr="00DB42B3">
              <w:rPr>
                <w:rFonts w:ascii="Times New Roman" w:hAnsi="Times New Roman"/>
                <w:bCs/>
                <w:sz w:val="22"/>
                <w:szCs w:val="22"/>
              </w:rPr>
              <w:t xml:space="preserve">М.П.      </w:t>
            </w:r>
          </w:p>
        </w:tc>
      </w:tr>
    </w:tbl>
    <w:p w:rsidR="00DB42B3" w:rsidRPr="00DB42B3" w:rsidRDefault="00DB42B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0B61D3" w:rsidRDefault="000B61D3" w:rsidP="00DB42B3">
      <w:pPr>
        <w:jc w:val="right"/>
        <w:rPr>
          <w:sz w:val="22"/>
          <w:szCs w:val="22"/>
        </w:rPr>
      </w:pPr>
    </w:p>
    <w:p w:rsidR="00DB42B3" w:rsidRPr="000B61D3" w:rsidRDefault="00DB42B3" w:rsidP="00DB42B3">
      <w:pPr>
        <w:jc w:val="right"/>
        <w:rPr>
          <w:sz w:val="20"/>
          <w:szCs w:val="20"/>
        </w:rPr>
      </w:pPr>
      <w:r w:rsidRPr="000B61D3">
        <w:rPr>
          <w:sz w:val="20"/>
          <w:szCs w:val="20"/>
        </w:rPr>
        <w:lastRenderedPageBreak/>
        <w:t>Приложение № 1</w:t>
      </w:r>
    </w:p>
    <w:p w:rsidR="00DB42B3" w:rsidRPr="000B61D3" w:rsidRDefault="00DB42B3" w:rsidP="00DB42B3">
      <w:pPr>
        <w:ind w:left="4320"/>
        <w:jc w:val="right"/>
        <w:rPr>
          <w:sz w:val="20"/>
          <w:szCs w:val="20"/>
        </w:rPr>
      </w:pPr>
      <w:r w:rsidRPr="000B61D3">
        <w:rPr>
          <w:sz w:val="20"/>
          <w:szCs w:val="20"/>
        </w:rPr>
        <w:t xml:space="preserve">                                              к договору № 279-20</w:t>
      </w:r>
      <w:r w:rsidRPr="000B61D3">
        <w:rPr>
          <w:sz w:val="20"/>
          <w:szCs w:val="20"/>
        </w:rPr>
        <w:br/>
      </w:r>
      <w:proofErr w:type="gramStart"/>
      <w:r w:rsidRPr="000B61D3">
        <w:rPr>
          <w:sz w:val="20"/>
          <w:szCs w:val="20"/>
        </w:rPr>
        <w:t>от</w:t>
      </w:r>
      <w:proofErr w:type="gramEnd"/>
      <w:r w:rsidRPr="000B61D3">
        <w:rPr>
          <w:sz w:val="20"/>
          <w:szCs w:val="20"/>
        </w:rPr>
        <w:t xml:space="preserve"> ___________________.</w:t>
      </w:r>
    </w:p>
    <w:p w:rsidR="00DB42B3" w:rsidRPr="000B61D3" w:rsidRDefault="00DB42B3" w:rsidP="00DB42B3">
      <w:pPr>
        <w:jc w:val="center"/>
        <w:rPr>
          <w:b/>
          <w:sz w:val="20"/>
          <w:szCs w:val="20"/>
        </w:rPr>
      </w:pPr>
    </w:p>
    <w:p w:rsidR="00DB42B3" w:rsidRPr="000B61D3" w:rsidRDefault="00DB42B3" w:rsidP="00DB42B3">
      <w:pPr>
        <w:jc w:val="center"/>
        <w:rPr>
          <w:b/>
          <w:sz w:val="20"/>
          <w:szCs w:val="20"/>
        </w:rPr>
      </w:pPr>
      <w:r w:rsidRPr="000B61D3">
        <w:rPr>
          <w:b/>
          <w:sz w:val="20"/>
          <w:szCs w:val="20"/>
        </w:rPr>
        <w:t>СПЕЦИФИКАЦИЯ</w:t>
      </w:r>
    </w:p>
    <w:p w:rsidR="00DB42B3" w:rsidRPr="000B61D3" w:rsidRDefault="00DB42B3" w:rsidP="00DB42B3">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DB42B3" w:rsidRPr="000B61D3" w:rsidTr="000B61D3">
        <w:trPr>
          <w:trHeight w:val="1503"/>
        </w:trPr>
        <w:tc>
          <w:tcPr>
            <w:tcW w:w="472"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 xml:space="preserve">  №</w:t>
            </w:r>
          </w:p>
          <w:p w:rsidR="00DB42B3" w:rsidRPr="000B61D3" w:rsidRDefault="00DB42B3" w:rsidP="000B61D3">
            <w:pPr>
              <w:jc w:val="center"/>
              <w:rPr>
                <w:sz w:val="20"/>
                <w:szCs w:val="20"/>
              </w:rPr>
            </w:pPr>
            <w:proofErr w:type="spellStart"/>
            <w:proofErr w:type="gramStart"/>
            <w:r w:rsidRPr="000B61D3">
              <w:rPr>
                <w:sz w:val="20"/>
                <w:szCs w:val="20"/>
              </w:rPr>
              <w:t>п</w:t>
            </w:r>
            <w:proofErr w:type="spellEnd"/>
            <w:proofErr w:type="gramEnd"/>
            <w:r w:rsidRPr="000B61D3">
              <w:rPr>
                <w:sz w:val="20"/>
                <w:szCs w:val="20"/>
              </w:rPr>
              <w:t>/</w:t>
            </w:r>
            <w:proofErr w:type="spellStart"/>
            <w:r w:rsidRPr="000B61D3">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 xml:space="preserve">Ед. </w:t>
            </w:r>
            <w:proofErr w:type="spellStart"/>
            <w:r w:rsidRPr="000B61D3">
              <w:rPr>
                <w:sz w:val="20"/>
                <w:szCs w:val="20"/>
              </w:rPr>
              <w:t>изм</w:t>
            </w:r>
            <w:proofErr w:type="spellEnd"/>
            <w:r w:rsidRPr="000B61D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DB42B3" w:rsidRPr="000B61D3" w:rsidRDefault="00DB42B3" w:rsidP="000B61D3">
            <w:pPr>
              <w:jc w:val="center"/>
              <w:rPr>
                <w:sz w:val="20"/>
                <w:szCs w:val="20"/>
              </w:rPr>
            </w:pPr>
            <w:r w:rsidRPr="000B61D3">
              <w:rPr>
                <w:sz w:val="20"/>
                <w:szCs w:val="20"/>
              </w:rPr>
              <w:t>Общая стоимость по позиции, руб.</w:t>
            </w:r>
          </w:p>
        </w:tc>
      </w:tr>
      <w:tr w:rsidR="000B61D3" w:rsidRPr="00DB42B3" w:rsidTr="000B61D3">
        <w:trPr>
          <w:trHeight w:val="260"/>
        </w:trPr>
        <w:tc>
          <w:tcPr>
            <w:tcW w:w="472"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center"/>
              <w:rPr>
                <w:sz w:val="18"/>
                <w:szCs w:val="18"/>
                <w:lang w:eastAsia="en-US"/>
              </w:rPr>
            </w:pPr>
            <w:r w:rsidRPr="000B61D3">
              <w:rPr>
                <w:sz w:val="18"/>
                <w:szCs w:val="18"/>
                <w:lang w:eastAsia="en-US"/>
              </w:rPr>
              <w:t>1</w:t>
            </w:r>
          </w:p>
        </w:tc>
        <w:tc>
          <w:tcPr>
            <w:tcW w:w="1797"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autoSpaceDE w:val="0"/>
              <w:autoSpaceDN w:val="0"/>
              <w:adjustRightInd w:val="0"/>
              <w:rPr>
                <w:bCs/>
                <w:sz w:val="18"/>
                <w:szCs w:val="18"/>
                <w:lang w:eastAsia="en-US"/>
              </w:rPr>
            </w:pPr>
            <w:proofErr w:type="spellStart"/>
            <w:r w:rsidRPr="000B61D3">
              <w:rPr>
                <w:sz w:val="18"/>
                <w:szCs w:val="18"/>
                <w:lang w:eastAsia="zh-CN"/>
              </w:rPr>
              <w:t>Кардиотокограф</w:t>
            </w:r>
            <w:proofErr w:type="spellEnd"/>
            <w:r w:rsidRPr="000B61D3">
              <w:rPr>
                <w:sz w:val="18"/>
                <w:szCs w:val="18"/>
                <w:lang w:eastAsia="zh-CN"/>
              </w:rPr>
              <w:t xml:space="preserve"> монитор акушерский компьютерный для одноплодной беременности МАК-02-«Ч» </w:t>
            </w:r>
            <w:r w:rsidRPr="000B61D3">
              <w:rPr>
                <w:b/>
                <w:sz w:val="18"/>
                <w:szCs w:val="18"/>
                <w:lang w:eastAsia="zh-CN"/>
              </w:rPr>
              <w:t>Наименование  согласно регистрационному удостоверению</w:t>
            </w:r>
            <w:r w:rsidRPr="000B61D3">
              <w:rPr>
                <w:sz w:val="18"/>
                <w:szCs w:val="18"/>
                <w:lang w:eastAsia="zh-CN"/>
              </w:rPr>
              <w:t>: Монитор акушерский компьютерный МАК-02-«Ч» по ТУ 9442-002-49126126-2009</w:t>
            </w:r>
          </w:p>
        </w:tc>
        <w:tc>
          <w:tcPr>
            <w:tcW w:w="1452"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rPr>
                <w:sz w:val="18"/>
                <w:szCs w:val="18"/>
                <w:lang w:eastAsia="en-US"/>
              </w:rPr>
            </w:pPr>
            <w:proofErr w:type="gramStart"/>
            <w:r w:rsidRPr="000B61D3">
              <w:rPr>
                <w:sz w:val="18"/>
                <w:szCs w:val="18"/>
                <w:lang w:eastAsia="en-US"/>
              </w:rPr>
              <w:t>Указаны</w:t>
            </w:r>
            <w:proofErr w:type="gramEnd"/>
            <w:r w:rsidRPr="000B61D3">
              <w:rPr>
                <w:sz w:val="18"/>
                <w:szCs w:val="18"/>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center"/>
              <w:rPr>
                <w:sz w:val="18"/>
                <w:szCs w:val="18"/>
                <w:lang w:eastAsia="en-US"/>
              </w:rPr>
            </w:pPr>
            <w:r w:rsidRPr="000B61D3">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center"/>
              <w:rPr>
                <w:sz w:val="18"/>
                <w:szCs w:val="18"/>
                <w:lang w:eastAsia="en-US"/>
              </w:rPr>
            </w:pPr>
            <w:r w:rsidRPr="000B61D3">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center"/>
              <w:rPr>
                <w:sz w:val="18"/>
                <w:szCs w:val="18"/>
                <w:lang w:eastAsia="en-US"/>
              </w:rPr>
            </w:pPr>
            <w:r w:rsidRPr="000B61D3">
              <w:rPr>
                <w:sz w:val="18"/>
                <w:szCs w:val="18"/>
                <w:lang w:eastAsia="en-US"/>
              </w:rPr>
              <w:t>АО «ЧЭТП»</w:t>
            </w:r>
          </w:p>
        </w:tc>
        <w:tc>
          <w:tcPr>
            <w:tcW w:w="1276"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center"/>
              <w:rPr>
                <w:sz w:val="18"/>
                <w:szCs w:val="18"/>
              </w:rPr>
            </w:pPr>
            <w:r w:rsidRPr="000B61D3">
              <w:rPr>
                <w:sz w:val="18"/>
                <w:szCs w:val="18"/>
              </w:rPr>
              <w:t>Российская Федерация</w:t>
            </w:r>
          </w:p>
        </w:tc>
        <w:tc>
          <w:tcPr>
            <w:tcW w:w="1134"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center"/>
              <w:rPr>
                <w:sz w:val="18"/>
                <w:szCs w:val="18"/>
              </w:rPr>
            </w:pPr>
            <w:r w:rsidRPr="000B61D3">
              <w:rPr>
                <w:sz w:val="18"/>
                <w:szCs w:val="18"/>
              </w:rPr>
              <w:t>490 000,00</w:t>
            </w:r>
          </w:p>
        </w:tc>
        <w:tc>
          <w:tcPr>
            <w:tcW w:w="1417"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center"/>
              <w:rPr>
                <w:sz w:val="18"/>
                <w:szCs w:val="18"/>
              </w:rPr>
            </w:pPr>
            <w:r w:rsidRPr="000B61D3">
              <w:rPr>
                <w:sz w:val="18"/>
                <w:szCs w:val="18"/>
              </w:rPr>
              <w:t>490 000,00</w:t>
            </w:r>
          </w:p>
        </w:tc>
      </w:tr>
      <w:tr w:rsidR="000B61D3" w:rsidRPr="000B61D3" w:rsidTr="000B61D3">
        <w:trPr>
          <w:trHeight w:val="260"/>
        </w:trPr>
        <w:tc>
          <w:tcPr>
            <w:tcW w:w="472"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both"/>
              <w:rPr>
                <w:sz w:val="20"/>
                <w:szCs w:val="20"/>
              </w:rPr>
            </w:pPr>
            <w:r w:rsidRPr="000B61D3">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0B61D3" w:rsidRPr="000B61D3" w:rsidRDefault="000B61D3" w:rsidP="000B61D3">
            <w:pPr>
              <w:jc w:val="center"/>
              <w:rPr>
                <w:b/>
                <w:sz w:val="20"/>
                <w:szCs w:val="20"/>
              </w:rPr>
            </w:pPr>
            <w:r w:rsidRPr="000B61D3">
              <w:rPr>
                <w:b/>
                <w:sz w:val="20"/>
                <w:szCs w:val="20"/>
              </w:rPr>
              <w:t>490 000,00</w:t>
            </w:r>
          </w:p>
        </w:tc>
      </w:tr>
      <w:tr w:rsidR="000B61D3" w:rsidRPr="000B61D3" w:rsidTr="000B61D3">
        <w:trPr>
          <w:trHeight w:val="260"/>
        </w:trPr>
        <w:tc>
          <w:tcPr>
            <w:tcW w:w="472" w:type="dxa"/>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B61D3" w:rsidRPr="000B61D3" w:rsidRDefault="000B61D3" w:rsidP="000B61D3">
            <w:pPr>
              <w:jc w:val="both"/>
              <w:rPr>
                <w:sz w:val="20"/>
                <w:szCs w:val="20"/>
              </w:rPr>
            </w:pPr>
            <w:r w:rsidRPr="000B61D3">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0B61D3" w:rsidRPr="000B61D3" w:rsidRDefault="000B61D3" w:rsidP="000B61D3">
            <w:pPr>
              <w:jc w:val="center"/>
              <w:rPr>
                <w:b/>
                <w:sz w:val="20"/>
                <w:szCs w:val="20"/>
              </w:rPr>
            </w:pPr>
            <w:r w:rsidRPr="000B61D3">
              <w:rPr>
                <w:b/>
                <w:sz w:val="20"/>
                <w:szCs w:val="20"/>
              </w:rPr>
              <w:t>без НДС</w:t>
            </w:r>
          </w:p>
        </w:tc>
      </w:tr>
    </w:tbl>
    <w:p w:rsidR="00DB42B3" w:rsidRPr="000B61D3" w:rsidRDefault="00DB42B3" w:rsidP="00DB42B3">
      <w:pPr>
        <w:jc w:val="both"/>
        <w:rPr>
          <w:sz w:val="20"/>
          <w:szCs w:val="20"/>
        </w:rPr>
      </w:pPr>
    </w:p>
    <w:p w:rsidR="00DB42B3" w:rsidRPr="000B61D3" w:rsidRDefault="00DB42B3" w:rsidP="00DB42B3">
      <w:pPr>
        <w:widowControl w:val="0"/>
        <w:autoSpaceDE w:val="0"/>
        <w:autoSpaceDN w:val="0"/>
        <w:jc w:val="right"/>
        <w:rPr>
          <w:b/>
          <w:sz w:val="20"/>
          <w:szCs w:val="20"/>
        </w:rPr>
      </w:pPr>
      <w:r w:rsidRPr="000B61D3">
        <w:rPr>
          <w:b/>
          <w:sz w:val="20"/>
          <w:szCs w:val="20"/>
        </w:rPr>
        <w:t>Таблица 1</w:t>
      </w:r>
    </w:p>
    <w:tbl>
      <w:tblPr>
        <w:tblW w:w="10490" w:type="dxa"/>
        <w:tblInd w:w="-176" w:type="dxa"/>
        <w:tblLayout w:type="fixed"/>
        <w:tblLook w:val="0000"/>
      </w:tblPr>
      <w:tblGrid>
        <w:gridCol w:w="993"/>
        <w:gridCol w:w="7229"/>
        <w:gridCol w:w="2268"/>
      </w:tblGrid>
      <w:tr w:rsidR="000B61D3" w:rsidRPr="000B61D3" w:rsidTr="000B61D3">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1D3" w:rsidRPr="000B61D3" w:rsidRDefault="000B61D3" w:rsidP="000B61D3">
            <w:pPr>
              <w:jc w:val="center"/>
              <w:rPr>
                <w:b/>
                <w:bCs/>
                <w:sz w:val="20"/>
                <w:szCs w:val="20"/>
              </w:rPr>
            </w:pPr>
            <w:r w:rsidRPr="000B61D3">
              <w:rPr>
                <w:b/>
                <w:sz w:val="20"/>
                <w:szCs w:val="20"/>
              </w:rPr>
              <w:t xml:space="preserve">№ </w:t>
            </w:r>
            <w:proofErr w:type="spellStart"/>
            <w:proofErr w:type="gramStart"/>
            <w:r w:rsidRPr="000B61D3">
              <w:rPr>
                <w:b/>
                <w:sz w:val="20"/>
                <w:szCs w:val="20"/>
              </w:rPr>
              <w:t>п</w:t>
            </w:r>
            <w:proofErr w:type="spellEnd"/>
            <w:proofErr w:type="gramEnd"/>
            <w:r w:rsidRPr="000B61D3">
              <w:rPr>
                <w:b/>
                <w:sz w:val="20"/>
                <w:szCs w:val="20"/>
              </w:rPr>
              <w:t>/</w:t>
            </w:r>
            <w:proofErr w:type="spellStart"/>
            <w:r w:rsidRPr="000B61D3">
              <w:rPr>
                <w:b/>
                <w:sz w:val="20"/>
                <w:szCs w:val="20"/>
              </w:rPr>
              <w:t>п</w:t>
            </w:r>
            <w:proofErr w:type="spellEnd"/>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0B61D3" w:rsidRDefault="000B61D3" w:rsidP="000B61D3">
            <w:pPr>
              <w:jc w:val="center"/>
              <w:rPr>
                <w:b/>
                <w:bCs/>
                <w:sz w:val="20"/>
                <w:szCs w:val="20"/>
              </w:rPr>
            </w:pPr>
            <w:r w:rsidRPr="000B61D3">
              <w:rPr>
                <w:b/>
                <w:sz w:val="20"/>
                <w:szCs w:val="20"/>
              </w:rPr>
              <w:t>Технические и функциональные характеристики (потребительские свойства)</w:t>
            </w:r>
          </w:p>
        </w:tc>
        <w:tc>
          <w:tcPr>
            <w:tcW w:w="2268" w:type="dxa"/>
            <w:tcBorders>
              <w:top w:val="single" w:sz="4" w:space="0" w:color="auto"/>
              <w:left w:val="nil"/>
              <w:bottom w:val="single" w:sz="4" w:space="0" w:color="auto"/>
              <w:right w:val="single" w:sz="4" w:space="0" w:color="auto"/>
            </w:tcBorders>
            <w:noWrap/>
            <w:vAlign w:val="center"/>
          </w:tcPr>
          <w:p w:rsidR="000B61D3" w:rsidRPr="000B61D3" w:rsidRDefault="000B61D3" w:rsidP="000B61D3">
            <w:pPr>
              <w:jc w:val="center"/>
              <w:rPr>
                <w:b/>
                <w:bCs/>
                <w:sz w:val="20"/>
                <w:szCs w:val="20"/>
              </w:rPr>
            </w:pPr>
            <w:r w:rsidRPr="000B61D3">
              <w:rPr>
                <w:b/>
                <w:sz w:val="20"/>
                <w:szCs w:val="20"/>
              </w:rPr>
              <w:t>Требуемое значение параметров и функций</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w:t>
            </w:r>
          </w:p>
        </w:tc>
        <w:tc>
          <w:tcPr>
            <w:tcW w:w="7229" w:type="dxa"/>
            <w:tcBorders>
              <w:top w:val="single" w:sz="4" w:space="0" w:color="auto"/>
              <w:left w:val="single" w:sz="4" w:space="0" w:color="auto"/>
              <w:bottom w:val="single" w:sz="4" w:space="0" w:color="auto"/>
              <w:right w:val="single" w:sz="4" w:space="0" w:color="auto"/>
            </w:tcBorders>
            <w:noWrap/>
          </w:tcPr>
          <w:p w:rsidR="000B61D3" w:rsidRPr="00E6582F" w:rsidRDefault="000B61D3" w:rsidP="000B61D3">
            <w:pPr>
              <w:rPr>
                <w:b/>
                <w:sz w:val="18"/>
                <w:szCs w:val="18"/>
              </w:rPr>
            </w:pPr>
            <w:r>
              <w:rPr>
                <w:b/>
                <w:sz w:val="18"/>
                <w:szCs w:val="18"/>
              </w:rPr>
              <w:t>Технические характеристики:</w:t>
            </w:r>
          </w:p>
        </w:tc>
        <w:tc>
          <w:tcPr>
            <w:tcW w:w="2268" w:type="dxa"/>
            <w:tcBorders>
              <w:top w:val="single" w:sz="4" w:space="0" w:color="auto"/>
              <w:left w:val="nil"/>
              <w:bottom w:val="single" w:sz="4" w:space="0" w:color="auto"/>
              <w:right w:val="single" w:sz="4" w:space="0" w:color="auto"/>
            </w:tcBorders>
            <w:noWrap/>
          </w:tcPr>
          <w:p w:rsidR="000B61D3" w:rsidRPr="00E6582F" w:rsidRDefault="000B61D3" w:rsidP="000B61D3">
            <w:pPr>
              <w:jc w:val="center"/>
              <w:rPr>
                <w:b/>
                <w:color w:val="000000"/>
                <w:sz w:val="18"/>
                <w:szCs w:val="18"/>
              </w:rPr>
            </w:pPr>
          </w:p>
        </w:tc>
      </w:tr>
      <w:tr w:rsidR="000B61D3" w:rsidRPr="00E6582F" w:rsidTr="000B61D3">
        <w:trPr>
          <w:trHeight w:val="74"/>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w:t>
            </w:r>
          </w:p>
        </w:tc>
        <w:tc>
          <w:tcPr>
            <w:tcW w:w="7229" w:type="dxa"/>
            <w:tcBorders>
              <w:top w:val="single" w:sz="4" w:space="0" w:color="auto"/>
              <w:left w:val="single" w:sz="4" w:space="0" w:color="auto"/>
              <w:bottom w:val="single" w:sz="4" w:space="0" w:color="auto"/>
              <w:right w:val="single" w:sz="4" w:space="0" w:color="auto"/>
            </w:tcBorders>
            <w:noWrap/>
          </w:tcPr>
          <w:p w:rsidR="000B61D3" w:rsidRPr="00E6582F" w:rsidRDefault="000B61D3" w:rsidP="000B61D3">
            <w:pPr>
              <w:spacing w:line="225" w:lineRule="atLeast"/>
              <w:rPr>
                <w:sz w:val="18"/>
                <w:szCs w:val="18"/>
              </w:rPr>
            </w:pPr>
            <w:r w:rsidRPr="00E6582F">
              <w:rPr>
                <w:sz w:val="18"/>
                <w:szCs w:val="18"/>
                <w:lang w:eastAsia="zh-CN"/>
              </w:rPr>
              <w:t xml:space="preserve">Выбор антенатального, </w:t>
            </w:r>
            <w:proofErr w:type="spellStart"/>
            <w:r w:rsidRPr="00E6582F">
              <w:rPr>
                <w:sz w:val="18"/>
                <w:szCs w:val="18"/>
                <w:lang w:eastAsia="zh-CN"/>
              </w:rPr>
              <w:t>интранатального</w:t>
            </w:r>
            <w:proofErr w:type="spellEnd"/>
            <w:r w:rsidRPr="00E6582F">
              <w:rPr>
                <w:sz w:val="18"/>
                <w:szCs w:val="18"/>
                <w:lang w:eastAsia="zh-CN"/>
              </w:rPr>
              <w:t xml:space="preserve"> обследования</w:t>
            </w:r>
          </w:p>
        </w:tc>
        <w:tc>
          <w:tcPr>
            <w:tcW w:w="2268" w:type="dxa"/>
            <w:tcBorders>
              <w:top w:val="single" w:sz="4" w:space="0" w:color="auto"/>
              <w:left w:val="nil"/>
              <w:bottom w:val="single" w:sz="4" w:space="0" w:color="auto"/>
              <w:right w:val="single" w:sz="4" w:space="0" w:color="auto"/>
            </w:tcBorders>
            <w:noWrap/>
          </w:tcPr>
          <w:p w:rsidR="000B61D3" w:rsidRPr="00E6582F" w:rsidRDefault="000B61D3" w:rsidP="000B61D3">
            <w:pPr>
              <w:spacing w:line="225" w:lineRule="atLeast"/>
              <w:jc w:val="center"/>
              <w:rPr>
                <w:sz w:val="18"/>
                <w:szCs w:val="18"/>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Возможность функции одновременного обследования двух пациенток при одноплодной беременности, ф</w:t>
            </w:r>
            <w:r w:rsidRPr="00E6582F">
              <w:rPr>
                <w:sz w:val="18"/>
                <w:szCs w:val="18"/>
              </w:rPr>
              <w:t xml:space="preserve">ункция </w:t>
            </w:r>
            <w:r w:rsidRPr="00E6582F">
              <w:rPr>
                <w:sz w:val="18"/>
                <w:szCs w:val="18"/>
                <w:lang w:eastAsia="zh-CN"/>
              </w:rPr>
              <w:t xml:space="preserve">одновременного обследования </w:t>
            </w:r>
            <w:r w:rsidRPr="00E6582F">
              <w:rPr>
                <w:sz w:val="18"/>
                <w:szCs w:val="18"/>
              </w:rPr>
              <w:t>двух плодов</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43"/>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 xml:space="preserve">Отображения на экране монитора в режиме реального времени: графика ЧССП, </w:t>
            </w:r>
            <w:proofErr w:type="spellStart"/>
            <w:r w:rsidRPr="00E6582F">
              <w:rPr>
                <w:sz w:val="18"/>
                <w:szCs w:val="18"/>
                <w:lang w:eastAsia="zh-CN"/>
              </w:rPr>
              <w:t>токограммы</w:t>
            </w:r>
            <w:proofErr w:type="spellEnd"/>
            <w:r w:rsidRPr="00E6582F">
              <w:rPr>
                <w:sz w:val="18"/>
                <w:szCs w:val="18"/>
                <w:lang w:eastAsia="zh-CN"/>
              </w:rPr>
              <w:t xml:space="preserve">, </w:t>
            </w:r>
            <w:proofErr w:type="spellStart"/>
            <w:r w:rsidRPr="00E6582F">
              <w:rPr>
                <w:sz w:val="18"/>
                <w:szCs w:val="18"/>
                <w:lang w:eastAsia="zh-CN"/>
              </w:rPr>
              <w:t>актограммы</w:t>
            </w:r>
            <w:proofErr w:type="spellEnd"/>
            <w:r w:rsidRPr="00E6582F">
              <w:rPr>
                <w:sz w:val="18"/>
                <w:szCs w:val="18"/>
                <w:lang w:eastAsia="zh-CN"/>
              </w:rPr>
              <w:t xml:space="preserve">, показателей ЧСС плода, результатов автоматического </w:t>
            </w:r>
            <w:proofErr w:type="spellStart"/>
            <w:r w:rsidRPr="00E6582F">
              <w:rPr>
                <w:sz w:val="18"/>
                <w:szCs w:val="18"/>
                <w:lang w:eastAsia="zh-CN"/>
              </w:rPr>
              <w:t>нестрессового</w:t>
            </w:r>
            <w:proofErr w:type="spellEnd"/>
            <w:r w:rsidRPr="00E6582F">
              <w:rPr>
                <w:sz w:val="18"/>
                <w:szCs w:val="18"/>
                <w:lang w:eastAsia="zh-CN"/>
              </w:rPr>
              <w:t xml:space="preserve"> теста, отметок шевелений плода, оценки КТГ </w:t>
            </w:r>
            <w:r w:rsidRPr="00E6582F">
              <w:rPr>
                <w:sz w:val="18"/>
                <w:szCs w:val="18"/>
              </w:rPr>
              <w:t>по шкале Фишера, Кребса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1.4</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 xml:space="preserve">Автоматический расчет показателей сердечной деятельности плода (базальный ритм, вариабельность базального ритма, значение долговременной вариабельности ДВВ (LTV), длительность эпизодов высокой вариабельности, длительность эпизодов низкой вариабельности, </w:t>
            </w:r>
            <w:proofErr w:type="spellStart"/>
            <w:r w:rsidRPr="00E6582F">
              <w:rPr>
                <w:sz w:val="18"/>
                <w:szCs w:val="18"/>
                <w:lang w:eastAsia="zh-CN"/>
              </w:rPr>
              <w:t>акцелерации</w:t>
            </w:r>
            <w:proofErr w:type="spellEnd"/>
            <w:r w:rsidRPr="00E6582F">
              <w:rPr>
                <w:sz w:val="18"/>
                <w:szCs w:val="18"/>
                <w:lang w:eastAsia="zh-CN"/>
              </w:rPr>
              <w:t xml:space="preserve">, </w:t>
            </w:r>
            <w:proofErr w:type="spellStart"/>
            <w:r w:rsidRPr="00E6582F">
              <w:rPr>
                <w:sz w:val="18"/>
                <w:szCs w:val="18"/>
                <w:lang w:eastAsia="zh-CN"/>
              </w:rPr>
              <w:t>децелерации</w:t>
            </w:r>
            <w:proofErr w:type="spellEnd"/>
            <w:r w:rsidRPr="00E6582F">
              <w:rPr>
                <w:sz w:val="18"/>
                <w:szCs w:val="18"/>
                <w:lang w:eastAsia="zh-CN"/>
              </w:rPr>
              <w:t xml:space="preserve">) с автоматической оценкой </w:t>
            </w:r>
            <w:proofErr w:type="spellStart"/>
            <w:r w:rsidRPr="00E6582F">
              <w:rPr>
                <w:sz w:val="18"/>
                <w:szCs w:val="18"/>
                <w:lang w:eastAsia="zh-CN"/>
              </w:rPr>
              <w:t>кардиотокограммы</w:t>
            </w:r>
            <w:proofErr w:type="spellEnd"/>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1.5</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 xml:space="preserve">Автоматический расчёт показателя  функционального состояния плода STV (КВВ - кратковременная вариабельность) для оценки степени тяжести метаболического ацидоза  </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1.6</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Автоматический расчет продолжительности эпизодов синусоидального ритма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cantSplit/>
          <w:trHeight w:val="186"/>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1.7</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Расчёт и отображение типа КТГ по FIGO</w:t>
            </w:r>
            <w:r w:rsidRPr="00E6582F">
              <w:rPr>
                <w:sz w:val="18"/>
                <w:szCs w:val="18"/>
              </w:rPr>
              <w:t xml:space="preserve"> в </w:t>
            </w:r>
            <w:proofErr w:type="spellStart"/>
            <w:r w:rsidRPr="00E6582F">
              <w:rPr>
                <w:sz w:val="18"/>
                <w:szCs w:val="18"/>
              </w:rPr>
              <w:t>интранатальный</w:t>
            </w:r>
            <w:proofErr w:type="spellEnd"/>
            <w:r w:rsidRPr="00E6582F">
              <w:rPr>
                <w:sz w:val="18"/>
                <w:szCs w:val="18"/>
              </w:rPr>
              <w:t xml:space="preserve"> период</w:t>
            </w:r>
            <w:r w:rsidRPr="00E6582F">
              <w:rPr>
                <w:sz w:val="18"/>
                <w:szCs w:val="18"/>
                <w:lang w:eastAsia="zh-CN"/>
              </w:rPr>
              <w:t xml:space="preserve"> (</w:t>
            </w:r>
            <w:proofErr w:type="gramStart"/>
            <w:r w:rsidRPr="00E6582F">
              <w:rPr>
                <w:sz w:val="18"/>
                <w:szCs w:val="18"/>
                <w:lang w:eastAsia="zh-CN"/>
              </w:rPr>
              <w:t>нормальные</w:t>
            </w:r>
            <w:proofErr w:type="gramEnd"/>
            <w:r w:rsidRPr="00E6582F">
              <w:rPr>
                <w:sz w:val="18"/>
                <w:szCs w:val="18"/>
                <w:lang w:eastAsia="zh-CN"/>
              </w:rPr>
              <w:t xml:space="preserve"> КТГ, подозрительные КТГ, патологические КТГ)</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1.8</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Коррекция  порогов (для верхней и нижней границ БЧСС) звуковых и визуальных сигналов тревоги</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1.9</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Оценка КТГ, по устанавливаемым пользователем (врачом) границам нормы параметров, при антенатальном обследовании  (Оценка  врача)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1.10</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Определение признаков обвития (прижатия) пуповины</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1.11</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 xml:space="preserve">Функция  </w:t>
            </w:r>
            <w:proofErr w:type="gramStart"/>
            <w:r w:rsidRPr="00E6582F">
              <w:rPr>
                <w:sz w:val="18"/>
                <w:szCs w:val="18"/>
                <w:lang w:eastAsia="zh-CN"/>
              </w:rPr>
              <w:t>наружной</w:t>
            </w:r>
            <w:proofErr w:type="gramEnd"/>
            <w:r w:rsidRPr="00E6582F">
              <w:rPr>
                <w:sz w:val="18"/>
                <w:szCs w:val="18"/>
                <w:lang w:eastAsia="zh-CN"/>
              </w:rPr>
              <w:t xml:space="preserve"> </w:t>
            </w:r>
            <w:proofErr w:type="spellStart"/>
            <w:r w:rsidRPr="00E6582F">
              <w:rPr>
                <w:sz w:val="18"/>
                <w:szCs w:val="18"/>
                <w:lang w:eastAsia="zh-CN"/>
              </w:rPr>
              <w:t>гистерографии</w:t>
            </w:r>
            <w:proofErr w:type="spellEnd"/>
            <w:r w:rsidRPr="00E6582F">
              <w:rPr>
                <w:sz w:val="18"/>
                <w:szCs w:val="18"/>
                <w:lang w:eastAsia="zh-CN"/>
              </w:rPr>
              <w:t xml:space="preserve"> (НГГ)</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1.12</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Определение количества схваток за сеанс</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1.13</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Определение количества схваток за каждые 10 мин.</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1.14</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Определение продолжительности схваток</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1.15</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Определение длительности маточного цикла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1.16</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Определение нормального, инверсного тройного нисходящего градиента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1.17</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Ультразвуковой датчик с частотой работы, МГц</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1,5</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1.18</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color w:val="000000"/>
                <w:sz w:val="18"/>
                <w:szCs w:val="18"/>
              </w:rPr>
              <w:t>Нижняя граница диапазона измерения ЧСС, уд/мин</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60</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1.19</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color w:val="000000"/>
                <w:sz w:val="18"/>
                <w:szCs w:val="18"/>
              </w:rPr>
            </w:pPr>
            <w:r w:rsidRPr="00E6582F">
              <w:rPr>
                <w:color w:val="000000"/>
                <w:sz w:val="18"/>
                <w:szCs w:val="18"/>
              </w:rPr>
              <w:t>Верхняя граница диапазона измерения ЧСС, уд/мин</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240</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lastRenderedPageBreak/>
              <w:t>1.20</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color w:val="000000"/>
                <w:sz w:val="18"/>
                <w:szCs w:val="18"/>
              </w:rPr>
            </w:pPr>
            <w:r w:rsidRPr="00E6582F">
              <w:rPr>
                <w:color w:val="000000"/>
                <w:sz w:val="18"/>
                <w:szCs w:val="18"/>
              </w:rPr>
              <w:t>Нижняя граница расширенного диапазона измерения ЧСС, уд/мин</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30</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1.21</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color w:val="000000"/>
                <w:sz w:val="18"/>
                <w:szCs w:val="18"/>
              </w:rPr>
            </w:pPr>
            <w:r w:rsidRPr="00E6582F">
              <w:rPr>
                <w:color w:val="000000"/>
                <w:sz w:val="18"/>
                <w:szCs w:val="18"/>
              </w:rPr>
              <w:t>Верхняя граница расширенного диапазона измерения ЧСС, уд/мин</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300</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1.22</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proofErr w:type="spellStart"/>
            <w:r w:rsidRPr="00E6582F">
              <w:rPr>
                <w:sz w:val="18"/>
                <w:szCs w:val="18"/>
                <w:lang w:eastAsia="zh-CN"/>
              </w:rPr>
              <w:t>ТОКО-датчик</w:t>
            </w:r>
            <w:proofErr w:type="spellEnd"/>
            <w:r w:rsidRPr="00E6582F">
              <w:rPr>
                <w:sz w:val="18"/>
                <w:szCs w:val="18"/>
                <w:lang w:eastAsia="zh-CN"/>
              </w:rPr>
              <w:t xml:space="preserve"> с диапазоном измерения, ед.</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0 до 100</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1.23</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 xml:space="preserve">Цифровое и графическое отображение частоты сердцебиения плода </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1.24</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Звуковое воспроизведение сердцебиения плода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1.25</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Визуальный  контроль качества сигнала УЗ - датчика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1.26</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Графическая регистрация сократительной активности матки</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1.27</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Звуковая и визуальная тревога при  потере сигнала УЗ – датчика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1.28</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Звуковая и визуальная тревога при потере сигнала ТОКО - датчика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1.29</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 xml:space="preserve">Автоматическая регистрация даты и времени проведения сеанса </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1.30</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Ввод данных о пациентке (ФИО, ГСИ, место жительства, возраст, срок беременности и т.д.)</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1.31</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Ввод заключения врача по результатам сеанса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1.32</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Сохранение всех данных обследования в архиве (постоянно)</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 xml:space="preserve">1.33 </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 xml:space="preserve">Сохранение </w:t>
            </w:r>
            <w:proofErr w:type="spellStart"/>
            <w:r w:rsidRPr="00E6582F">
              <w:rPr>
                <w:sz w:val="18"/>
                <w:szCs w:val="18"/>
                <w:lang w:eastAsia="zh-CN"/>
              </w:rPr>
              <w:t>кардиотокограммы</w:t>
            </w:r>
            <w:proofErr w:type="spellEnd"/>
            <w:r w:rsidRPr="00E6582F">
              <w:rPr>
                <w:sz w:val="18"/>
                <w:szCs w:val="18"/>
                <w:lang w:eastAsia="zh-CN"/>
              </w:rPr>
              <w:t xml:space="preserve">  на электронном носителе в выбранном масштабе в формате .</w:t>
            </w:r>
            <w:proofErr w:type="spellStart"/>
            <w:r w:rsidRPr="00E6582F">
              <w:rPr>
                <w:sz w:val="18"/>
                <w:szCs w:val="18"/>
                <w:lang w:eastAsia="zh-CN"/>
              </w:rPr>
              <w:t>jpg</w:t>
            </w:r>
            <w:proofErr w:type="spellEnd"/>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1.34</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Задание конфигурации прибора (выбор длительности сеансов, выбор необходимых для диагностирования параметров, выбор звуковых оповещений,  выбор вида распечатки при обследовании двойни)</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1.35</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Распечатка параметров на обычной бумаге формата А</w:t>
            </w:r>
            <w:proofErr w:type="gramStart"/>
            <w:r w:rsidRPr="00E6582F">
              <w:rPr>
                <w:sz w:val="18"/>
                <w:szCs w:val="18"/>
                <w:lang w:eastAsia="zh-CN"/>
              </w:rPr>
              <w:t>4</w:t>
            </w:r>
            <w:proofErr w:type="gramEnd"/>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1.36</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Размер экрана монитора, дюйм</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15</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1.37</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Индикаторы контроля работоспособности системы</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1.38</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УЗ датчик, штук</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1</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1.39</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proofErr w:type="spellStart"/>
            <w:r w:rsidRPr="00E6582F">
              <w:rPr>
                <w:sz w:val="18"/>
                <w:szCs w:val="18"/>
                <w:lang w:eastAsia="zh-CN"/>
              </w:rPr>
              <w:t>ТОКО-датчик</w:t>
            </w:r>
            <w:proofErr w:type="spellEnd"/>
            <w:r w:rsidRPr="00E6582F">
              <w:rPr>
                <w:sz w:val="18"/>
                <w:szCs w:val="18"/>
                <w:lang w:eastAsia="zh-CN"/>
              </w:rPr>
              <w:t>, штук</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5</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1.40</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Отметчик шевеления плода, штук</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1</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1.41</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Моноблок</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1.43</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Принтер</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1.44</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Ремни, штук</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5</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1.45</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sz w:val="18"/>
                <w:szCs w:val="18"/>
                <w:lang w:eastAsia="zh-CN"/>
              </w:rPr>
              <w:t>Объем флакона геля, мл</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250</w:t>
            </w:r>
          </w:p>
        </w:tc>
      </w:tr>
      <w:tr w:rsidR="000B61D3" w:rsidRPr="00E6582F"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E6582F" w:rsidRDefault="000B61D3" w:rsidP="000B61D3">
            <w:pPr>
              <w:jc w:val="center"/>
              <w:rPr>
                <w:sz w:val="18"/>
                <w:szCs w:val="18"/>
              </w:rPr>
            </w:pPr>
            <w:r w:rsidRPr="00E6582F">
              <w:rPr>
                <w:sz w:val="18"/>
                <w:szCs w:val="18"/>
              </w:rPr>
              <w:t>1.46</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E6582F" w:rsidRDefault="000B61D3" w:rsidP="000B61D3">
            <w:pPr>
              <w:suppressAutoHyphens/>
              <w:rPr>
                <w:sz w:val="18"/>
                <w:szCs w:val="18"/>
                <w:lang w:eastAsia="zh-CN"/>
              </w:rPr>
            </w:pPr>
            <w:r w:rsidRPr="00E6582F">
              <w:rPr>
                <w:color w:val="000000"/>
                <w:sz w:val="18"/>
                <w:szCs w:val="18"/>
              </w:rPr>
              <w:t>Тележка для крепления моноблока</w:t>
            </w:r>
          </w:p>
        </w:tc>
        <w:tc>
          <w:tcPr>
            <w:tcW w:w="2268" w:type="dxa"/>
            <w:tcBorders>
              <w:top w:val="single" w:sz="4" w:space="0" w:color="auto"/>
              <w:left w:val="nil"/>
              <w:bottom w:val="single" w:sz="4" w:space="0" w:color="auto"/>
              <w:right w:val="single" w:sz="4" w:space="0" w:color="auto"/>
            </w:tcBorders>
            <w:noWrap/>
            <w:vAlign w:val="center"/>
          </w:tcPr>
          <w:p w:rsidR="000B61D3" w:rsidRPr="00E6582F" w:rsidRDefault="000B61D3" w:rsidP="000B61D3">
            <w:pPr>
              <w:suppressAutoHyphens/>
              <w:jc w:val="center"/>
              <w:rPr>
                <w:sz w:val="18"/>
                <w:szCs w:val="18"/>
                <w:lang w:eastAsia="zh-CN"/>
              </w:rPr>
            </w:pPr>
            <w:r w:rsidRPr="00E6582F">
              <w:rPr>
                <w:sz w:val="18"/>
                <w:szCs w:val="18"/>
                <w:lang w:eastAsia="zh-CN"/>
              </w:rPr>
              <w:t>наличие</w:t>
            </w:r>
          </w:p>
        </w:tc>
      </w:tr>
      <w:tr w:rsidR="000B61D3" w:rsidRPr="00B75B2B"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B75B2B" w:rsidRDefault="000B61D3" w:rsidP="000B61D3">
            <w:pPr>
              <w:jc w:val="center"/>
              <w:rPr>
                <w:b/>
                <w:sz w:val="18"/>
                <w:szCs w:val="18"/>
              </w:rPr>
            </w:pPr>
            <w:r w:rsidRPr="00B75B2B">
              <w:rPr>
                <w:b/>
                <w:sz w:val="18"/>
                <w:szCs w:val="18"/>
              </w:rPr>
              <w:t xml:space="preserve">2 </w:t>
            </w:r>
          </w:p>
        </w:tc>
        <w:tc>
          <w:tcPr>
            <w:tcW w:w="7229" w:type="dxa"/>
            <w:tcBorders>
              <w:top w:val="single" w:sz="4" w:space="0" w:color="auto"/>
              <w:left w:val="single" w:sz="4" w:space="0" w:color="auto"/>
              <w:bottom w:val="single" w:sz="4" w:space="0" w:color="auto"/>
              <w:right w:val="single" w:sz="4" w:space="0" w:color="auto"/>
            </w:tcBorders>
            <w:noWrap/>
          </w:tcPr>
          <w:p w:rsidR="000B61D3" w:rsidRPr="00B75B2B" w:rsidRDefault="000B61D3" w:rsidP="000B61D3">
            <w:pPr>
              <w:rPr>
                <w:b/>
                <w:sz w:val="18"/>
                <w:szCs w:val="18"/>
              </w:rPr>
            </w:pPr>
            <w:r w:rsidRPr="00B75B2B">
              <w:rPr>
                <w:b/>
                <w:sz w:val="18"/>
                <w:szCs w:val="18"/>
              </w:rPr>
              <w:t>Год выпуска</w:t>
            </w:r>
          </w:p>
        </w:tc>
        <w:tc>
          <w:tcPr>
            <w:tcW w:w="2268" w:type="dxa"/>
            <w:tcBorders>
              <w:top w:val="single" w:sz="4" w:space="0" w:color="auto"/>
              <w:left w:val="nil"/>
              <w:bottom w:val="single" w:sz="4" w:space="0" w:color="auto"/>
              <w:right w:val="single" w:sz="4" w:space="0" w:color="auto"/>
            </w:tcBorders>
            <w:noWrap/>
          </w:tcPr>
          <w:p w:rsidR="000B61D3" w:rsidRPr="00B75B2B" w:rsidRDefault="000B61D3" w:rsidP="000B61D3">
            <w:pPr>
              <w:jc w:val="center"/>
              <w:rPr>
                <w:b/>
                <w:sz w:val="18"/>
                <w:szCs w:val="18"/>
              </w:rPr>
            </w:pPr>
            <w:r w:rsidRPr="00B75B2B">
              <w:rPr>
                <w:b/>
                <w:sz w:val="18"/>
                <w:szCs w:val="18"/>
              </w:rPr>
              <w:t>2020</w:t>
            </w:r>
          </w:p>
        </w:tc>
      </w:tr>
      <w:tr w:rsidR="000B61D3" w:rsidRPr="00B75B2B"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B75B2B" w:rsidRDefault="000B61D3" w:rsidP="000B61D3">
            <w:pPr>
              <w:jc w:val="center"/>
              <w:rPr>
                <w:b/>
                <w:sz w:val="18"/>
                <w:szCs w:val="18"/>
              </w:rPr>
            </w:pPr>
            <w:r>
              <w:rPr>
                <w:b/>
                <w:sz w:val="18"/>
                <w:szCs w:val="18"/>
              </w:rPr>
              <w:t>3</w:t>
            </w:r>
            <w:r w:rsidRPr="00B75B2B">
              <w:rPr>
                <w:b/>
                <w:sz w:val="18"/>
                <w:szCs w:val="18"/>
              </w:rPr>
              <w:t xml:space="preserve"> </w:t>
            </w:r>
          </w:p>
        </w:tc>
        <w:tc>
          <w:tcPr>
            <w:tcW w:w="7229" w:type="dxa"/>
            <w:tcBorders>
              <w:top w:val="single" w:sz="4" w:space="0" w:color="auto"/>
              <w:left w:val="single" w:sz="4" w:space="0" w:color="auto"/>
              <w:bottom w:val="single" w:sz="4" w:space="0" w:color="auto"/>
              <w:right w:val="single" w:sz="4" w:space="0" w:color="auto"/>
            </w:tcBorders>
            <w:noWrap/>
          </w:tcPr>
          <w:p w:rsidR="000B61D3" w:rsidRPr="00B75B2B" w:rsidRDefault="000B61D3" w:rsidP="000B61D3">
            <w:pPr>
              <w:rPr>
                <w:b/>
                <w:sz w:val="18"/>
                <w:szCs w:val="18"/>
              </w:rPr>
            </w:pPr>
            <w:r w:rsidRPr="00B75B2B">
              <w:rPr>
                <w:b/>
                <w:sz w:val="18"/>
                <w:szCs w:val="18"/>
              </w:rPr>
              <w:t>Документы:</w:t>
            </w:r>
          </w:p>
        </w:tc>
        <w:tc>
          <w:tcPr>
            <w:tcW w:w="2268" w:type="dxa"/>
            <w:tcBorders>
              <w:top w:val="single" w:sz="4" w:space="0" w:color="auto"/>
              <w:left w:val="nil"/>
              <w:bottom w:val="single" w:sz="4" w:space="0" w:color="auto"/>
              <w:right w:val="single" w:sz="4" w:space="0" w:color="auto"/>
            </w:tcBorders>
            <w:noWrap/>
          </w:tcPr>
          <w:p w:rsidR="000B61D3" w:rsidRPr="00B75B2B" w:rsidRDefault="000B61D3" w:rsidP="000B61D3">
            <w:pPr>
              <w:jc w:val="center"/>
              <w:rPr>
                <w:b/>
                <w:sz w:val="18"/>
                <w:szCs w:val="18"/>
              </w:rPr>
            </w:pPr>
          </w:p>
        </w:tc>
      </w:tr>
      <w:tr w:rsidR="000B61D3" w:rsidRPr="00B75B2B"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B75B2B" w:rsidRDefault="000B61D3" w:rsidP="000B61D3">
            <w:pPr>
              <w:jc w:val="center"/>
              <w:rPr>
                <w:sz w:val="18"/>
                <w:szCs w:val="18"/>
              </w:rPr>
            </w:pPr>
            <w:r>
              <w:rPr>
                <w:sz w:val="18"/>
                <w:szCs w:val="18"/>
              </w:rPr>
              <w:t>3</w:t>
            </w:r>
            <w:r w:rsidRPr="00B75B2B">
              <w:rPr>
                <w:sz w:val="18"/>
                <w:szCs w:val="18"/>
              </w:rPr>
              <w:t>.1</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B75B2B" w:rsidRDefault="000B61D3" w:rsidP="000B61D3">
            <w:pPr>
              <w:rPr>
                <w:bCs/>
                <w:sz w:val="18"/>
                <w:szCs w:val="18"/>
              </w:rPr>
            </w:pPr>
            <w:r w:rsidRPr="00B75B2B">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268" w:type="dxa"/>
            <w:tcBorders>
              <w:top w:val="single" w:sz="4" w:space="0" w:color="auto"/>
              <w:left w:val="nil"/>
              <w:bottom w:val="single" w:sz="4" w:space="0" w:color="auto"/>
              <w:right w:val="single" w:sz="4" w:space="0" w:color="auto"/>
            </w:tcBorders>
            <w:noWrap/>
          </w:tcPr>
          <w:p w:rsidR="000B61D3" w:rsidRPr="00B75B2B" w:rsidRDefault="000B61D3" w:rsidP="000B61D3">
            <w:pPr>
              <w:jc w:val="center"/>
              <w:rPr>
                <w:sz w:val="18"/>
                <w:szCs w:val="18"/>
              </w:rPr>
            </w:pPr>
            <w:r>
              <w:rPr>
                <w:sz w:val="18"/>
                <w:szCs w:val="18"/>
              </w:rPr>
              <w:t>н</w:t>
            </w:r>
            <w:r w:rsidRPr="00B75B2B">
              <w:rPr>
                <w:sz w:val="18"/>
                <w:szCs w:val="18"/>
              </w:rPr>
              <w:t>аличие</w:t>
            </w:r>
          </w:p>
        </w:tc>
      </w:tr>
      <w:tr w:rsidR="000B61D3" w:rsidRPr="00B75B2B"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B75B2B" w:rsidRDefault="000B61D3" w:rsidP="000B61D3">
            <w:pPr>
              <w:jc w:val="center"/>
              <w:rPr>
                <w:sz w:val="18"/>
                <w:szCs w:val="18"/>
              </w:rPr>
            </w:pPr>
            <w:r>
              <w:rPr>
                <w:sz w:val="18"/>
                <w:szCs w:val="18"/>
              </w:rPr>
              <w:t>3</w:t>
            </w:r>
            <w:r w:rsidRPr="00B75B2B">
              <w:rPr>
                <w:sz w:val="18"/>
                <w:szCs w:val="18"/>
              </w:rPr>
              <w:t>.2</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B75B2B" w:rsidRDefault="000B61D3" w:rsidP="000B61D3">
            <w:pPr>
              <w:rPr>
                <w:sz w:val="18"/>
                <w:szCs w:val="18"/>
              </w:rPr>
            </w:pPr>
            <w:r w:rsidRPr="00B75B2B">
              <w:rPr>
                <w:sz w:val="18"/>
                <w:szCs w:val="18"/>
              </w:rPr>
              <w:t>Регистрационное удостоверение Федеральной службы по надзору в сфере здравоохранения и социального развития</w:t>
            </w:r>
          </w:p>
        </w:tc>
        <w:tc>
          <w:tcPr>
            <w:tcW w:w="2268" w:type="dxa"/>
            <w:tcBorders>
              <w:top w:val="single" w:sz="4" w:space="0" w:color="auto"/>
              <w:left w:val="nil"/>
              <w:bottom w:val="single" w:sz="4" w:space="0" w:color="auto"/>
              <w:right w:val="single" w:sz="4" w:space="0" w:color="auto"/>
            </w:tcBorders>
            <w:noWrap/>
          </w:tcPr>
          <w:p w:rsidR="000B61D3" w:rsidRPr="00B75B2B" w:rsidRDefault="000B61D3" w:rsidP="000B61D3">
            <w:pPr>
              <w:jc w:val="center"/>
              <w:rPr>
                <w:sz w:val="18"/>
                <w:szCs w:val="18"/>
              </w:rPr>
            </w:pPr>
            <w:r w:rsidRPr="00B75B2B">
              <w:rPr>
                <w:sz w:val="18"/>
                <w:szCs w:val="18"/>
              </w:rPr>
              <w:t>наличие</w:t>
            </w:r>
          </w:p>
        </w:tc>
      </w:tr>
      <w:tr w:rsidR="000B61D3" w:rsidRPr="00B75B2B"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B75B2B" w:rsidRDefault="000B61D3" w:rsidP="000B61D3">
            <w:pPr>
              <w:jc w:val="center"/>
              <w:rPr>
                <w:sz w:val="18"/>
                <w:szCs w:val="18"/>
              </w:rPr>
            </w:pPr>
            <w:r>
              <w:rPr>
                <w:sz w:val="18"/>
                <w:szCs w:val="18"/>
              </w:rPr>
              <w:t>3</w:t>
            </w:r>
            <w:r w:rsidRPr="00B75B2B">
              <w:rPr>
                <w:sz w:val="18"/>
                <w:szCs w:val="18"/>
              </w:rPr>
              <w:t>.3</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B75B2B" w:rsidRDefault="000B61D3" w:rsidP="000B61D3">
            <w:pPr>
              <w:rPr>
                <w:sz w:val="18"/>
                <w:szCs w:val="18"/>
              </w:rPr>
            </w:pPr>
            <w:r w:rsidRPr="00B75B2B">
              <w:rPr>
                <w:sz w:val="18"/>
                <w:szCs w:val="18"/>
              </w:rPr>
              <w:t xml:space="preserve">Сертификат (декларация) соответствия Госстандарта РФ </w:t>
            </w:r>
          </w:p>
        </w:tc>
        <w:tc>
          <w:tcPr>
            <w:tcW w:w="2268" w:type="dxa"/>
            <w:tcBorders>
              <w:top w:val="single" w:sz="4" w:space="0" w:color="auto"/>
              <w:left w:val="nil"/>
              <w:bottom w:val="single" w:sz="4" w:space="0" w:color="auto"/>
              <w:right w:val="single" w:sz="4" w:space="0" w:color="auto"/>
            </w:tcBorders>
            <w:noWrap/>
          </w:tcPr>
          <w:p w:rsidR="000B61D3" w:rsidRPr="00B75B2B" w:rsidRDefault="000B61D3" w:rsidP="000B61D3">
            <w:pPr>
              <w:jc w:val="center"/>
              <w:rPr>
                <w:sz w:val="18"/>
                <w:szCs w:val="18"/>
              </w:rPr>
            </w:pPr>
            <w:r w:rsidRPr="00B75B2B">
              <w:rPr>
                <w:sz w:val="18"/>
                <w:szCs w:val="18"/>
              </w:rPr>
              <w:t>наличие</w:t>
            </w:r>
          </w:p>
        </w:tc>
      </w:tr>
      <w:tr w:rsidR="000B61D3" w:rsidRPr="00B75B2B"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B75B2B" w:rsidRDefault="000B61D3" w:rsidP="000B61D3">
            <w:pPr>
              <w:jc w:val="center"/>
              <w:rPr>
                <w:sz w:val="18"/>
                <w:szCs w:val="18"/>
              </w:rPr>
            </w:pPr>
            <w:r>
              <w:rPr>
                <w:sz w:val="18"/>
                <w:szCs w:val="18"/>
              </w:rPr>
              <w:t>3</w:t>
            </w:r>
            <w:r w:rsidRPr="00B75B2B">
              <w:rPr>
                <w:sz w:val="18"/>
                <w:szCs w:val="18"/>
              </w:rPr>
              <w:t>.4</w:t>
            </w:r>
          </w:p>
        </w:tc>
        <w:tc>
          <w:tcPr>
            <w:tcW w:w="7229" w:type="dxa"/>
            <w:tcBorders>
              <w:top w:val="single" w:sz="4" w:space="0" w:color="auto"/>
              <w:left w:val="single" w:sz="4" w:space="0" w:color="auto"/>
              <w:bottom w:val="single" w:sz="4" w:space="0" w:color="auto"/>
              <w:right w:val="single" w:sz="4" w:space="0" w:color="auto"/>
            </w:tcBorders>
            <w:noWrap/>
          </w:tcPr>
          <w:p w:rsidR="000B61D3" w:rsidRPr="00B75B2B" w:rsidRDefault="000B61D3" w:rsidP="000B61D3">
            <w:pPr>
              <w:rPr>
                <w:sz w:val="18"/>
                <w:szCs w:val="18"/>
              </w:rPr>
            </w:pPr>
            <w:r w:rsidRPr="00B75B2B">
              <w:rPr>
                <w:sz w:val="18"/>
                <w:szCs w:val="18"/>
              </w:rPr>
              <w:t>Гарантийный талон</w:t>
            </w:r>
          </w:p>
        </w:tc>
        <w:tc>
          <w:tcPr>
            <w:tcW w:w="2268" w:type="dxa"/>
            <w:tcBorders>
              <w:top w:val="single" w:sz="4" w:space="0" w:color="auto"/>
              <w:left w:val="nil"/>
              <w:bottom w:val="single" w:sz="4" w:space="0" w:color="auto"/>
              <w:right w:val="single" w:sz="4" w:space="0" w:color="auto"/>
            </w:tcBorders>
            <w:noWrap/>
          </w:tcPr>
          <w:p w:rsidR="000B61D3" w:rsidRPr="00B75B2B" w:rsidRDefault="000B61D3" w:rsidP="000B61D3">
            <w:pPr>
              <w:jc w:val="center"/>
              <w:rPr>
                <w:sz w:val="18"/>
                <w:szCs w:val="18"/>
              </w:rPr>
            </w:pPr>
            <w:r w:rsidRPr="00B75B2B">
              <w:rPr>
                <w:sz w:val="18"/>
                <w:szCs w:val="18"/>
              </w:rPr>
              <w:t>наличие</w:t>
            </w:r>
          </w:p>
        </w:tc>
      </w:tr>
      <w:tr w:rsidR="000B61D3" w:rsidRPr="00B75B2B" w:rsidTr="000B61D3">
        <w:trPr>
          <w:trHeight w:val="255"/>
        </w:trPr>
        <w:tc>
          <w:tcPr>
            <w:tcW w:w="993" w:type="dxa"/>
            <w:tcBorders>
              <w:top w:val="single" w:sz="4" w:space="0" w:color="auto"/>
              <w:left w:val="single" w:sz="4" w:space="0" w:color="auto"/>
              <w:bottom w:val="single" w:sz="4" w:space="0" w:color="auto"/>
              <w:right w:val="single" w:sz="4" w:space="0" w:color="auto"/>
            </w:tcBorders>
          </w:tcPr>
          <w:p w:rsidR="000B61D3" w:rsidRPr="00B75B2B" w:rsidRDefault="000B61D3" w:rsidP="000B61D3">
            <w:pPr>
              <w:jc w:val="center"/>
              <w:rPr>
                <w:b/>
                <w:sz w:val="18"/>
                <w:szCs w:val="18"/>
              </w:rPr>
            </w:pPr>
            <w:r>
              <w:rPr>
                <w:b/>
                <w:sz w:val="18"/>
                <w:szCs w:val="18"/>
              </w:rPr>
              <w:t>4</w:t>
            </w:r>
          </w:p>
        </w:tc>
        <w:tc>
          <w:tcPr>
            <w:tcW w:w="7229" w:type="dxa"/>
            <w:tcBorders>
              <w:top w:val="single" w:sz="4" w:space="0" w:color="auto"/>
              <w:left w:val="single" w:sz="4" w:space="0" w:color="auto"/>
              <w:bottom w:val="single" w:sz="4" w:space="0" w:color="auto"/>
              <w:right w:val="single" w:sz="4" w:space="0" w:color="auto"/>
            </w:tcBorders>
            <w:noWrap/>
            <w:vAlign w:val="center"/>
          </w:tcPr>
          <w:p w:rsidR="000B61D3" w:rsidRPr="00B75B2B" w:rsidRDefault="000B61D3" w:rsidP="000B61D3">
            <w:pPr>
              <w:suppressAutoHyphens/>
              <w:rPr>
                <w:color w:val="000000"/>
                <w:sz w:val="18"/>
                <w:szCs w:val="18"/>
              </w:rPr>
            </w:pPr>
            <w:r w:rsidRPr="00B75B2B">
              <w:rPr>
                <w:b/>
                <w:sz w:val="18"/>
                <w:szCs w:val="18"/>
              </w:rPr>
              <w:t>Срок предоставления гарантии качества товара и гарантийного технического обслуживания</w:t>
            </w:r>
          </w:p>
        </w:tc>
        <w:tc>
          <w:tcPr>
            <w:tcW w:w="2268" w:type="dxa"/>
            <w:tcBorders>
              <w:top w:val="single" w:sz="4" w:space="0" w:color="auto"/>
              <w:left w:val="nil"/>
              <w:bottom w:val="single" w:sz="4" w:space="0" w:color="auto"/>
              <w:right w:val="single" w:sz="4" w:space="0" w:color="auto"/>
            </w:tcBorders>
            <w:noWrap/>
            <w:vAlign w:val="center"/>
          </w:tcPr>
          <w:p w:rsidR="000B61D3" w:rsidRPr="00B75B2B" w:rsidRDefault="000B61D3" w:rsidP="000B61D3">
            <w:pPr>
              <w:suppressAutoHyphens/>
              <w:jc w:val="center"/>
              <w:rPr>
                <w:sz w:val="18"/>
                <w:szCs w:val="18"/>
                <w:lang w:eastAsia="zh-CN"/>
              </w:rPr>
            </w:pPr>
            <w:r w:rsidRPr="00B75B2B">
              <w:rPr>
                <w:b/>
                <w:sz w:val="18"/>
                <w:szCs w:val="18"/>
              </w:rPr>
              <w:t>12 месяцев с момента ввода в эксплуатацию</w:t>
            </w:r>
          </w:p>
        </w:tc>
      </w:tr>
    </w:tbl>
    <w:p w:rsidR="00DB42B3" w:rsidRPr="00DB42B3" w:rsidRDefault="00DB42B3" w:rsidP="00DB42B3">
      <w:pPr>
        <w:jc w:val="right"/>
        <w:rPr>
          <w:b/>
          <w:bCs/>
          <w:sz w:val="22"/>
          <w:szCs w:val="22"/>
        </w:rPr>
      </w:pPr>
    </w:p>
    <w:p w:rsidR="00DB42B3" w:rsidRPr="000B61D3" w:rsidRDefault="00DB42B3" w:rsidP="00DB42B3">
      <w:pPr>
        <w:jc w:val="both"/>
        <w:rPr>
          <w:b/>
          <w:bCs/>
          <w:sz w:val="20"/>
          <w:szCs w:val="20"/>
        </w:rPr>
      </w:pPr>
      <w:r w:rsidRPr="000B61D3">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DB42B3" w:rsidRPr="000B61D3" w:rsidTr="000B61D3">
        <w:trPr>
          <w:trHeight w:val="145"/>
        </w:trPr>
        <w:tc>
          <w:tcPr>
            <w:tcW w:w="709" w:type="dxa"/>
            <w:shd w:val="clear" w:color="auto" w:fill="auto"/>
          </w:tcPr>
          <w:p w:rsidR="00DB42B3" w:rsidRPr="000B61D3" w:rsidRDefault="00DB42B3" w:rsidP="000B61D3">
            <w:pPr>
              <w:rPr>
                <w:b/>
                <w:bCs/>
                <w:sz w:val="20"/>
                <w:szCs w:val="20"/>
              </w:rPr>
            </w:pPr>
            <w:r w:rsidRPr="000B61D3">
              <w:rPr>
                <w:b/>
                <w:bCs/>
                <w:sz w:val="20"/>
                <w:szCs w:val="20"/>
              </w:rPr>
              <w:t>№</w:t>
            </w:r>
          </w:p>
        </w:tc>
        <w:tc>
          <w:tcPr>
            <w:tcW w:w="1985" w:type="dxa"/>
            <w:shd w:val="clear" w:color="auto" w:fill="auto"/>
          </w:tcPr>
          <w:p w:rsidR="00DB42B3" w:rsidRPr="000B61D3" w:rsidRDefault="00DB42B3" w:rsidP="000B61D3">
            <w:pPr>
              <w:rPr>
                <w:b/>
                <w:bCs/>
                <w:sz w:val="20"/>
                <w:szCs w:val="20"/>
              </w:rPr>
            </w:pPr>
            <w:r w:rsidRPr="000B61D3">
              <w:rPr>
                <w:b/>
                <w:bCs/>
                <w:sz w:val="20"/>
                <w:szCs w:val="20"/>
              </w:rPr>
              <w:t>Наименование пункта</w:t>
            </w:r>
          </w:p>
        </w:tc>
        <w:tc>
          <w:tcPr>
            <w:tcW w:w="7796" w:type="dxa"/>
            <w:shd w:val="clear" w:color="auto" w:fill="auto"/>
          </w:tcPr>
          <w:p w:rsidR="00DB42B3" w:rsidRPr="000B61D3" w:rsidRDefault="00DB42B3" w:rsidP="000B61D3">
            <w:pPr>
              <w:rPr>
                <w:b/>
                <w:bCs/>
                <w:sz w:val="20"/>
                <w:szCs w:val="20"/>
              </w:rPr>
            </w:pPr>
            <w:r w:rsidRPr="000B61D3">
              <w:rPr>
                <w:b/>
                <w:bCs/>
                <w:sz w:val="20"/>
                <w:szCs w:val="20"/>
              </w:rPr>
              <w:t>Текст пояснений</w:t>
            </w:r>
          </w:p>
        </w:tc>
      </w:tr>
      <w:tr w:rsidR="00DB42B3" w:rsidRPr="000B61D3" w:rsidTr="000B61D3">
        <w:trPr>
          <w:trHeight w:val="414"/>
        </w:trPr>
        <w:tc>
          <w:tcPr>
            <w:tcW w:w="709" w:type="dxa"/>
            <w:shd w:val="clear" w:color="auto" w:fill="auto"/>
          </w:tcPr>
          <w:p w:rsidR="00DB42B3" w:rsidRPr="000B61D3" w:rsidRDefault="00DB42B3" w:rsidP="000B61D3">
            <w:pPr>
              <w:rPr>
                <w:bCs/>
                <w:sz w:val="20"/>
                <w:szCs w:val="20"/>
              </w:rPr>
            </w:pPr>
            <w:r w:rsidRPr="000B61D3">
              <w:rPr>
                <w:bCs/>
                <w:sz w:val="20"/>
                <w:szCs w:val="20"/>
              </w:rPr>
              <w:t>1</w:t>
            </w:r>
          </w:p>
        </w:tc>
        <w:tc>
          <w:tcPr>
            <w:tcW w:w="1985" w:type="dxa"/>
            <w:shd w:val="clear" w:color="auto" w:fill="auto"/>
          </w:tcPr>
          <w:p w:rsidR="00DB42B3" w:rsidRPr="000B61D3" w:rsidRDefault="00DB42B3" w:rsidP="000B61D3">
            <w:pPr>
              <w:jc w:val="center"/>
              <w:rPr>
                <w:b/>
                <w:bCs/>
                <w:sz w:val="20"/>
                <w:szCs w:val="20"/>
              </w:rPr>
            </w:pPr>
            <w:r w:rsidRPr="000B61D3">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w:t>
            </w:r>
            <w:r w:rsidRPr="000B61D3">
              <w:rPr>
                <w:sz w:val="20"/>
                <w:szCs w:val="20"/>
              </w:rPr>
              <w:lastRenderedPageBreak/>
              <w:t>необходимости.</w:t>
            </w:r>
          </w:p>
        </w:tc>
        <w:tc>
          <w:tcPr>
            <w:tcW w:w="7796" w:type="dxa"/>
            <w:shd w:val="clear" w:color="auto" w:fill="auto"/>
          </w:tcPr>
          <w:p w:rsidR="00DB42B3" w:rsidRPr="000B61D3" w:rsidRDefault="00DB42B3" w:rsidP="000B61D3">
            <w:pPr>
              <w:ind w:firstLine="459"/>
              <w:jc w:val="both"/>
              <w:rPr>
                <w:sz w:val="20"/>
                <w:szCs w:val="20"/>
              </w:rPr>
            </w:pPr>
            <w:r w:rsidRPr="000B61D3">
              <w:rPr>
                <w:sz w:val="20"/>
                <w:szCs w:val="20"/>
              </w:rPr>
              <w:lastRenderedPageBreak/>
              <w:t xml:space="preserve">1. Гарантия на Оборудование не менее 12 (двенадцати) месяцев со дня подписания Акта ввода Оборудования в эксплуатацию, </w:t>
            </w:r>
            <w:r w:rsidRPr="000B61D3">
              <w:rPr>
                <w:bCs/>
                <w:sz w:val="20"/>
                <w:szCs w:val="20"/>
              </w:rPr>
              <w:t>оказания услуг по обучению правилам эксплуатации и инструктажу специалистов</w:t>
            </w:r>
            <w:r w:rsidRPr="000B61D3">
              <w:rPr>
                <w:sz w:val="20"/>
                <w:szCs w:val="20"/>
              </w:rPr>
              <w:t xml:space="preserve">, но не менее чем срок гарантии, установленный производителем. </w:t>
            </w:r>
          </w:p>
          <w:p w:rsidR="00DB42B3" w:rsidRPr="000B61D3" w:rsidRDefault="00DB42B3" w:rsidP="000B61D3">
            <w:pPr>
              <w:tabs>
                <w:tab w:val="left" w:pos="543"/>
              </w:tabs>
              <w:ind w:firstLine="459"/>
              <w:jc w:val="both"/>
              <w:rPr>
                <w:sz w:val="20"/>
                <w:szCs w:val="20"/>
              </w:rPr>
            </w:pPr>
            <w:r w:rsidRPr="000B61D3">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B61D3">
              <w:rPr>
                <w:sz w:val="20"/>
                <w:szCs w:val="20"/>
              </w:rPr>
              <w:t>.</w:t>
            </w:r>
          </w:p>
          <w:p w:rsidR="00DB42B3" w:rsidRPr="000B61D3" w:rsidRDefault="00DB42B3" w:rsidP="000B61D3">
            <w:pPr>
              <w:autoSpaceDE w:val="0"/>
              <w:autoSpaceDN w:val="0"/>
              <w:ind w:right="34" w:firstLine="459"/>
              <w:jc w:val="both"/>
              <w:rPr>
                <w:sz w:val="20"/>
                <w:szCs w:val="20"/>
              </w:rPr>
            </w:pPr>
            <w:r w:rsidRPr="000B61D3">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B42B3" w:rsidRPr="000B61D3" w:rsidRDefault="00DB42B3" w:rsidP="000B61D3">
            <w:pPr>
              <w:autoSpaceDE w:val="0"/>
              <w:autoSpaceDN w:val="0"/>
              <w:ind w:right="34" w:firstLine="459"/>
              <w:jc w:val="both"/>
              <w:rPr>
                <w:sz w:val="20"/>
                <w:szCs w:val="20"/>
              </w:rPr>
            </w:pPr>
            <w:r w:rsidRPr="000B61D3">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B42B3" w:rsidRPr="000B61D3" w:rsidRDefault="00DB42B3" w:rsidP="000B61D3">
            <w:pPr>
              <w:autoSpaceDE w:val="0"/>
              <w:autoSpaceDN w:val="0"/>
              <w:ind w:right="34" w:firstLine="459"/>
              <w:jc w:val="both"/>
              <w:rPr>
                <w:sz w:val="20"/>
                <w:szCs w:val="20"/>
              </w:rPr>
            </w:pPr>
            <w:r w:rsidRPr="000B61D3">
              <w:rPr>
                <w:sz w:val="20"/>
                <w:szCs w:val="20"/>
              </w:rPr>
              <w:t>4. Поставщик гарантирует:</w:t>
            </w:r>
          </w:p>
          <w:p w:rsidR="00DB42B3" w:rsidRPr="000B61D3" w:rsidRDefault="00DB42B3" w:rsidP="000B61D3">
            <w:pPr>
              <w:autoSpaceDE w:val="0"/>
              <w:autoSpaceDN w:val="0"/>
              <w:ind w:right="34" w:firstLine="459"/>
              <w:jc w:val="both"/>
              <w:rPr>
                <w:sz w:val="20"/>
                <w:szCs w:val="20"/>
              </w:rPr>
            </w:pPr>
            <w:r w:rsidRPr="000B61D3">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DB42B3" w:rsidRPr="000B61D3" w:rsidRDefault="00DB42B3" w:rsidP="000B61D3">
            <w:pPr>
              <w:autoSpaceDE w:val="0"/>
              <w:autoSpaceDN w:val="0"/>
              <w:ind w:right="34" w:firstLine="459"/>
              <w:jc w:val="both"/>
              <w:rPr>
                <w:sz w:val="20"/>
                <w:szCs w:val="20"/>
              </w:rPr>
            </w:pPr>
            <w:r w:rsidRPr="000B61D3">
              <w:rPr>
                <w:sz w:val="20"/>
                <w:szCs w:val="20"/>
              </w:rPr>
              <w:t>4.2. Полное соответствие поставляемого оборудования условиям договора.</w:t>
            </w:r>
          </w:p>
          <w:p w:rsidR="00DB42B3" w:rsidRPr="000B61D3" w:rsidRDefault="00DB42B3" w:rsidP="000B61D3">
            <w:pPr>
              <w:autoSpaceDE w:val="0"/>
              <w:autoSpaceDN w:val="0"/>
              <w:ind w:right="34" w:firstLine="459"/>
              <w:jc w:val="both"/>
              <w:rPr>
                <w:sz w:val="20"/>
                <w:szCs w:val="20"/>
              </w:rPr>
            </w:pPr>
            <w:r w:rsidRPr="000B61D3">
              <w:rPr>
                <w:sz w:val="20"/>
                <w:szCs w:val="20"/>
              </w:rPr>
              <w:t xml:space="preserve">5. Гарантийный срок на комплектующие изделия и составные части оборудования </w:t>
            </w:r>
            <w:r w:rsidRPr="000B61D3">
              <w:rPr>
                <w:sz w:val="20"/>
                <w:szCs w:val="20"/>
              </w:rPr>
              <w:lastRenderedPageBreak/>
              <w:t xml:space="preserve">считается равным гарантийному сроку на основное оборудование. </w:t>
            </w:r>
          </w:p>
          <w:p w:rsidR="00DB42B3" w:rsidRPr="000B61D3" w:rsidRDefault="00DB42B3" w:rsidP="000B61D3">
            <w:pPr>
              <w:autoSpaceDE w:val="0"/>
              <w:autoSpaceDN w:val="0"/>
              <w:ind w:right="34" w:firstLine="459"/>
              <w:jc w:val="both"/>
              <w:rPr>
                <w:sz w:val="20"/>
                <w:szCs w:val="20"/>
              </w:rPr>
            </w:pPr>
            <w:r w:rsidRPr="000B61D3">
              <w:rPr>
                <w:sz w:val="20"/>
                <w:szCs w:val="20"/>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0B61D3">
              <w:rPr>
                <w:sz w:val="20"/>
                <w:szCs w:val="20"/>
              </w:rPr>
              <w:t>г</w:t>
            </w:r>
            <w:proofErr w:type="gramEnd"/>
            <w:r w:rsidRPr="000B61D3">
              <w:rPr>
                <w:sz w:val="20"/>
                <w:szCs w:val="20"/>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B42B3" w:rsidRPr="000B61D3" w:rsidRDefault="00DB42B3" w:rsidP="000B61D3">
            <w:pPr>
              <w:widowControl w:val="0"/>
              <w:tabs>
                <w:tab w:val="left" w:pos="1134"/>
                <w:tab w:val="left" w:pos="1276"/>
                <w:tab w:val="left" w:pos="1418"/>
                <w:tab w:val="left" w:pos="1715"/>
              </w:tabs>
              <w:ind w:firstLine="459"/>
              <w:jc w:val="both"/>
              <w:rPr>
                <w:noProof/>
                <w:sz w:val="20"/>
                <w:szCs w:val="20"/>
              </w:rPr>
            </w:pPr>
            <w:r w:rsidRPr="000B61D3">
              <w:rPr>
                <w:sz w:val="20"/>
                <w:szCs w:val="20"/>
              </w:rPr>
              <w:t xml:space="preserve">7. Поставщик обязан предоставить Заказчику информацию о названиях и адресах служб технического обслуживания в </w:t>
            </w:r>
            <w:proofErr w:type="gramStart"/>
            <w:r w:rsidRPr="000B61D3">
              <w:rPr>
                <w:sz w:val="20"/>
                <w:szCs w:val="20"/>
              </w:rPr>
              <w:t>г</w:t>
            </w:r>
            <w:proofErr w:type="gramEnd"/>
            <w:r w:rsidRPr="000B61D3">
              <w:rPr>
                <w:sz w:val="20"/>
                <w:szCs w:val="20"/>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B42B3" w:rsidRPr="000B61D3" w:rsidTr="000B61D3">
        <w:trPr>
          <w:trHeight w:val="564"/>
        </w:trPr>
        <w:tc>
          <w:tcPr>
            <w:tcW w:w="709" w:type="dxa"/>
            <w:shd w:val="clear" w:color="auto" w:fill="auto"/>
          </w:tcPr>
          <w:p w:rsidR="00DB42B3" w:rsidRPr="000B61D3" w:rsidRDefault="00DB42B3" w:rsidP="000B61D3">
            <w:pPr>
              <w:rPr>
                <w:bCs/>
                <w:sz w:val="20"/>
                <w:szCs w:val="20"/>
              </w:rPr>
            </w:pPr>
            <w:r w:rsidRPr="000B61D3">
              <w:rPr>
                <w:bCs/>
                <w:sz w:val="20"/>
                <w:szCs w:val="20"/>
              </w:rPr>
              <w:lastRenderedPageBreak/>
              <w:t>2</w:t>
            </w:r>
          </w:p>
        </w:tc>
        <w:tc>
          <w:tcPr>
            <w:tcW w:w="1985" w:type="dxa"/>
            <w:shd w:val="clear" w:color="auto" w:fill="auto"/>
          </w:tcPr>
          <w:p w:rsidR="00DB42B3" w:rsidRPr="000B61D3" w:rsidRDefault="00DB42B3" w:rsidP="000B61D3">
            <w:pPr>
              <w:jc w:val="center"/>
              <w:rPr>
                <w:sz w:val="20"/>
                <w:szCs w:val="20"/>
              </w:rPr>
            </w:pPr>
            <w:r w:rsidRPr="000B61D3">
              <w:rPr>
                <w:sz w:val="20"/>
                <w:szCs w:val="20"/>
              </w:rPr>
              <w:t>Требования к качеству, техническим характеристикам товара, работ, услуг, требования к их безопасности</w:t>
            </w:r>
          </w:p>
          <w:p w:rsidR="00DB42B3" w:rsidRPr="000B61D3" w:rsidRDefault="00DB42B3" w:rsidP="000B61D3">
            <w:pPr>
              <w:jc w:val="center"/>
              <w:rPr>
                <w:sz w:val="20"/>
                <w:szCs w:val="20"/>
              </w:rPr>
            </w:pPr>
          </w:p>
        </w:tc>
        <w:tc>
          <w:tcPr>
            <w:tcW w:w="7796" w:type="dxa"/>
            <w:shd w:val="clear" w:color="auto" w:fill="auto"/>
          </w:tcPr>
          <w:p w:rsidR="00DB42B3" w:rsidRPr="000B61D3" w:rsidRDefault="00DB42B3" w:rsidP="000B61D3">
            <w:pPr>
              <w:autoSpaceDE w:val="0"/>
              <w:autoSpaceDN w:val="0"/>
              <w:adjustRightInd w:val="0"/>
              <w:ind w:firstLine="318"/>
              <w:jc w:val="both"/>
              <w:rPr>
                <w:bCs/>
                <w:sz w:val="20"/>
                <w:szCs w:val="20"/>
              </w:rPr>
            </w:pPr>
            <w:r w:rsidRPr="000B61D3">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DB42B3" w:rsidRPr="000B61D3" w:rsidRDefault="00DB42B3" w:rsidP="000B61D3">
            <w:pPr>
              <w:autoSpaceDE w:val="0"/>
              <w:autoSpaceDN w:val="0"/>
              <w:adjustRightInd w:val="0"/>
              <w:ind w:firstLine="318"/>
              <w:jc w:val="both"/>
              <w:rPr>
                <w:sz w:val="20"/>
                <w:szCs w:val="20"/>
              </w:rPr>
            </w:pPr>
            <w:r w:rsidRPr="000B61D3">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B61D3">
              <w:rPr>
                <w:bCs/>
                <w:sz w:val="20"/>
                <w:szCs w:val="20"/>
              </w:rPr>
              <w:t>.</w:t>
            </w:r>
          </w:p>
          <w:p w:rsidR="00DB42B3" w:rsidRPr="000B61D3" w:rsidRDefault="00DB42B3" w:rsidP="000B61D3">
            <w:pPr>
              <w:ind w:firstLine="318"/>
              <w:jc w:val="both"/>
              <w:rPr>
                <w:bCs/>
                <w:sz w:val="20"/>
                <w:szCs w:val="20"/>
              </w:rPr>
            </w:pPr>
            <w:r w:rsidRPr="000B61D3">
              <w:rPr>
                <w:bCs/>
                <w:sz w:val="20"/>
                <w:szCs w:val="20"/>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DB42B3" w:rsidRPr="000B61D3" w:rsidTr="000B61D3">
        <w:trPr>
          <w:trHeight w:val="564"/>
        </w:trPr>
        <w:tc>
          <w:tcPr>
            <w:tcW w:w="709" w:type="dxa"/>
            <w:shd w:val="clear" w:color="auto" w:fill="auto"/>
          </w:tcPr>
          <w:p w:rsidR="00DB42B3" w:rsidRPr="000B61D3" w:rsidRDefault="00DB42B3" w:rsidP="000B61D3">
            <w:pPr>
              <w:rPr>
                <w:bCs/>
                <w:sz w:val="20"/>
                <w:szCs w:val="20"/>
              </w:rPr>
            </w:pPr>
            <w:r w:rsidRPr="000B61D3">
              <w:rPr>
                <w:bCs/>
                <w:sz w:val="20"/>
                <w:szCs w:val="20"/>
              </w:rPr>
              <w:t>3</w:t>
            </w:r>
          </w:p>
        </w:tc>
        <w:tc>
          <w:tcPr>
            <w:tcW w:w="1985" w:type="dxa"/>
            <w:shd w:val="clear" w:color="auto" w:fill="auto"/>
          </w:tcPr>
          <w:p w:rsidR="00DB42B3" w:rsidRPr="000B61D3" w:rsidRDefault="00DB42B3" w:rsidP="000B61D3">
            <w:pPr>
              <w:jc w:val="center"/>
              <w:rPr>
                <w:sz w:val="20"/>
                <w:szCs w:val="20"/>
              </w:rPr>
            </w:pPr>
            <w:r w:rsidRPr="000B61D3">
              <w:rPr>
                <w:sz w:val="20"/>
                <w:szCs w:val="20"/>
              </w:rPr>
              <w:t>Требование к упаковке, отгрузке Оборудования</w:t>
            </w:r>
          </w:p>
        </w:tc>
        <w:tc>
          <w:tcPr>
            <w:tcW w:w="7796" w:type="dxa"/>
            <w:shd w:val="clear" w:color="auto" w:fill="auto"/>
          </w:tcPr>
          <w:p w:rsidR="00DB42B3" w:rsidRPr="000B61D3" w:rsidRDefault="00DB42B3" w:rsidP="000B61D3">
            <w:pPr>
              <w:ind w:firstLine="318"/>
              <w:jc w:val="both"/>
              <w:rPr>
                <w:sz w:val="20"/>
                <w:szCs w:val="20"/>
              </w:rPr>
            </w:pPr>
            <w:r w:rsidRPr="000B61D3">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B61D3">
              <w:rPr>
                <w:color w:val="000000"/>
                <w:sz w:val="20"/>
                <w:szCs w:val="20"/>
              </w:rPr>
              <w:t xml:space="preserve"> обеспечивающей защиту </w:t>
            </w:r>
            <w:r w:rsidRPr="000B61D3">
              <w:rPr>
                <w:sz w:val="20"/>
                <w:szCs w:val="20"/>
              </w:rPr>
              <w:t>Оборудования</w:t>
            </w:r>
            <w:r w:rsidRPr="000B61D3">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B61D3">
              <w:rPr>
                <w:color w:val="000000"/>
                <w:sz w:val="20"/>
                <w:szCs w:val="20"/>
              </w:rPr>
              <w:t>ГОСТа</w:t>
            </w:r>
            <w:proofErr w:type="spellEnd"/>
            <w:r w:rsidRPr="000B61D3">
              <w:rPr>
                <w:color w:val="000000"/>
                <w:sz w:val="20"/>
                <w:szCs w:val="20"/>
              </w:rPr>
              <w:t xml:space="preserve"> </w:t>
            </w:r>
            <w:proofErr w:type="gramStart"/>
            <w:r w:rsidRPr="000B61D3">
              <w:rPr>
                <w:color w:val="000000"/>
                <w:sz w:val="20"/>
                <w:szCs w:val="20"/>
              </w:rPr>
              <w:t>Р</w:t>
            </w:r>
            <w:proofErr w:type="gramEnd"/>
            <w:r w:rsidRPr="000B61D3">
              <w:rPr>
                <w:color w:val="000000"/>
                <w:sz w:val="20"/>
                <w:szCs w:val="20"/>
              </w:rPr>
              <w:t xml:space="preserve"> 50444-92 «Приборы, аппараты и оборудование медицинские. Общие технические условия». </w:t>
            </w:r>
          </w:p>
          <w:p w:rsidR="00DB42B3" w:rsidRPr="000B61D3" w:rsidRDefault="00DB42B3" w:rsidP="000B61D3">
            <w:pPr>
              <w:ind w:firstLine="318"/>
              <w:jc w:val="both"/>
              <w:rPr>
                <w:color w:val="000000"/>
                <w:sz w:val="20"/>
                <w:szCs w:val="20"/>
              </w:rPr>
            </w:pPr>
            <w:r w:rsidRPr="000B61D3">
              <w:rPr>
                <w:color w:val="000000"/>
                <w:sz w:val="20"/>
                <w:szCs w:val="20"/>
              </w:rPr>
              <w:t xml:space="preserve">Маркировка оборудования  и тары (упаковки) оборудования, в том числе транспортной, должна </w:t>
            </w:r>
            <w:r w:rsidRPr="000B61D3">
              <w:rPr>
                <w:sz w:val="20"/>
                <w:szCs w:val="20"/>
              </w:rPr>
              <w:t xml:space="preserve">содержать информацию согласно требованиям </w:t>
            </w:r>
            <w:r w:rsidRPr="000B61D3">
              <w:rPr>
                <w:color w:val="000000"/>
                <w:sz w:val="20"/>
                <w:szCs w:val="20"/>
              </w:rPr>
              <w:t xml:space="preserve">ГОСТ </w:t>
            </w:r>
            <w:proofErr w:type="gramStart"/>
            <w:r w:rsidRPr="000B61D3">
              <w:rPr>
                <w:color w:val="000000"/>
                <w:sz w:val="20"/>
                <w:szCs w:val="20"/>
              </w:rPr>
              <w:t>Р</w:t>
            </w:r>
            <w:proofErr w:type="gramEnd"/>
            <w:r w:rsidRPr="000B61D3">
              <w:rPr>
                <w:color w:val="000000"/>
                <w:sz w:val="20"/>
                <w:szCs w:val="20"/>
              </w:rPr>
              <w:t xml:space="preserve"> 50444-92 «Приборы, аппараты и оборудование медицинские. Общие технические условия».</w:t>
            </w:r>
          </w:p>
          <w:p w:rsidR="00DB42B3" w:rsidRPr="000B61D3" w:rsidRDefault="00DB42B3" w:rsidP="000B61D3">
            <w:pPr>
              <w:autoSpaceDE w:val="0"/>
              <w:autoSpaceDN w:val="0"/>
              <w:adjustRightInd w:val="0"/>
              <w:ind w:firstLine="318"/>
              <w:jc w:val="both"/>
              <w:rPr>
                <w:bCs/>
                <w:sz w:val="20"/>
                <w:szCs w:val="20"/>
              </w:rPr>
            </w:pPr>
            <w:r w:rsidRPr="000B61D3">
              <w:rPr>
                <w:bCs/>
                <w:sz w:val="20"/>
                <w:szCs w:val="20"/>
              </w:rPr>
              <w:t>Доставка Оборудования осуществляется с соблюдением условий хранения (перевозки), установленных производителем.</w:t>
            </w:r>
          </w:p>
          <w:p w:rsidR="00DB42B3" w:rsidRPr="000B61D3" w:rsidRDefault="00DB42B3" w:rsidP="000B61D3">
            <w:pPr>
              <w:autoSpaceDE w:val="0"/>
              <w:autoSpaceDN w:val="0"/>
              <w:adjustRightInd w:val="0"/>
              <w:ind w:firstLine="318"/>
              <w:jc w:val="both"/>
              <w:rPr>
                <w:bCs/>
                <w:sz w:val="20"/>
                <w:szCs w:val="20"/>
              </w:rPr>
            </w:pPr>
            <w:r w:rsidRPr="000B61D3">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B42B3" w:rsidRPr="000B61D3" w:rsidRDefault="00DB42B3" w:rsidP="000B61D3">
            <w:pPr>
              <w:adjustRightInd w:val="0"/>
              <w:ind w:firstLine="318"/>
              <w:jc w:val="both"/>
              <w:rPr>
                <w:bCs/>
                <w:sz w:val="20"/>
                <w:szCs w:val="20"/>
              </w:rPr>
            </w:pPr>
            <w:r w:rsidRPr="000B61D3">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DB42B3" w:rsidRPr="000B61D3" w:rsidRDefault="00DB42B3" w:rsidP="000B61D3">
            <w:pPr>
              <w:autoSpaceDE w:val="0"/>
              <w:autoSpaceDN w:val="0"/>
              <w:adjustRightInd w:val="0"/>
              <w:ind w:firstLine="318"/>
              <w:jc w:val="both"/>
              <w:rPr>
                <w:bCs/>
                <w:sz w:val="20"/>
                <w:szCs w:val="20"/>
              </w:rPr>
            </w:pPr>
            <w:r w:rsidRPr="000B61D3">
              <w:rPr>
                <w:bCs/>
                <w:sz w:val="20"/>
                <w:szCs w:val="20"/>
              </w:rPr>
              <w:t>Соисполнители, привлекаемые к оказанию Услуг, должны иметь указанную действующую лицензию</w:t>
            </w:r>
          </w:p>
        </w:tc>
      </w:tr>
    </w:tbl>
    <w:p w:rsidR="00DB42B3" w:rsidRPr="000B61D3" w:rsidRDefault="00DB42B3" w:rsidP="00DB42B3">
      <w:pPr>
        <w:jc w:val="both"/>
        <w:rPr>
          <w:sz w:val="20"/>
          <w:szCs w:val="20"/>
        </w:rPr>
      </w:pPr>
    </w:p>
    <w:p w:rsidR="00DB42B3" w:rsidRPr="000B61D3" w:rsidRDefault="00DB42B3" w:rsidP="00DB42B3">
      <w:pPr>
        <w:jc w:val="both"/>
        <w:rPr>
          <w:sz w:val="20"/>
          <w:szCs w:val="20"/>
        </w:rPr>
      </w:pPr>
    </w:p>
    <w:p w:rsidR="00DB42B3" w:rsidRPr="000B61D3" w:rsidRDefault="00DB42B3" w:rsidP="00DB42B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B42B3" w:rsidRPr="000B61D3" w:rsidTr="000B61D3">
        <w:tc>
          <w:tcPr>
            <w:tcW w:w="4680" w:type="dxa"/>
            <w:tcBorders>
              <w:top w:val="nil"/>
              <w:left w:val="nil"/>
              <w:bottom w:val="nil"/>
              <w:right w:val="nil"/>
            </w:tcBorders>
          </w:tcPr>
          <w:p w:rsidR="00DB42B3" w:rsidRPr="000B61D3" w:rsidRDefault="00DB42B3" w:rsidP="000B61D3">
            <w:pPr>
              <w:pStyle w:val="a9"/>
              <w:tabs>
                <w:tab w:val="left" w:pos="2268"/>
              </w:tabs>
              <w:rPr>
                <w:sz w:val="20"/>
              </w:rPr>
            </w:pPr>
            <w:r w:rsidRPr="000B61D3">
              <w:rPr>
                <w:sz w:val="20"/>
              </w:rPr>
              <w:t>Заказчик:</w:t>
            </w:r>
          </w:p>
          <w:p w:rsidR="00DB42B3" w:rsidRPr="000B61D3" w:rsidRDefault="00DB42B3" w:rsidP="000B61D3">
            <w:pPr>
              <w:pStyle w:val="a9"/>
              <w:tabs>
                <w:tab w:val="left" w:pos="2268"/>
              </w:tabs>
              <w:rPr>
                <w:sz w:val="20"/>
              </w:rPr>
            </w:pPr>
          </w:p>
          <w:p w:rsidR="00DB42B3" w:rsidRDefault="00DB42B3" w:rsidP="000B61D3">
            <w:pPr>
              <w:pStyle w:val="a9"/>
              <w:tabs>
                <w:tab w:val="left" w:pos="2268"/>
              </w:tabs>
              <w:rPr>
                <w:sz w:val="20"/>
              </w:rPr>
            </w:pPr>
            <w:r w:rsidRPr="000B61D3">
              <w:rPr>
                <w:sz w:val="20"/>
              </w:rPr>
              <w:t xml:space="preserve">ОГАУЗ «Иркутская городская клиническая больница № 8» </w:t>
            </w:r>
          </w:p>
          <w:p w:rsidR="00A05293" w:rsidRPr="000B61D3" w:rsidRDefault="00A05293" w:rsidP="000B61D3">
            <w:pPr>
              <w:pStyle w:val="a9"/>
              <w:tabs>
                <w:tab w:val="left" w:pos="2268"/>
              </w:tabs>
              <w:rPr>
                <w:sz w:val="20"/>
              </w:rPr>
            </w:pPr>
          </w:p>
          <w:p w:rsidR="00DB42B3" w:rsidRPr="000B61D3" w:rsidRDefault="00DB42B3" w:rsidP="000B61D3">
            <w:pPr>
              <w:pStyle w:val="a9"/>
              <w:tabs>
                <w:tab w:val="left" w:pos="2268"/>
              </w:tabs>
              <w:rPr>
                <w:bCs/>
                <w:sz w:val="20"/>
              </w:rPr>
            </w:pPr>
            <w:r w:rsidRPr="000B61D3">
              <w:rPr>
                <w:bCs/>
                <w:sz w:val="20"/>
              </w:rPr>
              <w:t>Главный врач</w:t>
            </w:r>
          </w:p>
          <w:p w:rsidR="00DB42B3" w:rsidRPr="000B61D3" w:rsidRDefault="00DB42B3" w:rsidP="000B61D3">
            <w:pPr>
              <w:pStyle w:val="a9"/>
              <w:tabs>
                <w:tab w:val="left" w:pos="2268"/>
              </w:tabs>
              <w:rPr>
                <w:sz w:val="20"/>
              </w:rPr>
            </w:pPr>
            <w:r w:rsidRPr="000B61D3">
              <w:rPr>
                <w:sz w:val="20"/>
              </w:rPr>
              <w:t xml:space="preserve">_____________________/ Ж. В. </w:t>
            </w:r>
            <w:proofErr w:type="spellStart"/>
            <w:r w:rsidRPr="000B61D3">
              <w:rPr>
                <w:sz w:val="20"/>
              </w:rPr>
              <w:t>Есева</w:t>
            </w:r>
            <w:proofErr w:type="spellEnd"/>
            <w:r w:rsidRPr="000B61D3">
              <w:rPr>
                <w:sz w:val="20"/>
              </w:rPr>
              <w:t>/</w:t>
            </w:r>
          </w:p>
          <w:p w:rsidR="00DB42B3" w:rsidRPr="000B61D3" w:rsidRDefault="00DB42B3" w:rsidP="000B61D3">
            <w:pPr>
              <w:rPr>
                <w:bCs/>
                <w:sz w:val="20"/>
                <w:szCs w:val="20"/>
              </w:rPr>
            </w:pPr>
            <w:r w:rsidRPr="000B61D3">
              <w:rPr>
                <w:bCs/>
                <w:sz w:val="20"/>
                <w:szCs w:val="20"/>
              </w:rPr>
              <w:t>М.П.</w:t>
            </w:r>
          </w:p>
        </w:tc>
        <w:tc>
          <w:tcPr>
            <w:tcW w:w="540" w:type="dxa"/>
            <w:tcBorders>
              <w:top w:val="nil"/>
              <w:left w:val="nil"/>
              <w:bottom w:val="nil"/>
              <w:right w:val="nil"/>
            </w:tcBorders>
          </w:tcPr>
          <w:p w:rsidR="00DB42B3" w:rsidRPr="000B61D3" w:rsidRDefault="00DB42B3" w:rsidP="000B61D3">
            <w:pPr>
              <w:pStyle w:val="a9"/>
              <w:tabs>
                <w:tab w:val="left" w:pos="2268"/>
              </w:tabs>
              <w:rPr>
                <w:bCs/>
                <w:sz w:val="20"/>
              </w:rPr>
            </w:pPr>
          </w:p>
        </w:tc>
        <w:tc>
          <w:tcPr>
            <w:tcW w:w="4680" w:type="dxa"/>
            <w:tcBorders>
              <w:top w:val="nil"/>
              <w:left w:val="nil"/>
              <w:bottom w:val="nil"/>
              <w:right w:val="nil"/>
            </w:tcBorders>
          </w:tcPr>
          <w:p w:rsidR="00DB42B3" w:rsidRPr="000B61D3" w:rsidRDefault="00DB42B3" w:rsidP="000B61D3">
            <w:pPr>
              <w:jc w:val="both"/>
              <w:rPr>
                <w:sz w:val="20"/>
                <w:szCs w:val="20"/>
              </w:rPr>
            </w:pPr>
            <w:r w:rsidRPr="000B61D3">
              <w:rPr>
                <w:sz w:val="20"/>
                <w:szCs w:val="20"/>
              </w:rPr>
              <w:t xml:space="preserve">Поставщик: </w:t>
            </w:r>
          </w:p>
          <w:p w:rsidR="00DB42B3" w:rsidRPr="000B61D3" w:rsidRDefault="00DB42B3" w:rsidP="000B61D3">
            <w:pPr>
              <w:widowControl w:val="0"/>
              <w:tabs>
                <w:tab w:val="left" w:pos="5040"/>
              </w:tabs>
              <w:autoSpaceDE w:val="0"/>
              <w:autoSpaceDN w:val="0"/>
              <w:adjustRightInd w:val="0"/>
              <w:rPr>
                <w:sz w:val="20"/>
                <w:szCs w:val="20"/>
              </w:rPr>
            </w:pPr>
          </w:p>
          <w:p w:rsidR="00DB42B3" w:rsidRPr="000B61D3" w:rsidRDefault="000B61D3" w:rsidP="000B61D3">
            <w:pPr>
              <w:widowControl w:val="0"/>
              <w:tabs>
                <w:tab w:val="left" w:pos="5040"/>
              </w:tabs>
              <w:autoSpaceDE w:val="0"/>
              <w:autoSpaceDN w:val="0"/>
              <w:adjustRightInd w:val="0"/>
              <w:rPr>
                <w:sz w:val="20"/>
                <w:szCs w:val="20"/>
              </w:rPr>
            </w:pPr>
            <w:r>
              <w:rPr>
                <w:sz w:val="20"/>
                <w:szCs w:val="20"/>
              </w:rPr>
              <w:t xml:space="preserve">ООО </w:t>
            </w:r>
            <w:r w:rsidR="00A05293">
              <w:rPr>
                <w:sz w:val="20"/>
                <w:szCs w:val="20"/>
              </w:rPr>
              <w:t>«</w:t>
            </w:r>
            <w:proofErr w:type="spellStart"/>
            <w:r w:rsidR="00A05293">
              <w:rPr>
                <w:sz w:val="20"/>
                <w:szCs w:val="20"/>
              </w:rPr>
              <w:t>МедКредо</w:t>
            </w:r>
            <w:proofErr w:type="spellEnd"/>
            <w:r w:rsidR="00A05293">
              <w:rPr>
                <w:sz w:val="20"/>
                <w:szCs w:val="20"/>
              </w:rPr>
              <w:t>»</w:t>
            </w:r>
          </w:p>
          <w:p w:rsidR="00DB42B3" w:rsidRDefault="00DB42B3" w:rsidP="000B61D3">
            <w:pPr>
              <w:widowControl w:val="0"/>
              <w:tabs>
                <w:tab w:val="left" w:pos="5040"/>
              </w:tabs>
              <w:autoSpaceDE w:val="0"/>
              <w:autoSpaceDN w:val="0"/>
              <w:adjustRightInd w:val="0"/>
              <w:rPr>
                <w:sz w:val="20"/>
                <w:szCs w:val="20"/>
              </w:rPr>
            </w:pPr>
          </w:p>
          <w:p w:rsidR="00A05293" w:rsidRPr="000B61D3" w:rsidRDefault="00A05293" w:rsidP="000B61D3">
            <w:pPr>
              <w:widowControl w:val="0"/>
              <w:tabs>
                <w:tab w:val="left" w:pos="5040"/>
              </w:tabs>
              <w:autoSpaceDE w:val="0"/>
              <w:autoSpaceDN w:val="0"/>
              <w:adjustRightInd w:val="0"/>
              <w:rPr>
                <w:sz w:val="20"/>
                <w:szCs w:val="20"/>
              </w:rPr>
            </w:pPr>
          </w:p>
          <w:p w:rsidR="00DB42B3" w:rsidRPr="000B61D3" w:rsidRDefault="00A05293" w:rsidP="000B61D3">
            <w:pPr>
              <w:widowControl w:val="0"/>
              <w:tabs>
                <w:tab w:val="left" w:pos="5040"/>
              </w:tabs>
              <w:autoSpaceDE w:val="0"/>
              <w:autoSpaceDN w:val="0"/>
              <w:adjustRightInd w:val="0"/>
              <w:rPr>
                <w:sz w:val="20"/>
                <w:szCs w:val="20"/>
              </w:rPr>
            </w:pPr>
            <w:r>
              <w:rPr>
                <w:sz w:val="20"/>
                <w:szCs w:val="20"/>
              </w:rPr>
              <w:t>Генеральный директор</w:t>
            </w:r>
          </w:p>
          <w:p w:rsidR="00DB42B3" w:rsidRPr="000B61D3" w:rsidRDefault="00DB42B3" w:rsidP="000B61D3">
            <w:pPr>
              <w:widowControl w:val="0"/>
              <w:tabs>
                <w:tab w:val="left" w:pos="5040"/>
              </w:tabs>
              <w:autoSpaceDE w:val="0"/>
              <w:autoSpaceDN w:val="0"/>
              <w:adjustRightInd w:val="0"/>
              <w:rPr>
                <w:sz w:val="20"/>
                <w:szCs w:val="20"/>
              </w:rPr>
            </w:pPr>
            <w:r w:rsidRPr="000B61D3">
              <w:rPr>
                <w:sz w:val="20"/>
                <w:szCs w:val="20"/>
              </w:rPr>
              <w:t>______________________/</w:t>
            </w:r>
            <w:r w:rsidR="00A05293">
              <w:rPr>
                <w:sz w:val="20"/>
                <w:szCs w:val="20"/>
              </w:rPr>
              <w:t>Д.А. Васильев</w:t>
            </w:r>
            <w:r w:rsidRPr="000B61D3">
              <w:rPr>
                <w:sz w:val="20"/>
                <w:szCs w:val="20"/>
              </w:rPr>
              <w:t>/</w:t>
            </w:r>
          </w:p>
          <w:p w:rsidR="00DB42B3" w:rsidRPr="000B61D3" w:rsidRDefault="00DB42B3" w:rsidP="000B61D3">
            <w:pPr>
              <w:pStyle w:val="ad"/>
              <w:rPr>
                <w:rFonts w:ascii="Times New Roman" w:hAnsi="Times New Roman"/>
                <w:bCs/>
              </w:rPr>
            </w:pPr>
            <w:r w:rsidRPr="000B61D3">
              <w:rPr>
                <w:rFonts w:ascii="Times New Roman" w:hAnsi="Times New Roman"/>
                <w:bCs/>
              </w:rPr>
              <w:t xml:space="preserve">  М.П.            </w:t>
            </w:r>
          </w:p>
        </w:tc>
      </w:tr>
    </w:tbl>
    <w:p w:rsidR="00DB42B3" w:rsidRPr="000B61D3" w:rsidRDefault="00DB42B3" w:rsidP="00DB42B3">
      <w:pPr>
        <w:pStyle w:val="a9"/>
        <w:tabs>
          <w:tab w:val="left" w:pos="2268"/>
        </w:tabs>
        <w:ind w:right="-56" w:firstLine="360"/>
        <w:jc w:val="both"/>
        <w:rPr>
          <w:sz w:val="20"/>
        </w:rPr>
      </w:pPr>
    </w:p>
    <w:p w:rsidR="00DB42B3" w:rsidRPr="000B61D3" w:rsidRDefault="00DB42B3" w:rsidP="00DB42B3">
      <w:pPr>
        <w:pStyle w:val="a9"/>
        <w:tabs>
          <w:tab w:val="left" w:pos="2268"/>
        </w:tabs>
        <w:ind w:right="-56" w:firstLine="709"/>
        <w:jc w:val="both"/>
        <w:rPr>
          <w:sz w:val="20"/>
        </w:rPr>
      </w:pPr>
    </w:p>
    <w:p w:rsidR="00DB42B3" w:rsidRPr="000B61D3" w:rsidRDefault="00DB42B3" w:rsidP="00DB42B3">
      <w:pPr>
        <w:jc w:val="right"/>
        <w:outlineLvl w:val="1"/>
        <w:rPr>
          <w:b/>
          <w:bCs/>
          <w:sz w:val="20"/>
          <w:szCs w:val="20"/>
        </w:rPr>
      </w:pPr>
    </w:p>
    <w:p w:rsidR="00DB42B3" w:rsidRPr="000B61D3" w:rsidRDefault="00DB42B3" w:rsidP="00DB42B3">
      <w:pPr>
        <w:jc w:val="right"/>
        <w:outlineLvl w:val="1"/>
        <w:rPr>
          <w:b/>
          <w:bCs/>
          <w:sz w:val="20"/>
          <w:szCs w:val="20"/>
        </w:rPr>
      </w:pPr>
    </w:p>
    <w:p w:rsidR="00DB42B3" w:rsidRPr="000B61D3" w:rsidRDefault="00DB42B3" w:rsidP="00DB42B3">
      <w:pPr>
        <w:jc w:val="right"/>
        <w:outlineLvl w:val="1"/>
        <w:rPr>
          <w:b/>
          <w:bCs/>
          <w:sz w:val="20"/>
          <w:szCs w:val="20"/>
        </w:rPr>
      </w:pPr>
    </w:p>
    <w:p w:rsidR="00DB42B3" w:rsidRPr="000B61D3" w:rsidRDefault="00DB42B3" w:rsidP="00DB42B3">
      <w:pPr>
        <w:jc w:val="right"/>
        <w:outlineLvl w:val="1"/>
        <w:rPr>
          <w:b/>
          <w:bCs/>
          <w:sz w:val="20"/>
          <w:szCs w:val="20"/>
        </w:rPr>
      </w:pPr>
    </w:p>
    <w:p w:rsidR="00DB42B3" w:rsidRPr="000B61D3" w:rsidRDefault="00DB42B3" w:rsidP="00DB42B3">
      <w:pPr>
        <w:jc w:val="right"/>
        <w:outlineLvl w:val="1"/>
        <w:rPr>
          <w:b/>
          <w:bCs/>
          <w:sz w:val="20"/>
          <w:szCs w:val="20"/>
        </w:rPr>
      </w:pPr>
    </w:p>
    <w:p w:rsidR="00DB42B3" w:rsidRPr="000B61D3" w:rsidRDefault="00DB42B3" w:rsidP="00DB42B3">
      <w:pPr>
        <w:jc w:val="right"/>
        <w:outlineLvl w:val="1"/>
        <w:rPr>
          <w:b/>
          <w:bCs/>
          <w:sz w:val="20"/>
          <w:szCs w:val="20"/>
        </w:rPr>
      </w:pPr>
    </w:p>
    <w:p w:rsidR="00DB42B3" w:rsidRPr="000B61D3" w:rsidRDefault="00DB42B3" w:rsidP="00DB42B3">
      <w:pPr>
        <w:jc w:val="right"/>
        <w:outlineLvl w:val="1"/>
        <w:rPr>
          <w:b/>
          <w:bCs/>
          <w:sz w:val="20"/>
          <w:szCs w:val="20"/>
        </w:rPr>
      </w:pPr>
    </w:p>
    <w:p w:rsidR="00DB42B3" w:rsidRPr="000B61D3" w:rsidRDefault="00DB42B3" w:rsidP="00DB42B3">
      <w:pPr>
        <w:widowControl w:val="0"/>
        <w:autoSpaceDE w:val="0"/>
        <w:autoSpaceDN w:val="0"/>
        <w:jc w:val="right"/>
        <w:outlineLvl w:val="1"/>
        <w:rPr>
          <w:sz w:val="20"/>
          <w:szCs w:val="20"/>
        </w:rPr>
      </w:pPr>
      <w:r w:rsidRPr="000B61D3">
        <w:rPr>
          <w:sz w:val="20"/>
          <w:szCs w:val="20"/>
        </w:rPr>
        <w:lastRenderedPageBreak/>
        <w:t>Приложение 2</w:t>
      </w:r>
    </w:p>
    <w:p w:rsidR="00DB42B3" w:rsidRPr="000B61D3" w:rsidRDefault="00DB42B3" w:rsidP="00DB42B3">
      <w:pPr>
        <w:widowControl w:val="0"/>
        <w:autoSpaceDE w:val="0"/>
        <w:autoSpaceDN w:val="0"/>
        <w:jc w:val="right"/>
        <w:rPr>
          <w:sz w:val="20"/>
          <w:szCs w:val="20"/>
        </w:rPr>
      </w:pPr>
      <w:r w:rsidRPr="000B61D3">
        <w:rPr>
          <w:sz w:val="20"/>
          <w:szCs w:val="20"/>
        </w:rPr>
        <w:t>к Договору № 279-20</w:t>
      </w:r>
    </w:p>
    <w:p w:rsidR="00DB42B3" w:rsidRPr="000B61D3" w:rsidRDefault="00DB42B3" w:rsidP="00DB42B3">
      <w:pPr>
        <w:widowControl w:val="0"/>
        <w:autoSpaceDE w:val="0"/>
        <w:autoSpaceDN w:val="0"/>
        <w:jc w:val="right"/>
        <w:rPr>
          <w:sz w:val="20"/>
          <w:szCs w:val="20"/>
        </w:rPr>
      </w:pPr>
      <w:r w:rsidRPr="000B61D3">
        <w:rPr>
          <w:sz w:val="20"/>
          <w:szCs w:val="20"/>
        </w:rPr>
        <w:t>от «__» _____ 20__ г.</w:t>
      </w:r>
    </w:p>
    <w:p w:rsidR="00DB42B3" w:rsidRPr="000B61D3" w:rsidRDefault="00DB42B3" w:rsidP="00DB42B3">
      <w:pPr>
        <w:widowControl w:val="0"/>
        <w:autoSpaceDE w:val="0"/>
        <w:autoSpaceDN w:val="0"/>
        <w:jc w:val="center"/>
        <w:rPr>
          <w:sz w:val="20"/>
          <w:szCs w:val="20"/>
        </w:rPr>
      </w:pPr>
      <w:bookmarkStart w:id="2" w:name="P479"/>
      <w:bookmarkEnd w:id="2"/>
      <w:r w:rsidRPr="000B61D3">
        <w:rPr>
          <w:sz w:val="20"/>
          <w:szCs w:val="20"/>
        </w:rPr>
        <w:t>ФОРМА</w:t>
      </w:r>
    </w:p>
    <w:p w:rsidR="00DB42B3" w:rsidRPr="000B61D3" w:rsidRDefault="00DB42B3" w:rsidP="00DB42B3">
      <w:pPr>
        <w:widowControl w:val="0"/>
        <w:autoSpaceDE w:val="0"/>
        <w:autoSpaceDN w:val="0"/>
        <w:jc w:val="center"/>
        <w:rPr>
          <w:sz w:val="20"/>
          <w:szCs w:val="20"/>
        </w:rPr>
      </w:pPr>
      <w:r w:rsidRPr="000B61D3">
        <w:rPr>
          <w:sz w:val="20"/>
          <w:szCs w:val="20"/>
        </w:rPr>
        <w:t>АКТА ПРИЕМА-ПЕРЕДАЧИ ОБОРУДОВАНИЯ</w:t>
      </w:r>
    </w:p>
    <w:p w:rsidR="00DB42B3" w:rsidRPr="000B61D3" w:rsidRDefault="00DB42B3" w:rsidP="00DB42B3">
      <w:pPr>
        <w:widowControl w:val="0"/>
        <w:autoSpaceDE w:val="0"/>
        <w:autoSpaceDN w:val="0"/>
        <w:jc w:val="both"/>
        <w:rPr>
          <w:sz w:val="20"/>
          <w:szCs w:val="20"/>
        </w:rPr>
      </w:pPr>
    </w:p>
    <w:p w:rsidR="00DB42B3" w:rsidRPr="000B61D3" w:rsidRDefault="00DB42B3" w:rsidP="00DB42B3">
      <w:pPr>
        <w:widowControl w:val="0"/>
        <w:autoSpaceDE w:val="0"/>
        <w:autoSpaceDN w:val="0"/>
        <w:jc w:val="both"/>
        <w:rPr>
          <w:sz w:val="20"/>
          <w:szCs w:val="20"/>
        </w:rPr>
      </w:pPr>
      <w:r w:rsidRPr="000B61D3">
        <w:rPr>
          <w:sz w:val="20"/>
          <w:szCs w:val="20"/>
        </w:rPr>
        <w:t xml:space="preserve">г. Иркутск                                                                                      </w:t>
      </w:r>
      <w:r w:rsidRPr="000B61D3">
        <w:rPr>
          <w:sz w:val="20"/>
          <w:szCs w:val="20"/>
        </w:rPr>
        <w:tab/>
      </w:r>
      <w:r w:rsidRPr="000B61D3">
        <w:rPr>
          <w:sz w:val="20"/>
          <w:szCs w:val="20"/>
        </w:rPr>
        <w:tab/>
      </w:r>
      <w:r w:rsidRPr="000B61D3">
        <w:rPr>
          <w:sz w:val="20"/>
          <w:szCs w:val="20"/>
        </w:rPr>
        <w:tab/>
        <w:t>«__» ______ 20__ г.</w:t>
      </w:r>
    </w:p>
    <w:p w:rsidR="00DB42B3" w:rsidRPr="000B61D3" w:rsidRDefault="00DB42B3" w:rsidP="00DB42B3">
      <w:pPr>
        <w:widowControl w:val="0"/>
        <w:autoSpaceDE w:val="0"/>
        <w:autoSpaceDN w:val="0"/>
        <w:jc w:val="both"/>
        <w:rPr>
          <w:sz w:val="20"/>
          <w:szCs w:val="20"/>
        </w:rPr>
      </w:pPr>
    </w:p>
    <w:p w:rsidR="00DB42B3" w:rsidRDefault="00A05293" w:rsidP="00DB42B3">
      <w:pPr>
        <w:widowControl w:val="0"/>
        <w:autoSpaceDE w:val="0"/>
        <w:autoSpaceDN w:val="0"/>
        <w:jc w:val="both"/>
        <w:rPr>
          <w:sz w:val="20"/>
          <w:szCs w:val="20"/>
        </w:rPr>
      </w:pPr>
      <w:proofErr w:type="gramStart"/>
      <w:r w:rsidRPr="00A05293">
        <w:rPr>
          <w:b/>
          <w:sz w:val="20"/>
          <w:szCs w:val="20"/>
        </w:rPr>
        <w:t>Областное государственное автономное учреждение здравоохранения «Иркутская городская клиническая больница №8»</w:t>
      </w:r>
      <w:r w:rsidRPr="00A05293">
        <w:rPr>
          <w:sz w:val="20"/>
          <w:szCs w:val="20"/>
        </w:rPr>
        <w:t xml:space="preserve">, именуемое в дальнейшем  </w:t>
      </w:r>
      <w:r w:rsidRPr="00A05293">
        <w:rPr>
          <w:b/>
          <w:sz w:val="20"/>
          <w:szCs w:val="20"/>
        </w:rPr>
        <w:t xml:space="preserve">Заказчик, </w:t>
      </w:r>
      <w:r w:rsidRPr="00A05293">
        <w:rPr>
          <w:sz w:val="20"/>
          <w:szCs w:val="20"/>
        </w:rPr>
        <w:t xml:space="preserve">в лице главного врача </w:t>
      </w:r>
      <w:proofErr w:type="spellStart"/>
      <w:r w:rsidRPr="00A05293">
        <w:rPr>
          <w:sz w:val="20"/>
          <w:szCs w:val="20"/>
        </w:rPr>
        <w:t>Есевой</w:t>
      </w:r>
      <w:proofErr w:type="spellEnd"/>
      <w:r w:rsidRPr="00A05293">
        <w:rPr>
          <w:sz w:val="20"/>
          <w:szCs w:val="20"/>
        </w:rPr>
        <w:t xml:space="preserve"> Жанны Владимировны, действующего на основании Устава, с одной стороны, и </w:t>
      </w:r>
      <w:r w:rsidRPr="00A05293">
        <w:rPr>
          <w:b/>
          <w:sz w:val="20"/>
          <w:szCs w:val="20"/>
        </w:rPr>
        <w:t>Общество с ограниченной ответственностью «</w:t>
      </w:r>
      <w:proofErr w:type="spellStart"/>
      <w:r w:rsidRPr="00A05293">
        <w:rPr>
          <w:b/>
          <w:sz w:val="20"/>
          <w:szCs w:val="20"/>
        </w:rPr>
        <w:t>МедКредо</w:t>
      </w:r>
      <w:proofErr w:type="spellEnd"/>
      <w:r w:rsidRPr="00A05293">
        <w:rPr>
          <w:b/>
          <w:sz w:val="20"/>
          <w:szCs w:val="20"/>
        </w:rPr>
        <w:t>»,</w:t>
      </w:r>
      <w:r w:rsidRPr="00A05293">
        <w:rPr>
          <w:sz w:val="20"/>
          <w:szCs w:val="20"/>
        </w:rPr>
        <w:t xml:space="preserve"> именуемый в дальнейшем </w:t>
      </w:r>
      <w:r w:rsidRPr="00A05293">
        <w:rPr>
          <w:b/>
          <w:sz w:val="20"/>
          <w:szCs w:val="20"/>
        </w:rPr>
        <w:t>Поставщик</w:t>
      </w:r>
      <w:r w:rsidRPr="00A05293">
        <w:rPr>
          <w:sz w:val="20"/>
          <w:szCs w:val="20"/>
        </w:rPr>
        <w:t>, в лице генерального директора Васильева Дмитрия Алексеевича</w:t>
      </w:r>
      <w:r w:rsidRPr="00A05293">
        <w:rPr>
          <w:b/>
          <w:sz w:val="20"/>
          <w:szCs w:val="20"/>
        </w:rPr>
        <w:t>,</w:t>
      </w:r>
      <w:r w:rsidRPr="00A05293">
        <w:rPr>
          <w:sz w:val="20"/>
          <w:szCs w:val="20"/>
        </w:rPr>
        <w:t xml:space="preserve"> действующего на основании Устава, с другой стороны, в дальнейшем совместно именуемые Стороны</w:t>
      </w:r>
      <w:r w:rsidR="00DB42B3" w:rsidRPr="000B61D3">
        <w:rPr>
          <w:sz w:val="20"/>
          <w:szCs w:val="20"/>
        </w:rPr>
        <w:t>, вместе  именуемые « Стороны</w:t>
      </w:r>
      <w:proofErr w:type="gramEnd"/>
      <w:r w:rsidR="00DB42B3" w:rsidRPr="000B61D3">
        <w:rPr>
          <w:sz w:val="20"/>
          <w:szCs w:val="20"/>
        </w:rPr>
        <w:t>», составили настоящий акт о нижеследующем:</w:t>
      </w:r>
    </w:p>
    <w:p w:rsidR="00A05293" w:rsidRPr="000B61D3" w:rsidRDefault="00A05293" w:rsidP="00DB42B3">
      <w:pPr>
        <w:widowControl w:val="0"/>
        <w:autoSpaceDE w:val="0"/>
        <w:autoSpaceDN w:val="0"/>
        <w:jc w:val="both"/>
        <w:rPr>
          <w:sz w:val="20"/>
          <w:szCs w:val="20"/>
        </w:rPr>
      </w:pPr>
    </w:p>
    <w:p w:rsidR="00DB42B3" w:rsidRPr="000B61D3" w:rsidRDefault="00DB42B3" w:rsidP="00DB42B3">
      <w:pPr>
        <w:widowControl w:val="0"/>
        <w:autoSpaceDE w:val="0"/>
        <w:autoSpaceDN w:val="0"/>
        <w:jc w:val="both"/>
        <w:rPr>
          <w:sz w:val="20"/>
          <w:szCs w:val="20"/>
        </w:rPr>
      </w:pPr>
      <w:r w:rsidRPr="000B61D3">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2.  Фактическое  качество Оборудования соответствует (не соответствует) требованиям Договора:</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3.  Вышеуказанные  поставки  согласно  Договору  должны быть выполнены «__» _________ 20__ г., фактически выполнены «__» _________ 20__ г.</w:t>
      </w:r>
    </w:p>
    <w:p w:rsidR="00DB42B3" w:rsidRPr="000B61D3" w:rsidRDefault="00DB42B3" w:rsidP="00DB42B3">
      <w:pPr>
        <w:widowControl w:val="0"/>
        <w:autoSpaceDE w:val="0"/>
        <w:autoSpaceDN w:val="0"/>
        <w:jc w:val="both"/>
        <w:rPr>
          <w:sz w:val="20"/>
          <w:szCs w:val="20"/>
        </w:rPr>
      </w:pPr>
      <w:r w:rsidRPr="000B61D3">
        <w:rPr>
          <w:sz w:val="20"/>
          <w:szCs w:val="20"/>
        </w:rPr>
        <w:t xml:space="preserve">4.  Недостатки  Оборудования  </w:t>
      </w:r>
      <w:proofErr w:type="gramStart"/>
      <w:r w:rsidRPr="000B61D3">
        <w:rPr>
          <w:sz w:val="20"/>
          <w:szCs w:val="20"/>
        </w:rPr>
        <w:t>выявлены</w:t>
      </w:r>
      <w:proofErr w:type="gramEnd"/>
      <w:r w:rsidRPr="000B61D3">
        <w:rPr>
          <w:sz w:val="20"/>
          <w:szCs w:val="20"/>
        </w:rPr>
        <w:t>/не выявлены</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p>
    <w:p w:rsidR="00DB42B3" w:rsidRPr="000B61D3" w:rsidRDefault="00DB42B3" w:rsidP="00DB42B3">
      <w:pPr>
        <w:widowControl w:val="0"/>
        <w:autoSpaceDE w:val="0"/>
        <w:autoSpaceDN w:val="0"/>
        <w:jc w:val="both"/>
        <w:rPr>
          <w:sz w:val="20"/>
          <w:szCs w:val="20"/>
        </w:rPr>
      </w:pPr>
      <w:r w:rsidRPr="000B61D3">
        <w:rPr>
          <w:sz w:val="20"/>
          <w:szCs w:val="20"/>
        </w:rPr>
        <w:t xml:space="preserve">Сдал:   </w:t>
      </w:r>
      <w:r w:rsidRPr="000B61D3">
        <w:rPr>
          <w:sz w:val="20"/>
          <w:szCs w:val="20"/>
        </w:rPr>
        <w:tab/>
      </w:r>
      <w:r w:rsidRPr="000B61D3">
        <w:rPr>
          <w:sz w:val="20"/>
          <w:szCs w:val="20"/>
        </w:rPr>
        <w:tab/>
      </w:r>
      <w:r w:rsidRPr="000B61D3">
        <w:rPr>
          <w:sz w:val="20"/>
          <w:szCs w:val="20"/>
        </w:rPr>
        <w:tab/>
        <w:t>Принял:</w:t>
      </w:r>
    </w:p>
    <w:p w:rsidR="00DB42B3" w:rsidRPr="000B61D3" w:rsidRDefault="00DB42B3" w:rsidP="00DB42B3">
      <w:pPr>
        <w:widowControl w:val="0"/>
        <w:autoSpaceDE w:val="0"/>
        <w:autoSpaceDN w:val="0"/>
        <w:jc w:val="both"/>
        <w:rPr>
          <w:sz w:val="20"/>
          <w:szCs w:val="20"/>
        </w:rPr>
      </w:pPr>
      <w:r w:rsidRPr="000B61D3">
        <w:rPr>
          <w:sz w:val="20"/>
          <w:szCs w:val="20"/>
        </w:rPr>
        <w:t xml:space="preserve">Поставщик                                             </w:t>
      </w:r>
      <w:r w:rsidRPr="000B61D3">
        <w:rPr>
          <w:sz w:val="20"/>
          <w:szCs w:val="20"/>
        </w:rPr>
        <w:tab/>
      </w:r>
      <w:r w:rsidRPr="000B61D3">
        <w:rPr>
          <w:sz w:val="20"/>
          <w:szCs w:val="20"/>
        </w:rPr>
        <w:tab/>
      </w:r>
      <w:r w:rsidRPr="000B61D3">
        <w:rPr>
          <w:sz w:val="20"/>
          <w:szCs w:val="20"/>
        </w:rPr>
        <w:tab/>
        <w:t>Заказчик</w:t>
      </w:r>
    </w:p>
    <w:p w:rsidR="00DB42B3" w:rsidRPr="000B61D3" w:rsidRDefault="00DB42B3" w:rsidP="00DB42B3">
      <w:pPr>
        <w:widowControl w:val="0"/>
        <w:autoSpaceDE w:val="0"/>
        <w:autoSpaceDN w:val="0"/>
        <w:jc w:val="both"/>
        <w:rPr>
          <w:sz w:val="20"/>
          <w:szCs w:val="20"/>
        </w:rPr>
      </w:pPr>
      <w:r w:rsidRPr="000B61D3">
        <w:rPr>
          <w:sz w:val="20"/>
          <w:szCs w:val="20"/>
        </w:rPr>
        <w:t xml:space="preserve">_________________________                </w:t>
      </w:r>
      <w:r w:rsidRPr="000B61D3">
        <w:rPr>
          <w:sz w:val="20"/>
          <w:szCs w:val="20"/>
        </w:rPr>
        <w:tab/>
      </w:r>
      <w:r w:rsidRPr="000B61D3">
        <w:rPr>
          <w:sz w:val="20"/>
          <w:szCs w:val="20"/>
        </w:rPr>
        <w:tab/>
        <w:t>___________________________</w:t>
      </w:r>
    </w:p>
    <w:p w:rsidR="00DB42B3" w:rsidRPr="000B61D3" w:rsidRDefault="00DB42B3" w:rsidP="00DB42B3">
      <w:pPr>
        <w:widowControl w:val="0"/>
        <w:autoSpaceDE w:val="0"/>
        <w:autoSpaceDN w:val="0"/>
        <w:jc w:val="both"/>
        <w:rPr>
          <w:sz w:val="20"/>
          <w:szCs w:val="20"/>
        </w:rPr>
      </w:pPr>
      <w:r w:rsidRPr="000B61D3">
        <w:rPr>
          <w:sz w:val="20"/>
          <w:szCs w:val="20"/>
        </w:rPr>
        <w:t xml:space="preserve">М.П. (при наличии печати)   </w:t>
      </w:r>
      <w:r w:rsidRPr="000B61D3">
        <w:rPr>
          <w:sz w:val="20"/>
          <w:szCs w:val="20"/>
        </w:rPr>
        <w:tab/>
      </w:r>
      <w:r w:rsidRPr="000B61D3">
        <w:rPr>
          <w:sz w:val="20"/>
          <w:szCs w:val="20"/>
        </w:rPr>
        <w:tab/>
        <w:t>М.П.</w:t>
      </w:r>
    </w:p>
    <w:p w:rsidR="00DB42B3" w:rsidRPr="000B61D3" w:rsidRDefault="00DB42B3" w:rsidP="00DB42B3">
      <w:pPr>
        <w:jc w:val="right"/>
        <w:rPr>
          <w:sz w:val="20"/>
          <w:szCs w:val="20"/>
        </w:rPr>
      </w:pPr>
    </w:p>
    <w:p w:rsidR="00DB42B3" w:rsidRPr="000B61D3" w:rsidRDefault="00DB42B3" w:rsidP="00DB42B3">
      <w:pPr>
        <w:jc w:val="right"/>
        <w:rPr>
          <w:sz w:val="20"/>
          <w:szCs w:val="20"/>
        </w:rPr>
      </w:pPr>
    </w:p>
    <w:p w:rsidR="00DB42B3" w:rsidRPr="000B61D3" w:rsidRDefault="00DB42B3" w:rsidP="00DB42B3">
      <w:pPr>
        <w:jc w:val="right"/>
        <w:rPr>
          <w:sz w:val="20"/>
          <w:szCs w:val="20"/>
        </w:rPr>
      </w:pPr>
    </w:p>
    <w:p w:rsidR="00DB42B3" w:rsidRPr="000B61D3" w:rsidRDefault="00DB42B3" w:rsidP="00DB42B3">
      <w:pPr>
        <w:jc w:val="right"/>
        <w:rPr>
          <w:sz w:val="20"/>
          <w:szCs w:val="20"/>
        </w:rPr>
      </w:pPr>
    </w:p>
    <w:p w:rsidR="00DB42B3" w:rsidRPr="000B61D3" w:rsidRDefault="00DB42B3" w:rsidP="00DB42B3">
      <w:pPr>
        <w:jc w:val="right"/>
        <w:rPr>
          <w:sz w:val="20"/>
          <w:szCs w:val="20"/>
        </w:rPr>
      </w:pPr>
    </w:p>
    <w:p w:rsidR="00DB42B3" w:rsidRPr="000B61D3" w:rsidRDefault="00DB42B3" w:rsidP="00DB42B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B42B3" w:rsidRPr="000B61D3" w:rsidTr="000B61D3">
        <w:trPr>
          <w:trHeight w:val="1637"/>
        </w:trPr>
        <w:tc>
          <w:tcPr>
            <w:tcW w:w="4680" w:type="dxa"/>
            <w:tcBorders>
              <w:top w:val="nil"/>
              <w:left w:val="nil"/>
              <w:bottom w:val="nil"/>
              <w:right w:val="nil"/>
            </w:tcBorders>
            <w:hideMark/>
          </w:tcPr>
          <w:p w:rsidR="00DB42B3" w:rsidRDefault="00DB42B3" w:rsidP="000B61D3">
            <w:pPr>
              <w:pStyle w:val="a9"/>
              <w:tabs>
                <w:tab w:val="left" w:pos="2268"/>
              </w:tabs>
              <w:rPr>
                <w:sz w:val="20"/>
              </w:rPr>
            </w:pPr>
            <w:r w:rsidRPr="000B61D3">
              <w:rPr>
                <w:sz w:val="20"/>
              </w:rPr>
              <w:t>Заказчик:</w:t>
            </w:r>
          </w:p>
          <w:p w:rsidR="00A05293" w:rsidRPr="000B61D3" w:rsidRDefault="00A05293" w:rsidP="000B61D3">
            <w:pPr>
              <w:pStyle w:val="a9"/>
              <w:tabs>
                <w:tab w:val="left" w:pos="2268"/>
              </w:tabs>
              <w:rPr>
                <w:sz w:val="20"/>
              </w:rPr>
            </w:pPr>
          </w:p>
          <w:p w:rsidR="00DB42B3" w:rsidRDefault="00DB42B3" w:rsidP="000B61D3">
            <w:pPr>
              <w:pStyle w:val="a9"/>
              <w:tabs>
                <w:tab w:val="left" w:pos="2268"/>
              </w:tabs>
              <w:rPr>
                <w:sz w:val="20"/>
              </w:rPr>
            </w:pPr>
            <w:r w:rsidRPr="000B61D3">
              <w:rPr>
                <w:sz w:val="20"/>
              </w:rPr>
              <w:t xml:space="preserve">ОГАУЗ «Иркутская городская клиническая больница № 8» </w:t>
            </w:r>
          </w:p>
          <w:p w:rsidR="00A05293" w:rsidRPr="000B61D3" w:rsidRDefault="00A05293" w:rsidP="000B61D3">
            <w:pPr>
              <w:pStyle w:val="a9"/>
              <w:tabs>
                <w:tab w:val="left" w:pos="2268"/>
              </w:tabs>
              <w:rPr>
                <w:sz w:val="20"/>
              </w:rPr>
            </w:pPr>
          </w:p>
          <w:p w:rsidR="00DB42B3" w:rsidRPr="000B61D3" w:rsidRDefault="00DB42B3" w:rsidP="000B61D3">
            <w:pPr>
              <w:pStyle w:val="a9"/>
              <w:tabs>
                <w:tab w:val="left" w:pos="2268"/>
              </w:tabs>
              <w:rPr>
                <w:bCs/>
                <w:sz w:val="20"/>
              </w:rPr>
            </w:pPr>
            <w:r w:rsidRPr="000B61D3">
              <w:rPr>
                <w:bCs/>
                <w:sz w:val="20"/>
              </w:rPr>
              <w:t>Главный врач</w:t>
            </w:r>
          </w:p>
          <w:p w:rsidR="00DB42B3" w:rsidRPr="000B61D3" w:rsidRDefault="00DB42B3" w:rsidP="000B61D3">
            <w:pPr>
              <w:pStyle w:val="a9"/>
              <w:tabs>
                <w:tab w:val="left" w:pos="2268"/>
              </w:tabs>
              <w:rPr>
                <w:sz w:val="20"/>
              </w:rPr>
            </w:pPr>
            <w:r w:rsidRPr="000B61D3">
              <w:rPr>
                <w:sz w:val="20"/>
              </w:rPr>
              <w:t xml:space="preserve">_____________________/ Ж. В. </w:t>
            </w:r>
            <w:proofErr w:type="spellStart"/>
            <w:r w:rsidRPr="000B61D3">
              <w:rPr>
                <w:sz w:val="20"/>
              </w:rPr>
              <w:t>Есева</w:t>
            </w:r>
            <w:proofErr w:type="spellEnd"/>
            <w:r w:rsidRPr="000B61D3">
              <w:rPr>
                <w:sz w:val="20"/>
              </w:rPr>
              <w:t>/</w:t>
            </w:r>
          </w:p>
          <w:p w:rsidR="00DB42B3" w:rsidRPr="000B61D3" w:rsidRDefault="00DB42B3" w:rsidP="000B61D3">
            <w:pPr>
              <w:rPr>
                <w:bCs/>
                <w:sz w:val="20"/>
                <w:szCs w:val="20"/>
              </w:rPr>
            </w:pPr>
            <w:r w:rsidRPr="000B61D3">
              <w:rPr>
                <w:bCs/>
                <w:sz w:val="20"/>
                <w:szCs w:val="20"/>
              </w:rPr>
              <w:t>М.П.</w:t>
            </w:r>
          </w:p>
        </w:tc>
        <w:tc>
          <w:tcPr>
            <w:tcW w:w="540" w:type="dxa"/>
            <w:tcBorders>
              <w:top w:val="nil"/>
              <w:left w:val="nil"/>
              <w:bottom w:val="nil"/>
              <w:right w:val="nil"/>
            </w:tcBorders>
          </w:tcPr>
          <w:p w:rsidR="00DB42B3" w:rsidRPr="000B61D3" w:rsidRDefault="00DB42B3" w:rsidP="000B61D3">
            <w:pPr>
              <w:pStyle w:val="a9"/>
              <w:tabs>
                <w:tab w:val="left" w:pos="2268"/>
              </w:tabs>
              <w:rPr>
                <w:bCs/>
                <w:sz w:val="20"/>
              </w:rPr>
            </w:pPr>
          </w:p>
        </w:tc>
        <w:tc>
          <w:tcPr>
            <w:tcW w:w="4680" w:type="dxa"/>
            <w:tcBorders>
              <w:top w:val="nil"/>
              <w:left w:val="nil"/>
              <w:bottom w:val="nil"/>
              <w:right w:val="nil"/>
            </w:tcBorders>
          </w:tcPr>
          <w:p w:rsidR="00A05293" w:rsidRPr="000B61D3" w:rsidRDefault="00A05293" w:rsidP="00A05293">
            <w:pPr>
              <w:jc w:val="both"/>
              <w:rPr>
                <w:sz w:val="20"/>
                <w:szCs w:val="20"/>
              </w:rPr>
            </w:pPr>
            <w:r w:rsidRPr="000B61D3">
              <w:rPr>
                <w:sz w:val="20"/>
                <w:szCs w:val="20"/>
              </w:rPr>
              <w:t xml:space="preserve">Поставщик: </w:t>
            </w:r>
          </w:p>
          <w:p w:rsidR="00A05293" w:rsidRPr="000B61D3" w:rsidRDefault="00A05293" w:rsidP="00A05293">
            <w:pPr>
              <w:widowControl w:val="0"/>
              <w:tabs>
                <w:tab w:val="left" w:pos="5040"/>
              </w:tabs>
              <w:autoSpaceDE w:val="0"/>
              <w:autoSpaceDN w:val="0"/>
              <w:adjustRightInd w:val="0"/>
              <w:rPr>
                <w:sz w:val="20"/>
                <w:szCs w:val="20"/>
              </w:rPr>
            </w:pPr>
          </w:p>
          <w:p w:rsidR="00A05293" w:rsidRPr="000B61D3" w:rsidRDefault="00A05293" w:rsidP="00A05293">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МедКредо</w:t>
            </w:r>
            <w:proofErr w:type="spellEnd"/>
            <w:r>
              <w:rPr>
                <w:sz w:val="20"/>
                <w:szCs w:val="20"/>
              </w:rPr>
              <w:t>»</w:t>
            </w:r>
          </w:p>
          <w:p w:rsidR="00A05293" w:rsidRDefault="00A05293" w:rsidP="00A05293">
            <w:pPr>
              <w:widowControl w:val="0"/>
              <w:tabs>
                <w:tab w:val="left" w:pos="5040"/>
              </w:tabs>
              <w:autoSpaceDE w:val="0"/>
              <w:autoSpaceDN w:val="0"/>
              <w:adjustRightInd w:val="0"/>
              <w:rPr>
                <w:sz w:val="20"/>
                <w:szCs w:val="20"/>
              </w:rPr>
            </w:pPr>
          </w:p>
          <w:p w:rsidR="00A05293" w:rsidRPr="000B61D3" w:rsidRDefault="00A05293" w:rsidP="00A05293">
            <w:pPr>
              <w:widowControl w:val="0"/>
              <w:tabs>
                <w:tab w:val="left" w:pos="5040"/>
              </w:tabs>
              <w:autoSpaceDE w:val="0"/>
              <w:autoSpaceDN w:val="0"/>
              <w:adjustRightInd w:val="0"/>
              <w:rPr>
                <w:sz w:val="20"/>
                <w:szCs w:val="20"/>
              </w:rPr>
            </w:pPr>
          </w:p>
          <w:p w:rsidR="00A05293" w:rsidRPr="000B61D3" w:rsidRDefault="00A05293" w:rsidP="00A05293">
            <w:pPr>
              <w:widowControl w:val="0"/>
              <w:tabs>
                <w:tab w:val="left" w:pos="5040"/>
              </w:tabs>
              <w:autoSpaceDE w:val="0"/>
              <w:autoSpaceDN w:val="0"/>
              <w:adjustRightInd w:val="0"/>
              <w:rPr>
                <w:sz w:val="20"/>
                <w:szCs w:val="20"/>
              </w:rPr>
            </w:pPr>
            <w:r>
              <w:rPr>
                <w:sz w:val="20"/>
                <w:szCs w:val="20"/>
              </w:rPr>
              <w:t>Генеральный директор</w:t>
            </w:r>
          </w:p>
          <w:p w:rsidR="00A05293" w:rsidRPr="000B61D3" w:rsidRDefault="00A05293" w:rsidP="00A05293">
            <w:pPr>
              <w:widowControl w:val="0"/>
              <w:tabs>
                <w:tab w:val="left" w:pos="5040"/>
              </w:tabs>
              <w:autoSpaceDE w:val="0"/>
              <w:autoSpaceDN w:val="0"/>
              <w:adjustRightInd w:val="0"/>
              <w:rPr>
                <w:sz w:val="20"/>
                <w:szCs w:val="20"/>
              </w:rPr>
            </w:pPr>
            <w:r w:rsidRPr="000B61D3">
              <w:rPr>
                <w:sz w:val="20"/>
                <w:szCs w:val="20"/>
              </w:rPr>
              <w:t>______________________/</w:t>
            </w:r>
            <w:r>
              <w:rPr>
                <w:sz w:val="20"/>
                <w:szCs w:val="20"/>
              </w:rPr>
              <w:t>Д.А. Васильев</w:t>
            </w:r>
            <w:r w:rsidRPr="000B61D3">
              <w:rPr>
                <w:sz w:val="20"/>
                <w:szCs w:val="20"/>
              </w:rPr>
              <w:t>/</w:t>
            </w:r>
          </w:p>
          <w:p w:rsidR="00DB42B3" w:rsidRPr="000B61D3" w:rsidRDefault="00A05293" w:rsidP="00A05293">
            <w:pPr>
              <w:widowControl w:val="0"/>
              <w:tabs>
                <w:tab w:val="left" w:pos="5040"/>
              </w:tabs>
              <w:autoSpaceDE w:val="0"/>
              <w:autoSpaceDN w:val="0"/>
              <w:adjustRightInd w:val="0"/>
              <w:rPr>
                <w:bCs/>
                <w:sz w:val="20"/>
                <w:szCs w:val="20"/>
              </w:rPr>
            </w:pPr>
            <w:r w:rsidRPr="000B61D3">
              <w:rPr>
                <w:bCs/>
              </w:rPr>
              <w:t xml:space="preserve">  М.П.            </w:t>
            </w:r>
          </w:p>
        </w:tc>
      </w:tr>
    </w:tbl>
    <w:p w:rsidR="00DB42B3" w:rsidRPr="000B61D3" w:rsidRDefault="00DB42B3" w:rsidP="00DB42B3">
      <w:pPr>
        <w:jc w:val="right"/>
        <w:rPr>
          <w:sz w:val="20"/>
          <w:szCs w:val="20"/>
        </w:rPr>
      </w:pPr>
      <w:r w:rsidRPr="000B61D3">
        <w:rPr>
          <w:sz w:val="20"/>
          <w:szCs w:val="20"/>
        </w:rPr>
        <w:br w:type="page"/>
      </w:r>
      <w:r w:rsidRPr="000B61D3">
        <w:rPr>
          <w:sz w:val="20"/>
          <w:szCs w:val="20"/>
        </w:rPr>
        <w:lastRenderedPageBreak/>
        <w:t>Приложение 3</w:t>
      </w:r>
    </w:p>
    <w:p w:rsidR="00DB42B3" w:rsidRPr="000B61D3" w:rsidRDefault="00DB42B3" w:rsidP="00DB42B3">
      <w:pPr>
        <w:widowControl w:val="0"/>
        <w:autoSpaceDE w:val="0"/>
        <w:autoSpaceDN w:val="0"/>
        <w:jc w:val="right"/>
        <w:rPr>
          <w:sz w:val="20"/>
          <w:szCs w:val="20"/>
        </w:rPr>
      </w:pPr>
      <w:r w:rsidRPr="000B61D3">
        <w:rPr>
          <w:sz w:val="20"/>
          <w:szCs w:val="20"/>
        </w:rPr>
        <w:t>к Договору № 279-20</w:t>
      </w:r>
    </w:p>
    <w:p w:rsidR="00DB42B3" w:rsidRPr="000B61D3" w:rsidRDefault="00DB42B3" w:rsidP="00DB42B3">
      <w:pPr>
        <w:widowControl w:val="0"/>
        <w:autoSpaceDE w:val="0"/>
        <w:autoSpaceDN w:val="0"/>
        <w:jc w:val="right"/>
        <w:rPr>
          <w:sz w:val="20"/>
          <w:szCs w:val="20"/>
        </w:rPr>
      </w:pPr>
      <w:r w:rsidRPr="000B61D3">
        <w:rPr>
          <w:sz w:val="20"/>
          <w:szCs w:val="20"/>
        </w:rPr>
        <w:t>от «__» _____ 20__ г.</w:t>
      </w:r>
    </w:p>
    <w:p w:rsidR="00DB42B3" w:rsidRPr="000B61D3" w:rsidRDefault="00DB42B3" w:rsidP="00DB42B3">
      <w:pPr>
        <w:widowControl w:val="0"/>
        <w:autoSpaceDE w:val="0"/>
        <w:autoSpaceDN w:val="0"/>
        <w:jc w:val="center"/>
        <w:rPr>
          <w:sz w:val="20"/>
          <w:szCs w:val="20"/>
        </w:rPr>
      </w:pPr>
      <w:r w:rsidRPr="000B61D3">
        <w:rPr>
          <w:sz w:val="20"/>
          <w:szCs w:val="20"/>
        </w:rPr>
        <w:t>ФОРМА</w:t>
      </w:r>
    </w:p>
    <w:p w:rsidR="00DB42B3" w:rsidRPr="000B61D3" w:rsidRDefault="00DB42B3" w:rsidP="00DB42B3">
      <w:pPr>
        <w:widowControl w:val="0"/>
        <w:autoSpaceDE w:val="0"/>
        <w:autoSpaceDN w:val="0"/>
        <w:jc w:val="center"/>
        <w:rPr>
          <w:sz w:val="20"/>
          <w:szCs w:val="20"/>
        </w:rPr>
      </w:pPr>
      <w:r w:rsidRPr="000B61D3">
        <w:rPr>
          <w:sz w:val="20"/>
          <w:szCs w:val="20"/>
        </w:rPr>
        <w:t xml:space="preserve">АКТА ВВОДА ОБОРУДОВАНИЯ В ЭКСПЛУАТАЦИЮ </w:t>
      </w:r>
    </w:p>
    <w:p w:rsidR="00DB42B3" w:rsidRPr="000B61D3" w:rsidRDefault="00DB42B3" w:rsidP="00DB42B3">
      <w:pPr>
        <w:widowControl w:val="0"/>
        <w:autoSpaceDE w:val="0"/>
        <w:autoSpaceDN w:val="0"/>
        <w:jc w:val="both"/>
        <w:rPr>
          <w:sz w:val="20"/>
          <w:szCs w:val="20"/>
        </w:rPr>
      </w:pPr>
    </w:p>
    <w:p w:rsidR="00DB42B3" w:rsidRPr="000B61D3" w:rsidRDefault="00DB42B3" w:rsidP="00DB42B3">
      <w:pPr>
        <w:widowControl w:val="0"/>
        <w:autoSpaceDE w:val="0"/>
        <w:autoSpaceDN w:val="0"/>
        <w:jc w:val="both"/>
        <w:rPr>
          <w:sz w:val="20"/>
          <w:szCs w:val="20"/>
        </w:rPr>
      </w:pPr>
      <w:r w:rsidRPr="000B61D3">
        <w:rPr>
          <w:sz w:val="20"/>
          <w:szCs w:val="20"/>
        </w:rPr>
        <w:t xml:space="preserve">г. Иркутск                                                                                      </w:t>
      </w:r>
      <w:r w:rsidRPr="000B61D3">
        <w:rPr>
          <w:sz w:val="20"/>
          <w:szCs w:val="20"/>
        </w:rPr>
        <w:tab/>
      </w:r>
      <w:r w:rsidRPr="000B61D3">
        <w:rPr>
          <w:sz w:val="20"/>
          <w:szCs w:val="20"/>
        </w:rPr>
        <w:tab/>
      </w:r>
      <w:r w:rsidRPr="000B61D3">
        <w:rPr>
          <w:sz w:val="20"/>
          <w:szCs w:val="20"/>
        </w:rPr>
        <w:tab/>
        <w:t>«__» ______ 20__ г.</w:t>
      </w:r>
    </w:p>
    <w:p w:rsidR="00DB42B3" w:rsidRPr="000B61D3" w:rsidRDefault="00DB42B3" w:rsidP="00DB42B3">
      <w:pPr>
        <w:widowControl w:val="0"/>
        <w:autoSpaceDE w:val="0"/>
        <w:autoSpaceDN w:val="0"/>
        <w:jc w:val="both"/>
        <w:rPr>
          <w:sz w:val="20"/>
          <w:szCs w:val="20"/>
        </w:rPr>
      </w:pPr>
    </w:p>
    <w:p w:rsidR="00DB42B3" w:rsidRPr="000B61D3" w:rsidRDefault="00A05293" w:rsidP="00DB42B3">
      <w:pPr>
        <w:widowControl w:val="0"/>
        <w:autoSpaceDE w:val="0"/>
        <w:autoSpaceDN w:val="0"/>
        <w:jc w:val="both"/>
        <w:rPr>
          <w:sz w:val="20"/>
          <w:szCs w:val="20"/>
        </w:rPr>
      </w:pPr>
      <w:proofErr w:type="gramStart"/>
      <w:r w:rsidRPr="00A05293">
        <w:rPr>
          <w:b/>
          <w:sz w:val="20"/>
          <w:szCs w:val="20"/>
        </w:rPr>
        <w:t>Областное государственное автономное учреждение здравоохранения «Иркутская городская клиническая больница №8»</w:t>
      </w:r>
      <w:r w:rsidRPr="00A05293">
        <w:rPr>
          <w:sz w:val="20"/>
          <w:szCs w:val="20"/>
        </w:rPr>
        <w:t xml:space="preserve">, именуемое в дальнейшем  </w:t>
      </w:r>
      <w:r w:rsidRPr="00A05293">
        <w:rPr>
          <w:b/>
          <w:sz w:val="20"/>
          <w:szCs w:val="20"/>
        </w:rPr>
        <w:t xml:space="preserve">Заказчик, </w:t>
      </w:r>
      <w:r w:rsidRPr="00A05293">
        <w:rPr>
          <w:sz w:val="20"/>
          <w:szCs w:val="20"/>
        </w:rPr>
        <w:t xml:space="preserve">в лице главного врача </w:t>
      </w:r>
      <w:proofErr w:type="spellStart"/>
      <w:r w:rsidRPr="00A05293">
        <w:rPr>
          <w:sz w:val="20"/>
          <w:szCs w:val="20"/>
        </w:rPr>
        <w:t>Есевой</w:t>
      </w:r>
      <w:proofErr w:type="spellEnd"/>
      <w:r w:rsidRPr="00A05293">
        <w:rPr>
          <w:sz w:val="20"/>
          <w:szCs w:val="20"/>
        </w:rPr>
        <w:t xml:space="preserve"> Жанны Владимировны, действующего на основании Устава, с одной стороны, и </w:t>
      </w:r>
      <w:r w:rsidRPr="00A05293">
        <w:rPr>
          <w:b/>
          <w:sz w:val="20"/>
          <w:szCs w:val="20"/>
        </w:rPr>
        <w:t>Общество с ограниченной ответственностью «</w:t>
      </w:r>
      <w:proofErr w:type="spellStart"/>
      <w:r w:rsidRPr="00A05293">
        <w:rPr>
          <w:b/>
          <w:sz w:val="20"/>
          <w:szCs w:val="20"/>
        </w:rPr>
        <w:t>МедКредо</w:t>
      </w:r>
      <w:proofErr w:type="spellEnd"/>
      <w:r w:rsidRPr="00A05293">
        <w:rPr>
          <w:b/>
          <w:sz w:val="20"/>
          <w:szCs w:val="20"/>
        </w:rPr>
        <w:t>»,</w:t>
      </w:r>
      <w:r w:rsidRPr="00A05293">
        <w:rPr>
          <w:sz w:val="20"/>
          <w:szCs w:val="20"/>
        </w:rPr>
        <w:t xml:space="preserve"> именуемый в дальнейшем </w:t>
      </w:r>
      <w:r w:rsidRPr="00A05293">
        <w:rPr>
          <w:b/>
          <w:sz w:val="20"/>
          <w:szCs w:val="20"/>
        </w:rPr>
        <w:t>Поставщик</w:t>
      </w:r>
      <w:r w:rsidRPr="00A05293">
        <w:rPr>
          <w:sz w:val="20"/>
          <w:szCs w:val="20"/>
        </w:rPr>
        <w:t>, в лице генерального директора Васильева Дмитрия Алексеевича</w:t>
      </w:r>
      <w:r w:rsidRPr="00A05293">
        <w:rPr>
          <w:b/>
          <w:sz w:val="20"/>
          <w:szCs w:val="20"/>
        </w:rPr>
        <w:t>,</w:t>
      </w:r>
      <w:r w:rsidRPr="00A05293">
        <w:rPr>
          <w:sz w:val="20"/>
          <w:szCs w:val="20"/>
        </w:rPr>
        <w:t xml:space="preserve"> действующего на основании Устава, с другой стороны, в дальнейшем совместно именуемые Стороны</w:t>
      </w:r>
      <w:r w:rsidR="00DB42B3" w:rsidRPr="000B61D3">
        <w:rPr>
          <w:sz w:val="20"/>
          <w:szCs w:val="20"/>
        </w:rPr>
        <w:t>, вместе  именуемые « Стороны</w:t>
      </w:r>
      <w:proofErr w:type="gramEnd"/>
      <w:r w:rsidR="00DB42B3" w:rsidRPr="000B61D3">
        <w:rPr>
          <w:sz w:val="20"/>
          <w:szCs w:val="20"/>
        </w:rPr>
        <w:t>», составили настоящий акт о нижеследующем:</w:t>
      </w:r>
    </w:p>
    <w:p w:rsidR="00DB42B3" w:rsidRPr="000B61D3" w:rsidRDefault="00DB42B3" w:rsidP="00DB42B3">
      <w:pPr>
        <w:widowControl w:val="0"/>
        <w:autoSpaceDE w:val="0"/>
        <w:autoSpaceDN w:val="0"/>
        <w:jc w:val="both"/>
        <w:rPr>
          <w:sz w:val="20"/>
          <w:szCs w:val="20"/>
        </w:rPr>
      </w:pPr>
    </w:p>
    <w:p w:rsidR="00DB42B3" w:rsidRPr="000B61D3" w:rsidRDefault="00DB42B3" w:rsidP="00DB42B3">
      <w:pPr>
        <w:widowControl w:val="0"/>
        <w:autoSpaceDE w:val="0"/>
        <w:autoSpaceDN w:val="0"/>
        <w:jc w:val="both"/>
        <w:rPr>
          <w:sz w:val="20"/>
          <w:szCs w:val="20"/>
        </w:rPr>
      </w:pPr>
      <w:r w:rsidRPr="000B61D3">
        <w:rPr>
          <w:sz w:val="20"/>
          <w:szCs w:val="20"/>
        </w:rPr>
        <w:t xml:space="preserve">1. В соответствии с договором № ___ от «__» _________ 20__ г. (далее </w:t>
      </w:r>
      <w:proofErr w:type="gramStart"/>
      <w:r w:rsidRPr="000B61D3">
        <w:rPr>
          <w:sz w:val="20"/>
          <w:szCs w:val="20"/>
        </w:rPr>
        <w:t>-Д</w:t>
      </w:r>
      <w:proofErr w:type="gramEnd"/>
      <w:r w:rsidRPr="000B61D3">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2.  Фактическое  качество Оборудования (и сопутствующих услуг) соответствует (не соответствует) требованиям Договора:</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 xml:space="preserve">3.  Недостатки  ввода в эксплуатацию Оборудования  </w:t>
      </w:r>
      <w:proofErr w:type="gramStart"/>
      <w:r w:rsidRPr="000B61D3">
        <w:rPr>
          <w:sz w:val="20"/>
          <w:szCs w:val="20"/>
        </w:rPr>
        <w:t>выявлены</w:t>
      </w:r>
      <w:proofErr w:type="gramEnd"/>
      <w:r w:rsidRPr="000B61D3">
        <w:rPr>
          <w:sz w:val="20"/>
          <w:szCs w:val="20"/>
        </w:rPr>
        <w:t>/не выявлены</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r w:rsidRPr="000B61D3">
        <w:rPr>
          <w:sz w:val="20"/>
          <w:szCs w:val="20"/>
        </w:rPr>
        <w:t>______________________________________________________________________________________________________</w:t>
      </w:r>
    </w:p>
    <w:p w:rsidR="00DB42B3" w:rsidRPr="000B61D3" w:rsidRDefault="00DB42B3" w:rsidP="00DB42B3">
      <w:pPr>
        <w:widowControl w:val="0"/>
        <w:autoSpaceDE w:val="0"/>
        <w:autoSpaceDN w:val="0"/>
        <w:jc w:val="both"/>
        <w:rPr>
          <w:sz w:val="20"/>
          <w:szCs w:val="20"/>
        </w:rPr>
      </w:pPr>
    </w:p>
    <w:p w:rsidR="00DB42B3" w:rsidRPr="000B61D3" w:rsidRDefault="00DB42B3" w:rsidP="00DB42B3">
      <w:pPr>
        <w:widowControl w:val="0"/>
        <w:autoSpaceDE w:val="0"/>
        <w:autoSpaceDN w:val="0"/>
        <w:jc w:val="both"/>
        <w:rPr>
          <w:sz w:val="20"/>
          <w:szCs w:val="20"/>
        </w:rPr>
      </w:pPr>
    </w:p>
    <w:p w:rsidR="00DB42B3" w:rsidRPr="000B61D3" w:rsidRDefault="00DB42B3" w:rsidP="00DB42B3">
      <w:pPr>
        <w:widowControl w:val="0"/>
        <w:autoSpaceDE w:val="0"/>
        <w:autoSpaceDN w:val="0"/>
        <w:jc w:val="both"/>
        <w:rPr>
          <w:sz w:val="20"/>
          <w:szCs w:val="20"/>
        </w:rPr>
      </w:pPr>
      <w:r w:rsidRPr="000B61D3">
        <w:rPr>
          <w:sz w:val="20"/>
          <w:szCs w:val="20"/>
        </w:rPr>
        <w:t xml:space="preserve">Сдал:   </w:t>
      </w:r>
      <w:r w:rsidRPr="000B61D3">
        <w:rPr>
          <w:sz w:val="20"/>
          <w:szCs w:val="20"/>
        </w:rPr>
        <w:tab/>
      </w:r>
      <w:r w:rsidRPr="000B61D3">
        <w:rPr>
          <w:sz w:val="20"/>
          <w:szCs w:val="20"/>
        </w:rPr>
        <w:tab/>
      </w:r>
      <w:r w:rsidRPr="000B61D3">
        <w:rPr>
          <w:sz w:val="20"/>
          <w:szCs w:val="20"/>
        </w:rPr>
        <w:tab/>
        <w:t>Принял:</w:t>
      </w:r>
    </w:p>
    <w:p w:rsidR="00DB42B3" w:rsidRPr="000B61D3" w:rsidRDefault="00DB42B3" w:rsidP="00DB42B3">
      <w:pPr>
        <w:widowControl w:val="0"/>
        <w:autoSpaceDE w:val="0"/>
        <w:autoSpaceDN w:val="0"/>
        <w:jc w:val="both"/>
        <w:rPr>
          <w:sz w:val="20"/>
          <w:szCs w:val="20"/>
        </w:rPr>
      </w:pPr>
      <w:r w:rsidRPr="000B61D3">
        <w:rPr>
          <w:sz w:val="20"/>
          <w:szCs w:val="20"/>
        </w:rPr>
        <w:t xml:space="preserve">Поставщик                                             </w:t>
      </w:r>
      <w:r w:rsidRPr="000B61D3">
        <w:rPr>
          <w:sz w:val="20"/>
          <w:szCs w:val="20"/>
        </w:rPr>
        <w:tab/>
      </w:r>
      <w:r w:rsidRPr="000B61D3">
        <w:rPr>
          <w:sz w:val="20"/>
          <w:szCs w:val="20"/>
        </w:rPr>
        <w:tab/>
      </w:r>
      <w:r w:rsidRPr="000B61D3">
        <w:rPr>
          <w:sz w:val="20"/>
          <w:szCs w:val="20"/>
        </w:rPr>
        <w:tab/>
        <w:t>Заказчик</w:t>
      </w:r>
    </w:p>
    <w:p w:rsidR="00DB42B3" w:rsidRPr="000B61D3" w:rsidRDefault="00DB42B3" w:rsidP="00DB42B3">
      <w:pPr>
        <w:widowControl w:val="0"/>
        <w:autoSpaceDE w:val="0"/>
        <w:autoSpaceDN w:val="0"/>
        <w:jc w:val="both"/>
        <w:rPr>
          <w:sz w:val="20"/>
          <w:szCs w:val="20"/>
        </w:rPr>
      </w:pPr>
      <w:r w:rsidRPr="000B61D3">
        <w:rPr>
          <w:sz w:val="20"/>
          <w:szCs w:val="20"/>
        </w:rPr>
        <w:t xml:space="preserve">_________________________                </w:t>
      </w:r>
      <w:r w:rsidRPr="000B61D3">
        <w:rPr>
          <w:sz w:val="20"/>
          <w:szCs w:val="20"/>
        </w:rPr>
        <w:tab/>
      </w:r>
      <w:r w:rsidRPr="000B61D3">
        <w:rPr>
          <w:sz w:val="20"/>
          <w:szCs w:val="20"/>
        </w:rPr>
        <w:tab/>
        <w:t>___________________________</w:t>
      </w:r>
    </w:p>
    <w:p w:rsidR="00DB42B3" w:rsidRPr="000B61D3" w:rsidRDefault="00DB42B3" w:rsidP="00DB42B3">
      <w:pPr>
        <w:widowControl w:val="0"/>
        <w:autoSpaceDE w:val="0"/>
        <w:autoSpaceDN w:val="0"/>
        <w:jc w:val="both"/>
        <w:rPr>
          <w:sz w:val="20"/>
          <w:szCs w:val="20"/>
        </w:rPr>
      </w:pPr>
      <w:r w:rsidRPr="000B61D3">
        <w:rPr>
          <w:sz w:val="20"/>
          <w:szCs w:val="20"/>
        </w:rPr>
        <w:t xml:space="preserve">М.П. (при наличии печати)   </w:t>
      </w:r>
      <w:r w:rsidRPr="000B61D3">
        <w:rPr>
          <w:sz w:val="20"/>
          <w:szCs w:val="20"/>
        </w:rPr>
        <w:tab/>
      </w:r>
      <w:r w:rsidRPr="000B61D3">
        <w:rPr>
          <w:sz w:val="20"/>
          <w:szCs w:val="20"/>
        </w:rPr>
        <w:tab/>
        <w:t>М.П.</w:t>
      </w:r>
    </w:p>
    <w:p w:rsidR="00DB42B3" w:rsidRPr="000B61D3" w:rsidRDefault="00DB42B3" w:rsidP="00DB42B3">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DB42B3" w:rsidRPr="000B61D3" w:rsidRDefault="00DB42B3" w:rsidP="00DB42B3">
      <w:pPr>
        <w:pStyle w:val="ConsPlusNonformat"/>
        <w:widowControl/>
        <w:jc w:val="center"/>
        <w:rPr>
          <w:rFonts w:ascii="Times New Roman" w:hAnsi="Times New Roman" w:cs="Times New Roman"/>
        </w:rPr>
      </w:pPr>
    </w:p>
    <w:p w:rsidR="00DB42B3" w:rsidRPr="000B61D3" w:rsidRDefault="00DB42B3" w:rsidP="00DB42B3">
      <w:pPr>
        <w:pStyle w:val="ConsPlusNonformat"/>
        <w:widowControl/>
        <w:jc w:val="center"/>
        <w:rPr>
          <w:rFonts w:ascii="Times New Roman" w:hAnsi="Times New Roman" w:cs="Times New Roman"/>
        </w:rPr>
      </w:pPr>
    </w:p>
    <w:p w:rsidR="00DB42B3" w:rsidRPr="000B61D3" w:rsidRDefault="00DB42B3" w:rsidP="00DB42B3">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B42B3" w:rsidRPr="000B61D3" w:rsidTr="000B61D3">
        <w:trPr>
          <w:trHeight w:val="1637"/>
        </w:trPr>
        <w:tc>
          <w:tcPr>
            <w:tcW w:w="4680" w:type="dxa"/>
            <w:tcBorders>
              <w:top w:val="nil"/>
              <w:left w:val="nil"/>
              <w:bottom w:val="nil"/>
              <w:right w:val="nil"/>
            </w:tcBorders>
            <w:hideMark/>
          </w:tcPr>
          <w:p w:rsidR="00DB42B3" w:rsidRDefault="00DB42B3" w:rsidP="000B61D3">
            <w:pPr>
              <w:pStyle w:val="a9"/>
              <w:tabs>
                <w:tab w:val="left" w:pos="2268"/>
              </w:tabs>
              <w:rPr>
                <w:sz w:val="20"/>
              </w:rPr>
            </w:pPr>
            <w:r w:rsidRPr="000B61D3">
              <w:rPr>
                <w:sz w:val="20"/>
              </w:rPr>
              <w:t>Заказчик:</w:t>
            </w:r>
          </w:p>
          <w:p w:rsidR="00A05293" w:rsidRPr="000B61D3" w:rsidRDefault="00A05293" w:rsidP="000B61D3">
            <w:pPr>
              <w:pStyle w:val="a9"/>
              <w:tabs>
                <w:tab w:val="left" w:pos="2268"/>
              </w:tabs>
              <w:rPr>
                <w:sz w:val="20"/>
              </w:rPr>
            </w:pPr>
          </w:p>
          <w:p w:rsidR="00DB42B3" w:rsidRPr="000B61D3" w:rsidRDefault="00DB42B3" w:rsidP="000B61D3">
            <w:pPr>
              <w:pStyle w:val="a9"/>
              <w:tabs>
                <w:tab w:val="left" w:pos="2268"/>
              </w:tabs>
              <w:rPr>
                <w:sz w:val="20"/>
              </w:rPr>
            </w:pPr>
            <w:r w:rsidRPr="000B61D3">
              <w:rPr>
                <w:sz w:val="20"/>
              </w:rPr>
              <w:t xml:space="preserve">ОГАУЗ «Иркутская городская клиническая больница № 8» </w:t>
            </w:r>
          </w:p>
          <w:p w:rsidR="00A05293" w:rsidRDefault="00A05293" w:rsidP="000B61D3">
            <w:pPr>
              <w:pStyle w:val="a9"/>
              <w:tabs>
                <w:tab w:val="left" w:pos="2268"/>
              </w:tabs>
              <w:rPr>
                <w:bCs/>
                <w:sz w:val="20"/>
              </w:rPr>
            </w:pPr>
          </w:p>
          <w:p w:rsidR="00DB42B3" w:rsidRPr="000B61D3" w:rsidRDefault="00DB42B3" w:rsidP="000B61D3">
            <w:pPr>
              <w:pStyle w:val="a9"/>
              <w:tabs>
                <w:tab w:val="left" w:pos="2268"/>
              </w:tabs>
              <w:rPr>
                <w:bCs/>
                <w:sz w:val="20"/>
              </w:rPr>
            </w:pPr>
            <w:r w:rsidRPr="000B61D3">
              <w:rPr>
                <w:bCs/>
                <w:sz w:val="20"/>
              </w:rPr>
              <w:t>Главный врач</w:t>
            </w:r>
          </w:p>
          <w:p w:rsidR="00DB42B3" w:rsidRPr="000B61D3" w:rsidRDefault="00DB42B3" w:rsidP="000B61D3">
            <w:pPr>
              <w:pStyle w:val="a9"/>
              <w:tabs>
                <w:tab w:val="left" w:pos="2268"/>
              </w:tabs>
              <w:rPr>
                <w:sz w:val="20"/>
              </w:rPr>
            </w:pPr>
            <w:r w:rsidRPr="000B61D3">
              <w:rPr>
                <w:sz w:val="20"/>
              </w:rPr>
              <w:t xml:space="preserve">_____________________/ Ж. В. </w:t>
            </w:r>
            <w:proofErr w:type="spellStart"/>
            <w:r w:rsidRPr="000B61D3">
              <w:rPr>
                <w:sz w:val="20"/>
              </w:rPr>
              <w:t>Есева</w:t>
            </w:r>
            <w:proofErr w:type="spellEnd"/>
            <w:r w:rsidRPr="000B61D3">
              <w:rPr>
                <w:sz w:val="20"/>
              </w:rPr>
              <w:t>/</w:t>
            </w:r>
          </w:p>
          <w:p w:rsidR="00DB42B3" w:rsidRPr="000B61D3" w:rsidRDefault="00DB42B3" w:rsidP="000B61D3">
            <w:pPr>
              <w:rPr>
                <w:bCs/>
                <w:sz w:val="20"/>
                <w:szCs w:val="20"/>
              </w:rPr>
            </w:pPr>
            <w:r w:rsidRPr="000B61D3">
              <w:rPr>
                <w:bCs/>
                <w:sz w:val="20"/>
                <w:szCs w:val="20"/>
              </w:rPr>
              <w:t>М.П.</w:t>
            </w:r>
          </w:p>
        </w:tc>
        <w:tc>
          <w:tcPr>
            <w:tcW w:w="540" w:type="dxa"/>
            <w:tcBorders>
              <w:top w:val="nil"/>
              <w:left w:val="nil"/>
              <w:bottom w:val="nil"/>
              <w:right w:val="nil"/>
            </w:tcBorders>
          </w:tcPr>
          <w:p w:rsidR="00DB42B3" w:rsidRPr="000B61D3" w:rsidRDefault="00DB42B3" w:rsidP="000B61D3">
            <w:pPr>
              <w:pStyle w:val="a9"/>
              <w:tabs>
                <w:tab w:val="left" w:pos="2268"/>
              </w:tabs>
              <w:rPr>
                <w:bCs/>
                <w:sz w:val="20"/>
              </w:rPr>
            </w:pPr>
          </w:p>
        </w:tc>
        <w:tc>
          <w:tcPr>
            <w:tcW w:w="4680" w:type="dxa"/>
            <w:tcBorders>
              <w:top w:val="nil"/>
              <w:left w:val="nil"/>
              <w:bottom w:val="nil"/>
              <w:right w:val="nil"/>
            </w:tcBorders>
          </w:tcPr>
          <w:p w:rsidR="00A05293" w:rsidRPr="000B61D3" w:rsidRDefault="00A05293" w:rsidP="00A05293">
            <w:pPr>
              <w:jc w:val="both"/>
              <w:rPr>
                <w:sz w:val="20"/>
                <w:szCs w:val="20"/>
              </w:rPr>
            </w:pPr>
            <w:r w:rsidRPr="000B61D3">
              <w:rPr>
                <w:sz w:val="20"/>
                <w:szCs w:val="20"/>
              </w:rPr>
              <w:t xml:space="preserve">Поставщик: </w:t>
            </w:r>
          </w:p>
          <w:p w:rsidR="00A05293" w:rsidRPr="000B61D3" w:rsidRDefault="00A05293" w:rsidP="00A05293">
            <w:pPr>
              <w:widowControl w:val="0"/>
              <w:tabs>
                <w:tab w:val="left" w:pos="5040"/>
              </w:tabs>
              <w:autoSpaceDE w:val="0"/>
              <w:autoSpaceDN w:val="0"/>
              <w:adjustRightInd w:val="0"/>
              <w:rPr>
                <w:sz w:val="20"/>
                <w:szCs w:val="20"/>
              </w:rPr>
            </w:pPr>
          </w:p>
          <w:p w:rsidR="00A05293" w:rsidRPr="000B61D3" w:rsidRDefault="00A05293" w:rsidP="00A05293">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МедКредо</w:t>
            </w:r>
            <w:proofErr w:type="spellEnd"/>
            <w:r>
              <w:rPr>
                <w:sz w:val="20"/>
                <w:szCs w:val="20"/>
              </w:rPr>
              <w:t>»</w:t>
            </w:r>
          </w:p>
          <w:p w:rsidR="00A05293" w:rsidRDefault="00A05293" w:rsidP="00A05293">
            <w:pPr>
              <w:widowControl w:val="0"/>
              <w:tabs>
                <w:tab w:val="left" w:pos="5040"/>
              </w:tabs>
              <w:autoSpaceDE w:val="0"/>
              <w:autoSpaceDN w:val="0"/>
              <w:adjustRightInd w:val="0"/>
              <w:rPr>
                <w:sz w:val="20"/>
                <w:szCs w:val="20"/>
              </w:rPr>
            </w:pPr>
          </w:p>
          <w:p w:rsidR="00A05293" w:rsidRPr="000B61D3" w:rsidRDefault="00A05293" w:rsidP="00A05293">
            <w:pPr>
              <w:widowControl w:val="0"/>
              <w:tabs>
                <w:tab w:val="left" w:pos="5040"/>
              </w:tabs>
              <w:autoSpaceDE w:val="0"/>
              <w:autoSpaceDN w:val="0"/>
              <w:adjustRightInd w:val="0"/>
              <w:rPr>
                <w:sz w:val="20"/>
                <w:szCs w:val="20"/>
              </w:rPr>
            </w:pPr>
          </w:p>
          <w:p w:rsidR="00A05293" w:rsidRPr="000B61D3" w:rsidRDefault="00A05293" w:rsidP="00A05293">
            <w:pPr>
              <w:widowControl w:val="0"/>
              <w:tabs>
                <w:tab w:val="left" w:pos="5040"/>
              </w:tabs>
              <w:autoSpaceDE w:val="0"/>
              <w:autoSpaceDN w:val="0"/>
              <w:adjustRightInd w:val="0"/>
              <w:rPr>
                <w:sz w:val="20"/>
                <w:szCs w:val="20"/>
              </w:rPr>
            </w:pPr>
            <w:r>
              <w:rPr>
                <w:sz w:val="20"/>
                <w:szCs w:val="20"/>
              </w:rPr>
              <w:t>Генеральный директор</w:t>
            </w:r>
          </w:p>
          <w:p w:rsidR="00A05293" w:rsidRPr="000B61D3" w:rsidRDefault="00A05293" w:rsidP="00A05293">
            <w:pPr>
              <w:widowControl w:val="0"/>
              <w:tabs>
                <w:tab w:val="left" w:pos="5040"/>
              </w:tabs>
              <w:autoSpaceDE w:val="0"/>
              <w:autoSpaceDN w:val="0"/>
              <w:adjustRightInd w:val="0"/>
              <w:rPr>
                <w:sz w:val="20"/>
                <w:szCs w:val="20"/>
              </w:rPr>
            </w:pPr>
            <w:r w:rsidRPr="000B61D3">
              <w:rPr>
                <w:sz w:val="20"/>
                <w:szCs w:val="20"/>
              </w:rPr>
              <w:t>______________________/</w:t>
            </w:r>
            <w:r>
              <w:rPr>
                <w:sz w:val="20"/>
                <w:szCs w:val="20"/>
              </w:rPr>
              <w:t>Д.А. Васильев</w:t>
            </w:r>
            <w:r w:rsidRPr="000B61D3">
              <w:rPr>
                <w:sz w:val="20"/>
                <w:szCs w:val="20"/>
              </w:rPr>
              <w:t>/</w:t>
            </w:r>
          </w:p>
          <w:p w:rsidR="00DB42B3" w:rsidRPr="000B61D3" w:rsidRDefault="00A05293" w:rsidP="00A05293">
            <w:pPr>
              <w:widowControl w:val="0"/>
              <w:tabs>
                <w:tab w:val="left" w:pos="5040"/>
              </w:tabs>
              <w:autoSpaceDE w:val="0"/>
              <w:autoSpaceDN w:val="0"/>
              <w:adjustRightInd w:val="0"/>
              <w:rPr>
                <w:bCs/>
                <w:sz w:val="20"/>
                <w:szCs w:val="20"/>
              </w:rPr>
            </w:pPr>
            <w:r w:rsidRPr="000B61D3">
              <w:rPr>
                <w:bCs/>
              </w:rPr>
              <w:t xml:space="preserve">  М.П.            </w:t>
            </w:r>
          </w:p>
        </w:tc>
      </w:tr>
    </w:tbl>
    <w:p w:rsidR="00DB42B3" w:rsidRPr="000B61D3" w:rsidRDefault="00DB42B3" w:rsidP="00DB42B3">
      <w:pPr>
        <w:jc w:val="right"/>
        <w:outlineLvl w:val="1"/>
        <w:rPr>
          <w:b/>
          <w:bCs/>
          <w:sz w:val="20"/>
          <w:szCs w:val="20"/>
        </w:rPr>
      </w:pPr>
    </w:p>
    <w:p w:rsidR="00DB42B3" w:rsidRPr="000B61D3" w:rsidRDefault="00DB42B3" w:rsidP="00DB42B3">
      <w:pPr>
        <w:jc w:val="right"/>
        <w:outlineLvl w:val="1"/>
        <w:rPr>
          <w:b/>
          <w:bCs/>
          <w:sz w:val="20"/>
          <w:szCs w:val="20"/>
        </w:rPr>
      </w:pPr>
    </w:p>
    <w:p w:rsidR="000B61D3" w:rsidRPr="000B61D3" w:rsidRDefault="000B61D3">
      <w:pPr>
        <w:rPr>
          <w:sz w:val="20"/>
          <w:szCs w:val="20"/>
        </w:rPr>
      </w:pPr>
    </w:p>
    <w:sectPr w:rsidR="000B61D3" w:rsidRPr="000B61D3" w:rsidSect="00DB42B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291EAC0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3A1981"/>
    <w:multiLevelType w:val="multilevel"/>
    <w:tmpl w:val="53123802"/>
    <w:lvl w:ilvl="0">
      <w:start w:val="7"/>
      <w:numFmt w:val="decimal"/>
      <w:suff w:val="space"/>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B42B3"/>
    <w:rsid w:val="000A5A1F"/>
    <w:rsid w:val="000B61D3"/>
    <w:rsid w:val="00464142"/>
    <w:rsid w:val="00A05293"/>
    <w:rsid w:val="00C0093C"/>
    <w:rsid w:val="00DB19D1"/>
    <w:rsid w:val="00DB42B3"/>
    <w:rsid w:val="00E63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42B3"/>
    <w:rPr>
      <w:color w:val="0000FF"/>
      <w:u w:val="single"/>
    </w:rPr>
  </w:style>
  <w:style w:type="paragraph" w:customStyle="1" w:styleId="a4">
    <w:name w:val="Базовый"/>
    <w:rsid w:val="00DB42B3"/>
    <w:pPr>
      <w:suppressAutoHyphens/>
    </w:pPr>
    <w:rPr>
      <w:rFonts w:ascii="Calibri" w:eastAsia="Lucida Sans Unicode" w:hAnsi="Calibri" w:cs="Calibri"/>
      <w:color w:val="00000A"/>
    </w:rPr>
  </w:style>
  <w:style w:type="paragraph" w:customStyle="1" w:styleId="ConsPlusNormal">
    <w:name w:val="ConsPlusNormal"/>
    <w:link w:val="ConsPlusNormal0"/>
    <w:rsid w:val="00DB42B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DB42B3"/>
    <w:pPr>
      <w:ind w:left="720"/>
      <w:contextualSpacing/>
    </w:pPr>
  </w:style>
  <w:style w:type="paragraph" w:styleId="a7">
    <w:name w:val="Title"/>
    <w:basedOn w:val="a"/>
    <w:link w:val="a8"/>
    <w:qFormat/>
    <w:rsid w:val="00DB42B3"/>
    <w:pPr>
      <w:jc w:val="center"/>
    </w:pPr>
    <w:rPr>
      <w:b/>
      <w:sz w:val="28"/>
      <w:szCs w:val="20"/>
    </w:rPr>
  </w:style>
  <w:style w:type="character" w:customStyle="1" w:styleId="a8">
    <w:name w:val="Название Знак"/>
    <w:basedOn w:val="a0"/>
    <w:link w:val="a7"/>
    <w:rsid w:val="00DB42B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DB42B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DB42B3"/>
    <w:rPr>
      <w:rFonts w:ascii="Times New Roman" w:eastAsia="Times New Roman" w:hAnsi="Times New Roman" w:cs="Times New Roman"/>
      <w:sz w:val="24"/>
      <w:szCs w:val="20"/>
      <w:lang w:eastAsia="ru-RU"/>
    </w:rPr>
  </w:style>
  <w:style w:type="paragraph" w:styleId="ab">
    <w:name w:val="Body Text Indent"/>
    <w:basedOn w:val="a"/>
    <w:link w:val="ac"/>
    <w:rsid w:val="00DB42B3"/>
    <w:pPr>
      <w:ind w:firstLine="708"/>
      <w:jc w:val="both"/>
    </w:pPr>
    <w:rPr>
      <w:szCs w:val="20"/>
    </w:rPr>
  </w:style>
  <w:style w:type="character" w:customStyle="1" w:styleId="ac">
    <w:name w:val="Основной текст с отступом Знак"/>
    <w:basedOn w:val="a0"/>
    <w:link w:val="ab"/>
    <w:rsid w:val="00DB42B3"/>
    <w:rPr>
      <w:rFonts w:ascii="Times New Roman" w:eastAsia="Times New Roman" w:hAnsi="Times New Roman" w:cs="Times New Roman"/>
      <w:sz w:val="24"/>
      <w:szCs w:val="20"/>
      <w:lang w:eastAsia="ru-RU"/>
    </w:rPr>
  </w:style>
  <w:style w:type="paragraph" w:styleId="2">
    <w:name w:val="Body Text Indent 2"/>
    <w:basedOn w:val="a"/>
    <w:link w:val="20"/>
    <w:rsid w:val="00DB42B3"/>
    <w:pPr>
      <w:ind w:firstLine="709"/>
      <w:jc w:val="both"/>
    </w:pPr>
    <w:rPr>
      <w:szCs w:val="20"/>
    </w:rPr>
  </w:style>
  <w:style w:type="character" w:customStyle="1" w:styleId="20">
    <w:name w:val="Основной текст с отступом 2 Знак"/>
    <w:basedOn w:val="a0"/>
    <w:link w:val="2"/>
    <w:rsid w:val="00DB42B3"/>
    <w:rPr>
      <w:rFonts w:ascii="Times New Roman" w:eastAsia="Times New Roman" w:hAnsi="Times New Roman" w:cs="Times New Roman"/>
      <w:sz w:val="24"/>
      <w:szCs w:val="20"/>
      <w:lang w:eastAsia="ru-RU"/>
    </w:rPr>
  </w:style>
  <w:style w:type="paragraph" w:customStyle="1" w:styleId="ConsNonformat">
    <w:name w:val="ConsNonformat"/>
    <w:rsid w:val="00DB42B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DB42B3"/>
    <w:rPr>
      <w:rFonts w:ascii="Courier New" w:hAnsi="Courier New"/>
      <w:sz w:val="20"/>
      <w:szCs w:val="20"/>
    </w:rPr>
  </w:style>
  <w:style w:type="character" w:customStyle="1" w:styleId="ae">
    <w:name w:val="Текст Знак"/>
    <w:basedOn w:val="a0"/>
    <w:link w:val="ad"/>
    <w:rsid w:val="00DB42B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B42B3"/>
    <w:pPr>
      <w:widowControl w:val="0"/>
      <w:ind w:firstLine="720"/>
      <w:jc w:val="both"/>
    </w:pPr>
    <w:rPr>
      <w:rFonts w:ascii="Arial" w:hAnsi="Arial"/>
    </w:rPr>
  </w:style>
  <w:style w:type="paragraph" w:customStyle="1" w:styleId="3">
    <w:name w:val="Текст3"/>
    <w:basedOn w:val="a"/>
    <w:rsid w:val="00DB42B3"/>
    <w:rPr>
      <w:rFonts w:ascii="Courier New" w:hAnsi="Courier New"/>
      <w:sz w:val="20"/>
      <w:szCs w:val="20"/>
    </w:rPr>
  </w:style>
  <w:style w:type="paragraph" w:customStyle="1" w:styleId="ConsPlusNonformat">
    <w:name w:val="ConsPlusNonformat"/>
    <w:rsid w:val="00DB42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B42B3"/>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DB42B3"/>
    <w:rPr>
      <w:rFonts w:ascii="Calibri" w:eastAsia="Lucida Sans Unicode" w:hAnsi="Calibri" w:cs="Calibri"/>
      <w:color w:val="00000A"/>
    </w:rPr>
  </w:style>
  <w:style w:type="paragraph" w:customStyle="1" w:styleId="5">
    <w:name w:val="Текст5"/>
    <w:basedOn w:val="a"/>
    <w:rsid w:val="00DB42B3"/>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credo@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6241</Words>
  <Characters>35577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2020-10-20T07:32:00Z</dcterms:created>
  <dcterms:modified xsi:type="dcterms:W3CDTF">2020-10-20T07:56:00Z</dcterms:modified>
</cp:coreProperties>
</file>