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3B" w:rsidRPr="006B333B" w:rsidRDefault="006B333B" w:rsidP="006B333B">
      <w:pPr>
        <w:pStyle w:val="a6"/>
        <w:widowControl w:val="0"/>
        <w:rPr>
          <w:sz w:val="22"/>
          <w:szCs w:val="22"/>
        </w:rPr>
      </w:pPr>
      <w:r w:rsidRPr="006B333B">
        <w:rPr>
          <w:sz w:val="22"/>
          <w:szCs w:val="22"/>
        </w:rPr>
        <w:t>Договор № 277-20</w:t>
      </w:r>
    </w:p>
    <w:p w:rsidR="006B333B" w:rsidRPr="006B333B" w:rsidRDefault="006B333B" w:rsidP="006B333B">
      <w:pPr>
        <w:widowControl w:val="0"/>
        <w:jc w:val="center"/>
        <w:rPr>
          <w:b/>
          <w:bCs/>
          <w:sz w:val="22"/>
          <w:szCs w:val="22"/>
        </w:rPr>
      </w:pPr>
      <w:r w:rsidRPr="006B333B">
        <w:rPr>
          <w:b/>
          <w:bCs/>
          <w:sz w:val="22"/>
          <w:szCs w:val="22"/>
        </w:rPr>
        <w:t>на поставку наборов реагентов для КЛД</w:t>
      </w:r>
    </w:p>
    <w:p w:rsidR="006B333B" w:rsidRPr="006B333B" w:rsidRDefault="006B333B" w:rsidP="006B333B">
      <w:pPr>
        <w:widowControl w:val="0"/>
        <w:jc w:val="center"/>
        <w:rPr>
          <w:b/>
          <w:bCs/>
          <w:sz w:val="22"/>
          <w:szCs w:val="22"/>
        </w:rPr>
      </w:pPr>
    </w:p>
    <w:p w:rsidR="006B333B" w:rsidRPr="006B333B" w:rsidRDefault="006B333B" w:rsidP="006B333B">
      <w:pPr>
        <w:jc w:val="both"/>
        <w:rPr>
          <w:b/>
          <w:sz w:val="22"/>
          <w:szCs w:val="22"/>
        </w:rPr>
      </w:pPr>
      <w:r w:rsidRPr="006B333B">
        <w:rPr>
          <w:b/>
          <w:sz w:val="22"/>
          <w:szCs w:val="22"/>
        </w:rPr>
        <w:t xml:space="preserve">г. Иркутск                                                               </w:t>
      </w:r>
      <w:r w:rsidRPr="006B333B">
        <w:rPr>
          <w:b/>
          <w:sz w:val="22"/>
          <w:szCs w:val="22"/>
        </w:rPr>
        <w:tab/>
      </w:r>
      <w:r w:rsidRPr="006B333B">
        <w:rPr>
          <w:b/>
          <w:sz w:val="22"/>
          <w:szCs w:val="22"/>
        </w:rPr>
        <w:tab/>
      </w:r>
      <w:r>
        <w:rPr>
          <w:b/>
          <w:sz w:val="22"/>
          <w:szCs w:val="22"/>
        </w:rPr>
        <w:tab/>
      </w:r>
      <w:r>
        <w:rPr>
          <w:b/>
          <w:sz w:val="22"/>
          <w:szCs w:val="22"/>
        </w:rPr>
        <w:tab/>
      </w:r>
      <w:r w:rsidR="005A1B64">
        <w:rPr>
          <w:b/>
          <w:sz w:val="22"/>
          <w:szCs w:val="22"/>
        </w:rPr>
        <w:t xml:space="preserve">         </w:t>
      </w:r>
      <w:r w:rsidRPr="006B333B">
        <w:rPr>
          <w:b/>
          <w:sz w:val="22"/>
          <w:szCs w:val="22"/>
        </w:rPr>
        <w:t>«</w:t>
      </w:r>
      <w:r w:rsidR="005A1B64">
        <w:rPr>
          <w:b/>
          <w:sz w:val="22"/>
          <w:szCs w:val="22"/>
        </w:rPr>
        <w:t xml:space="preserve"> 09 </w:t>
      </w:r>
      <w:r w:rsidRPr="006B333B">
        <w:rPr>
          <w:b/>
          <w:sz w:val="22"/>
          <w:szCs w:val="22"/>
        </w:rPr>
        <w:t xml:space="preserve">» </w:t>
      </w:r>
      <w:r w:rsidR="005A1B64">
        <w:rPr>
          <w:b/>
          <w:sz w:val="22"/>
          <w:szCs w:val="22"/>
        </w:rPr>
        <w:t>ноября</w:t>
      </w:r>
      <w:r w:rsidRPr="006B333B">
        <w:rPr>
          <w:b/>
          <w:sz w:val="22"/>
          <w:szCs w:val="22"/>
        </w:rPr>
        <w:t xml:space="preserve">  2020г. </w:t>
      </w:r>
    </w:p>
    <w:p w:rsidR="006B333B" w:rsidRPr="006B333B" w:rsidRDefault="006B333B" w:rsidP="006B333B">
      <w:pPr>
        <w:jc w:val="both"/>
        <w:rPr>
          <w:b/>
          <w:sz w:val="22"/>
          <w:szCs w:val="22"/>
        </w:rPr>
      </w:pPr>
    </w:p>
    <w:p w:rsidR="006B333B" w:rsidRPr="006B333B" w:rsidRDefault="006B333B" w:rsidP="006B333B">
      <w:pPr>
        <w:jc w:val="both"/>
        <w:rPr>
          <w:sz w:val="22"/>
          <w:szCs w:val="22"/>
        </w:rPr>
      </w:pPr>
      <w:proofErr w:type="gramStart"/>
      <w:r w:rsidRPr="006B333B">
        <w:rPr>
          <w:b/>
          <w:sz w:val="22"/>
          <w:szCs w:val="22"/>
        </w:rPr>
        <w:t>Областное государственное автономное учреждение здравоохранения «Иркутская городская клиническая больница №8»</w:t>
      </w:r>
      <w:r w:rsidRPr="006B333B">
        <w:rPr>
          <w:sz w:val="22"/>
          <w:szCs w:val="22"/>
        </w:rPr>
        <w:t xml:space="preserve">, именуемое в дальнейшем  </w:t>
      </w:r>
      <w:r w:rsidRPr="006B333B">
        <w:rPr>
          <w:b/>
          <w:sz w:val="22"/>
          <w:szCs w:val="22"/>
        </w:rPr>
        <w:t xml:space="preserve">Заказчик, </w:t>
      </w:r>
      <w:r w:rsidRPr="006B333B">
        <w:rPr>
          <w:sz w:val="22"/>
          <w:szCs w:val="22"/>
        </w:rPr>
        <w:t xml:space="preserve">в лице главного врача </w:t>
      </w:r>
      <w:proofErr w:type="spellStart"/>
      <w:r w:rsidRPr="006B333B">
        <w:rPr>
          <w:sz w:val="22"/>
          <w:szCs w:val="22"/>
        </w:rPr>
        <w:t>Есевой</w:t>
      </w:r>
      <w:proofErr w:type="spellEnd"/>
      <w:r w:rsidRPr="006B333B">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B333B">
        <w:rPr>
          <w:b/>
          <w:sz w:val="22"/>
          <w:szCs w:val="22"/>
        </w:rPr>
        <w:t>,</w:t>
      </w:r>
      <w:r w:rsidRPr="006B333B">
        <w:rPr>
          <w:sz w:val="22"/>
          <w:szCs w:val="22"/>
        </w:rPr>
        <w:t xml:space="preserve"> именуемый в дальнейшем </w:t>
      </w:r>
      <w:r w:rsidRPr="006B333B">
        <w:rPr>
          <w:b/>
          <w:sz w:val="22"/>
          <w:szCs w:val="22"/>
        </w:rPr>
        <w:t>Поставщик</w:t>
      </w:r>
      <w:r w:rsidRPr="006B333B">
        <w:rPr>
          <w:sz w:val="22"/>
          <w:szCs w:val="22"/>
        </w:rPr>
        <w:t xml:space="preserve">, в лице </w:t>
      </w:r>
      <w:r>
        <w:rPr>
          <w:sz w:val="22"/>
          <w:szCs w:val="22"/>
        </w:rPr>
        <w:t>Горбунова Василия Константиновича</w:t>
      </w:r>
      <w:r w:rsidRPr="006B333B">
        <w:rPr>
          <w:b/>
          <w:sz w:val="22"/>
          <w:szCs w:val="22"/>
        </w:rPr>
        <w:t>,</w:t>
      </w:r>
      <w:r w:rsidRPr="006B333B">
        <w:rPr>
          <w:sz w:val="22"/>
          <w:szCs w:val="22"/>
        </w:rPr>
        <w:t xml:space="preserve"> действующего на основании </w:t>
      </w:r>
      <w:r>
        <w:rPr>
          <w:sz w:val="22"/>
          <w:szCs w:val="22"/>
        </w:rPr>
        <w:t>Свидетельства № 318385000044031 от 16.05.2018г.</w:t>
      </w:r>
      <w:r w:rsidRPr="006B333B">
        <w:rPr>
          <w:sz w:val="22"/>
          <w:szCs w:val="22"/>
        </w:rPr>
        <w:t>, с другой стороны, в дальнейшем совместно именуемые Стороны, на</w:t>
      </w:r>
      <w:proofErr w:type="gramEnd"/>
      <w:r w:rsidRPr="006B333B">
        <w:rPr>
          <w:sz w:val="22"/>
          <w:szCs w:val="22"/>
        </w:rPr>
        <w:t xml:space="preserve"> </w:t>
      </w:r>
      <w:proofErr w:type="gramStart"/>
      <w:r w:rsidRPr="006B333B">
        <w:rPr>
          <w:sz w:val="22"/>
          <w:szCs w:val="22"/>
        </w:rPr>
        <w:t>основании  результатов определения Поставщика путем проведения запроса котировок в электронной форме</w:t>
      </w:r>
      <w:r w:rsidRPr="006B333B">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B333B">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B333B">
        <w:rPr>
          <w:bCs/>
          <w:sz w:val="22"/>
          <w:szCs w:val="22"/>
        </w:rPr>
        <w:t>на поставку наборов реагентов для КЛД</w:t>
      </w:r>
      <w:r w:rsidRPr="006B333B">
        <w:rPr>
          <w:sz w:val="22"/>
          <w:szCs w:val="22"/>
        </w:rPr>
        <w:t xml:space="preserve"> № </w:t>
      </w:r>
      <w:r>
        <w:rPr>
          <w:sz w:val="22"/>
          <w:szCs w:val="22"/>
        </w:rPr>
        <w:t>32009564312-2</w:t>
      </w:r>
      <w:r w:rsidRPr="006B333B">
        <w:rPr>
          <w:sz w:val="22"/>
          <w:szCs w:val="22"/>
        </w:rPr>
        <w:t xml:space="preserve"> от </w:t>
      </w:r>
      <w:r>
        <w:rPr>
          <w:sz w:val="22"/>
          <w:szCs w:val="22"/>
        </w:rPr>
        <w:t>19.10.2020г.</w:t>
      </w:r>
      <w:r w:rsidRPr="006B333B">
        <w:rPr>
          <w:sz w:val="22"/>
          <w:szCs w:val="22"/>
        </w:rPr>
        <w:t>), заключили настоящий Договор о нижеследующем:</w:t>
      </w:r>
      <w:proofErr w:type="gramEnd"/>
    </w:p>
    <w:p w:rsidR="006B333B" w:rsidRPr="006B333B" w:rsidRDefault="006B333B" w:rsidP="006B333B">
      <w:pPr>
        <w:ind w:right="-144" w:firstLine="284"/>
        <w:jc w:val="both"/>
        <w:rPr>
          <w:sz w:val="22"/>
          <w:szCs w:val="22"/>
        </w:rPr>
      </w:pPr>
    </w:p>
    <w:p w:rsidR="006B333B" w:rsidRPr="006B333B" w:rsidRDefault="006B333B" w:rsidP="006B333B">
      <w:pPr>
        <w:pStyle w:val="3"/>
        <w:numPr>
          <w:ilvl w:val="0"/>
          <w:numId w:val="1"/>
        </w:numPr>
        <w:tabs>
          <w:tab w:val="left" w:pos="720"/>
        </w:tabs>
        <w:ind w:left="720"/>
        <w:jc w:val="center"/>
        <w:rPr>
          <w:rFonts w:ascii="Times New Roman" w:hAnsi="Times New Roman"/>
          <w:b/>
          <w:sz w:val="22"/>
          <w:szCs w:val="22"/>
        </w:rPr>
      </w:pPr>
      <w:r w:rsidRPr="006B333B">
        <w:rPr>
          <w:rFonts w:ascii="Times New Roman" w:hAnsi="Times New Roman"/>
          <w:b/>
          <w:sz w:val="22"/>
          <w:szCs w:val="22"/>
        </w:rPr>
        <w:t>ПРЕДМЕТ ДОГОВОРА</w:t>
      </w:r>
    </w:p>
    <w:p w:rsidR="006B333B" w:rsidRPr="006B333B" w:rsidRDefault="006B333B" w:rsidP="006B333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B333B">
        <w:rPr>
          <w:rFonts w:ascii="Times New Roman" w:hAnsi="Times New Roman" w:cs="Times New Roman"/>
        </w:rPr>
        <w:t xml:space="preserve">Поставщик обязуется осуществить поставку </w:t>
      </w:r>
      <w:r w:rsidRPr="006B333B">
        <w:rPr>
          <w:rFonts w:ascii="Times New Roman" w:hAnsi="Times New Roman" w:cs="Times New Roman"/>
          <w:bCs/>
        </w:rPr>
        <w:t>наборов реагентов для КЛД</w:t>
      </w:r>
      <w:r w:rsidRPr="006B333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B333B" w:rsidRPr="006B333B" w:rsidRDefault="006B333B" w:rsidP="006B333B">
      <w:pPr>
        <w:pStyle w:val="a4"/>
        <w:spacing w:after="0" w:line="240" w:lineRule="auto"/>
        <w:ind w:left="480"/>
        <w:jc w:val="both"/>
        <w:rPr>
          <w:rFonts w:ascii="Times New Roman" w:hAnsi="Times New Roman" w:cs="Times New Roman"/>
        </w:rPr>
      </w:pPr>
    </w:p>
    <w:p w:rsidR="006B333B" w:rsidRPr="006B333B" w:rsidRDefault="006B333B" w:rsidP="006B333B">
      <w:pPr>
        <w:pStyle w:val="1"/>
        <w:numPr>
          <w:ilvl w:val="0"/>
          <w:numId w:val="1"/>
        </w:numPr>
        <w:spacing w:before="0" w:after="0"/>
        <w:jc w:val="center"/>
        <w:rPr>
          <w:rFonts w:ascii="Times New Roman" w:hAnsi="Times New Roman" w:cs="Times New Roman"/>
          <w:sz w:val="22"/>
          <w:szCs w:val="22"/>
        </w:rPr>
      </w:pPr>
      <w:r w:rsidRPr="006B333B">
        <w:rPr>
          <w:rFonts w:ascii="Times New Roman" w:hAnsi="Times New Roman" w:cs="Times New Roman"/>
          <w:sz w:val="22"/>
          <w:szCs w:val="22"/>
        </w:rPr>
        <w:t>ЦЕНА ДОГОВОРА И ПОРЯДОК РАСЧЕТОВ</w:t>
      </w:r>
    </w:p>
    <w:p w:rsidR="006B333B" w:rsidRPr="006B333B" w:rsidRDefault="006B333B" w:rsidP="006B333B">
      <w:pPr>
        <w:pStyle w:val="aa"/>
        <w:ind w:firstLine="709"/>
        <w:rPr>
          <w:sz w:val="22"/>
          <w:szCs w:val="22"/>
        </w:rPr>
      </w:pPr>
      <w:r w:rsidRPr="006B333B">
        <w:rPr>
          <w:sz w:val="22"/>
          <w:szCs w:val="22"/>
        </w:rPr>
        <w:t xml:space="preserve">2.1. </w:t>
      </w:r>
      <w:proofErr w:type="gramStart"/>
      <w:r w:rsidRPr="006B333B">
        <w:rPr>
          <w:sz w:val="22"/>
          <w:szCs w:val="22"/>
        </w:rPr>
        <w:t xml:space="preserve">Цена настоящего Договора составляет </w:t>
      </w:r>
      <w:r w:rsidRPr="006B333B">
        <w:rPr>
          <w:b/>
          <w:sz w:val="22"/>
          <w:szCs w:val="22"/>
          <w:u w:val="single"/>
        </w:rPr>
        <w:t>401 080 (Четыреста одна тысяча восемьдесят) рублей 00 копеек</w:t>
      </w:r>
      <w:r w:rsidRPr="006B333B">
        <w:rPr>
          <w:sz w:val="22"/>
          <w:szCs w:val="22"/>
        </w:rPr>
        <w:t xml:space="preserve">, включает в себя стоимость Товара, НДС </w:t>
      </w:r>
      <w:r w:rsidRPr="006B333B">
        <w:rPr>
          <w:i/>
          <w:sz w:val="22"/>
          <w:szCs w:val="22"/>
        </w:rPr>
        <w:t>(в случае, если Поставщик является плательщиком НДС)</w:t>
      </w:r>
      <w:r w:rsidRPr="006B333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B333B" w:rsidRPr="006B333B" w:rsidRDefault="006B333B" w:rsidP="006B333B">
      <w:pPr>
        <w:pStyle w:val="aa"/>
        <w:ind w:firstLine="709"/>
        <w:rPr>
          <w:sz w:val="22"/>
          <w:szCs w:val="22"/>
        </w:rPr>
      </w:pPr>
      <w:r w:rsidRPr="006B333B">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B333B">
        <w:rPr>
          <w:sz w:val="22"/>
          <w:szCs w:val="22"/>
        </w:rPr>
        <w:t>дств с р</w:t>
      </w:r>
      <w:proofErr w:type="gramEnd"/>
      <w:r w:rsidRPr="006B333B">
        <w:rPr>
          <w:sz w:val="22"/>
          <w:szCs w:val="22"/>
        </w:rPr>
        <w:t>асчетного счета Заказчика.</w:t>
      </w:r>
    </w:p>
    <w:p w:rsidR="006B333B" w:rsidRPr="006B333B" w:rsidRDefault="006B333B" w:rsidP="006B333B">
      <w:pPr>
        <w:pStyle w:val="aa"/>
        <w:ind w:firstLine="709"/>
        <w:rPr>
          <w:sz w:val="22"/>
          <w:szCs w:val="22"/>
        </w:rPr>
      </w:pPr>
      <w:r w:rsidRPr="006B333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B333B" w:rsidRPr="006B333B" w:rsidRDefault="006B333B" w:rsidP="006B333B">
      <w:pPr>
        <w:pStyle w:val="aa"/>
        <w:ind w:firstLine="709"/>
        <w:rPr>
          <w:sz w:val="22"/>
          <w:szCs w:val="22"/>
        </w:rPr>
      </w:pPr>
      <w:r w:rsidRPr="006B333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B333B" w:rsidRPr="006B333B" w:rsidRDefault="006B333B" w:rsidP="006B333B">
      <w:pPr>
        <w:tabs>
          <w:tab w:val="left" w:pos="709"/>
        </w:tabs>
        <w:ind w:firstLine="709"/>
        <w:jc w:val="both"/>
        <w:rPr>
          <w:sz w:val="22"/>
          <w:szCs w:val="22"/>
        </w:rPr>
      </w:pPr>
      <w:r w:rsidRPr="006B333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B333B" w:rsidRPr="006B333B" w:rsidRDefault="006B333B" w:rsidP="006B333B">
      <w:pPr>
        <w:pStyle w:val="aa"/>
        <w:ind w:firstLine="709"/>
        <w:rPr>
          <w:sz w:val="22"/>
          <w:szCs w:val="22"/>
        </w:rPr>
      </w:pPr>
    </w:p>
    <w:p w:rsidR="006B333B" w:rsidRPr="006B333B" w:rsidRDefault="006B333B" w:rsidP="006B333B">
      <w:pPr>
        <w:jc w:val="center"/>
        <w:rPr>
          <w:b/>
          <w:sz w:val="22"/>
          <w:szCs w:val="22"/>
        </w:rPr>
      </w:pPr>
      <w:r w:rsidRPr="006B333B">
        <w:rPr>
          <w:b/>
          <w:sz w:val="22"/>
          <w:szCs w:val="22"/>
        </w:rPr>
        <w:t>3. КАЧЕСТВО ТОВАРА</w:t>
      </w:r>
    </w:p>
    <w:p w:rsidR="006B333B" w:rsidRPr="006B333B" w:rsidRDefault="006B333B" w:rsidP="006B333B">
      <w:pPr>
        <w:ind w:right="125" w:firstLine="708"/>
        <w:jc w:val="both"/>
        <w:rPr>
          <w:sz w:val="22"/>
          <w:szCs w:val="22"/>
        </w:rPr>
      </w:pPr>
      <w:r w:rsidRPr="006B333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333B" w:rsidRPr="006B333B" w:rsidRDefault="006B333B" w:rsidP="006B333B">
      <w:pPr>
        <w:ind w:firstLine="720"/>
        <w:jc w:val="both"/>
        <w:rPr>
          <w:bCs/>
          <w:sz w:val="22"/>
          <w:szCs w:val="22"/>
        </w:rPr>
      </w:pPr>
      <w:r w:rsidRPr="006B333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B333B">
        <w:rPr>
          <w:bCs/>
          <w:spacing w:val="4"/>
          <w:sz w:val="22"/>
          <w:szCs w:val="22"/>
        </w:rPr>
        <w:t>не имеющей дефектов изготовления и транспортировки</w:t>
      </w:r>
      <w:r w:rsidRPr="006B333B">
        <w:rPr>
          <w:sz w:val="22"/>
          <w:szCs w:val="22"/>
        </w:rPr>
        <w:t>.</w:t>
      </w:r>
    </w:p>
    <w:p w:rsidR="006B333B" w:rsidRPr="006B333B" w:rsidRDefault="006B333B" w:rsidP="006B333B">
      <w:pPr>
        <w:ind w:firstLine="720"/>
        <w:jc w:val="both"/>
        <w:rPr>
          <w:bCs/>
          <w:sz w:val="22"/>
          <w:szCs w:val="22"/>
        </w:rPr>
      </w:pPr>
      <w:r w:rsidRPr="006B333B">
        <w:rPr>
          <w:bCs/>
          <w:sz w:val="22"/>
          <w:szCs w:val="22"/>
        </w:rPr>
        <w:t>3.3. Упаковка должна предохранять товар от порчи, утраты товарного вида.</w:t>
      </w:r>
    </w:p>
    <w:p w:rsidR="006B333B" w:rsidRPr="006B333B" w:rsidRDefault="006B333B" w:rsidP="006B333B">
      <w:pPr>
        <w:ind w:firstLine="720"/>
        <w:jc w:val="both"/>
        <w:rPr>
          <w:bCs/>
          <w:sz w:val="22"/>
          <w:szCs w:val="22"/>
        </w:rPr>
      </w:pPr>
      <w:r w:rsidRPr="006B333B">
        <w:rPr>
          <w:bCs/>
          <w:sz w:val="22"/>
          <w:szCs w:val="22"/>
        </w:rPr>
        <w:t>3.4. Тара и упаковка входят в стоимость поставляемого товара.</w:t>
      </w:r>
    </w:p>
    <w:p w:rsidR="006B333B" w:rsidRPr="006B333B" w:rsidRDefault="006B333B" w:rsidP="006B333B">
      <w:pPr>
        <w:ind w:firstLine="720"/>
        <w:jc w:val="both"/>
        <w:rPr>
          <w:bCs/>
          <w:sz w:val="22"/>
          <w:szCs w:val="22"/>
        </w:rPr>
      </w:pPr>
      <w:r w:rsidRPr="006B333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333B" w:rsidRPr="006B333B" w:rsidRDefault="006B333B" w:rsidP="006B333B">
      <w:pPr>
        <w:ind w:firstLine="708"/>
        <w:jc w:val="both"/>
        <w:rPr>
          <w:sz w:val="22"/>
          <w:szCs w:val="22"/>
        </w:rPr>
      </w:pPr>
    </w:p>
    <w:p w:rsidR="006B333B" w:rsidRPr="006B333B" w:rsidRDefault="006B333B" w:rsidP="006B333B">
      <w:pPr>
        <w:jc w:val="center"/>
        <w:rPr>
          <w:b/>
          <w:sz w:val="22"/>
          <w:szCs w:val="22"/>
        </w:rPr>
      </w:pPr>
      <w:r w:rsidRPr="006B333B">
        <w:rPr>
          <w:b/>
          <w:sz w:val="22"/>
          <w:szCs w:val="22"/>
        </w:rPr>
        <w:t>4. СРОКИ И ПОРЯДОК ПОСТАВКИ И ПРИЕМКИ ТОВАРА</w:t>
      </w:r>
    </w:p>
    <w:p w:rsidR="006B333B" w:rsidRPr="006B333B" w:rsidRDefault="006B333B" w:rsidP="006B333B">
      <w:pPr>
        <w:ind w:firstLine="709"/>
        <w:jc w:val="both"/>
        <w:rPr>
          <w:sz w:val="22"/>
          <w:szCs w:val="22"/>
        </w:rPr>
      </w:pPr>
      <w:r w:rsidRPr="006B333B">
        <w:rPr>
          <w:sz w:val="22"/>
          <w:szCs w:val="22"/>
        </w:rPr>
        <w:t>4.1. Поставка товара осуществляется силами Поставщика партиями по заявкам Заказчика с момента подписания договора по 30.09.2021 г. по адресу: г. Иркутск, ул. Баумана, 214А.</w:t>
      </w:r>
    </w:p>
    <w:p w:rsidR="006B333B" w:rsidRPr="006B333B" w:rsidRDefault="006B333B" w:rsidP="006B333B">
      <w:pPr>
        <w:ind w:firstLine="720"/>
        <w:jc w:val="both"/>
        <w:rPr>
          <w:sz w:val="22"/>
          <w:szCs w:val="22"/>
        </w:rPr>
      </w:pPr>
      <w:r w:rsidRPr="006B333B">
        <w:rPr>
          <w:sz w:val="22"/>
          <w:szCs w:val="22"/>
        </w:rPr>
        <w:lastRenderedPageBreak/>
        <w:t>4.2. Тара и упаковка возврату не подлежат.</w:t>
      </w:r>
    </w:p>
    <w:p w:rsidR="006B333B" w:rsidRPr="006B333B" w:rsidRDefault="006B333B" w:rsidP="006B333B">
      <w:pPr>
        <w:pStyle w:val="ConsNonformat"/>
        <w:widowControl/>
        <w:tabs>
          <w:tab w:val="num" w:pos="0"/>
        </w:tabs>
        <w:ind w:right="-7" w:firstLine="720"/>
        <w:jc w:val="both"/>
        <w:rPr>
          <w:rFonts w:ascii="Times New Roman" w:hAnsi="Times New Roman"/>
          <w:sz w:val="22"/>
          <w:szCs w:val="22"/>
        </w:rPr>
      </w:pPr>
      <w:r w:rsidRPr="006B333B">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6B333B" w:rsidRPr="006B333B" w:rsidRDefault="006B333B" w:rsidP="006B333B">
      <w:pPr>
        <w:pStyle w:val="ConsNonformat"/>
        <w:widowControl/>
        <w:tabs>
          <w:tab w:val="num" w:pos="0"/>
        </w:tabs>
        <w:ind w:right="-7" w:firstLine="720"/>
        <w:jc w:val="both"/>
        <w:rPr>
          <w:rFonts w:ascii="Times New Roman" w:hAnsi="Times New Roman"/>
          <w:sz w:val="22"/>
          <w:szCs w:val="22"/>
        </w:rPr>
      </w:pPr>
      <w:r w:rsidRPr="006B333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B333B" w:rsidRPr="006B333B" w:rsidRDefault="006B333B" w:rsidP="006B333B">
      <w:pPr>
        <w:pStyle w:val="ConsNonformat"/>
        <w:widowControl/>
        <w:tabs>
          <w:tab w:val="num" w:pos="0"/>
        </w:tabs>
        <w:ind w:right="-7" w:firstLine="720"/>
        <w:jc w:val="both"/>
        <w:rPr>
          <w:rFonts w:ascii="Times New Roman" w:hAnsi="Times New Roman"/>
          <w:sz w:val="22"/>
          <w:szCs w:val="22"/>
        </w:rPr>
      </w:pPr>
      <w:r w:rsidRPr="006B333B">
        <w:rPr>
          <w:rFonts w:ascii="Times New Roman" w:hAnsi="Times New Roman"/>
          <w:sz w:val="22"/>
          <w:szCs w:val="22"/>
        </w:rPr>
        <w:t xml:space="preserve">4.5. При доставке Товара Заказчик производит приемку Товара по количеству. </w:t>
      </w:r>
    </w:p>
    <w:p w:rsidR="006B333B" w:rsidRPr="006B333B" w:rsidRDefault="006B333B" w:rsidP="006B333B">
      <w:pPr>
        <w:autoSpaceDE w:val="0"/>
        <w:autoSpaceDN w:val="0"/>
        <w:adjustRightInd w:val="0"/>
        <w:ind w:firstLine="709"/>
        <w:jc w:val="both"/>
        <w:rPr>
          <w:sz w:val="22"/>
          <w:szCs w:val="22"/>
        </w:rPr>
      </w:pPr>
      <w:r w:rsidRPr="006B333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B333B">
        <w:rPr>
          <w:rFonts w:eastAsiaTheme="minorHAnsi"/>
          <w:sz w:val="22"/>
          <w:szCs w:val="22"/>
        </w:rPr>
        <w:t xml:space="preserve">О закупках товаров, работ, услуг отдельными видами юридических лиц» </w:t>
      </w:r>
      <w:r w:rsidRPr="006B333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B333B">
        <w:rPr>
          <w:sz w:val="22"/>
          <w:szCs w:val="22"/>
        </w:rPr>
        <w:t>и</w:t>
      </w:r>
      <w:proofErr w:type="gramEnd"/>
      <w:r w:rsidRPr="006B333B">
        <w:rPr>
          <w:sz w:val="22"/>
          <w:szCs w:val="22"/>
        </w:rPr>
        <w:t xml:space="preserve"> могут содержаться предложения об устранении данных нарушений, в том числе с указанием срока их устранения. </w:t>
      </w:r>
    </w:p>
    <w:p w:rsidR="006B333B" w:rsidRPr="006B333B" w:rsidRDefault="006B333B" w:rsidP="006B333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B333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B333B">
        <w:rPr>
          <w:rFonts w:ascii="Times New Roman" w:hAnsi="Times New Roman" w:cs="Times New Roman"/>
        </w:rPr>
        <w:t>.</w:t>
      </w:r>
      <w:r w:rsidRPr="006B333B">
        <w:rPr>
          <w:rFonts w:ascii="Times New Roman" w:hAnsi="Times New Roman" w:cs="Times New Roman"/>
          <w:color w:val="auto"/>
        </w:rPr>
        <w:t>З</w:t>
      </w:r>
      <w:proofErr w:type="gramEnd"/>
      <w:r w:rsidRPr="006B333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B333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B333B" w:rsidRPr="006B333B" w:rsidRDefault="006B333B" w:rsidP="006B333B">
      <w:pPr>
        <w:ind w:firstLine="709"/>
        <w:jc w:val="both"/>
        <w:rPr>
          <w:sz w:val="22"/>
          <w:szCs w:val="22"/>
        </w:rPr>
      </w:pPr>
      <w:r w:rsidRPr="006B333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B333B" w:rsidRPr="006B333B" w:rsidRDefault="006B333B" w:rsidP="006B333B">
      <w:pPr>
        <w:ind w:firstLine="709"/>
        <w:jc w:val="both"/>
        <w:rPr>
          <w:sz w:val="22"/>
          <w:szCs w:val="22"/>
        </w:rPr>
      </w:pPr>
      <w:r w:rsidRPr="006B333B">
        <w:rPr>
          <w:noProof/>
          <w:sz w:val="22"/>
          <w:szCs w:val="22"/>
        </w:rPr>
        <w:t>4.9.</w:t>
      </w:r>
      <w:r w:rsidRPr="006B333B">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B333B" w:rsidRPr="006B333B" w:rsidRDefault="006B333B" w:rsidP="006B333B">
      <w:pPr>
        <w:ind w:firstLine="709"/>
        <w:jc w:val="both"/>
        <w:rPr>
          <w:color w:val="000000"/>
          <w:sz w:val="22"/>
          <w:szCs w:val="22"/>
        </w:rPr>
      </w:pPr>
    </w:p>
    <w:p w:rsidR="006B333B" w:rsidRPr="006B333B" w:rsidRDefault="006B333B" w:rsidP="006B333B">
      <w:pPr>
        <w:jc w:val="center"/>
        <w:rPr>
          <w:b/>
          <w:sz w:val="22"/>
          <w:szCs w:val="22"/>
        </w:rPr>
      </w:pPr>
      <w:r w:rsidRPr="006B333B">
        <w:rPr>
          <w:b/>
          <w:noProof/>
          <w:sz w:val="22"/>
          <w:szCs w:val="22"/>
        </w:rPr>
        <w:t>5.</w:t>
      </w:r>
      <w:r w:rsidRPr="006B333B">
        <w:rPr>
          <w:b/>
          <w:sz w:val="22"/>
          <w:szCs w:val="22"/>
        </w:rPr>
        <w:t xml:space="preserve"> ОБЯЗАННОСТИ СТОРОН</w:t>
      </w:r>
    </w:p>
    <w:p w:rsidR="006B333B" w:rsidRPr="006B333B" w:rsidRDefault="006B333B" w:rsidP="006B333B">
      <w:pPr>
        <w:ind w:firstLine="709"/>
        <w:jc w:val="both"/>
        <w:rPr>
          <w:sz w:val="22"/>
          <w:szCs w:val="22"/>
        </w:rPr>
      </w:pPr>
      <w:r w:rsidRPr="006B333B">
        <w:rPr>
          <w:sz w:val="22"/>
          <w:szCs w:val="22"/>
        </w:rPr>
        <w:t xml:space="preserve">5.1. </w:t>
      </w:r>
      <w:r w:rsidRPr="006B333B">
        <w:rPr>
          <w:sz w:val="22"/>
          <w:szCs w:val="22"/>
          <w:u w:val="single"/>
        </w:rPr>
        <w:t>Поставщик обязуется:</w:t>
      </w:r>
    </w:p>
    <w:p w:rsidR="006B333B" w:rsidRPr="006B333B" w:rsidRDefault="006B333B" w:rsidP="006B333B">
      <w:pPr>
        <w:ind w:firstLine="709"/>
        <w:jc w:val="both"/>
        <w:rPr>
          <w:sz w:val="22"/>
          <w:szCs w:val="22"/>
        </w:rPr>
      </w:pPr>
      <w:r w:rsidRPr="006B333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B333B" w:rsidRPr="006B333B" w:rsidRDefault="006B333B" w:rsidP="006B333B">
      <w:pPr>
        <w:ind w:firstLine="709"/>
        <w:jc w:val="both"/>
        <w:rPr>
          <w:sz w:val="22"/>
          <w:szCs w:val="22"/>
        </w:rPr>
      </w:pPr>
      <w:r w:rsidRPr="006B333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B333B" w:rsidRPr="006B333B" w:rsidRDefault="006B333B" w:rsidP="006B333B">
      <w:pPr>
        <w:ind w:firstLine="709"/>
        <w:jc w:val="both"/>
        <w:rPr>
          <w:sz w:val="22"/>
          <w:szCs w:val="22"/>
        </w:rPr>
      </w:pPr>
      <w:r w:rsidRPr="006B333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B333B" w:rsidRPr="006B333B" w:rsidRDefault="006B333B" w:rsidP="006B333B">
      <w:pPr>
        <w:ind w:firstLine="709"/>
        <w:jc w:val="both"/>
        <w:rPr>
          <w:sz w:val="22"/>
          <w:szCs w:val="22"/>
        </w:rPr>
      </w:pPr>
      <w:r w:rsidRPr="006B333B">
        <w:rPr>
          <w:sz w:val="22"/>
          <w:szCs w:val="22"/>
        </w:rPr>
        <w:t xml:space="preserve">5.2. </w:t>
      </w:r>
      <w:r w:rsidRPr="006B333B">
        <w:rPr>
          <w:sz w:val="22"/>
          <w:szCs w:val="22"/>
          <w:u w:val="single"/>
        </w:rPr>
        <w:t>Заказчик обязуется:</w:t>
      </w:r>
    </w:p>
    <w:p w:rsidR="006B333B" w:rsidRPr="006B333B" w:rsidRDefault="006B333B" w:rsidP="006B333B">
      <w:pPr>
        <w:ind w:firstLine="709"/>
        <w:jc w:val="both"/>
        <w:rPr>
          <w:sz w:val="22"/>
          <w:szCs w:val="22"/>
        </w:rPr>
      </w:pPr>
      <w:r w:rsidRPr="006B333B">
        <w:rPr>
          <w:sz w:val="22"/>
          <w:szCs w:val="22"/>
        </w:rPr>
        <w:t>5.2.1. Принять и оплатить Товар в соответствии с п. 2.2. настоящего Договора.</w:t>
      </w:r>
    </w:p>
    <w:p w:rsidR="006B333B" w:rsidRPr="006B333B" w:rsidRDefault="006B333B" w:rsidP="006B333B">
      <w:pPr>
        <w:jc w:val="both"/>
        <w:rPr>
          <w:b/>
          <w:sz w:val="22"/>
          <w:szCs w:val="22"/>
        </w:rPr>
      </w:pPr>
    </w:p>
    <w:p w:rsidR="006B333B" w:rsidRPr="006B333B" w:rsidRDefault="006B333B" w:rsidP="006B333B">
      <w:pPr>
        <w:jc w:val="center"/>
        <w:rPr>
          <w:b/>
          <w:sz w:val="22"/>
          <w:szCs w:val="22"/>
        </w:rPr>
      </w:pPr>
      <w:r w:rsidRPr="006B333B">
        <w:rPr>
          <w:b/>
          <w:sz w:val="22"/>
          <w:szCs w:val="22"/>
        </w:rPr>
        <w:t>6. ОТВЕТСТВЕННОСТЬ СТОРОН</w:t>
      </w:r>
    </w:p>
    <w:p w:rsidR="006B333B" w:rsidRPr="006B333B" w:rsidRDefault="006B333B" w:rsidP="006B333B">
      <w:pPr>
        <w:ind w:firstLine="709"/>
        <w:jc w:val="both"/>
        <w:rPr>
          <w:sz w:val="22"/>
          <w:szCs w:val="22"/>
        </w:rPr>
      </w:pPr>
      <w:r w:rsidRPr="006B333B">
        <w:rPr>
          <w:noProof/>
          <w:sz w:val="22"/>
          <w:szCs w:val="22"/>
        </w:rPr>
        <w:t>6.1.</w:t>
      </w:r>
      <w:r w:rsidRPr="006B333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B333B" w:rsidRPr="006B333B" w:rsidRDefault="006B333B" w:rsidP="006B333B">
      <w:pPr>
        <w:ind w:firstLine="709"/>
        <w:jc w:val="both"/>
        <w:rPr>
          <w:sz w:val="22"/>
          <w:szCs w:val="22"/>
        </w:rPr>
      </w:pPr>
      <w:r w:rsidRPr="006B333B">
        <w:rPr>
          <w:noProof/>
          <w:sz w:val="22"/>
          <w:szCs w:val="22"/>
        </w:rPr>
        <w:t>6.2.</w:t>
      </w:r>
      <w:r w:rsidRPr="006B333B">
        <w:rPr>
          <w:sz w:val="22"/>
          <w:szCs w:val="22"/>
        </w:rPr>
        <w:t xml:space="preserve"> </w:t>
      </w:r>
      <w:proofErr w:type="gramStart"/>
      <w:r w:rsidRPr="006B333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B333B" w:rsidRPr="006B333B" w:rsidRDefault="006B333B" w:rsidP="006B333B">
      <w:pPr>
        <w:ind w:firstLine="709"/>
        <w:jc w:val="both"/>
        <w:rPr>
          <w:sz w:val="22"/>
          <w:szCs w:val="22"/>
        </w:rPr>
      </w:pPr>
      <w:r w:rsidRPr="006B333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B333B" w:rsidRPr="006B333B" w:rsidRDefault="006B333B" w:rsidP="006B333B">
      <w:pPr>
        <w:ind w:firstLine="709"/>
        <w:jc w:val="both"/>
        <w:rPr>
          <w:sz w:val="22"/>
          <w:szCs w:val="22"/>
        </w:rPr>
      </w:pPr>
      <w:r w:rsidRPr="006B333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B333B" w:rsidRPr="006B333B" w:rsidRDefault="006B333B" w:rsidP="006B333B">
      <w:pPr>
        <w:ind w:firstLine="709"/>
        <w:jc w:val="both"/>
        <w:rPr>
          <w:sz w:val="22"/>
          <w:szCs w:val="22"/>
        </w:rPr>
      </w:pPr>
      <w:r w:rsidRPr="006B333B">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B333B" w:rsidRPr="006B333B" w:rsidRDefault="006B333B" w:rsidP="006B333B">
      <w:pPr>
        <w:ind w:firstLine="709"/>
        <w:jc w:val="both"/>
        <w:rPr>
          <w:sz w:val="22"/>
          <w:szCs w:val="22"/>
        </w:rPr>
      </w:pPr>
      <w:r w:rsidRPr="006B333B">
        <w:rPr>
          <w:sz w:val="22"/>
          <w:szCs w:val="22"/>
        </w:rPr>
        <w:t xml:space="preserve">6.4. В случае неисполнения или ненадлежащего исполнения обязательств, установленных в </w:t>
      </w:r>
      <w:proofErr w:type="spellStart"/>
      <w:r w:rsidRPr="006B333B">
        <w:rPr>
          <w:sz w:val="22"/>
          <w:szCs w:val="22"/>
        </w:rPr>
        <w:t>пп</w:t>
      </w:r>
      <w:proofErr w:type="spellEnd"/>
      <w:r w:rsidRPr="006B333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B333B" w:rsidRPr="006B333B" w:rsidRDefault="006B333B" w:rsidP="006B333B">
      <w:pPr>
        <w:ind w:firstLine="709"/>
        <w:jc w:val="both"/>
        <w:rPr>
          <w:sz w:val="22"/>
          <w:szCs w:val="22"/>
        </w:rPr>
      </w:pPr>
      <w:r w:rsidRPr="006B333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B333B" w:rsidRPr="006B333B" w:rsidRDefault="006B333B" w:rsidP="006B333B">
      <w:pPr>
        <w:pStyle w:val="a8"/>
        <w:tabs>
          <w:tab w:val="left" w:pos="0"/>
          <w:tab w:val="left" w:pos="2268"/>
          <w:tab w:val="left" w:pos="10490"/>
        </w:tabs>
        <w:ind w:right="-91" w:firstLine="709"/>
        <w:jc w:val="both"/>
        <w:rPr>
          <w:sz w:val="22"/>
          <w:szCs w:val="22"/>
        </w:rPr>
      </w:pPr>
      <w:r w:rsidRPr="006B333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B333B" w:rsidRPr="006B333B" w:rsidRDefault="006B333B" w:rsidP="006B333B">
      <w:pPr>
        <w:pStyle w:val="a8"/>
        <w:tabs>
          <w:tab w:val="left" w:pos="0"/>
          <w:tab w:val="left" w:pos="2268"/>
          <w:tab w:val="left" w:pos="10490"/>
        </w:tabs>
        <w:ind w:right="-91" w:firstLine="709"/>
        <w:jc w:val="both"/>
        <w:rPr>
          <w:sz w:val="22"/>
          <w:szCs w:val="22"/>
        </w:rPr>
      </w:pPr>
    </w:p>
    <w:p w:rsidR="006B333B" w:rsidRPr="006B333B" w:rsidRDefault="006B333B" w:rsidP="006B333B">
      <w:pPr>
        <w:pStyle w:val="ac"/>
        <w:jc w:val="center"/>
        <w:rPr>
          <w:rFonts w:ascii="Times New Roman" w:hAnsi="Times New Roman"/>
          <w:b/>
          <w:sz w:val="22"/>
          <w:szCs w:val="22"/>
        </w:rPr>
      </w:pPr>
      <w:r w:rsidRPr="006B333B">
        <w:rPr>
          <w:rFonts w:ascii="Times New Roman" w:hAnsi="Times New Roman"/>
          <w:b/>
          <w:sz w:val="22"/>
          <w:szCs w:val="22"/>
        </w:rPr>
        <w:t>7. ОБЕСПЕЧЕНИЕ ИСПОЛНЕНИЯ ДОГОВОРА</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b/>
        </w:rPr>
      </w:pPr>
      <w:r w:rsidRPr="006B333B">
        <w:rPr>
          <w:rFonts w:ascii="Times New Roman" w:hAnsi="Times New Roman" w:cs="Times New Roman"/>
        </w:rPr>
        <w:t xml:space="preserve">7.1. Размер обеспечения исполнения договора составляет </w:t>
      </w:r>
      <w:r w:rsidRPr="006B333B">
        <w:rPr>
          <w:rFonts w:ascii="Times New Roman" w:hAnsi="Times New Roman" w:cs="Times New Roman"/>
          <w:b/>
          <w:u w:val="single"/>
        </w:rPr>
        <w:t>14 540,10 рублей</w:t>
      </w:r>
      <w:r w:rsidRPr="006B333B">
        <w:rPr>
          <w:rFonts w:ascii="Times New Roman" w:hAnsi="Times New Roman" w:cs="Times New Roman"/>
        </w:rPr>
        <w:t>.</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b/>
        </w:rPr>
      </w:pPr>
      <w:r w:rsidRPr="006B333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B333B">
        <w:rPr>
          <w:rFonts w:ascii="Times New Roman" w:hAnsi="Times New Roman" w:cs="Times New Roman"/>
        </w:rPr>
        <w:t xml:space="preserve">беспечения исполнения Договора определяется Поставщиком самостоятельно. </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b/>
        </w:rPr>
      </w:pPr>
      <w:r w:rsidRPr="006B333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rPr>
      </w:pPr>
      <w:r w:rsidRPr="006B333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rPr>
      </w:pPr>
      <w:r w:rsidRPr="006B333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B333B" w:rsidRPr="006B333B" w:rsidRDefault="006B333B" w:rsidP="006B333B">
      <w:pPr>
        <w:pStyle w:val="a3"/>
        <w:tabs>
          <w:tab w:val="left" w:pos="0"/>
          <w:tab w:val="left" w:pos="1276"/>
        </w:tabs>
        <w:spacing w:after="0" w:line="240" w:lineRule="auto"/>
        <w:ind w:firstLine="709"/>
        <w:jc w:val="both"/>
        <w:rPr>
          <w:rFonts w:ascii="Times New Roman" w:hAnsi="Times New Roman" w:cs="Times New Roman"/>
        </w:rPr>
      </w:pPr>
      <w:r w:rsidRPr="006B333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B333B" w:rsidRPr="006B333B" w:rsidRDefault="006B333B" w:rsidP="006B33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33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B333B" w:rsidRPr="006B333B" w:rsidRDefault="006B333B" w:rsidP="006B33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B333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333B" w:rsidRPr="006B333B" w:rsidRDefault="006B333B" w:rsidP="006B333B">
      <w:pPr>
        <w:pStyle w:val="a8"/>
        <w:tabs>
          <w:tab w:val="left" w:pos="0"/>
          <w:tab w:val="left" w:pos="2268"/>
          <w:tab w:val="left" w:pos="10490"/>
        </w:tabs>
        <w:ind w:right="-91" w:firstLine="709"/>
        <w:jc w:val="both"/>
        <w:rPr>
          <w:sz w:val="22"/>
          <w:szCs w:val="22"/>
        </w:rPr>
      </w:pPr>
    </w:p>
    <w:p w:rsidR="006B333B" w:rsidRPr="006B333B" w:rsidRDefault="006B333B" w:rsidP="006B333B">
      <w:pPr>
        <w:pStyle w:val="a8"/>
        <w:tabs>
          <w:tab w:val="left" w:pos="0"/>
          <w:tab w:val="left" w:pos="2268"/>
        </w:tabs>
        <w:ind w:left="360" w:right="335"/>
        <w:jc w:val="center"/>
        <w:rPr>
          <w:b/>
          <w:sz w:val="22"/>
          <w:szCs w:val="22"/>
        </w:rPr>
      </w:pPr>
      <w:r w:rsidRPr="006B333B">
        <w:rPr>
          <w:b/>
          <w:sz w:val="22"/>
          <w:szCs w:val="22"/>
        </w:rPr>
        <w:t>8. ДЕЙСТВИЕ НЕПРЕОДОЛИМОЙ СИЛЫ.</w:t>
      </w:r>
    </w:p>
    <w:p w:rsidR="006B333B" w:rsidRPr="006B333B" w:rsidRDefault="006B333B" w:rsidP="006B333B">
      <w:pPr>
        <w:pStyle w:val="a8"/>
        <w:tabs>
          <w:tab w:val="left" w:pos="2268"/>
        </w:tabs>
        <w:ind w:firstLine="709"/>
        <w:jc w:val="both"/>
        <w:rPr>
          <w:sz w:val="22"/>
          <w:szCs w:val="22"/>
        </w:rPr>
      </w:pPr>
      <w:r w:rsidRPr="006B333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B333B" w:rsidRPr="006B333B" w:rsidRDefault="006B333B" w:rsidP="006B333B">
      <w:pPr>
        <w:pStyle w:val="a8"/>
        <w:ind w:right="283" w:firstLine="709"/>
        <w:jc w:val="both"/>
        <w:rPr>
          <w:sz w:val="22"/>
          <w:szCs w:val="22"/>
        </w:rPr>
      </w:pPr>
      <w:r w:rsidRPr="006B333B">
        <w:rPr>
          <w:sz w:val="22"/>
          <w:szCs w:val="22"/>
        </w:rPr>
        <w:t xml:space="preserve">8.2. Каждая из сторон обязана письменно сообщить о наступлении обстоятельств непреодолимой силы не позднее </w:t>
      </w:r>
      <w:r w:rsidRPr="006B333B">
        <w:rPr>
          <w:i/>
          <w:sz w:val="22"/>
          <w:szCs w:val="22"/>
        </w:rPr>
        <w:t xml:space="preserve">10 (десяти) </w:t>
      </w:r>
      <w:r w:rsidRPr="006B333B">
        <w:rPr>
          <w:sz w:val="22"/>
          <w:szCs w:val="22"/>
        </w:rPr>
        <w:t xml:space="preserve">рабочих дней с начала их действия.   </w:t>
      </w:r>
    </w:p>
    <w:p w:rsidR="006B333B" w:rsidRDefault="006B333B" w:rsidP="006B333B">
      <w:pPr>
        <w:pStyle w:val="a8"/>
        <w:tabs>
          <w:tab w:val="left" w:pos="2268"/>
        </w:tabs>
        <w:ind w:right="335" w:firstLine="709"/>
        <w:jc w:val="both"/>
        <w:rPr>
          <w:sz w:val="22"/>
          <w:szCs w:val="22"/>
        </w:rPr>
      </w:pPr>
      <w:r w:rsidRPr="006B333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B333B" w:rsidRPr="006B333B" w:rsidRDefault="006B333B" w:rsidP="006B333B">
      <w:pPr>
        <w:pStyle w:val="a8"/>
        <w:tabs>
          <w:tab w:val="left" w:pos="2268"/>
        </w:tabs>
        <w:ind w:right="335" w:firstLine="709"/>
        <w:jc w:val="both"/>
        <w:rPr>
          <w:sz w:val="22"/>
          <w:szCs w:val="22"/>
        </w:rPr>
      </w:pPr>
    </w:p>
    <w:p w:rsidR="006B333B" w:rsidRPr="006B333B" w:rsidRDefault="006B333B" w:rsidP="006B333B">
      <w:pPr>
        <w:jc w:val="center"/>
        <w:rPr>
          <w:b/>
          <w:sz w:val="22"/>
          <w:szCs w:val="22"/>
        </w:rPr>
      </w:pPr>
      <w:r w:rsidRPr="006B333B">
        <w:rPr>
          <w:b/>
          <w:sz w:val="22"/>
          <w:szCs w:val="22"/>
        </w:rPr>
        <w:t xml:space="preserve">9. СРОК ДЕЙСТВИЯ </w:t>
      </w:r>
    </w:p>
    <w:p w:rsidR="006B333B" w:rsidRDefault="006B333B" w:rsidP="006B333B">
      <w:pPr>
        <w:pStyle w:val="32"/>
        <w:ind w:firstLine="709"/>
        <w:rPr>
          <w:rFonts w:ascii="Times New Roman" w:hAnsi="Times New Roman"/>
          <w:sz w:val="22"/>
          <w:szCs w:val="22"/>
        </w:rPr>
      </w:pPr>
      <w:r w:rsidRPr="006B333B">
        <w:rPr>
          <w:rFonts w:ascii="Times New Roman" w:hAnsi="Times New Roman"/>
          <w:noProof/>
          <w:sz w:val="22"/>
          <w:szCs w:val="22"/>
        </w:rPr>
        <w:t>9.1.</w:t>
      </w:r>
      <w:r w:rsidRPr="006B333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B333B" w:rsidRPr="006B333B" w:rsidRDefault="006B333B" w:rsidP="006B333B">
      <w:pPr>
        <w:pStyle w:val="32"/>
        <w:ind w:firstLine="709"/>
        <w:rPr>
          <w:rFonts w:ascii="Times New Roman" w:hAnsi="Times New Roman"/>
          <w:sz w:val="22"/>
          <w:szCs w:val="22"/>
        </w:rPr>
      </w:pPr>
    </w:p>
    <w:p w:rsidR="006B333B" w:rsidRPr="006B333B" w:rsidRDefault="006B333B" w:rsidP="006B333B">
      <w:pPr>
        <w:pStyle w:val="a8"/>
        <w:tabs>
          <w:tab w:val="left" w:pos="2268"/>
        </w:tabs>
        <w:jc w:val="center"/>
        <w:rPr>
          <w:b/>
          <w:sz w:val="22"/>
          <w:szCs w:val="22"/>
        </w:rPr>
      </w:pPr>
      <w:r w:rsidRPr="006B333B">
        <w:rPr>
          <w:b/>
          <w:sz w:val="22"/>
          <w:szCs w:val="22"/>
        </w:rPr>
        <w:t>10. ПОРЯДОК РАЗРЕШЕНИЯ СПОРОВ</w:t>
      </w:r>
    </w:p>
    <w:p w:rsidR="006B333B" w:rsidRPr="006B333B" w:rsidRDefault="006B333B" w:rsidP="006B333B">
      <w:pPr>
        <w:pStyle w:val="a8"/>
        <w:tabs>
          <w:tab w:val="left" w:pos="-142"/>
          <w:tab w:val="left" w:pos="0"/>
        </w:tabs>
        <w:ind w:firstLine="709"/>
        <w:jc w:val="both"/>
        <w:rPr>
          <w:sz w:val="22"/>
          <w:szCs w:val="22"/>
        </w:rPr>
      </w:pPr>
      <w:r w:rsidRPr="006B333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B333B" w:rsidRDefault="006B333B" w:rsidP="006B333B">
      <w:pPr>
        <w:pStyle w:val="a8"/>
        <w:tabs>
          <w:tab w:val="left" w:pos="0"/>
        </w:tabs>
        <w:ind w:firstLine="709"/>
        <w:jc w:val="both"/>
        <w:rPr>
          <w:sz w:val="22"/>
          <w:szCs w:val="22"/>
        </w:rPr>
      </w:pPr>
      <w:r w:rsidRPr="006B333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B333B" w:rsidRPr="006B333B" w:rsidRDefault="006B333B" w:rsidP="006B333B">
      <w:pPr>
        <w:pStyle w:val="a8"/>
        <w:tabs>
          <w:tab w:val="left" w:pos="0"/>
        </w:tabs>
        <w:ind w:firstLine="709"/>
        <w:jc w:val="both"/>
        <w:rPr>
          <w:sz w:val="22"/>
          <w:szCs w:val="22"/>
        </w:rPr>
      </w:pPr>
    </w:p>
    <w:p w:rsidR="006B333B" w:rsidRPr="006B333B" w:rsidRDefault="006B333B" w:rsidP="006B333B">
      <w:pPr>
        <w:pStyle w:val="a8"/>
        <w:tabs>
          <w:tab w:val="left" w:pos="0"/>
        </w:tabs>
        <w:ind w:firstLine="709"/>
        <w:jc w:val="center"/>
        <w:rPr>
          <w:b/>
          <w:sz w:val="22"/>
          <w:szCs w:val="22"/>
        </w:rPr>
      </w:pPr>
      <w:r w:rsidRPr="006B333B">
        <w:rPr>
          <w:b/>
          <w:sz w:val="22"/>
          <w:szCs w:val="22"/>
        </w:rPr>
        <w:t>11. ЗАКЛЮЧИТЕЛЬНЫЕ ПОЛОЖЕНИЯ</w:t>
      </w:r>
    </w:p>
    <w:p w:rsidR="006B333B" w:rsidRPr="006B333B" w:rsidRDefault="006B333B" w:rsidP="006B333B">
      <w:pPr>
        <w:pStyle w:val="a8"/>
        <w:tabs>
          <w:tab w:val="left" w:pos="2268"/>
        </w:tabs>
        <w:ind w:firstLine="709"/>
        <w:jc w:val="both"/>
        <w:rPr>
          <w:sz w:val="22"/>
          <w:szCs w:val="22"/>
        </w:rPr>
      </w:pPr>
      <w:r w:rsidRPr="006B333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B333B" w:rsidRPr="006B333B" w:rsidRDefault="006B333B" w:rsidP="006B333B">
      <w:pPr>
        <w:pStyle w:val="2"/>
        <w:rPr>
          <w:sz w:val="22"/>
          <w:szCs w:val="22"/>
        </w:rPr>
      </w:pPr>
      <w:r w:rsidRPr="006B333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6B333B" w:rsidRPr="006B333B" w:rsidRDefault="006B333B" w:rsidP="006B333B">
      <w:pPr>
        <w:pStyle w:val="a8"/>
        <w:tabs>
          <w:tab w:val="left" w:pos="0"/>
        </w:tabs>
        <w:ind w:firstLine="709"/>
        <w:jc w:val="both"/>
        <w:rPr>
          <w:sz w:val="22"/>
          <w:szCs w:val="22"/>
        </w:rPr>
      </w:pPr>
      <w:r w:rsidRPr="006B333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B333B" w:rsidRPr="006B333B" w:rsidRDefault="006B333B" w:rsidP="006B333B">
      <w:pPr>
        <w:pStyle w:val="32"/>
        <w:ind w:firstLine="709"/>
        <w:rPr>
          <w:rFonts w:ascii="Times New Roman" w:hAnsi="Times New Roman"/>
          <w:sz w:val="22"/>
          <w:szCs w:val="22"/>
        </w:rPr>
      </w:pPr>
      <w:r w:rsidRPr="006B333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B333B" w:rsidRPr="006B333B" w:rsidRDefault="006B333B" w:rsidP="006B333B">
      <w:pPr>
        <w:pStyle w:val="32"/>
        <w:ind w:firstLine="709"/>
        <w:rPr>
          <w:rFonts w:ascii="Times New Roman" w:hAnsi="Times New Roman"/>
          <w:sz w:val="22"/>
          <w:szCs w:val="22"/>
        </w:rPr>
      </w:pPr>
      <w:r w:rsidRPr="006B333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B333B" w:rsidRPr="006B333B" w:rsidRDefault="006B333B" w:rsidP="006B333B">
      <w:pPr>
        <w:pStyle w:val="32"/>
        <w:ind w:firstLine="709"/>
        <w:rPr>
          <w:rFonts w:ascii="Times New Roman" w:hAnsi="Times New Roman"/>
          <w:sz w:val="22"/>
          <w:szCs w:val="22"/>
        </w:rPr>
      </w:pPr>
      <w:r w:rsidRPr="006B333B">
        <w:rPr>
          <w:rFonts w:ascii="Times New Roman" w:hAnsi="Times New Roman"/>
          <w:sz w:val="22"/>
          <w:szCs w:val="22"/>
        </w:rPr>
        <w:t>11.6. Расторжение Договора влечет за собой прекращение обязатель</w:t>
      </w:r>
      <w:proofErr w:type="gramStart"/>
      <w:r w:rsidRPr="006B333B">
        <w:rPr>
          <w:rFonts w:ascii="Times New Roman" w:hAnsi="Times New Roman"/>
          <w:sz w:val="22"/>
          <w:szCs w:val="22"/>
        </w:rPr>
        <w:t>ств Ст</w:t>
      </w:r>
      <w:proofErr w:type="gramEnd"/>
      <w:r w:rsidRPr="006B333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B333B" w:rsidRPr="006B333B" w:rsidRDefault="006B333B" w:rsidP="006B333B">
      <w:pPr>
        <w:ind w:firstLine="709"/>
        <w:jc w:val="both"/>
        <w:rPr>
          <w:sz w:val="22"/>
          <w:szCs w:val="22"/>
        </w:rPr>
      </w:pPr>
      <w:r w:rsidRPr="006B333B">
        <w:rPr>
          <w:sz w:val="22"/>
          <w:szCs w:val="22"/>
        </w:rPr>
        <w:t>11.7. К настоящему Договору прилагается и является его неотъемлемой частью</w:t>
      </w:r>
    </w:p>
    <w:p w:rsidR="006B333B" w:rsidRDefault="006B333B" w:rsidP="006B333B">
      <w:pPr>
        <w:ind w:firstLine="851"/>
        <w:jc w:val="both"/>
        <w:rPr>
          <w:i/>
          <w:sz w:val="22"/>
          <w:szCs w:val="22"/>
        </w:rPr>
      </w:pPr>
      <w:r w:rsidRPr="006B333B">
        <w:rPr>
          <w:i/>
          <w:sz w:val="22"/>
          <w:szCs w:val="22"/>
        </w:rPr>
        <w:t>- Спецификация (Приложение№1)</w:t>
      </w:r>
    </w:p>
    <w:p w:rsidR="006B333B" w:rsidRPr="006B333B" w:rsidRDefault="006B333B" w:rsidP="006B333B">
      <w:pPr>
        <w:ind w:firstLine="851"/>
        <w:jc w:val="both"/>
        <w:rPr>
          <w:i/>
          <w:sz w:val="22"/>
          <w:szCs w:val="22"/>
        </w:rPr>
      </w:pPr>
    </w:p>
    <w:p w:rsidR="006B333B" w:rsidRPr="006B333B" w:rsidRDefault="006B333B" w:rsidP="006B333B">
      <w:pPr>
        <w:pStyle w:val="31"/>
        <w:ind w:firstLine="709"/>
        <w:jc w:val="center"/>
        <w:rPr>
          <w:rFonts w:ascii="Times New Roman" w:hAnsi="Times New Roman"/>
          <w:b/>
          <w:sz w:val="22"/>
          <w:szCs w:val="22"/>
        </w:rPr>
      </w:pPr>
      <w:r w:rsidRPr="006B333B">
        <w:rPr>
          <w:rFonts w:ascii="Times New Roman" w:hAnsi="Times New Roman"/>
          <w:b/>
          <w:sz w:val="22"/>
          <w:szCs w:val="22"/>
        </w:rPr>
        <w:t>12. ЮРИДИЧЕСКИЕ</w:t>
      </w:r>
      <w:r>
        <w:rPr>
          <w:rFonts w:ascii="Times New Roman" w:hAnsi="Times New Roman"/>
          <w:b/>
          <w:sz w:val="22"/>
          <w:szCs w:val="22"/>
        </w:rPr>
        <w:t xml:space="preserve"> </w:t>
      </w:r>
      <w:r w:rsidRPr="006B333B">
        <w:rPr>
          <w:rFonts w:ascii="Times New Roman" w:hAnsi="Times New Roman"/>
          <w:b/>
          <w:sz w:val="22"/>
          <w:szCs w:val="22"/>
        </w:rPr>
        <w:t xml:space="preserve">АДРЕСА И БАНКОВСКИЕ РЕКВИЗИТЫ И ПОДПИСИ СТОРОН </w:t>
      </w:r>
    </w:p>
    <w:p w:rsidR="006B333B" w:rsidRPr="006B333B" w:rsidRDefault="006B333B" w:rsidP="006B333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B333B" w:rsidRPr="006B333B" w:rsidTr="00731BBB">
        <w:trPr>
          <w:trHeight w:val="3139"/>
        </w:trPr>
        <w:tc>
          <w:tcPr>
            <w:tcW w:w="5148" w:type="dxa"/>
          </w:tcPr>
          <w:p w:rsidR="006B333B" w:rsidRPr="006B333B" w:rsidRDefault="006B333B" w:rsidP="00731BBB">
            <w:pPr>
              <w:pStyle w:val="a8"/>
              <w:widowControl w:val="0"/>
              <w:tabs>
                <w:tab w:val="left" w:pos="2268"/>
              </w:tabs>
              <w:rPr>
                <w:b/>
                <w:sz w:val="20"/>
              </w:rPr>
            </w:pPr>
            <w:r w:rsidRPr="006B333B">
              <w:rPr>
                <w:b/>
                <w:sz w:val="20"/>
              </w:rPr>
              <w:t>Заказчик:</w:t>
            </w:r>
          </w:p>
          <w:p w:rsidR="006B333B" w:rsidRPr="006B333B" w:rsidRDefault="006B333B" w:rsidP="00731BBB">
            <w:pPr>
              <w:pStyle w:val="a8"/>
              <w:widowControl w:val="0"/>
              <w:tabs>
                <w:tab w:val="left" w:pos="2268"/>
              </w:tabs>
              <w:rPr>
                <w:b/>
                <w:sz w:val="20"/>
              </w:rPr>
            </w:pPr>
            <w:r w:rsidRPr="006B333B">
              <w:rPr>
                <w:b/>
                <w:sz w:val="20"/>
              </w:rPr>
              <w:t xml:space="preserve">ОГАУЗ «Иркутская городская клиническая больница № 8» </w:t>
            </w:r>
          </w:p>
          <w:p w:rsidR="006B333B" w:rsidRPr="006B333B" w:rsidRDefault="006B333B" w:rsidP="00731BBB">
            <w:pPr>
              <w:pStyle w:val="a8"/>
              <w:widowControl w:val="0"/>
              <w:tabs>
                <w:tab w:val="left" w:pos="2268"/>
              </w:tabs>
              <w:rPr>
                <w:sz w:val="20"/>
              </w:rPr>
            </w:pPr>
            <w:r w:rsidRPr="006B333B">
              <w:rPr>
                <w:b/>
                <w:sz w:val="20"/>
              </w:rPr>
              <w:t xml:space="preserve">Адрес: </w:t>
            </w:r>
            <w:r w:rsidRPr="006B333B">
              <w:rPr>
                <w:sz w:val="20"/>
              </w:rPr>
              <w:t>664048, г. Иркутск, ул. Ярославского, 300</w:t>
            </w:r>
          </w:p>
          <w:p w:rsidR="006B333B" w:rsidRPr="006B333B" w:rsidRDefault="006B333B" w:rsidP="00731BBB">
            <w:pPr>
              <w:pStyle w:val="a8"/>
              <w:widowControl w:val="0"/>
              <w:tabs>
                <w:tab w:val="left" w:pos="2268"/>
              </w:tabs>
              <w:rPr>
                <w:sz w:val="20"/>
              </w:rPr>
            </w:pPr>
            <w:r w:rsidRPr="006B333B">
              <w:rPr>
                <w:b/>
                <w:sz w:val="20"/>
              </w:rPr>
              <w:t xml:space="preserve">Телефон </w:t>
            </w:r>
            <w:r w:rsidRPr="006B333B">
              <w:rPr>
                <w:sz w:val="20"/>
              </w:rPr>
              <w:t>44-31-30, 502-490</w:t>
            </w:r>
          </w:p>
          <w:p w:rsidR="006B333B" w:rsidRPr="006B333B" w:rsidRDefault="006B333B" w:rsidP="00731BBB">
            <w:pPr>
              <w:pStyle w:val="a3"/>
              <w:tabs>
                <w:tab w:val="left" w:pos="0"/>
              </w:tabs>
              <w:spacing w:after="0" w:line="240" w:lineRule="auto"/>
              <w:rPr>
                <w:rFonts w:ascii="Times New Roman" w:hAnsi="Times New Roman" w:cs="Times New Roman"/>
                <w:sz w:val="20"/>
                <w:szCs w:val="20"/>
              </w:rPr>
            </w:pPr>
            <w:r w:rsidRPr="006B333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B333B" w:rsidRPr="006B333B" w:rsidRDefault="006B333B" w:rsidP="00731BBB">
            <w:pPr>
              <w:tabs>
                <w:tab w:val="left" w:pos="0"/>
              </w:tabs>
              <w:rPr>
                <w:sz w:val="20"/>
                <w:szCs w:val="20"/>
              </w:rPr>
            </w:pPr>
            <w:r w:rsidRPr="006B333B">
              <w:rPr>
                <w:sz w:val="20"/>
                <w:szCs w:val="20"/>
              </w:rPr>
              <w:t xml:space="preserve">ИНН 3810009342    </w:t>
            </w:r>
          </w:p>
          <w:p w:rsidR="006B333B" w:rsidRPr="006B333B" w:rsidRDefault="006B333B" w:rsidP="00731BBB">
            <w:pPr>
              <w:tabs>
                <w:tab w:val="left" w:pos="0"/>
              </w:tabs>
              <w:rPr>
                <w:sz w:val="20"/>
                <w:szCs w:val="20"/>
              </w:rPr>
            </w:pPr>
            <w:r w:rsidRPr="006B333B">
              <w:rPr>
                <w:sz w:val="20"/>
                <w:szCs w:val="20"/>
              </w:rPr>
              <w:t>КПП 381001001</w:t>
            </w:r>
          </w:p>
          <w:p w:rsidR="006B333B" w:rsidRPr="006B333B" w:rsidRDefault="006B333B" w:rsidP="00731BBB">
            <w:pPr>
              <w:tabs>
                <w:tab w:val="left" w:pos="0"/>
              </w:tabs>
              <w:rPr>
                <w:sz w:val="20"/>
                <w:szCs w:val="20"/>
              </w:rPr>
            </w:pPr>
            <w:proofErr w:type="spellStart"/>
            <w:proofErr w:type="gramStart"/>
            <w:r w:rsidRPr="006B333B">
              <w:rPr>
                <w:sz w:val="20"/>
                <w:szCs w:val="20"/>
              </w:rPr>
              <w:t>р</w:t>
            </w:r>
            <w:proofErr w:type="gramEnd"/>
            <w:r w:rsidRPr="006B333B">
              <w:rPr>
                <w:sz w:val="20"/>
                <w:szCs w:val="20"/>
              </w:rPr>
              <w:t>\сч</w:t>
            </w:r>
            <w:proofErr w:type="spellEnd"/>
            <w:r w:rsidRPr="006B333B">
              <w:rPr>
                <w:sz w:val="20"/>
                <w:szCs w:val="20"/>
              </w:rPr>
              <w:t xml:space="preserve">. 40601810850041002000 </w:t>
            </w:r>
          </w:p>
          <w:p w:rsidR="006B333B" w:rsidRPr="006B333B" w:rsidRDefault="006B333B" w:rsidP="00731BBB">
            <w:pPr>
              <w:tabs>
                <w:tab w:val="left" w:pos="0"/>
              </w:tabs>
              <w:rPr>
                <w:sz w:val="20"/>
                <w:szCs w:val="20"/>
              </w:rPr>
            </w:pPr>
            <w:r w:rsidRPr="006B333B">
              <w:rPr>
                <w:sz w:val="20"/>
                <w:szCs w:val="20"/>
              </w:rPr>
              <w:t>БИК 042520001</w:t>
            </w:r>
          </w:p>
          <w:p w:rsidR="006B333B" w:rsidRDefault="006B333B" w:rsidP="00731BBB">
            <w:pPr>
              <w:pStyle w:val="a8"/>
              <w:widowControl w:val="0"/>
              <w:tabs>
                <w:tab w:val="left" w:pos="2268"/>
              </w:tabs>
              <w:rPr>
                <w:sz w:val="20"/>
              </w:rPr>
            </w:pPr>
            <w:r w:rsidRPr="006B333B">
              <w:rPr>
                <w:sz w:val="20"/>
              </w:rPr>
              <w:t>БАНК Отделение Иркутск</w:t>
            </w:r>
          </w:p>
          <w:p w:rsidR="006B333B" w:rsidRPr="006B333B" w:rsidRDefault="006B333B" w:rsidP="00731BBB">
            <w:pPr>
              <w:pStyle w:val="a8"/>
              <w:widowControl w:val="0"/>
              <w:tabs>
                <w:tab w:val="left" w:pos="2268"/>
              </w:tabs>
              <w:rPr>
                <w:sz w:val="20"/>
              </w:rPr>
            </w:pPr>
          </w:p>
          <w:p w:rsidR="006B333B" w:rsidRPr="006B333B" w:rsidRDefault="006B333B" w:rsidP="00731BBB">
            <w:pPr>
              <w:pStyle w:val="a8"/>
              <w:widowControl w:val="0"/>
              <w:tabs>
                <w:tab w:val="left" w:pos="2268"/>
              </w:tabs>
              <w:rPr>
                <w:b/>
                <w:sz w:val="20"/>
              </w:rPr>
            </w:pPr>
            <w:r w:rsidRPr="006B333B">
              <w:rPr>
                <w:b/>
                <w:sz w:val="20"/>
              </w:rPr>
              <w:t>Главный врач</w:t>
            </w:r>
          </w:p>
          <w:p w:rsidR="006B333B" w:rsidRPr="006B333B" w:rsidRDefault="006B333B" w:rsidP="00731BBB">
            <w:pPr>
              <w:pStyle w:val="a8"/>
              <w:widowControl w:val="0"/>
              <w:tabs>
                <w:tab w:val="left" w:pos="2268"/>
              </w:tabs>
              <w:rPr>
                <w:b/>
                <w:sz w:val="20"/>
              </w:rPr>
            </w:pPr>
            <w:r w:rsidRPr="006B333B">
              <w:rPr>
                <w:b/>
                <w:sz w:val="20"/>
              </w:rPr>
              <w:t xml:space="preserve">_____________________/Ж. В. </w:t>
            </w:r>
            <w:proofErr w:type="spellStart"/>
            <w:r w:rsidRPr="006B333B">
              <w:rPr>
                <w:b/>
                <w:sz w:val="20"/>
              </w:rPr>
              <w:t>Есева</w:t>
            </w:r>
            <w:proofErr w:type="spellEnd"/>
            <w:r w:rsidRPr="006B333B">
              <w:rPr>
                <w:b/>
                <w:sz w:val="20"/>
              </w:rPr>
              <w:t>/</w:t>
            </w:r>
          </w:p>
          <w:p w:rsidR="006B333B" w:rsidRPr="006B333B" w:rsidRDefault="006B333B" w:rsidP="00731BBB">
            <w:pPr>
              <w:pStyle w:val="ConsNonformat"/>
              <w:rPr>
                <w:rFonts w:ascii="Times New Roman" w:hAnsi="Times New Roman"/>
                <w:bCs/>
                <w:snapToGrid/>
              </w:rPr>
            </w:pPr>
            <w:r w:rsidRPr="006B333B">
              <w:rPr>
                <w:rFonts w:ascii="Times New Roman" w:hAnsi="Times New Roman"/>
                <w:bCs/>
                <w:snapToGrid/>
              </w:rPr>
              <w:t>М.П.</w:t>
            </w:r>
          </w:p>
        </w:tc>
        <w:tc>
          <w:tcPr>
            <w:tcW w:w="381" w:type="dxa"/>
          </w:tcPr>
          <w:p w:rsidR="006B333B" w:rsidRPr="006B333B" w:rsidRDefault="006B333B" w:rsidP="00731BBB">
            <w:pPr>
              <w:pStyle w:val="a8"/>
              <w:widowControl w:val="0"/>
              <w:tabs>
                <w:tab w:val="left" w:pos="2268"/>
              </w:tabs>
              <w:rPr>
                <w:bCs/>
                <w:sz w:val="20"/>
              </w:rPr>
            </w:pPr>
          </w:p>
        </w:tc>
        <w:tc>
          <w:tcPr>
            <w:tcW w:w="4580" w:type="dxa"/>
          </w:tcPr>
          <w:p w:rsidR="006B333B" w:rsidRPr="006B333B" w:rsidRDefault="006B333B" w:rsidP="006B333B">
            <w:pPr>
              <w:widowControl w:val="0"/>
              <w:ind w:right="-1"/>
              <w:jc w:val="both"/>
              <w:rPr>
                <w:b/>
                <w:sz w:val="20"/>
                <w:szCs w:val="20"/>
              </w:rPr>
            </w:pPr>
            <w:r w:rsidRPr="006B333B">
              <w:rPr>
                <w:b/>
                <w:sz w:val="20"/>
                <w:szCs w:val="20"/>
              </w:rPr>
              <w:t xml:space="preserve">Поставщик: </w:t>
            </w:r>
          </w:p>
          <w:p w:rsidR="006B333B" w:rsidRPr="006B333B" w:rsidRDefault="006B333B" w:rsidP="006B333B">
            <w:pPr>
              <w:spacing w:line="0" w:lineRule="atLeast"/>
              <w:jc w:val="both"/>
              <w:rPr>
                <w:color w:val="000000"/>
                <w:sz w:val="20"/>
                <w:szCs w:val="20"/>
                <w:shd w:val="clear" w:color="auto" w:fill="FFFFFF"/>
              </w:rPr>
            </w:pPr>
            <w:r w:rsidRPr="006B333B">
              <w:rPr>
                <w:color w:val="000000"/>
                <w:sz w:val="20"/>
                <w:szCs w:val="20"/>
                <w:shd w:val="clear" w:color="auto" w:fill="FFFFFF"/>
              </w:rPr>
              <w:t xml:space="preserve">ИП  Горбунов Василий Константинович </w:t>
            </w:r>
          </w:p>
          <w:p w:rsidR="006B333B" w:rsidRPr="006B333B" w:rsidRDefault="006B333B" w:rsidP="006B333B">
            <w:pPr>
              <w:widowControl w:val="0"/>
              <w:tabs>
                <w:tab w:val="left" w:pos="5040"/>
              </w:tabs>
              <w:autoSpaceDE w:val="0"/>
              <w:autoSpaceDN w:val="0"/>
              <w:adjustRightInd w:val="0"/>
              <w:ind w:right="-1"/>
              <w:rPr>
                <w:sz w:val="20"/>
                <w:szCs w:val="20"/>
              </w:rPr>
            </w:pPr>
            <w:r w:rsidRPr="006B333B">
              <w:rPr>
                <w:b/>
                <w:sz w:val="20"/>
                <w:szCs w:val="20"/>
              </w:rPr>
              <w:t xml:space="preserve">Адрес: </w:t>
            </w:r>
            <w:r w:rsidRPr="006B333B">
              <w:rPr>
                <w:color w:val="000000"/>
                <w:sz w:val="20"/>
                <w:szCs w:val="20"/>
                <w:shd w:val="clear" w:color="auto" w:fill="FFFFFF"/>
              </w:rPr>
              <w:t xml:space="preserve">664056, г. Иркутск,  ул. </w:t>
            </w:r>
            <w:proofErr w:type="spellStart"/>
            <w:r w:rsidRPr="006B333B">
              <w:rPr>
                <w:color w:val="000000"/>
                <w:sz w:val="20"/>
                <w:szCs w:val="20"/>
                <w:shd w:val="clear" w:color="auto" w:fill="FFFFFF"/>
              </w:rPr>
              <w:t>Безбокова</w:t>
            </w:r>
            <w:proofErr w:type="spellEnd"/>
            <w:r w:rsidRPr="006B333B">
              <w:rPr>
                <w:color w:val="000000"/>
                <w:sz w:val="20"/>
                <w:szCs w:val="20"/>
                <w:shd w:val="clear" w:color="auto" w:fill="FFFFFF"/>
              </w:rPr>
              <w:t>, д. 9/3 кв. 14</w:t>
            </w:r>
          </w:p>
          <w:p w:rsidR="006B333B" w:rsidRPr="006B333B" w:rsidRDefault="006B333B" w:rsidP="006B333B">
            <w:pPr>
              <w:widowControl w:val="0"/>
              <w:tabs>
                <w:tab w:val="left" w:pos="5040"/>
              </w:tabs>
              <w:autoSpaceDE w:val="0"/>
              <w:autoSpaceDN w:val="0"/>
              <w:adjustRightInd w:val="0"/>
              <w:ind w:right="-1"/>
              <w:rPr>
                <w:b/>
                <w:sz w:val="20"/>
                <w:szCs w:val="20"/>
              </w:rPr>
            </w:pPr>
            <w:r w:rsidRPr="006B333B">
              <w:rPr>
                <w:b/>
                <w:sz w:val="20"/>
                <w:szCs w:val="20"/>
              </w:rPr>
              <w:t xml:space="preserve">Телефон </w:t>
            </w:r>
            <w:r w:rsidRPr="006B333B">
              <w:rPr>
                <w:sz w:val="20"/>
                <w:szCs w:val="20"/>
              </w:rPr>
              <w:t>8 (924) 820 53 66</w:t>
            </w:r>
          </w:p>
          <w:p w:rsidR="006B333B" w:rsidRPr="006B333B" w:rsidRDefault="006B333B" w:rsidP="006B333B">
            <w:pPr>
              <w:spacing w:line="0" w:lineRule="atLeast"/>
              <w:rPr>
                <w:rFonts w:eastAsia="Calibri"/>
                <w:sz w:val="20"/>
                <w:szCs w:val="20"/>
                <w:lang w:eastAsia="en-US"/>
              </w:rPr>
            </w:pPr>
            <w:r w:rsidRPr="006B333B">
              <w:rPr>
                <w:rFonts w:eastAsia="Calibri"/>
                <w:sz w:val="20"/>
                <w:szCs w:val="20"/>
                <w:lang w:eastAsia="en-US"/>
              </w:rPr>
              <w:t>ИНН 381208131927</w:t>
            </w:r>
          </w:p>
          <w:p w:rsidR="006B333B" w:rsidRPr="006B333B" w:rsidRDefault="006B333B" w:rsidP="006B333B">
            <w:pPr>
              <w:spacing w:line="0" w:lineRule="atLeast"/>
              <w:rPr>
                <w:rFonts w:eastAsia="Calibri"/>
                <w:sz w:val="20"/>
                <w:szCs w:val="20"/>
                <w:lang w:eastAsia="en-US"/>
              </w:rPr>
            </w:pPr>
            <w:r w:rsidRPr="006B333B">
              <w:rPr>
                <w:rFonts w:eastAsia="Calibri"/>
                <w:sz w:val="20"/>
                <w:szCs w:val="20"/>
                <w:lang w:eastAsia="en-US"/>
              </w:rPr>
              <w:t>ОГРНИП  318385000044031</w:t>
            </w:r>
          </w:p>
          <w:p w:rsidR="006B333B" w:rsidRPr="006B333B" w:rsidRDefault="006B333B" w:rsidP="006B333B">
            <w:pPr>
              <w:widowControl w:val="0"/>
              <w:tabs>
                <w:tab w:val="left" w:pos="5040"/>
              </w:tabs>
              <w:autoSpaceDE w:val="0"/>
              <w:autoSpaceDN w:val="0"/>
              <w:adjustRightInd w:val="0"/>
              <w:ind w:right="-1"/>
              <w:rPr>
                <w:sz w:val="20"/>
                <w:szCs w:val="20"/>
              </w:rPr>
            </w:pPr>
            <w:r w:rsidRPr="006B333B">
              <w:rPr>
                <w:sz w:val="20"/>
                <w:szCs w:val="20"/>
              </w:rPr>
              <w:t>ОКПО  0130471860</w:t>
            </w:r>
          </w:p>
          <w:p w:rsidR="006B333B" w:rsidRPr="006B333B" w:rsidRDefault="006B333B" w:rsidP="006B333B">
            <w:pPr>
              <w:widowControl w:val="0"/>
              <w:tabs>
                <w:tab w:val="left" w:pos="5040"/>
              </w:tabs>
              <w:autoSpaceDE w:val="0"/>
              <w:autoSpaceDN w:val="0"/>
              <w:adjustRightInd w:val="0"/>
              <w:ind w:right="-1"/>
              <w:rPr>
                <w:sz w:val="20"/>
                <w:szCs w:val="20"/>
              </w:rPr>
            </w:pPr>
            <w:proofErr w:type="spellStart"/>
            <w:proofErr w:type="gramStart"/>
            <w:r w:rsidRPr="006B333B">
              <w:rPr>
                <w:b/>
                <w:sz w:val="20"/>
                <w:szCs w:val="20"/>
              </w:rPr>
              <w:t>р</w:t>
            </w:r>
            <w:proofErr w:type="spellEnd"/>
            <w:proofErr w:type="gramEnd"/>
            <w:r w:rsidRPr="006B333B">
              <w:rPr>
                <w:b/>
                <w:sz w:val="20"/>
                <w:szCs w:val="20"/>
              </w:rPr>
              <w:t xml:space="preserve">/с </w:t>
            </w:r>
            <w:r w:rsidRPr="006B333B">
              <w:rPr>
                <w:color w:val="000000"/>
                <w:sz w:val="20"/>
                <w:szCs w:val="20"/>
                <w:shd w:val="clear" w:color="auto" w:fill="FFFFFF"/>
              </w:rPr>
              <w:t>40802810000040000282</w:t>
            </w:r>
          </w:p>
          <w:p w:rsidR="006B333B" w:rsidRPr="006B333B" w:rsidRDefault="006B333B" w:rsidP="006B333B">
            <w:pPr>
              <w:widowControl w:val="0"/>
              <w:tabs>
                <w:tab w:val="left" w:pos="5040"/>
              </w:tabs>
              <w:autoSpaceDE w:val="0"/>
              <w:autoSpaceDN w:val="0"/>
              <w:adjustRightInd w:val="0"/>
              <w:ind w:right="-1"/>
              <w:rPr>
                <w:b/>
                <w:sz w:val="20"/>
                <w:szCs w:val="20"/>
              </w:rPr>
            </w:pPr>
            <w:r w:rsidRPr="006B333B">
              <w:rPr>
                <w:color w:val="000000"/>
                <w:sz w:val="20"/>
                <w:szCs w:val="20"/>
                <w:shd w:val="clear" w:color="auto" w:fill="FFFFFF"/>
              </w:rPr>
              <w:t>Филиал Сибирский ПАО Банк «ФК Открытие»</w:t>
            </w:r>
          </w:p>
          <w:p w:rsidR="006B333B" w:rsidRPr="006B333B" w:rsidRDefault="006B333B" w:rsidP="006B333B">
            <w:pPr>
              <w:widowControl w:val="0"/>
              <w:tabs>
                <w:tab w:val="left" w:pos="5040"/>
              </w:tabs>
              <w:autoSpaceDE w:val="0"/>
              <w:autoSpaceDN w:val="0"/>
              <w:adjustRightInd w:val="0"/>
              <w:ind w:right="-1"/>
              <w:rPr>
                <w:b/>
                <w:sz w:val="20"/>
                <w:szCs w:val="20"/>
              </w:rPr>
            </w:pPr>
            <w:r w:rsidRPr="006B333B">
              <w:rPr>
                <w:b/>
                <w:sz w:val="20"/>
                <w:szCs w:val="20"/>
              </w:rPr>
              <w:t xml:space="preserve">к/с </w:t>
            </w:r>
            <w:r w:rsidRPr="006B333B">
              <w:rPr>
                <w:color w:val="000000"/>
                <w:sz w:val="20"/>
                <w:szCs w:val="20"/>
                <w:shd w:val="clear" w:color="auto" w:fill="FFFFFF"/>
              </w:rPr>
              <w:t>30101810250040000867</w:t>
            </w:r>
          </w:p>
          <w:p w:rsidR="006B333B" w:rsidRPr="006B333B" w:rsidRDefault="006B333B" w:rsidP="006B333B">
            <w:pPr>
              <w:widowControl w:val="0"/>
              <w:tabs>
                <w:tab w:val="left" w:pos="5040"/>
              </w:tabs>
              <w:autoSpaceDE w:val="0"/>
              <w:autoSpaceDN w:val="0"/>
              <w:adjustRightInd w:val="0"/>
              <w:ind w:right="-1"/>
              <w:rPr>
                <w:b/>
                <w:sz w:val="20"/>
                <w:szCs w:val="20"/>
              </w:rPr>
            </w:pPr>
            <w:r w:rsidRPr="006B333B">
              <w:rPr>
                <w:b/>
                <w:sz w:val="20"/>
                <w:szCs w:val="20"/>
              </w:rPr>
              <w:t xml:space="preserve">БИК </w:t>
            </w:r>
            <w:r w:rsidRPr="006B333B">
              <w:rPr>
                <w:color w:val="000000"/>
                <w:sz w:val="20"/>
                <w:szCs w:val="20"/>
                <w:shd w:val="clear" w:color="auto" w:fill="FFFFFF"/>
              </w:rPr>
              <w:t>045004867</w:t>
            </w:r>
          </w:p>
          <w:p w:rsidR="006B333B" w:rsidRPr="006B333B" w:rsidRDefault="00C45EAE" w:rsidP="006B333B">
            <w:pPr>
              <w:widowControl w:val="0"/>
              <w:tabs>
                <w:tab w:val="left" w:pos="5040"/>
              </w:tabs>
              <w:autoSpaceDE w:val="0"/>
              <w:autoSpaceDN w:val="0"/>
              <w:adjustRightInd w:val="0"/>
              <w:ind w:right="-1"/>
              <w:rPr>
                <w:b/>
                <w:sz w:val="20"/>
                <w:szCs w:val="20"/>
              </w:rPr>
            </w:pPr>
            <w:hyperlink r:id="rId5" w:history="1">
              <w:r w:rsidR="006B333B" w:rsidRPr="006B333B">
                <w:rPr>
                  <w:rStyle w:val="ae"/>
                  <w:sz w:val="20"/>
                  <w:szCs w:val="20"/>
                  <w:lang w:val="en-US"/>
                </w:rPr>
                <w:t>ip</w:t>
              </w:r>
              <w:r w:rsidR="006B333B" w:rsidRPr="006B333B">
                <w:rPr>
                  <w:rStyle w:val="ae"/>
                  <w:sz w:val="20"/>
                  <w:szCs w:val="20"/>
                </w:rPr>
                <w:t>.</w:t>
              </w:r>
              <w:r w:rsidR="006B333B" w:rsidRPr="006B333B">
                <w:rPr>
                  <w:rStyle w:val="ae"/>
                  <w:sz w:val="20"/>
                  <w:szCs w:val="20"/>
                  <w:lang w:val="en-US"/>
                </w:rPr>
                <w:t>gorbunovv</w:t>
              </w:r>
              <w:r w:rsidR="006B333B" w:rsidRPr="006B333B">
                <w:rPr>
                  <w:rStyle w:val="ae"/>
                  <w:sz w:val="20"/>
                  <w:szCs w:val="20"/>
                </w:rPr>
                <w:t>@</w:t>
              </w:r>
              <w:r w:rsidR="006B333B" w:rsidRPr="006B333B">
                <w:rPr>
                  <w:rStyle w:val="ae"/>
                  <w:sz w:val="20"/>
                  <w:szCs w:val="20"/>
                  <w:lang w:val="en-US"/>
                </w:rPr>
                <w:t>yandex</w:t>
              </w:r>
              <w:r w:rsidR="006B333B" w:rsidRPr="006B333B">
                <w:rPr>
                  <w:rStyle w:val="ae"/>
                  <w:sz w:val="20"/>
                  <w:szCs w:val="20"/>
                </w:rPr>
                <w:t>.</w:t>
              </w:r>
              <w:r w:rsidR="006B333B" w:rsidRPr="006B333B">
                <w:rPr>
                  <w:rStyle w:val="ae"/>
                  <w:sz w:val="20"/>
                  <w:szCs w:val="20"/>
                  <w:lang w:val="en-US"/>
                </w:rPr>
                <w:t>ru</w:t>
              </w:r>
            </w:hyperlink>
          </w:p>
          <w:p w:rsidR="006B333B" w:rsidRPr="006B333B" w:rsidRDefault="006B333B" w:rsidP="006B333B">
            <w:pPr>
              <w:widowControl w:val="0"/>
              <w:tabs>
                <w:tab w:val="left" w:pos="5040"/>
              </w:tabs>
              <w:autoSpaceDE w:val="0"/>
              <w:autoSpaceDN w:val="0"/>
              <w:adjustRightInd w:val="0"/>
              <w:ind w:right="-1"/>
              <w:rPr>
                <w:b/>
                <w:sz w:val="20"/>
                <w:szCs w:val="20"/>
              </w:rPr>
            </w:pPr>
          </w:p>
          <w:p w:rsidR="006B333B" w:rsidRPr="006B333B" w:rsidRDefault="006B333B" w:rsidP="006B333B">
            <w:pPr>
              <w:widowControl w:val="0"/>
              <w:tabs>
                <w:tab w:val="left" w:pos="5040"/>
              </w:tabs>
              <w:autoSpaceDE w:val="0"/>
              <w:autoSpaceDN w:val="0"/>
              <w:adjustRightInd w:val="0"/>
              <w:ind w:right="-1"/>
              <w:rPr>
                <w:b/>
                <w:sz w:val="20"/>
                <w:szCs w:val="20"/>
              </w:rPr>
            </w:pPr>
            <w:r w:rsidRPr="006B333B">
              <w:rPr>
                <w:b/>
                <w:sz w:val="20"/>
                <w:szCs w:val="20"/>
              </w:rPr>
              <w:t>Индивидуальный предприниматель</w:t>
            </w:r>
          </w:p>
          <w:p w:rsidR="006B333B" w:rsidRPr="006B333B" w:rsidRDefault="006B333B" w:rsidP="006B333B">
            <w:pPr>
              <w:widowControl w:val="0"/>
              <w:tabs>
                <w:tab w:val="left" w:pos="5040"/>
              </w:tabs>
              <w:autoSpaceDE w:val="0"/>
              <w:autoSpaceDN w:val="0"/>
              <w:adjustRightInd w:val="0"/>
              <w:ind w:right="-1"/>
              <w:rPr>
                <w:b/>
                <w:sz w:val="20"/>
                <w:szCs w:val="20"/>
              </w:rPr>
            </w:pPr>
            <w:r w:rsidRPr="006B333B">
              <w:rPr>
                <w:b/>
                <w:sz w:val="20"/>
                <w:szCs w:val="20"/>
              </w:rPr>
              <w:t>_______________/В.К. Горбунов/</w:t>
            </w:r>
          </w:p>
          <w:p w:rsidR="006B333B" w:rsidRPr="006B333B" w:rsidRDefault="006B333B" w:rsidP="006B333B">
            <w:pPr>
              <w:pStyle w:val="ac"/>
              <w:widowControl w:val="0"/>
              <w:rPr>
                <w:rFonts w:ascii="Times New Roman" w:hAnsi="Times New Roman"/>
                <w:bCs/>
              </w:rPr>
            </w:pPr>
            <w:r w:rsidRPr="006B333B">
              <w:rPr>
                <w:rFonts w:ascii="Times New Roman" w:hAnsi="Times New Roman"/>
                <w:bCs/>
              </w:rPr>
              <w:t xml:space="preserve">М.П.      </w:t>
            </w:r>
          </w:p>
        </w:tc>
      </w:tr>
    </w:tbl>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Default="006B333B" w:rsidP="006B333B">
      <w:pPr>
        <w:jc w:val="right"/>
        <w:rPr>
          <w:sz w:val="22"/>
          <w:szCs w:val="22"/>
        </w:rPr>
      </w:pPr>
    </w:p>
    <w:p w:rsidR="006B333B" w:rsidRPr="006B333B" w:rsidRDefault="006B333B" w:rsidP="006B333B">
      <w:pPr>
        <w:jc w:val="right"/>
        <w:rPr>
          <w:sz w:val="20"/>
          <w:szCs w:val="20"/>
        </w:rPr>
      </w:pPr>
      <w:r w:rsidRPr="006B333B">
        <w:rPr>
          <w:sz w:val="20"/>
          <w:szCs w:val="20"/>
        </w:rPr>
        <w:lastRenderedPageBreak/>
        <w:t>Приложение № 1</w:t>
      </w:r>
    </w:p>
    <w:p w:rsidR="006B333B" w:rsidRPr="006B333B" w:rsidRDefault="006B333B" w:rsidP="006B333B">
      <w:pPr>
        <w:ind w:left="4320"/>
        <w:jc w:val="right"/>
        <w:rPr>
          <w:sz w:val="20"/>
          <w:szCs w:val="20"/>
        </w:rPr>
      </w:pPr>
      <w:r w:rsidRPr="006B333B">
        <w:rPr>
          <w:sz w:val="20"/>
          <w:szCs w:val="20"/>
        </w:rPr>
        <w:t xml:space="preserve">                                              к договору № 277-20</w:t>
      </w:r>
      <w:r w:rsidRPr="006B333B">
        <w:rPr>
          <w:sz w:val="20"/>
          <w:szCs w:val="20"/>
        </w:rPr>
        <w:br/>
        <w:t xml:space="preserve">от </w:t>
      </w:r>
      <w:r w:rsidR="005A1B64">
        <w:rPr>
          <w:sz w:val="20"/>
          <w:szCs w:val="20"/>
        </w:rPr>
        <w:t>09 ноября 2020г</w:t>
      </w:r>
      <w:r w:rsidRPr="006B333B">
        <w:rPr>
          <w:sz w:val="20"/>
          <w:szCs w:val="20"/>
        </w:rPr>
        <w:t>.</w:t>
      </w:r>
    </w:p>
    <w:p w:rsidR="006B333B" w:rsidRPr="006B333B" w:rsidRDefault="006B333B" w:rsidP="006B333B">
      <w:pPr>
        <w:jc w:val="center"/>
        <w:rPr>
          <w:b/>
          <w:sz w:val="20"/>
          <w:szCs w:val="20"/>
        </w:rPr>
      </w:pPr>
    </w:p>
    <w:p w:rsidR="006B333B" w:rsidRPr="006B333B" w:rsidRDefault="006B333B" w:rsidP="006B333B">
      <w:pPr>
        <w:jc w:val="center"/>
        <w:rPr>
          <w:b/>
          <w:sz w:val="20"/>
          <w:szCs w:val="20"/>
        </w:rPr>
      </w:pPr>
      <w:r w:rsidRPr="006B333B">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851"/>
        <w:gridCol w:w="1132"/>
      </w:tblGrid>
      <w:tr w:rsidR="006B333B" w:rsidRPr="006B333B" w:rsidTr="006B333B">
        <w:trPr>
          <w:trHeight w:val="1503"/>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 xml:space="preserve">  №</w:t>
            </w:r>
          </w:p>
          <w:p w:rsidR="006B333B" w:rsidRPr="006B333B" w:rsidRDefault="006B333B" w:rsidP="00731BBB">
            <w:pPr>
              <w:jc w:val="center"/>
              <w:rPr>
                <w:sz w:val="20"/>
                <w:szCs w:val="20"/>
              </w:rPr>
            </w:pPr>
            <w:proofErr w:type="spellStart"/>
            <w:proofErr w:type="gramStart"/>
            <w:r w:rsidRPr="006B333B">
              <w:rPr>
                <w:sz w:val="20"/>
                <w:szCs w:val="20"/>
              </w:rPr>
              <w:t>п</w:t>
            </w:r>
            <w:proofErr w:type="spellEnd"/>
            <w:proofErr w:type="gramEnd"/>
            <w:r w:rsidRPr="006B333B">
              <w:rPr>
                <w:sz w:val="20"/>
                <w:szCs w:val="20"/>
              </w:rPr>
              <w:t>/</w:t>
            </w:r>
            <w:proofErr w:type="spellStart"/>
            <w:r w:rsidRPr="006B333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 xml:space="preserve">Ед. </w:t>
            </w:r>
            <w:proofErr w:type="spellStart"/>
            <w:r w:rsidRPr="006B333B">
              <w:rPr>
                <w:sz w:val="20"/>
                <w:szCs w:val="20"/>
              </w:rPr>
              <w:t>изм</w:t>
            </w:r>
            <w:proofErr w:type="spellEnd"/>
            <w:r w:rsidRPr="006B333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20"/>
                <w:szCs w:val="20"/>
              </w:rPr>
            </w:pPr>
            <w:r w:rsidRPr="006B333B">
              <w:rPr>
                <w:sz w:val="20"/>
                <w:szCs w:val="20"/>
              </w:rPr>
              <w:t>Общая стоимость по позиции, руб.</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Набор реагентов для определения </w:t>
            </w:r>
            <w:proofErr w:type="spellStart"/>
            <w:proofErr w:type="gramStart"/>
            <w:r w:rsidRPr="006B333B">
              <w:rPr>
                <w:sz w:val="18"/>
                <w:szCs w:val="18"/>
              </w:rPr>
              <w:t>С-реактивного</w:t>
            </w:r>
            <w:proofErr w:type="spellEnd"/>
            <w:proofErr w:type="gramEnd"/>
            <w:r w:rsidRPr="006B333B">
              <w:rPr>
                <w:sz w:val="18"/>
                <w:szCs w:val="18"/>
              </w:rPr>
              <w:t xml:space="preserve"> белка в сыворотке крови.</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eastAsia="ArialMT" w:hAnsi="Times New Roman"/>
                <w:sz w:val="18"/>
                <w:szCs w:val="18"/>
              </w:rPr>
            </w:pPr>
            <w:r w:rsidRPr="006B333B">
              <w:rPr>
                <w:rFonts w:ascii="Times New Roman" w:hAnsi="Times New Roman"/>
                <w:sz w:val="18"/>
                <w:szCs w:val="18"/>
              </w:rPr>
              <w:t xml:space="preserve">Набор для качественного и полуколичественного </w:t>
            </w:r>
            <w:proofErr w:type="spellStart"/>
            <w:proofErr w:type="gramStart"/>
            <w:r w:rsidRPr="006B333B">
              <w:rPr>
                <w:rFonts w:ascii="Times New Roman" w:hAnsi="Times New Roman"/>
                <w:sz w:val="18"/>
                <w:szCs w:val="18"/>
              </w:rPr>
              <w:t>экспресс-определения</w:t>
            </w:r>
            <w:proofErr w:type="spellEnd"/>
            <w:proofErr w:type="gramEnd"/>
            <w:r w:rsidRPr="006B333B">
              <w:rPr>
                <w:rFonts w:ascii="Times New Roman" w:hAnsi="Times New Roman"/>
                <w:sz w:val="18"/>
                <w:szCs w:val="18"/>
              </w:rPr>
              <w:t xml:space="preserve"> содержания </w:t>
            </w:r>
            <w:proofErr w:type="spellStart"/>
            <w:r w:rsidRPr="006B333B">
              <w:rPr>
                <w:rFonts w:ascii="Times New Roman" w:hAnsi="Times New Roman"/>
                <w:sz w:val="18"/>
                <w:szCs w:val="18"/>
              </w:rPr>
              <w:t>С-реактивного</w:t>
            </w:r>
            <w:proofErr w:type="spellEnd"/>
            <w:r w:rsidRPr="006B333B">
              <w:rPr>
                <w:rFonts w:ascii="Times New Roman" w:hAnsi="Times New Roman"/>
                <w:sz w:val="18"/>
                <w:szCs w:val="18"/>
              </w:rPr>
              <w:t xml:space="preserve"> белка в сыворотке крови методом </w:t>
            </w:r>
            <w:proofErr w:type="spellStart"/>
            <w:r w:rsidRPr="006B333B">
              <w:rPr>
                <w:rFonts w:ascii="Times New Roman" w:hAnsi="Times New Roman"/>
                <w:sz w:val="18"/>
                <w:szCs w:val="18"/>
              </w:rPr>
              <w:t>латекс-агглютинации</w:t>
            </w:r>
            <w:proofErr w:type="spellEnd"/>
            <w:r w:rsidRPr="006B333B">
              <w:rPr>
                <w:rFonts w:ascii="Times New Roman" w:hAnsi="Times New Roman"/>
                <w:sz w:val="18"/>
                <w:szCs w:val="18"/>
              </w:rPr>
              <w:t xml:space="preserve">., </w:t>
            </w:r>
            <w:r w:rsidRPr="006B333B">
              <w:rPr>
                <w:rFonts w:ascii="Times New Roman" w:eastAsia="ArialMT" w:hAnsi="Times New Roman"/>
                <w:sz w:val="18"/>
                <w:szCs w:val="18"/>
              </w:rPr>
              <w:t xml:space="preserve">100 опр. </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855,00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12</w:t>
            </w:r>
            <w:r>
              <w:rPr>
                <w:color w:val="000000"/>
                <w:sz w:val="20"/>
                <w:szCs w:val="20"/>
              </w:rPr>
              <w:t xml:space="preserve"> </w:t>
            </w:r>
            <w:r w:rsidRPr="002A3C9F">
              <w:rPr>
                <w:color w:val="000000"/>
                <w:sz w:val="20"/>
                <w:szCs w:val="20"/>
              </w:rPr>
              <w:t>825,00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2</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Набор реагентов для определения </w:t>
            </w:r>
            <w:proofErr w:type="spellStart"/>
            <w:r w:rsidRPr="006B333B">
              <w:rPr>
                <w:rFonts w:ascii="Times New Roman" w:hAnsi="Times New Roman"/>
                <w:sz w:val="18"/>
                <w:szCs w:val="18"/>
              </w:rPr>
              <w:t>ревматоидного</w:t>
            </w:r>
            <w:proofErr w:type="spellEnd"/>
            <w:r w:rsidRPr="006B333B">
              <w:rPr>
                <w:rFonts w:ascii="Times New Roman" w:hAnsi="Times New Roman"/>
                <w:sz w:val="18"/>
                <w:szCs w:val="18"/>
              </w:rPr>
              <w:t xml:space="preserve"> фактора в сыворотке крови.</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 xml:space="preserve">Набор для качественного и полуколичественного </w:t>
            </w:r>
            <w:proofErr w:type="spellStart"/>
            <w:proofErr w:type="gramStart"/>
            <w:r w:rsidRPr="006B333B">
              <w:rPr>
                <w:sz w:val="18"/>
                <w:szCs w:val="18"/>
              </w:rPr>
              <w:t>экспресс-определения</w:t>
            </w:r>
            <w:proofErr w:type="spellEnd"/>
            <w:proofErr w:type="gramEnd"/>
            <w:r w:rsidRPr="006B333B">
              <w:rPr>
                <w:sz w:val="18"/>
                <w:szCs w:val="18"/>
              </w:rPr>
              <w:t xml:space="preserve"> содержания </w:t>
            </w:r>
            <w:proofErr w:type="spellStart"/>
            <w:r w:rsidRPr="006B333B">
              <w:rPr>
                <w:sz w:val="18"/>
                <w:szCs w:val="18"/>
              </w:rPr>
              <w:t>ревматоидного</w:t>
            </w:r>
            <w:proofErr w:type="spellEnd"/>
            <w:r w:rsidRPr="006B333B">
              <w:rPr>
                <w:sz w:val="18"/>
                <w:szCs w:val="18"/>
              </w:rPr>
              <w:t xml:space="preserve"> фактора в сыворотке крови методом </w:t>
            </w:r>
            <w:proofErr w:type="spellStart"/>
            <w:r w:rsidRPr="006B333B">
              <w:rPr>
                <w:sz w:val="18"/>
                <w:szCs w:val="18"/>
              </w:rPr>
              <w:t>латекс-агглютинации</w:t>
            </w:r>
            <w:proofErr w:type="spellEnd"/>
            <w:r w:rsidRPr="006B333B">
              <w:rPr>
                <w:sz w:val="18"/>
                <w:szCs w:val="18"/>
              </w:rPr>
              <w:t xml:space="preserve">, </w:t>
            </w:r>
            <w:r w:rsidRPr="006B333B">
              <w:rPr>
                <w:rFonts w:eastAsia="ArialMT"/>
                <w:sz w:val="18"/>
                <w:szCs w:val="18"/>
              </w:rPr>
              <w:t>100 опр.</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685,00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4</w:t>
            </w:r>
            <w:r>
              <w:rPr>
                <w:color w:val="000000"/>
                <w:sz w:val="20"/>
                <w:szCs w:val="20"/>
              </w:rPr>
              <w:t xml:space="preserve"> </w:t>
            </w:r>
            <w:r w:rsidRPr="002A3C9F">
              <w:rPr>
                <w:color w:val="000000"/>
                <w:sz w:val="20"/>
                <w:szCs w:val="20"/>
              </w:rPr>
              <w:t>795,00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3</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Набор реагентов для определения АСО в сыворотке крови.</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Набор для качественного и полуколичественного </w:t>
            </w:r>
            <w:proofErr w:type="spellStart"/>
            <w:proofErr w:type="gramStart"/>
            <w:r w:rsidRPr="006B333B">
              <w:rPr>
                <w:rFonts w:ascii="Times New Roman" w:hAnsi="Times New Roman"/>
                <w:sz w:val="18"/>
                <w:szCs w:val="18"/>
              </w:rPr>
              <w:t>экспресс-определения</w:t>
            </w:r>
            <w:proofErr w:type="spellEnd"/>
            <w:proofErr w:type="gramEnd"/>
            <w:r w:rsidRPr="006B333B">
              <w:rPr>
                <w:rFonts w:ascii="Times New Roman" w:hAnsi="Times New Roman"/>
                <w:sz w:val="18"/>
                <w:szCs w:val="18"/>
              </w:rPr>
              <w:t xml:space="preserve"> содержания </w:t>
            </w:r>
            <w:proofErr w:type="spellStart"/>
            <w:r w:rsidRPr="006B333B">
              <w:rPr>
                <w:rFonts w:ascii="Times New Roman" w:hAnsi="Times New Roman"/>
                <w:sz w:val="18"/>
                <w:szCs w:val="18"/>
              </w:rPr>
              <w:t>Антистрептолизина</w:t>
            </w:r>
            <w:proofErr w:type="spellEnd"/>
            <w:r w:rsidRPr="006B333B">
              <w:rPr>
                <w:rFonts w:ascii="Times New Roman" w:hAnsi="Times New Roman"/>
                <w:sz w:val="18"/>
                <w:szCs w:val="18"/>
              </w:rPr>
              <w:t xml:space="preserve"> в сыворотке крови методом </w:t>
            </w:r>
            <w:proofErr w:type="spellStart"/>
            <w:r w:rsidRPr="006B333B">
              <w:rPr>
                <w:rFonts w:ascii="Times New Roman" w:hAnsi="Times New Roman"/>
                <w:sz w:val="18"/>
                <w:szCs w:val="18"/>
              </w:rPr>
              <w:t>латекс-агглютинации</w:t>
            </w:r>
            <w:proofErr w:type="spellEnd"/>
            <w:r w:rsidRPr="006B333B">
              <w:rPr>
                <w:rFonts w:ascii="Times New Roman" w:hAnsi="Times New Roman"/>
                <w:sz w:val="18"/>
                <w:szCs w:val="18"/>
              </w:rPr>
              <w:t xml:space="preserve">., </w:t>
            </w:r>
            <w:r w:rsidRPr="006B333B">
              <w:rPr>
                <w:rFonts w:ascii="Times New Roman" w:eastAsia="ArialMT" w:hAnsi="Times New Roman"/>
                <w:sz w:val="18"/>
                <w:szCs w:val="18"/>
              </w:rPr>
              <w:t>100 опр.</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855,00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3</w:t>
            </w:r>
            <w:r>
              <w:rPr>
                <w:color w:val="000000"/>
                <w:sz w:val="20"/>
                <w:szCs w:val="20"/>
              </w:rPr>
              <w:t xml:space="preserve"> </w:t>
            </w:r>
            <w:r w:rsidRPr="002A3C9F">
              <w:rPr>
                <w:color w:val="000000"/>
                <w:sz w:val="20"/>
                <w:szCs w:val="20"/>
              </w:rPr>
              <w:t>420,00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proofErr w:type="spellStart"/>
            <w:r w:rsidRPr="006B333B">
              <w:rPr>
                <w:sz w:val="18"/>
                <w:szCs w:val="18"/>
              </w:rPr>
              <w:t>Ферритин-тест</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Экспресс-тест </w:t>
            </w:r>
            <w:proofErr w:type="spellStart"/>
            <w:r w:rsidRPr="006B333B">
              <w:rPr>
                <w:sz w:val="18"/>
                <w:szCs w:val="18"/>
              </w:rPr>
              <w:t>иммунохроматографический</w:t>
            </w:r>
            <w:proofErr w:type="spellEnd"/>
            <w:r w:rsidRPr="006B333B">
              <w:rPr>
                <w:sz w:val="18"/>
                <w:szCs w:val="18"/>
              </w:rPr>
              <w:t xml:space="preserve"> для качественного определения </w:t>
            </w:r>
            <w:proofErr w:type="spellStart"/>
            <w:r w:rsidRPr="006B333B">
              <w:rPr>
                <w:sz w:val="18"/>
                <w:szCs w:val="18"/>
              </w:rPr>
              <w:t>ферритина</w:t>
            </w:r>
            <w:proofErr w:type="spellEnd"/>
            <w:r w:rsidRPr="006B333B">
              <w:rPr>
                <w:sz w:val="18"/>
                <w:szCs w:val="18"/>
              </w:rPr>
              <w:t xml:space="preserve"> в сыворотке, плазме и цельной крови. </w:t>
            </w:r>
          </w:p>
          <w:p w:rsidR="006B333B" w:rsidRPr="006B333B" w:rsidRDefault="006B333B" w:rsidP="00731BBB">
            <w:pPr>
              <w:snapToGrid w:val="0"/>
              <w:rPr>
                <w:sz w:val="18"/>
                <w:szCs w:val="18"/>
              </w:rPr>
            </w:pPr>
            <w:r w:rsidRPr="006B333B">
              <w:rPr>
                <w:sz w:val="18"/>
                <w:szCs w:val="18"/>
              </w:rPr>
              <w:t xml:space="preserve">Пороговая чувствительность 20 </w:t>
            </w:r>
            <w:proofErr w:type="spellStart"/>
            <w:r w:rsidRPr="006B333B">
              <w:rPr>
                <w:sz w:val="18"/>
                <w:szCs w:val="18"/>
              </w:rPr>
              <w:t>нг</w:t>
            </w:r>
            <w:proofErr w:type="spellEnd"/>
            <w:r w:rsidRPr="006B333B">
              <w:rPr>
                <w:sz w:val="18"/>
                <w:szCs w:val="18"/>
              </w:rPr>
              <w:t xml:space="preserve">/мл. </w:t>
            </w:r>
          </w:p>
          <w:p w:rsidR="006B333B" w:rsidRPr="006B333B" w:rsidRDefault="006B333B" w:rsidP="00731BBB">
            <w:pPr>
              <w:snapToGrid w:val="0"/>
              <w:rPr>
                <w:sz w:val="18"/>
                <w:szCs w:val="18"/>
              </w:rPr>
            </w:pPr>
            <w:r w:rsidRPr="006B333B">
              <w:rPr>
                <w:sz w:val="18"/>
                <w:szCs w:val="18"/>
              </w:rPr>
              <w:t xml:space="preserve">Специфичность 100%. </w:t>
            </w:r>
          </w:p>
          <w:p w:rsidR="006B333B" w:rsidRPr="006B333B" w:rsidRDefault="006B333B" w:rsidP="00731BBB">
            <w:pPr>
              <w:snapToGrid w:val="0"/>
              <w:rPr>
                <w:rFonts w:eastAsia="ArialMT"/>
                <w:sz w:val="18"/>
                <w:szCs w:val="18"/>
              </w:rPr>
            </w:pPr>
            <w:r w:rsidRPr="006B333B">
              <w:rPr>
                <w:sz w:val="18"/>
                <w:szCs w:val="18"/>
              </w:rPr>
              <w:t>Время анализа от 10 до 15 мин.</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Veda</w:t>
            </w:r>
            <w:r w:rsidRPr="006B333B">
              <w:rPr>
                <w:sz w:val="18"/>
                <w:szCs w:val="18"/>
              </w:rPr>
              <w:t>.</w:t>
            </w:r>
            <w:r w:rsidRPr="006B333B">
              <w:rPr>
                <w:sz w:val="18"/>
                <w:szCs w:val="18"/>
                <w:lang w:val="en-US"/>
              </w:rPr>
              <w:t>Lab</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8000,00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160</w:t>
            </w:r>
            <w:r>
              <w:rPr>
                <w:color w:val="000000"/>
                <w:sz w:val="20"/>
                <w:szCs w:val="20"/>
              </w:rPr>
              <w:t xml:space="preserve"> </w:t>
            </w:r>
            <w:r w:rsidRPr="002A3C9F">
              <w:rPr>
                <w:color w:val="000000"/>
                <w:sz w:val="20"/>
                <w:szCs w:val="20"/>
              </w:rPr>
              <w:t>000,00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5</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Набор для исследования кала на гельминты </w:t>
            </w:r>
          </w:p>
          <w:p w:rsidR="006B333B" w:rsidRPr="006B333B" w:rsidRDefault="006B333B" w:rsidP="00731BBB">
            <w:pPr>
              <w:rPr>
                <w:sz w:val="18"/>
                <w:szCs w:val="18"/>
              </w:rPr>
            </w:pP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Набор для микроскопического исследования фекалий на гельминты (метод Като).</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Количество определений-500. </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Состав: реактив Като 50 мл и пластинки из гидрофильного целлофана 500шт., размер 20 </w:t>
            </w:r>
            <w:proofErr w:type="spellStart"/>
            <w:r w:rsidRPr="006B333B">
              <w:rPr>
                <w:rFonts w:ascii="Times New Roman" w:hAnsi="Times New Roman"/>
                <w:sz w:val="18"/>
                <w:szCs w:val="18"/>
              </w:rPr>
              <w:t>х</w:t>
            </w:r>
            <w:proofErr w:type="spellEnd"/>
            <w:r w:rsidRPr="006B333B">
              <w:rPr>
                <w:rFonts w:ascii="Times New Roman" w:hAnsi="Times New Roman"/>
                <w:sz w:val="18"/>
                <w:szCs w:val="18"/>
              </w:rPr>
              <w:t xml:space="preserve"> 40мм каждая</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700,00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w:t>
            </w:r>
            <w:r>
              <w:rPr>
                <w:color w:val="000000"/>
                <w:sz w:val="20"/>
                <w:szCs w:val="20"/>
              </w:rPr>
              <w:t xml:space="preserve"> </w:t>
            </w:r>
            <w:r w:rsidRPr="002A3C9F">
              <w:rPr>
                <w:color w:val="000000"/>
                <w:sz w:val="20"/>
                <w:szCs w:val="20"/>
              </w:rPr>
              <w:t>400,00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6</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Набор для клинического анализа </w:t>
            </w:r>
            <w:proofErr w:type="spellStart"/>
            <w:r w:rsidRPr="006B333B">
              <w:rPr>
                <w:sz w:val="18"/>
                <w:szCs w:val="18"/>
              </w:rPr>
              <w:t>спиномозговой</w:t>
            </w:r>
            <w:proofErr w:type="spellEnd"/>
            <w:r w:rsidRPr="006B333B">
              <w:rPr>
                <w:sz w:val="18"/>
                <w:szCs w:val="18"/>
              </w:rPr>
              <w:t xml:space="preserve"> жидкости</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color w:val="000000"/>
                <w:sz w:val="18"/>
                <w:szCs w:val="18"/>
              </w:rPr>
              <w:t>Набор красителей для исследования ликвора с реактивом Самсона, набор рассчитан на 100 определений.</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1300,00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2</w:t>
            </w:r>
            <w:r>
              <w:rPr>
                <w:color w:val="000000"/>
                <w:sz w:val="20"/>
                <w:szCs w:val="20"/>
              </w:rPr>
              <w:t xml:space="preserve"> </w:t>
            </w:r>
            <w:r w:rsidRPr="002A3C9F">
              <w:rPr>
                <w:color w:val="000000"/>
                <w:sz w:val="20"/>
                <w:szCs w:val="20"/>
              </w:rPr>
              <w:t>600,00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7</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Набор для клинического анализа кала</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6B333B">
              <w:rPr>
                <w:sz w:val="18"/>
                <w:szCs w:val="18"/>
              </w:rPr>
              <w:t>стеркобилина</w:t>
            </w:r>
            <w:proofErr w:type="spellEnd"/>
            <w:r w:rsidRPr="006B333B">
              <w:rPr>
                <w:sz w:val="18"/>
                <w:szCs w:val="18"/>
              </w:rPr>
              <w:t xml:space="preserve"> и микроскопического исследования кала в клинико-диагностических лабораториях</w:t>
            </w:r>
            <w:proofErr w:type="gramStart"/>
            <w:r w:rsidRPr="006B333B">
              <w:rPr>
                <w:sz w:val="18"/>
                <w:szCs w:val="18"/>
              </w:rPr>
              <w:t>.,</w:t>
            </w:r>
            <w:proofErr w:type="gramEnd"/>
          </w:p>
          <w:p w:rsidR="006B333B" w:rsidRPr="006B333B" w:rsidRDefault="006B333B" w:rsidP="00731BBB">
            <w:pPr>
              <w:snapToGrid w:val="0"/>
              <w:rPr>
                <w:rFonts w:eastAsia="ArialMT"/>
                <w:sz w:val="18"/>
                <w:szCs w:val="18"/>
              </w:rPr>
            </w:pPr>
            <w:r w:rsidRPr="006B333B">
              <w:rPr>
                <w:rFonts w:eastAsia="ArialMT"/>
                <w:sz w:val="18"/>
                <w:szCs w:val="18"/>
              </w:rPr>
              <w:t xml:space="preserve">1000 </w:t>
            </w:r>
            <w:proofErr w:type="spellStart"/>
            <w:r w:rsidRPr="006B333B">
              <w:rPr>
                <w:rFonts w:eastAsia="ArialMT"/>
                <w:sz w:val="18"/>
                <w:szCs w:val="18"/>
              </w:rPr>
              <w:t>опред</w:t>
            </w:r>
            <w:proofErr w:type="spellEnd"/>
            <w:r w:rsidRPr="006B333B">
              <w:rPr>
                <w:rFonts w:eastAsia="ArialMT"/>
                <w:sz w:val="18"/>
                <w:szCs w:val="18"/>
              </w:rPr>
              <w:t>/</w:t>
            </w:r>
            <w:proofErr w:type="spellStart"/>
            <w:r w:rsidRPr="006B333B">
              <w:rPr>
                <w:rFonts w:eastAsia="ArialMT"/>
                <w:sz w:val="18"/>
                <w:szCs w:val="18"/>
              </w:rPr>
              <w:t>ск</w:t>
            </w:r>
            <w:proofErr w:type="spellEnd"/>
            <w:r w:rsidRPr="006B333B">
              <w:rPr>
                <w:rFonts w:eastAsia="ArialMT"/>
                <w:sz w:val="18"/>
                <w:szCs w:val="18"/>
              </w:rPr>
              <w:t xml:space="preserve">,  500 </w:t>
            </w:r>
            <w:proofErr w:type="spellStart"/>
            <w:r w:rsidRPr="006B333B">
              <w:rPr>
                <w:rFonts w:eastAsia="ArialMT"/>
                <w:sz w:val="18"/>
                <w:szCs w:val="18"/>
              </w:rPr>
              <w:t>опред</w:t>
            </w:r>
            <w:proofErr w:type="spellEnd"/>
            <w:r w:rsidRPr="006B333B">
              <w:rPr>
                <w:rFonts w:eastAsia="ArialMT"/>
                <w:sz w:val="18"/>
                <w:szCs w:val="18"/>
              </w:rPr>
              <w:t>./билирубин</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1610,00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3</w:t>
            </w:r>
            <w:r>
              <w:rPr>
                <w:color w:val="000000"/>
                <w:sz w:val="20"/>
                <w:szCs w:val="20"/>
              </w:rPr>
              <w:t xml:space="preserve"> </w:t>
            </w:r>
            <w:r w:rsidRPr="002A3C9F">
              <w:rPr>
                <w:color w:val="000000"/>
                <w:sz w:val="20"/>
                <w:szCs w:val="20"/>
              </w:rPr>
              <w:t>220,00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8</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proofErr w:type="spellStart"/>
            <w:proofErr w:type="gramStart"/>
            <w:r w:rsidRPr="006B333B">
              <w:rPr>
                <w:sz w:val="18"/>
                <w:szCs w:val="18"/>
              </w:rPr>
              <w:t>Эозин-метиленовый</w:t>
            </w:r>
            <w:proofErr w:type="spellEnd"/>
            <w:proofErr w:type="gram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Фиксатор-краситель - Эозин метиленовый синий по </w:t>
            </w:r>
            <w:proofErr w:type="spellStart"/>
            <w:r w:rsidRPr="006B333B">
              <w:rPr>
                <w:sz w:val="18"/>
                <w:szCs w:val="18"/>
              </w:rPr>
              <w:t>Май-Грюнвальду</w:t>
            </w:r>
            <w:proofErr w:type="spellEnd"/>
            <w:r w:rsidRPr="006B333B">
              <w:rPr>
                <w:sz w:val="18"/>
                <w:szCs w:val="18"/>
              </w:rPr>
              <w:t>, для фиксации форменных элементов, упаковка 1 л.</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proofErr w:type="spellStart"/>
            <w:r w:rsidRPr="006B333B">
              <w:rPr>
                <w:sz w:val="18"/>
                <w:szCs w:val="18"/>
              </w:rPr>
              <w:t>Фл</w:t>
            </w:r>
            <w:proofErr w:type="spellEnd"/>
            <w:r w:rsidRPr="006B333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w:t>
            </w:r>
            <w:proofErr w:type="spellStart"/>
            <w:r w:rsidRPr="006B333B">
              <w:rPr>
                <w:sz w:val="18"/>
                <w:szCs w:val="18"/>
              </w:rPr>
              <w:t>МиниМед</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230,00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13</w:t>
            </w:r>
            <w:r>
              <w:rPr>
                <w:color w:val="000000"/>
                <w:sz w:val="20"/>
                <w:szCs w:val="20"/>
              </w:rPr>
              <w:t xml:space="preserve"> </w:t>
            </w:r>
            <w:r w:rsidRPr="002A3C9F">
              <w:rPr>
                <w:color w:val="000000"/>
                <w:sz w:val="20"/>
                <w:szCs w:val="20"/>
              </w:rPr>
              <w:t>800,00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9</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Азур-эозин</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color w:val="000000"/>
                <w:sz w:val="18"/>
                <w:szCs w:val="18"/>
              </w:rPr>
              <w:t>Краситель</w:t>
            </w:r>
            <w:r w:rsidRPr="006B333B">
              <w:rPr>
                <w:sz w:val="18"/>
                <w:szCs w:val="18"/>
              </w:rPr>
              <w:t xml:space="preserve"> по Романовскому  для окраски мазков,  упаковка 1 л.</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proofErr w:type="spellStart"/>
            <w:r w:rsidRPr="006B333B">
              <w:rPr>
                <w:sz w:val="18"/>
                <w:szCs w:val="18"/>
              </w:rPr>
              <w:t>Фл</w:t>
            </w:r>
            <w:proofErr w:type="spellEnd"/>
            <w:r w:rsidRPr="006B333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w:t>
            </w:r>
            <w:proofErr w:type="spellStart"/>
            <w:r w:rsidRPr="006B333B">
              <w:rPr>
                <w:sz w:val="18"/>
                <w:szCs w:val="18"/>
              </w:rPr>
              <w:t>МиниМед</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340,00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18</w:t>
            </w:r>
            <w:r>
              <w:rPr>
                <w:color w:val="000000"/>
                <w:sz w:val="20"/>
                <w:szCs w:val="20"/>
              </w:rPr>
              <w:t xml:space="preserve"> </w:t>
            </w:r>
            <w:r w:rsidRPr="002A3C9F">
              <w:rPr>
                <w:color w:val="000000"/>
                <w:sz w:val="20"/>
                <w:szCs w:val="20"/>
              </w:rPr>
              <w:t>700,00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10</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r w:rsidRPr="006B333B">
              <w:rPr>
                <w:sz w:val="18"/>
                <w:szCs w:val="18"/>
              </w:rPr>
              <w:t xml:space="preserve">Набор для окраски по </w:t>
            </w:r>
            <w:proofErr w:type="spellStart"/>
            <w:r w:rsidRPr="006B333B">
              <w:rPr>
                <w:sz w:val="18"/>
                <w:szCs w:val="18"/>
              </w:rPr>
              <w:t>Граму</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Набор обеспечивает 200 исследований (при расходе 0,5 мл реагента на одно исследование).</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Карболовый раствор </w:t>
            </w:r>
            <w:proofErr w:type="spellStart"/>
            <w:r w:rsidRPr="006B333B">
              <w:rPr>
                <w:rFonts w:ascii="Times New Roman" w:hAnsi="Times New Roman"/>
                <w:sz w:val="18"/>
                <w:szCs w:val="18"/>
              </w:rPr>
              <w:lastRenderedPageBreak/>
              <w:t>генцианвиолета</w:t>
            </w:r>
            <w:proofErr w:type="spellEnd"/>
            <w:r w:rsidRPr="006B333B">
              <w:rPr>
                <w:rFonts w:ascii="Times New Roman" w:hAnsi="Times New Roman"/>
                <w:sz w:val="18"/>
                <w:szCs w:val="18"/>
              </w:rPr>
              <w:t xml:space="preserve"> 1 </w:t>
            </w:r>
            <w:proofErr w:type="spellStart"/>
            <w:r w:rsidRPr="006B333B">
              <w:rPr>
                <w:rFonts w:ascii="Times New Roman" w:hAnsi="Times New Roman"/>
                <w:sz w:val="18"/>
                <w:szCs w:val="18"/>
              </w:rPr>
              <w:t>фл</w:t>
            </w:r>
            <w:proofErr w:type="spellEnd"/>
            <w:r w:rsidRPr="006B333B">
              <w:rPr>
                <w:rFonts w:ascii="Times New Roman" w:hAnsi="Times New Roman"/>
                <w:sz w:val="18"/>
                <w:szCs w:val="18"/>
              </w:rPr>
              <w:t xml:space="preserve"> (100 мл)</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Раствор </w:t>
            </w:r>
            <w:proofErr w:type="spellStart"/>
            <w:r w:rsidRPr="006B333B">
              <w:rPr>
                <w:rFonts w:ascii="Times New Roman" w:hAnsi="Times New Roman"/>
                <w:sz w:val="18"/>
                <w:szCs w:val="18"/>
              </w:rPr>
              <w:t>Люголя</w:t>
            </w:r>
            <w:proofErr w:type="spellEnd"/>
            <w:r w:rsidRPr="006B333B">
              <w:rPr>
                <w:rFonts w:ascii="Times New Roman" w:hAnsi="Times New Roman"/>
                <w:sz w:val="18"/>
                <w:szCs w:val="18"/>
              </w:rPr>
              <w:t xml:space="preserve"> 1 </w:t>
            </w:r>
            <w:proofErr w:type="spellStart"/>
            <w:r w:rsidRPr="006B333B">
              <w:rPr>
                <w:rFonts w:ascii="Times New Roman" w:hAnsi="Times New Roman"/>
                <w:sz w:val="18"/>
                <w:szCs w:val="18"/>
              </w:rPr>
              <w:t>фл</w:t>
            </w:r>
            <w:proofErr w:type="spellEnd"/>
            <w:r w:rsidRPr="006B333B">
              <w:rPr>
                <w:rFonts w:ascii="Times New Roman" w:hAnsi="Times New Roman"/>
                <w:sz w:val="18"/>
                <w:szCs w:val="18"/>
              </w:rPr>
              <w:t>. (100 мл)</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Фуксин </w:t>
            </w:r>
            <w:proofErr w:type="spellStart"/>
            <w:r w:rsidRPr="006B333B">
              <w:rPr>
                <w:rFonts w:ascii="Times New Roman" w:hAnsi="Times New Roman"/>
                <w:sz w:val="18"/>
                <w:szCs w:val="18"/>
              </w:rPr>
              <w:t>Циля</w:t>
            </w:r>
            <w:proofErr w:type="spellEnd"/>
            <w:r w:rsidRPr="006B333B">
              <w:rPr>
                <w:rFonts w:ascii="Times New Roman" w:hAnsi="Times New Roman"/>
                <w:sz w:val="18"/>
                <w:szCs w:val="18"/>
              </w:rPr>
              <w:t xml:space="preserve"> 1 </w:t>
            </w:r>
            <w:proofErr w:type="spellStart"/>
            <w:r w:rsidRPr="006B333B">
              <w:rPr>
                <w:rFonts w:ascii="Times New Roman" w:hAnsi="Times New Roman"/>
                <w:sz w:val="18"/>
                <w:szCs w:val="18"/>
              </w:rPr>
              <w:t>фл</w:t>
            </w:r>
            <w:proofErr w:type="spellEnd"/>
            <w:r w:rsidRPr="006B333B">
              <w:rPr>
                <w:rFonts w:ascii="Times New Roman" w:hAnsi="Times New Roman"/>
                <w:sz w:val="18"/>
                <w:szCs w:val="18"/>
              </w:rPr>
              <w:t>. (10мл) </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665,00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w:t>
            </w:r>
            <w:r>
              <w:rPr>
                <w:color w:val="000000"/>
                <w:sz w:val="20"/>
                <w:szCs w:val="20"/>
              </w:rPr>
              <w:t xml:space="preserve"> </w:t>
            </w:r>
            <w:r w:rsidRPr="002A3C9F">
              <w:rPr>
                <w:color w:val="000000"/>
                <w:sz w:val="20"/>
                <w:szCs w:val="20"/>
              </w:rPr>
              <w:t>995,00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 xml:space="preserve">Реактив для окраски </w:t>
            </w:r>
            <w:proofErr w:type="spellStart"/>
            <w:r w:rsidRPr="006B333B">
              <w:rPr>
                <w:sz w:val="18"/>
                <w:szCs w:val="18"/>
              </w:rPr>
              <w:t>ретикулоцитов</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proofErr w:type="spellStart"/>
            <w:r w:rsidRPr="006B333B">
              <w:rPr>
                <w:sz w:val="18"/>
                <w:szCs w:val="18"/>
              </w:rPr>
              <w:t>Диахим-Гемистейн</w:t>
            </w:r>
            <w:proofErr w:type="spellEnd"/>
            <w:r w:rsidRPr="006B333B">
              <w:rPr>
                <w:sz w:val="18"/>
                <w:szCs w:val="18"/>
              </w:rPr>
              <w:t xml:space="preserve"> - РТЦ (раствор </w:t>
            </w:r>
            <w:proofErr w:type="spellStart"/>
            <w:r w:rsidRPr="006B333B">
              <w:rPr>
                <w:sz w:val="18"/>
                <w:szCs w:val="18"/>
              </w:rPr>
              <w:t>д</w:t>
            </w:r>
            <w:proofErr w:type="spellEnd"/>
            <w:r w:rsidRPr="006B333B">
              <w:rPr>
                <w:sz w:val="18"/>
                <w:szCs w:val="18"/>
              </w:rPr>
              <w:t xml:space="preserve">/окраски </w:t>
            </w:r>
            <w:proofErr w:type="spellStart"/>
            <w:r w:rsidRPr="006B333B">
              <w:rPr>
                <w:sz w:val="18"/>
                <w:szCs w:val="18"/>
              </w:rPr>
              <w:t>ретикулоцитов</w:t>
            </w:r>
            <w:proofErr w:type="spellEnd"/>
            <w:r w:rsidRPr="006B333B">
              <w:rPr>
                <w:sz w:val="18"/>
                <w:szCs w:val="18"/>
              </w:rPr>
              <w:t xml:space="preserve">)  </w:t>
            </w:r>
          </w:p>
          <w:p w:rsidR="006B333B" w:rsidRPr="006B333B" w:rsidRDefault="006B333B" w:rsidP="00731BBB">
            <w:pPr>
              <w:snapToGrid w:val="0"/>
              <w:rPr>
                <w:sz w:val="18"/>
                <w:szCs w:val="18"/>
              </w:rPr>
            </w:pPr>
            <w:r w:rsidRPr="006B333B">
              <w:rPr>
                <w:sz w:val="18"/>
                <w:szCs w:val="18"/>
              </w:rPr>
              <w:t xml:space="preserve"> Объем раствора 50 мл.</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proofErr w:type="spellStart"/>
            <w:r w:rsidRPr="006B333B">
              <w:rPr>
                <w:sz w:val="18"/>
                <w:szCs w:val="18"/>
              </w:rPr>
              <w:t>Фл</w:t>
            </w:r>
            <w:proofErr w:type="spellEnd"/>
            <w:r w:rsidRPr="006B333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600,00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w:t>
            </w:r>
            <w:r>
              <w:rPr>
                <w:color w:val="000000"/>
                <w:sz w:val="20"/>
                <w:szCs w:val="20"/>
              </w:rPr>
              <w:t xml:space="preserve"> </w:t>
            </w:r>
            <w:r w:rsidRPr="002A3C9F">
              <w:rPr>
                <w:color w:val="000000"/>
                <w:sz w:val="20"/>
                <w:szCs w:val="20"/>
              </w:rPr>
              <w:t>200,00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12</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Набор  для окраски по </w:t>
            </w:r>
            <w:proofErr w:type="spellStart"/>
            <w:r w:rsidRPr="006B333B">
              <w:rPr>
                <w:rFonts w:ascii="Times New Roman" w:hAnsi="Times New Roman"/>
                <w:sz w:val="18"/>
                <w:szCs w:val="18"/>
              </w:rPr>
              <w:t>Циль-Нильсену</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Окраска микобактерий туберкулеза по </w:t>
            </w:r>
            <w:proofErr w:type="spellStart"/>
            <w:r w:rsidRPr="006B333B">
              <w:rPr>
                <w:rFonts w:ascii="Times New Roman" w:hAnsi="Times New Roman"/>
                <w:sz w:val="18"/>
                <w:szCs w:val="18"/>
              </w:rPr>
              <w:t>Циль-Нильсену</w:t>
            </w:r>
            <w:proofErr w:type="spellEnd"/>
            <w:r w:rsidRPr="006B333B">
              <w:rPr>
                <w:rFonts w:ascii="Times New Roman" w:hAnsi="Times New Roman"/>
                <w:sz w:val="18"/>
                <w:szCs w:val="18"/>
              </w:rPr>
              <w:t xml:space="preserve">. </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Состав набора:</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фуксин </w:t>
            </w:r>
            <w:proofErr w:type="spellStart"/>
            <w:r w:rsidRPr="006B333B">
              <w:rPr>
                <w:rFonts w:ascii="Times New Roman" w:hAnsi="Times New Roman"/>
                <w:sz w:val="18"/>
                <w:szCs w:val="18"/>
              </w:rPr>
              <w:t>Циля</w:t>
            </w:r>
            <w:proofErr w:type="spellEnd"/>
            <w:r w:rsidRPr="006B333B">
              <w:rPr>
                <w:rFonts w:ascii="Times New Roman" w:hAnsi="Times New Roman"/>
                <w:sz w:val="18"/>
                <w:szCs w:val="18"/>
              </w:rPr>
              <w:t xml:space="preserve"> (100 мл),</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метиленовый синий  (100 мл),</w:t>
            </w:r>
          </w:p>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солянокислый спирт (10 мл). </w:t>
            </w:r>
          </w:p>
          <w:p w:rsidR="006B333B" w:rsidRPr="006B333B" w:rsidRDefault="006B333B" w:rsidP="00731BBB">
            <w:pPr>
              <w:snapToGrid w:val="0"/>
              <w:rPr>
                <w:sz w:val="18"/>
                <w:szCs w:val="18"/>
              </w:rPr>
            </w:pPr>
            <w:r w:rsidRPr="006B333B">
              <w:rPr>
                <w:sz w:val="18"/>
                <w:szCs w:val="18"/>
              </w:rPr>
              <w:t>Количество определений- 200 (при расходе 0,5 мл реагента на одно исследование).</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«НПФ «</w:t>
            </w:r>
            <w:proofErr w:type="spellStart"/>
            <w:r w:rsidRPr="006B333B">
              <w:rPr>
                <w:sz w:val="18"/>
                <w:szCs w:val="18"/>
              </w:rPr>
              <w:t>Абрис+</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492,00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12</w:t>
            </w:r>
            <w:r>
              <w:rPr>
                <w:color w:val="000000"/>
                <w:sz w:val="20"/>
                <w:szCs w:val="20"/>
              </w:rPr>
              <w:t xml:space="preserve"> </w:t>
            </w:r>
            <w:r w:rsidRPr="002A3C9F">
              <w:rPr>
                <w:color w:val="000000"/>
                <w:sz w:val="20"/>
                <w:szCs w:val="20"/>
              </w:rPr>
              <w:t>300,00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13</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Масло иммерсионное</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sz w:val="18"/>
                <w:szCs w:val="18"/>
              </w:rPr>
              <w:t>Масло иммерсионное для  микроскопии мазков, флакон 100 мл.</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proofErr w:type="spellStart"/>
            <w:r w:rsidRPr="006B333B">
              <w:rPr>
                <w:sz w:val="18"/>
                <w:szCs w:val="18"/>
              </w:rPr>
              <w:t>Фл</w:t>
            </w:r>
            <w:proofErr w:type="spellEnd"/>
            <w:r w:rsidRPr="006B333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w:t>
            </w:r>
            <w:proofErr w:type="spellStart"/>
            <w:r w:rsidRPr="006B333B">
              <w:rPr>
                <w:sz w:val="18"/>
                <w:szCs w:val="18"/>
              </w:rPr>
              <w:t>МиниМед</w:t>
            </w:r>
            <w:proofErr w:type="spellEnd"/>
            <w:r w:rsidRPr="006B33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85,00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425,00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val="en-US"/>
              </w:rPr>
            </w:pPr>
            <w:r w:rsidRPr="006B333B">
              <w:rPr>
                <w:sz w:val="18"/>
                <w:szCs w:val="18"/>
                <w:lang w:val="en-US"/>
              </w:rPr>
              <w:t>14</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sz w:val="18"/>
                <w:szCs w:val="18"/>
              </w:rPr>
            </w:pPr>
            <w:r w:rsidRPr="006B333B">
              <w:rPr>
                <w:rFonts w:eastAsia="Calibri"/>
                <w:color w:val="000000"/>
                <w:sz w:val="18"/>
                <w:szCs w:val="18"/>
              </w:rPr>
              <w:t xml:space="preserve">Набор реагентов для окраски гинекологических мазков по </w:t>
            </w:r>
            <w:proofErr w:type="spellStart"/>
            <w:r w:rsidRPr="006B333B">
              <w:rPr>
                <w:rFonts w:eastAsia="Calibri"/>
                <w:color w:val="000000"/>
                <w:sz w:val="18"/>
                <w:szCs w:val="18"/>
              </w:rPr>
              <w:t>Папаниколау</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rPr>
                <w:rFonts w:eastAsia="Calibri"/>
                <w:sz w:val="18"/>
                <w:szCs w:val="18"/>
              </w:rPr>
            </w:pPr>
            <w:r w:rsidRPr="006B333B">
              <w:rPr>
                <w:rFonts w:eastAsia="Calibri"/>
                <w:sz w:val="18"/>
                <w:szCs w:val="18"/>
              </w:rPr>
              <w:t xml:space="preserve">Использование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6B333B" w:rsidRPr="006B333B" w:rsidRDefault="006B333B" w:rsidP="00731BBB">
            <w:pPr>
              <w:rPr>
                <w:rFonts w:eastAsia="Calibri"/>
                <w:sz w:val="18"/>
                <w:szCs w:val="18"/>
              </w:rPr>
            </w:pPr>
            <w:r w:rsidRPr="006B333B">
              <w:rPr>
                <w:rFonts w:eastAsia="Calibri"/>
                <w:sz w:val="18"/>
                <w:szCs w:val="18"/>
              </w:rPr>
              <w:t xml:space="preserve">Вид биологического материала – гинекологические мазки.  </w:t>
            </w:r>
          </w:p>
          <w:p w:rsidR="006B333B" w:rsidRPr="006B333B" w:rsidRDefault="006B333B" w:rsidP="00731BBB">
            <w:pPr>
              <w:rPr>
                <w:rFonts w:eastAsia="Calibri"/>
                <w:sz w:val="18"/>
                <w:szCs w:val="18"/>
              </w:rPr>
            </w:pPr>
            <w:r w:rsidRPr="006B333B">
              <w:rPr>
                <w:rFonts w:eastAsia="Calibri"/>
                <w:sz w:val="18"/>
                <w:szCs w:val="18"/>
              </w:rPr>
              <w:t xml:space="preserve">Возможность окрашивания ручным методом.  </w:t>
            </w:r>
          </w:p>
          <w:p w:rsidR="006B333B" w:rsidRPr="006B333B" w:rsidRDefault="006B333B" w:rsidP="00731BBB">
            <w:pPr>
              <w:rPr>
                <w:rFonts w:eastAsia="Calibri"/>
                <w:sz w:val="18"/>
                <w:szCs w:val="18"/>
              </w:rPr>
            </w:pPr>
            <w:r w:rsidRPr="006B333B">
              <w:rPr>
                <w:rFonts w:eastAsia="Calibri"/>
                <w:sz w:val="18"/>
                <w:szCs w:val="18"/>
              </w:rPr>
              <w:t xml:space="preserve">Возможность использования на автоматах окраски.  </w:t>
            </w:r>
          </w:p>
          <w:p w:rsidR="006B333B" w:rsidRPr="006B333B" w:rsidRDefault="006B333B" w:rsidP="00731BBB">
            <w:pPr>
              <w:rPr>
                <w:rFonts w:eastAsia="Calibri"/>
                <w:sz w:val="18"/>
                <w:szCs w:val="18"/>
              </w:rPr>
            </w:pPr>
            <w:r w:rsidRPr="006B333B">
              <w:rPr>
                <w:rFonts w:eastAsia="Calibri"/>
                <w:sz w:val="18"/>
                <w:szCs w:val="18"/>
              </w:rPr>
              <w:t xml:space="preserve">Количество обрабатываемых стекол ручным методом, 1000.  </w:t>
            </w:r>
          </w:p>
          <w:p w:rsidR="006B333B" w:rsidRPr="006B333B" w:rsidRDefault="006B333B" w:rsidP="00731BBB">
            <w:pPr>
              <w:rPr>
                <w:rFonts w:eastAsia="Calibri"/>
                <w:sz w:val="18"/>
                <w:szCs w:val="18"/>
              </w:rPr>
            </w:pPr>
            <w:r w:rsidRPr="006B333B">
              <w:rPr>
                <w:rFonts w:eastAsia="Calibri"/>
                <w:sz w:val="18"/>
                <w:szCs w:val="18"/>
              </w:rPr>
              <w:t xml:space="preserve">Подготовка компонентов набора к работе не требуется.   </w:t>
            </w:r>
          </w:p>
          <w:p w:rsidR="006B333B" w:rsidRPr="006B333B" w:rsidRDefault="006B333B" w:rsidP="00731BBB">
            <w:pPr>
              <w:rPr>
                <w:rFonts w:eastAsia="Calibri"/>
                <w:sz w:val="18"/>
                <w:szCs w:val="18"/>
              </w:rPr>
            </w:pPr>
            <w:r w:rsidRPr="006B333B">
              <w:rPr>
                <w:rFonts w:eastAsia="Calibri"/>
                <w:sz w:val="18"/>
                <w:szCs w:val="18"/>
              </w:rPr>
              <w:t xml:space="preserve">В комплект входит:   </w:t>
            </w:r>
          </w:p>
          <w:p w:rsidR="006B333B" w:rsidRPr="006B333B" w:rsidRDefault="006B333B" w:rsidP="00731BBB">
            <w:pPr>
              <w:rPr>
                <w:rFonts w:eastAsia="Calibri"/>
                <w:sz w:val="18"/>
                <w:szCs w:val="18"/>
              </w:rPr>
            </w:pPr>
            <w:r w:rsidRPr="006B333B">
              <w:rPr>
                <w:rFonts w:eastAsia="Calibri"/>
                <w:sz w:val="18"/>
                <w:szCs w:val="18"/>
              </w:rPr>
              <w:t xml:space="preserve">Краска Гематоксилин по Гиллу-2 1 флакон,  1000 мл.  </w:t>
            </w:r>
          </w:p>
          <w:p w:rsidR="006B333B" w:rsidRPr="006B333B" w:rsidRDefault="006B333B" w:rsidP="00731BBB">
            <w:pPr>
              <w:rPr>
                <w:rFonts w:eastAsia="Calibri"/>
                <w:sz w:val="18"/>
                <w:szCs w:val="18"/>
              </w:rPr>
            </w:pPr>
            <w:r w:rsidRPr="006B333B">
              <w:rPr>
                <w:rFonts w:eastAsia="Calibri"/>
                <w:sz w:val="18"/>
                <w:szCs w:val="18"/>
              </w:rPr>
              <w:t xml:space="preserve">Краска </w:t>
            </w:r>
            <w:r w:rsidRPr="006B333B">
              <w:rPr>
                <w:rFonts w:eastAsia="Calibri"/>
                <w:sz w:val="18"/>
                <w:szCs w:val="18"/>
                <w:lang w:val="en-US"/>
              </w:rPr>
              <w:t>OG</w:t>
            </w:r>
            <w:r w:rsidRPr="006B333B">
              <w:rPr>
                <w:rFonts w:eastAsia="Calibri"/>
                <w:sz w:val="18"/>
                <w:szCs w:val="18"/>
              </w:rPr>
              <w:t xml:space="preserve"> 1 флакон, 1000 мл. </w:t>
            </w:r>
          </w:p>
          <w:p w:rsidR="006B333B" w:rsidRPr="006B333B" w:rsidRDefault="006B333B" w:rsidP="00731BBB">
            <w:pPr>
              <w:rPr>
                <w:rFonts w:eastAsia="Calibri"/>
                <w:sz w:val="18"/>
                <w:szCs w:val="18"/>
              </w:rPr>
            </w:pPr>
            <w:r w:rsidRPr="006B333B">
              <w:rPr>
                <w:rFonts w:eastAsia="Calibri"/>
                <w:sz w:val="18"/>
                <w:szCs w:val="18"/>
              </w:rPr>
              <w:t xml:space="preserve">Краска </w:t>
            </w:r>
            <w:r w:rsidRPr="006B333B">
              <w:rPr>
                <w:rFonts w:eastAsia="Calibri"/>
                <w:sz w:val="18"/>
                <w:szCs w:val="18"/>
                <w:lang w:val="en-US"/>
              </w:rPr>
              <w:t>EA</w:t>
            </w:r>
            <w:r w:rsidRPr="006B333B">
              <w:rPr>
                <w:rFonts w:eastAsia="Calibri"/>
                <w:sz w:val="18"/>
                <w:szCs w:val="18"/>
              </w:rPr>
              <w:t xml:space="preserve"> 1 флакон,  1000 мл. </w:t>
            </w:r>
          </w:p>
          <w:p w:rsidR="006B333B" w:rsidRPr="006B333B" w:rsidRDefault="006B333B" w:rsidP="00731BBB">
            <w:pPr>
              <w:rPr>
                <w:rFonts w:eastAsia="Calibri"/>
                <w:sz w:val="18"/>
                <w:szCs w:val="18"/>
              </w:rPr>
            </w:pPr>
            <w:r w:rsidRPr="006B333B">
              <w:rPr>
                <w:rFonts w:eastAsia="Calibri"/>
                <w:sz w:val="18"/>
                <w:szCs w:val="18"/>
              </w:rPr>
              <w:t xml:space="preserve">Раствор для дегидратации 3 флакона по 1000 мл.  </w:t>
            </w:r>
          </w:p>
          <w:p w:rsidR="006B333B" w:rsidRPr="006B333B" w:rsidRDefault="006B333B" w:rsidP="00731BBB">
            <w:pPr>
              <w:rPr>
                <w:rFonts w:eastAsia="Calibri"/>
                <w:sz w:val="18"/>
                <w:szCs w:val="18"/>
              </w:rPr>
            </w:pPr>
            <w:r w:rsidRPr="006B333B">
              <w:rPr>
                <w:rFonts w:eastAsia="Calibri"/>
                <w:sz w:val="18"/>
                <w:szCs w:val="18"/>
              </w:rPr>
              <w:t xml:space="preserve">Просветляющий раствор 1 флакон,  1000 мл. </w:t>
            </w:r>
          </w:p>
          <w:p w:rsidR="006B333B" w:rsidRPr="006B333B" w:rsidRDefault="006B333B" w:rsidP="00731BBB">
            <w:pPr>
              <w:rPr>
                <w:rFonts w:eastAsia="Calibri"/>
                <w:sz w:val="18"/>
                <w:szCs w:val="18"/>
              </w:rPr>
            </w:pPr>
            <w:proofErr w:type="spellStart"/>
            <w:r w:rsidRPr="006B333B">
              <w:rPr>
                <w:rFonts w:eastAsia="Calibri"/>
                <w:sz w:val="18"/>
                <w:szCs w:val="18"/>
              </w:rPr>
              <w:t>Фиксатор-спрей</w:t>
            </w:r>
            <w:proofErr w:type="spellEnd"/>
            <w:r w:rsidRPr="006B333B">
              <w:rPr>
                <w:rFonts w:eastAsia="Calibri"/>
                <w:sz w:val="18"/>
                <w:szCs w:val="18"/>
              </w:rPr>
              <w:t xml:space="preserve"> 2 флакона по 100 мл.  </w:t>
            </w:r>
          </w:p>
          <w:p w:rsidR="006B333B" w:rsidRPr="006B333B" w:rsidRDefault="006B333B" w:rsidP="00731BBB">
            <w:pPr>
              <w:rPr>
                <w:rFonts w:eastAsia="Calibri"/>
                <w:sz w:val="18"/>
                <w:szCs w:val="18"/>
              </w:rPr>
            </w:pPr>
            <w:r w:rsidRPr="006B333B">
              <w:rPr>
                <w:rFonts w:eastAsia="Calibri"/>
                <w:sz w:val="18"/>
                <w:szCs w:val="18"/>
              </w:rPr>
              <w:t xml:space="preserve">Монтирующая (заключающая) среда 1 флакон по 100 мл. </w:t>
            </w:r>
          </w:p>
          <w:p w:rsidR="006B333B" w:rsidRPr="006B333B" w:rsidRDefault="006B333B" w:rsidP="00731BBB">
            <w:pPr>
              <w:rPr>
                <w:rFonts w:eastAsia="Calibri"/>
                <w:sz w:val="18"/>
                <w:szCs w:val="18"/>
              </w:rPr>
            </w:pPr>
            <w:r w:rsidRPr="006B333B">
              <w:rPr>
                <w:rFonts w:eastAsia="Calibri"/>
                <w:sz w:val="18"/>
                <w:szCs w:val="18"/>
              </w:rPr>
              <w:t xml:space="preserve">Инструкция по применению, паспорт качества.  </w:t>
            </w:r>
          </w:p>
          <w:p w:rsidR="006B333B" w:rsidRPr="006B333B" w:rsidRDefault="006B333B" w:rsidP="00731BBB">
            <w:pPr>
              <w:rPr>
                <w:sz w:val="18"/>
                <w:szCs w:val="18"/>
              </w:rPr>
            </w:pPr>
            <w:r w:rsidRPr="006B333B">
              <w:rPr>
                <w:rFonts w:eastAsia="Calibri"/>
                <w:sz w:val="18"/>
                <w:szCs w:val="18"/>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12300,00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12</w:t>
            </w:r>
            <w:r>
              <w:rPr>
                <w:color w:val="000000"/>
                <w:sz w:val="20"/>
                <w:szCs w:val="20"/>
              </w:rPr>
              <w:t xml:space="preserve"> </w:t>
            </w:r>
            <w:r w:rsidRPr="002A3C9F">
              <w:rPr>
                <w:color w:val="000000"/>
                <w:sz w:val="20"/>
                <w:szCs w:val="20"/>
              </w:rPr>
              <w:t>300,00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lang w:val="en-US"/>
              </w:rPr>
              <w:t>1</w:t>
            </w:r>
            <w:r w:rsidRPr="006B333B">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Реагент для </w:t>
            </w:r>
            <w:proofErr w:type="spellStart"/>
            <w:r w:rsidRPr="006B333B">
              <w:rPr>
                <w:rFonts w:ascii="Times New Roman" w:hAnsi="Times New Roman"/>
                <w:sz w:val="18"/>
                <w:szCs w:val="18"/>
              </w:rPr>
              <w:t>депротеинирования</w:t>
            </w:r>
            <w:proofErr w:type="spellEnd"/>
            <w:r w:rsidRPr="006B333B">
              <w:rPr>
                <w:rFonts w:ascii="Times New Roman" w:hAnsi="Times New Roman"/>
                <w:sz w:val="18"/>
                <w:szCs w:val="18"/>
              </w:rPr>
              <w:t xml:space="preserve"> образцов цельной крови при определении концентрации глюкозы </w:t>
            </w:r>
            <w:proofErr w:type="spellStart"/>
            <w:r w:rsidRPr="006B333B">
              <w:rPr>
                <w:rFonts w:ascii="Times New Roman" w:hAnsi="Times New Roman"/>
                <w:sz w:val="18"/>
                <w:szCs w:val="18"/>
              </w:rPr>
              <w:t>глюкозооксидазным</w:t>
            </w:r>
            <w:proofErr w:type="spellEnd"/>
            <w:r w:rsidRPr="006B333B">
              <w:rPr>
                <w:rFonts w:ascii="Times New Roman" w:hAnsi="Times New Roman"/>
                <w:sz w:val="18"/>
                <w:szCs w:val="18"/>
              </w:rPr>
              <w:t xml:space="preserve"> методом</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rFonts w:eastAsia="ArialMT"/>
                <w:sz w:val="18"/>
                <w:szCs w:val="18"/>
              </w:rPr>
            </w:pPr>
            <w:r w:rsidRPr="006B333B">
              <w:rPr>
                <w:sz w:val="18"/>
                <w:szCs w:val="18"/>
              </w:rPr>
              <w:t xml:space="preserve">Реагент для </w:t>
            </w:r>
            <w:proofErr w:type="spellStart"/>
            <w:r w:rsidRPr="006B333B">
              <w:rPr>
                <w:sz w:val="18"/>
                <w:szCs w:val="18"/>
              </w:rPr>
              <w:t>депротеинирования</w:t>
            </w:r>
            <w:proofErr w:type="spellEnd"/>
            <w:r w:rsidRPr="006B333B">
              <w:rPr>
                <w:sz w:val="18"/>
                <w:szCs w:val="18"/>
              </w:rPr>
              <w:t xml:space="preserve"> предназначен для осаждения белков при количественном определении концентрации глюкозы в цельной крови человека </w:t>
            </w:r>
            <w:proofErr w:type="spellStart"/>
            <w:r w:rsidRPr="006B333B">
              <w:rPr>
                <w:sz w:val="18"/>
                <w:szCs w:val="18"/>
              </w:rPr>
              <w:t>глюкозооксидазным</w:t>
            </w:r>
            <w:proofErr w:type="spellEnd"/>
            <w:r w:rsidRPr="006B333B">
              <w:rPr>
                <w:sz w:val="18"/>
                <w:szCs w:val="18"/>
              </w:rPr>
              <w:t xml:space="preserve"> методом, совместим для использования с набором реагентов «</w:t>
            </w:r>
            <w:proofErr w:type="spellStart"/>
            <w:proofErr w:type="gramStart"/>
            <w:r w:rsidRPr="006B333B">
              <w:rPr>
                <w:sz w:val="18"/>
                <w:szCs w:val="18"/>
              </w:rPr>
              <w:t>Глюкоза-Нова</w:t>
            </w:r>
            <w:proofErr w:type="spellEnd"/>
            <w:proofErr w:type="gramEnd"/>
            <w:r w:rsidRPr="006B333B">
              <w:rPr>
                <w:sz w:val="18"/>
                <w:szCs w:val="18"/>
              </w:rPr>
              <w:t xml:space="preserve">» (Вектор-Бест).  Упаковка 2: флакона по 20 мл. </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ЗАО «Вектор-Бест»</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260,00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5</w:t>
            </w:r>
            <w:r>
              <w:rPr>
                <w:color w:val="000000"/>
                <w:sz w:val="20"/>
                <w:szCs w:val="20"/>
              </w:rPr>
              <w:t xml:space="preserve"> </w:t>
            </w:r>
            <w:r w:rsidRPr="002A3C9F">
              <w:rPr>
                <w:color w:val="000000"/>
                <w:sz w:val="20"/>
                <w:szCs w:val="20"/>
              </w:rPr>
              <w:t>200,00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lang w:val="en-US"/>
              </w:rPr>
              <w:t>1</w:t>
            </w:r>
            <w:r w:rsidRPr="006B333B">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snapToGrid w:val="0"/>
              <w:rPr>
                <w:sz w:val="18"/>
                <w:szCs w:val="18"/>
              </w:rPr>
            </w:pPr>
            <w:proofErr w:type="spellStart"/>
            <w:r w:rsidRPr="006B333B">
              <w:rPr>
                <w:sz w:val="18"/>
                <w:szCs w:val="18"/>
              </w:rPr>
              <w:t>Техпластин-тест</w:t>
            </w:r>
            <w:proofErr w:type="spellEnd"/>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eastAsia="ArialMT" w:hAnsi="Times New Roman"/>
                <w:sz w:val="18"/>
                <w:szCs w:val="18"/>
              </w:rPr>
            </w:pPr>
            <w:r w:rsidRPr="006B333B">
              <w:rPr>
                <w:rFonts w:ascii="Times New Roman" w:eastAsia="ArialMT" w:hAnsi="Times New Roman"/>
                <w:sz w:val="18"/>
                <w:szCs w:val="18"/>
              </w:rPr>
              <w:t xml:space="preserve">Набор реагентов для определения </w:t>
            </w:r>
            <w:proofErr w:type="spellStart"/>
            <w:r w:rsidRPr="006B333B">
              <w:rPr>
                <w:rFonts w:ascii="Times New Roman" w:eastAsia="ArialMT" w:hAnsi="Times New Roman"/>
                <w:sz w:val="18"/>
                <w:szCs w:val="18"/>
              </w:rPr>
              <w:t>протромбинового</w:t>
            </w:r>
            <w:proofErr w:type="spellEnd"/>
            <w:r w:rsidRPr="006B333B">
              <w:rPr>
                <w:rFonts w:ascii="Times New Roman" w:eastAsia="ArialMT" w:hAnsi="Times New Roman"/>
                <w:sz w:val="18"/>
                <w:szCs w:val="18"/>
              </w:rPr>
              <w:t xml:space="preserve"> времени свертывания на </w:t>
            </w:r>
            <w:proofErr w:type="spellStart"/>
            <w:r w:rsidRPr="006B333B">
              <w:rPr>
                <w:rFonts w:ascii="Times New Roman" w:eastAsia="ArialMT" w:hAnsi="Times New Roman"/>
                <w:sz w:val="18"/>
                <w:szCs w:val="18"/>
              </w:rPr>
              <w:t>коагулометре</w:t>
            </w:r>
            <w:proofErr w:type="spellEnd"/>
            <w:r w:rsidRPr="006B333B">
              <w:rPr>
                <w:rFonts w:ascii="Times New Roman" w:eastAsia="ArialMT" w:hAnsi="Times New Roman"/>
                <w:sz w:val="18"/>
                <w:szCs w:val="18"/>
              </w:rPr>
              <w:t xml:space="preserve"> и мануально. </w:t>
            </w:r>
          </w:p>
          <w:p w:rsidR="006B333B" w:rsidRPr="006B333B" w:rsidRDefault="006B333B" w:rsidP="00731BBB">
            <w:pPr>
              <w:pStyle w:val="af"/>
              <w:rPr>
                <w:rFonts w:ascii="Times New Roman" w:eastAsia="ArialMT" w:hAnsi="Times New Roman"/>
                <w:sz w:val="18"/>
                <w:szCs w:val="18"/>
              </w:rPr>
            </w:pPr>
            <w:r w:rsidRPr="006B333B">
              <w:rPr>
                <w:rFonts w:ascii="Times New Roman" w:eastAsia="ArialMT" w:hAnsi="Times New Roman"/>
                <w:sz w:val="18"/>
                <w:szCs w:val="18"/>
              </w:rPr>
              <w:t>Состав набора:</w:t>
            </w:r>
          </w:p>
          <w:p w:rsidR="006B333B" w:rsidRPr="006B333B" w:rsidRDefault="006B333B" w:rsidP="00731BBB">
            <w:pPr>
              <w:pStyle w:val="af"/>
              <w:rPr>
                <w:rFonts w:ascii="Times New Roman" w:eastAsia="ArialMT" w:hAnsi="Times New Roman"/>
                <w:sz w:val="18"/>
                <w:szCs w:val="18"/>
              </w:rPr>
            </w:pPr>
            <w:r w:rsidRPr="006B333B">
              <w:rPr>
                <w:rFonts w:ascii="Times New Roman" w:eastAsia="ArialMT" w:hAnsi="Times New Roman"/>
                <w:sz w:val="18"/>
                <w:szCs w:val="18"/>
              </w:rPr>
              <w:t xml:space="preserve">1. </w:t>
            </w:r>
            <w:proofErr w:type="spellStart"/>
            <w:r w:rsidRPr="006B333B">
              <w:rPr>
                <w:rFonts w:ascii="Times New Roman" w:eastAsia="ArialMT" w:hAnsi="Times New Roman"/>
                <w:sz w:val="18"/>
                <w:szCs w:val="18"/>
              </w:rPr>
              <w:t>техпластин</w:t>
            </w:r>
            <w:proofErr w:type="spellEnd"/>
            <w:r w:rsidRPr="006B333B">
              <w:rPr>
                <w:rFonts w:ascii="Times New Roman" w:eastAsia="ArialMT" w:hAnsi="Times New Roman"/>
                <w:sz w:val="18"/>
                <w:szCs w:val="18"/>
              </w:rPr>
              <w:t>, (</w:t>
            </w:r>
            <w:proofErr w:type="spellStart"/>
            <w:r w:rsidRPr="006B333B">
              <w:rPr>
                <w:rFonts w:ascii="Times New Roman" w:eastAsia="ArialMT" w:hAnsi="Times New Roman"/>
                <w:sz w:val="18"/>
                <w:szCs w:val="18"/>
              </w:rPr>
              <w:t>лиофильно</w:t>
            </w:r>
            <w:proofErr w:type="spellEnd"/>
            <w:r w:rsidRPr="006B333B">
              <w:rPr>
                <w:rFonts w:ascii="Times New Roman" w:eastAsia="ArialMT" w:hAnsi="Times New Roman"/>
                <w:sz w:val="18"/>
                <w:szCs w:val="18"/>
              </w:rPr>
              <w:t xml:space="preserve"> высушенная </w:t>
            </w:r>
            <w:proofErr w:type="spellStart"/>
            <w:r w:rsidRPr="006B333B">
              <w:rPr>
                <w:rFonts w:ascii="Times New Roman" w:eastAsia="ArialMT" w:hAnsi="Times New Roman"/>
                <w:sz w:val="18"/>
                <w:szCs w:val="18"/>
              </w:rPr>
              <w:t>тромбопластин-кальциевая</w:t>
            </w:r>
            <w:proofErr w:type="spellEnd"/>
            <w:r w:rsidRPr="006B333B">
              <w:rPr>
                <w:rFonts w:ascii="Times New Roman" w:eastAsia="ArialMT" w:hAnsi="Times New Roman"/>
                <w:sz w:val="18"/>
                <w:szCs w:val="18"/>
              </w:rPr>
              <w:t xml:space="preserve"> смесь из кроличьего мозга), на 5,0  мл суспензии - 4 </w:t>
            </w:r>
            <w:proofErr w:type="spellStart"/>
            <w:r w:rsidRPr="006B333B">
              <w:rPr>
                <w:rFonts w:ascii="Times New Roman" w:eastAsia="ArialMT" w:hAnsi="Times New Roman"/>
                <w:sz w:val="18"/>
                <w:szCs w:val="18"/>
              </w:rPr>
              <w:t>фл</w:t>
            </w:r>
            <w:proofErr w:type="spellEnd"/>
            <w:r w:rsidRPr="006B333B">
              <w:rPr>
                <w:rFonts w:ascii="Times New Roman" w:eastAsia="ArialMT" w:hAnsi="Times New Roman"/>
                <w:sz w:val="18"/>
                <w:szCs w:val="18"/>
              </w:rPr>
              <w:t>. Международный индекс чувствительности (МИЧ) указан в паспорте к набору.</w:t>
            </w:r>
          </w:p>
          <w:p w:rsidR="006B333B" w:rsidRPr="006B333B" w:rsidRDefault="006B333B" w:rsidP="00731BBB">
            <w:pPr>
              <w:snapToGrid w:val="0"/>
              <w:rPr>
                <w:sz w:val="18"/>
                <w:szCs w:val="18"/>
              </w:rPr>
            </w:pPr>
            <w:r w:rsidRPr="006B333B">
              <w:rPr>
                <w:rFonts w:eastAsia="ArialMT"/>
                <w:sz w:val="18"/>
                <w:szCs w:val="18"/>
              </w:rPr>
              <w:t>2. Контрольная плазма (</w:t>
            </w:r>
            <w:proofErr w:type="spellStart"/>
            <w:r w:rsidRPr="006B333B">
              <w:rPr>
                <w:rFonts w:eastAsia="ArialMT"/>
                <w:sz w:val="18"/>
                <w:szCs w:val="18"/>
              </w:rPr>
              <w:t>лиофильно</w:t>
            </w:r>
            <w:proofErr w:type="spellEnd"/>
            <w:r w:rsidRPr="006B333B">
              <w:rPr>
                <w:rFonts w:eastAsia="ArialMT"/>
                <w:sz w:val="18"/>
                <w:szCs w:val="18"/>
              </w:rPr>
              <w:t xml:space="preserve"> высушенная контрольная плазма крови человека) на 1 мл- 1 </w:t>
            </w:r>
            <w:proofErr w:type="spellStart"/>
            <w:r w:rsidRPr="006B333B">
              <w:rPr>
                <w:rFonts w:eastAsia="ArialMT"/>
                <w:sz w:val="18"/>
                <w:szCs w:val="18"/>
              </w:rPr>
              <w:t>фл</w:t>
            </w:r>
            <w:proofErr w:type="spellEnd"/>
            <w:r w:rsidRPr="006B333B">
              <w:rPr>
                <w:rFonts w:eastAsia="ArialMT"/>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Набор </w:t>
            </w:r>
          </w:p>
          <w:p w:rsidR="006B333B" w:rsidRPr="006B333B" w:rsidRDefault="006B333B" w:rsidP="00731BBB">
            <w:pPr>
              <w:jc w:val="center"/>
              <w:rPr>
                <w:sz w:val="18"/>
                <w:szCs w:val="18"/>
              </w:rPr>
            </w:pPr>
          </w:p>
          <w:p w:rsidR="006B333B" w:rsidRPr="006B333B" w:rsidRDefault="006B333B" w:rsidP="00731BBB">
            <w:pPr>
              <w:jc w:val="center"/>
              <w:rPr>
                <w:sz w:val="18"/>
                <w:szCs w:val="18"/>
              </w:rPr>
            </w:pPr>
          </w:p>
          <w:p w:rsidR="006B333B" w:rsidRPr="006B333B" w:rsidRDefault="006B333B" w:rsidP="00731BB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60</w:t>
            </w:r>
          </w:p>
          <w:p w:rsidR="006B333B" w:rsidRPr="006B333B" w:rsidRDefault="006B333B" w:rsidP="00731BBB">
            <w:pPr>
              <w:pStyle w:val="af"/>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1410,00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84</w:t>
            </w:r>
            <w:r>
              <w:rPr>
                <w:color w:val="000000"/>
                <w:sz w:val="20"/>
                <w:szCs w:val="20"/>
              </w:rPr>
              <w:t xml:space="preserve"> </w:t>
            </w:r>
            <w:r w:rsidRPr="002A3C9F">
              <w:rPr>
                <w:color w:val="000000"/>
                <w:sz w:val="20"/>
                <w:szCs w:val="20"/>
              </w:rPr>
              <w:t>600,00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kern w:val="2"/>
                <w:sz w:val="18"/>
                <w:szCs w:val="18"/>
                <w:lang w:eastAsia="ar-SA"/>
              </w:rPr>
              <w:t xml:space="preserve">Набор для </w:t>
            </w:r>
            <w:r w:rsidRPr="006B333B">
              <w:rPr>
                <w:rFonts w:ascii="Times New Roman" w:hAnsi="Times New Roman"/>
                <w:kern w:val="2"/>
                <w:sz w:val="18"/>
                <w:szCs w:val="18"/>
                <w:lang w:eastAsia="ar-SA"/>
              </w:rPr>
              <w:lastRenderedPageBreak/>
              <w:t>определения концентрации фибриногена по Клаусу</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kern w:val="2"/>
                <w:sz w:val="18"/>
                <w:szCs w:val="18"/>
                <w:lang w:eastAsia="ar-SA"/>
              </w:rPr>
            </w:pPr>
            <w:r w:rsidRPr="006B333B">
              <w:rPr>
                <w:rFonts w:ascii="Times New Roman" w:hAnsi="Times New Roman"/>
                <w:kern w:val="2"/>
                <w:sz w:val="18"/>
                <w:szCs w:val="18"/>
                <w:lang w:eastAsia="ar-SA"/>
              </w:rPr>
              <w:lastRenderedPageBreak/>
              <w:t xml:space="preserve">Набор предназначен для </w:t>
            </w:r>
            <w:r w:rsidRPr="006B333B">
              <w:rPr>
                <w:rFonts w:ascii="Times New Roman" w:hAnsi="Times New Roman"/>
                <w:kern w:val="2"/>
                <w:sz w:val="18"/>
                <w:szCs w:val="18"/>
                <w:lang w:eastAsia="ar-SA"/>
              </w:rPr>
              <w:lastRenderedPageBreak/>
              <w:t xml:space="preserve">количественного определения содержания фибриногена в плазме крови человека. </w:t>
            </w:r>
          </w:p>
          <w:p w:rsidR="006B333B" w:rsidRPr="006B333B" w:rsidRDefault="006B333B" w:rsidP="00731BBB">
            <w:pPr>
              <w:pStyle w:val="af"/>
              <w:rPr>
                <w:rFonts w:ascii="Times New Roman" w:hAnsi="Times New Roman"/>
                <w:kern w:val="2"/>
                <w:sz w:val="18"/>
                <w:szCs w:val="18"/>
                <w:lang w:eastAsia="ar-SA"/>
              </w:rPr>
            </w:pPr>
            <w:r w:rsidRPr="006B333B">
              <w:rPr>
                <w:rFonts w:ascii="Times New Roman" w:hAnsi="Times New Roman"/>
                <w:kern w:val="2"/>
                <w:sz w:val="18"/>
                <w:szCs w:val="18"/>
                <w:lang w:eastAsia="ar-SA"/>
              </w:rPr>
              <w:t xml:space="preserve">Состав набора: </w:t>
            </w:r>
          </w:p>
          <w:p w:rsidR="006B333B" w:rsidRPr="006B333B" w:rsidRDefault="006B333B" w:rsidP="00731BBB">
            <w:pPr>
              <w:pStyle w:val="af"/>
              <w:rPr>
                <w:rFonts w:ascii="Times New Roman" w:hAnsi="Times New Roman"/>
                <w:sz w:val="18"/>
                <w:szCs w:val="18"/>
              </w:rPr>
            </w:pPr>
            <w:r w:rsidRPr="006B333B">
              <w:rPr>
                <w:rFonts w:ascii="Times New Roman" w:hAnsi="Times New Roman"/>
                <w:kern w:val="2"/>
                <w:sz w:val="18"/>
                <w:szCs w:val="18"/>
                <w:lang w:eastAsia="ar-SA"/>
              </w:rPr>
              <w:t>1. Тромбин (</w:t>
            </w:r>
            <w:proofErr w:type="spellStart"/>
            <w:r w:rsidRPr="006B333B">
              <w:rPr>
                <w:rFonts w:ascii="Times New Roman" w:hAnsi="Times New Roman"/>
                <w:kern w:val="2"/>
                <w:sz w:val="18"/>
                <w:szCs w:val="18"/>
                <w:lang w:eastAsia="ar-SA"/>
              </w:rPr>
              <w:t>лиофильно</w:t>
            </w:r>
            <w:proofErr w:type="spellEnd"/>
            <w:r w:rsidRPr="006B333B">
              <w:rPr>
                <w:rFonts w:ascii="Times New Roman" w:hAnsi="Times New Roman"/>
                <w:kern w:val="2"/>
                <w:sz w:val="18"/>
                <w:szCs w:val="18"/>
                <w:lang w:eastAsia="ar-SA"/>
              </w:rPr>
              <w:t xml:space="preserve"> высушенный реагент, 500 ед. NIH)</w:t>
            </w:r>
            <w:r w:rsidRPr="006B333B">
              <w:rPr>
                <w:rFonts w:ascii="Times New Roman" w:eastAsia="ArialMT" w:hAnsi="Times New Roman"/>
                <w:kern w:val="2"/>
                <w:sz w:val="18"/>
                <w:szCs w:val="18"/>
                <w:lang w:eastAsia="ar-SA"/>
              </w:rPr>
              <w:t xml:space="preserve">100 опр. </w:t>
            </w:r>
          </w:p>
          <w:p w:rsidR="006B333B" w:rsidRPr="006B333B" w:rsidRDefault="006B333B" w:rsidP="00731BBB">
            <w:pPr>
              <w:pStyle w:val="af"/>
              <w:rPr>
                <w:rFonts w:ascii="Times New Roman" w:hAnsi="Times New Roman"/>
                <w:sz w:val="18"/>
                <w:szCs w:val="18"/>
              </w:rPr>
            </w:pPr>
            <w:r w:rsidRPr="006B333B">
              <w:rPr>
                <w:rFonts w:ascii="Times New Roman" w:eastAsia="ArialMT" w:hAnsi="Times New Roman"/>
                <w:kern w:val="2"/>
                <w:sz w:val="18"/>
                <w:szCs w:val="18"/>
                <w:lang w:eastAsia="ar-SA"/>
              </w:rPr>
              <w:t xml:space="preserve">2. Растворитель для тромбина, 10,5 мл - 2 </w:t>
            </w:r>
            <w:proofErr w:type="spellStart"/>
            <w:r w:rsidRPr="006B333B">
              <w:rPr>
                <w:rFonts w:ascii="Times New Roman" w:eastAsia="ArialMT" w:hAnsi="Times New Roman"/>
                <w:kern w:val="2"/>
                <w:sz w:val="18"/>
                <w:szCs w:val="18"/>
                <w:lang w:eastAsia="ar-SA"/>
              </w:rPr>
              <w:t>фл</w:t>
            </w:r>
            <w:proofErr w:type="spellEnd"/>
            <w:r w:rsidRPr="006B333B">
              <w:rPr>
                <w:rFonts w:ascii="Times New Roman" w:eastAsia="ArialMT" w:hAnsi="Times New Roman"/>
                <w:kern w:val="2"/>
                <w:sz w:val="18"/>
                <w:szCs w:val="18"/>
                <w:lang w:eastAsia="ar-SA"/>
              </w:rPr>
              <w:t>.</w:t>
            </w:r>
          </w:p>
          <w:p w:rsidR="006B333B" w:rsidRPr="006B333B" w:rsidRDefault="006B333B" w:rsidP="00731BBB">
            <w:pPr>
              <w:pStyle w:val="af"/>
              <w:rPr>
                <w:rFonts w:ascii="Times New Roman" w:hAnsi="Times New Roman"/>
                <w:sz w:val="18"/>
                <w:szCs w:val="18"/>
              </w:rPr>
            </w:pPr>
            <w:r w:rsidRPr="006B333B">
              <w:rPr>
                <w:rFonts w:ascii="Times New Roman" w:eastAsia="ArialMT" w:hAnsi="Times New Roman"/>
                <w:kern w:val="2"/>
                <w:sz w:val="18"/>
                <w:szCs w:val="18"/>
                <w:lang w:eastAsia="ar-SA"/>
              </w:rPr>
              <w:t>Линейность определения от 0,9 до 10,0 г/л.</w:t>
            </w:r>
          </w:p>
          <w:p w:rsidR="006B333B" w:rsidRPr="006B333B" w:rsidRDefault="006B333B" w:rsidP="00731BBB">
            <w:pPr>
              <w:pStyle w:val="af"/>
              <w:rPr>
                <w:rFonts w:ascii="Times New Roman" w:hAnsi="Times New Roman"/>
                <w:sz w:val="18"/>
                <w:szCs w:val="18"/>
              </w:rPr>
            </w:pPr>
            <w:r w:rsidRPr="006B333B">
              <w:rPr>
                <w:rFonts w:ascii="Times New Roman" w:eastAsia="ArialMT" w:hAnsi="Times New Roman"/>
                <w:kern w:val="2"/>
                <w:sz w:val="18"/>
                <w:szCs w:val="18"/>
                <w:lang w:eastAsia="ar-SA"/>
              </w:rPr>
              <w:t>Хранение набора при температуре от +2 до +8</w:t>
            </w:r>
            <w:r w:rsidRPr="006B333B">
              <w:rPr>
                <w:rFonts w:ascii="Times New Roman" w:eastAsia="ArialMT" w:hAnsi="Times New Roman"/>
                <w:kern w:val="2"/>
                <w:sz w:val="18"/>
                <w:szCs w:val="18"/>
                <w:vertAlign w:val="superscript"/>
                <w:lang w:eastAsia="ar-SA"/>
              </w:rPr>
              <w:t>0</w:t>
            </w:r>
            <w:r w:rsidRPr="006B333B">
              <w:rPr>
                <w:rFonts w:ascii="Times New Roman" w:eastAsia="ArialMT" w:hAnsi="Times New Roman"/>
                <w:kern w:val="2"/>
                <w:sz w:val="18"/>
                <w:szCs w:val="18"/>
                <w:lang w:eastAsia="ar-SA"/>
              </w:rPr>
              <w:t xml:space="preserve">С в течение всего срока годности набора (15 </w:t>
            </w:r>
            <w:proofErr w:type="spellStart"/>
            <w:proofErr w:type="gramStart"/>
            <w:r w:rsidRPr="006B333B">
              <w:rPr>
                <w:rFonts w:ascii="Times New Roman" w:eastAsia="ArialMT" w:hAnsi="Times New Roman"/>
                <w:kern w:val="2"/>
                <w:sz w:val="18"/>
                <w:szCs w:val="18"/>
                <w:lang w:eastAsia="ar-SA"/>
              </w:rPr>
              <w:t>мес</w:t>
            </w:r>
            <w:proofErr w:type="spellEnd"/>
            <w:proofErr w:type="gramEnd"/>
            <w:r w:rsidRPr="006B333B">
              <w:rPr>
                <w:rFonts w:ascii="Times New Roman" w:eastAsia="ArialMT" w:hAnsi="Times New Roman"/>
                <w:kern w:val="2"/>
                <w:sz w:val="18"/>
                <w:szCs w:val="18"/>
                <w:lang w:eastAsia="ar-SA"/>
              </w:rPr>
              <w:t>).</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lastRenderedPageBreak/>
              <w:t xml:space="preserve">Набор </w:t>
            </w:r>
          </w:p>
          <w:p w:rsidR="006B333B" w:rsidRPr="006B333B" w:rsidRDefault="006B333B" w:rsidP="00731BB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lastRenderedPageBreak/>
              <w:t>20</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 xml:space="preserve">ООО </w:t>
            </w:r>
            <w:r w:rsidRPr="006B333B">
              <w:rPr>
                <w:sz w:val="18"/>
                <w:szCs w:val="18"/>
              </w:rPr>
              <w:lastRenderedPageBreak/>
              <w:t>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2285,0</w:t>
            </w:r>
            <w:r w:rsidRPr="002A3C9F">
              <w:rPr>
                <w:color w:val="000000"/>
                <w:sz w:val="20"/>
                <w:szCs w:val="20"/>
              </w:rPr>
              <w:lastRenderedPageBreak/>
              <w:t>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lastRenderedPageBreak/>
              <w:t>45</w:t>
            </w:r>
            <w:r>
              <w:rPr>
                <w:color w:val="000000"/>
                <w:sz w:val="20"/>
                <w:szCs w:val="20"/>
              </w:rPr>
              <w:t xml:space="preserve"> </w:t>
            </w:r>
            <w:r w:rsidRPr="002A3C9F">
              <w:rPr>
                <w:color w:val="000000"/>
                <w:sz w:val="20"/>
                <w:szCs w:val="20"/>
              </w:rPr>
              <w:t>700,00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hAnsi="Times New Roman"/>
                <w:sz w:val="18"/>
                <w:szCs w:val="18"/>
              </w:rPr>
            </w:pPr>
            <w:r w:rsidRPr="006B333B">
              <w:rPr>
                <w:rFonts w:ascii="Times New Roman" w:hAnsi="Times New Roman"/>
                <w:sz w:val="18"/>
                <w:szCs w:val="18"/>
              </w:rPr>
              <w:t xml:space="preserve">Набор реагентов для определения  </w:t>
            </w:r>
            <w:r w:rsidRPr="006B333B">
              <w:rPr>
                <w:rFonts w:ascii="Times New Roman" w:eastAsia="Arial-BoldMT" w:hAnsi="Times New Roman"/>
                <w:bCs/>
                <w:sz w:val="18"/>
                <w:szCs w:val="18"/>
              </w:rPr>
              <w:t>АЧТВ</w:t>
            </w:r>
          </w:p>
        </w:tc>
        <w:tc>
          <w:tcPr>
            <w:tcW w:w="315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rPr>
                <w:rFonts w:ascii="Times New Roman" w:eastAsia="ArialMT" w:hAnsi="Times New Roman"/>
                <w:sz w:val="18"/>
                <w:szCs w:val="18"/>
              </w:rPr>
            </w:pPr>
            <w:r w:rsidRPr="006B333B">
              <w:rPr>
                <w:rFonts w:ascii="Times New Roman" w:eastAsia="ArialMT" w:hAnsi="Times New Roman"/>
                <w:sz w:val="18"/>
                <w:szCs w:val="18"/>
              </w:rPr>
              <w:t xml:space="preserve">Определение активированного парциального (частичного) </w:t>
            </w:r>
            <w:proofErr w:type="spellStart"/>
            <w:r w:rsidRPr="006B333B">
              <w:rPr>
                <w:rFonts w:ascii="Times New Roman" w:eastAsia="ArialMT" w:hAnsi="Times New Roman"/>
                <w:sz w:val="18"/>
                <w:szCs w:val="18"/>
              </w:rPr>
              <w:t>тромбопластинового</w:t>
            </w:r>
            <w:proofErr w:type="spellEnd"/>
            <w:r w:rsidRPr="006B333B">
              <w:rPr>
                <w:rFonts w:ascii="Times New Roman" w:eastAsia="ArialMT" w:hAnsi="Times New Roman"/>
                <w:sz w:val="18"/>
                <w:szCs w:val="18"/>
              </w:rPr>
              <w:t xml:space="preserve"> времени (АПТВ/АЧТВ, АВР, ЧТВ) готовый АПТВ (АЧТВ</w:t>
            </w:r>
            <w:proofErr w:type="gramStart"/>
            <w:r w:rsidRPr="006B333B">
              <w:rPr>
                <w:rFonts w:ascii="Times New Roman" w:eastAsia="ArialMT" w:hAnsi="Times New Roman"/>
                <w:sz w:val="18"/>
                <w:szCs w:val="18"/>
              </w:rPr>
              <w:t>)-</w:t>
            </w:r>
            <w:proofErr w:type="spellStart"/>
            <w:proofErr w:type="gramEnd"/>
            <w:r w:rsidRPr="006B333B">
              <w:rPr>
                <w:rFonts w:ascii="Times New Roman" w:eastAsia="ArialMT" w:hAnsi="Times New Roman"/>
                <w:sz w:val="18"/>
                <w:szCs w:val="18"/>
              </w:rPr>
              <w:t>Еl-реагент</w:t>
            </w:r>
            <w:proofErr w:type="spellEnd"/>
            <w:r w:rsidRPr="006B333B">
              <w:rPr>
                <w:rFonts w:ascii="Times New Roman" w:eastAsia="ArialMT" w:hAnsi="Times New Roman"/>
                <w:sz w:val="18"/>
                <w:szCs w:val="18"/>
              </w:rPr>
              <w:t xml:space="preserve"> со стабилизатором и буфером - 4фл; </w:t>
            </w:r>
          </w:p>
          <w:p w:rsidR="006B333B" w:rsidRPr="006B333B" w:rsidRDefault="006B333B" w:rsidP="00731BBB">
            <w:pPr>
              <w:pStyle w:val="af"/>
              <w:rPr>
                <w:rFonts w:ascii="Times New Roman" w:hAnsi="Times New Roman"/>
                <w:sz w:val="18"/>
                <w:szCs w:val="18"/>
              </w:rPr>
            </w:pPr>
            <w:proofErr w:type="spellStart"/>
            <w:r w:rsidRPr="006B333B">
              <w:rPr>
                <w:rFonts w:ascii="Times New Roman" w:eastAsia="ArialMT" w:hAnsi="Times New Roman"/>
                <w:sz w:val="18"/>
                <w:szCs w:val="18"/>
              </w:rPr>
              <w:t>Са-хлорид</w:t>
            </w:r>
            <w:proofErr w:type="spellEnd"/>
            <w:r w:rsidRPr="006B333B">
              <w:rPr>
                <w:rFonts w:ascii="Times New Roman" w:eastAsia="ArialMT" w:hAnsi="Times New Roman"/>
                <w:sz w:val="18"/>
                <w:szCs w:val="18"/>
              </w:rPr>
              <w:t xml:space="preserve"> - 2,0мл. 100 опр.</w:t>
            </w:r>
          </w:p>
        </w:tc>
        <w:tc>
          <w:tcPr>
            <w:tcW w:w="709"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lang w:eastAsia="en-US"/>
              </w:rPr>
            </w:pPr>
            <w:r w:rsidRPr="006B333B">
              <w:rPr>
                <w:sz w:val="18"/>
                <w:szCs w:val="18"/>
                <w:lang w:eastAsia="en-US"/>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pStyle w:val="af"/>
              <w:jc w:val="center"/>
              <w:rPr>
                <w:rFonts w:ascii="Times New Roman" w:hAnsi="Times New Roman"/>
                <w:sz w:val="18"/>
                <w:szCs w:val="18"/>
              </w:rPr>
            </w:pPr>
            <w:r w:rsidRPr="006B333B">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center"/>
              <w:rPr>
                <w:sz w:val="18"/>
                <w:szCs w:val="18"/>
              </w:rPr>
            </w:pPr>
            <w:r w:rsidRPr="006B333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960,00</w:t>
            </w:r>
          </w:p>
        </w:tc>
        <w:tc>
          <w:tcPr>
            <w:tcW w:w="1132" w:type="dxa"/>
            <w:tcBorders>
              <w:top w:val="single" w:sz="4" w:space="0" w:color="auto"/>
              <w:left w:val="single" w:sz="4" w:space="0" w:color="auto"/>
              <w:bottom w:val="single" w:sz="4" w:space="0" w:color="auto"/>
              <w:right w:val="single" w:sz="4" w:space="0" w:color="auto"/>
            </w:tcBorders>
          </w:tcPr>
          <w:p w:rsidR="006B333B" w:rsidRPr="002A3C9F" w:rsidRDefault="006B333B" w:rsidP="00731BBB">
            <w:pPr>
              <w:jc w:val="center"/>
              <w:rPr>
                <w:color w:val="000000"/>
                <w:sz w:val="20"/>
                <w:szCs w:val="20"/>
              </w:rPr>
            </w:pPr>
            <w:r w:rsidRPr="002A3C9F">
              <w:rPr>
                <w:color w:val="000000"/>
                <w:sz w:val="20"/>
                <w:szCs w:val="20"/>
              </w:rPr>
              <w:t>9</w:t>
            </w:r>
            <w:r>
              <w:rPr>
                <w:color w:val="000000"/>
                <w:sz w:val="20"/>
                <w:szCs w:val="20"/>
              </w:rPr>
              <w:t xml:space="preserve"> </w:t>
            </w:r>
            <w:r w:rsidRPr="002A3C9F">
              <w:rPr>
                <w:color w:val="000000"/>
                <w:sz w:val="20"/>
                <w:szCs w:val="20"/>
              </w:rPr>
              <w:t>600,00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both"/>
              <w:rPr>
                <w:sz w:val="20"/>
                <w:szCs w:val="20"/>
              </w:rPr>
            </w:pPr>
            <w:r w:rsidRPr="006B333B">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B333B" w:rsidRPr="006B333B" w:rsidRDefault="006B333B" w:rsidP="006B333B">
            <w:pPr>
              <w:jc w:val="center"/>
              <w:rPr>
                <w:b/>
                <w:sz w:val="20"/>
                <w:szCs w:val="20"/>
              </w:rPr>
            </w:pPr>
            <w:r w:rsidRPr="006B333B">
              <w:rPr>
                <w:b/>
                <w:sz w:val="20"/>
                <w:szCs w:val="20"/>
              </w:rPr>
              <w:t>401 080,00</w:t>
            </w:r>
          </w:p>
        </w:tc>
      </w:tr>
      <w:tr w:rsidR="006B333B" w:rsidRPr="006B333B" w:rsidTr="006B333B">
        <w:trPr>
          <w:trHeight w:val="260"/>
        </w:trPr>
        <w:tc>
          <w:tcPr>
            <w:tcW w:w="472" w:type="dxa"/>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B333B" w:rsidRPr="006B333B" w:rsidRDefault="006B333B" w:rsidP="00731BBB">
            <w:pPr>
              <w:jc w:val="both"/>
              <w:rPr>
                <w:sz w:val="20"/>
                <w:szCs w:val="20"/>
              </w:rPr>
            </w:pPr>
            <w:r w:rsidRPr="006B333B">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B333B" w:rsidRPr="006B333B" w:rsidRDefault="006B333B" w:rsidP="006B333B">
            <w:pPr>
              <w:jc w:val="center"/>
              <w:rPr>
                <w:b/>
                <w:sz w:val="20"/>
                <w:szCs w:val="20"/>
              </w:rPr>
            </w:pPr>
            <w:r w:rsidRPr="006B333B">
              <w:rPr>
                <w:b/>
                <w:sz w:val="20"/>
                <w:szCs w:val="20"/>
              </w:rPr>
              <w:t>без НДС</w:t>
            </w:r>
          </w:p>
        </w:tc>
      </w:tr>
    </w:tbl>
    <w:p w:rsidR="006B333B" w:rsidRPr="006B333B" w:rsidRDefault="006B333B" w:rsidP="006B333B">
      <w:pPr>
        <w:jc w:val="both"/>
        <w:rPr>
          <w:sz w:val="20"/>
          <w:szCs w:val="20"/>
        </w:rPr>
      </w:pPr>
    </w:p>
    <w:p w:rsidR="006B333B" w:rsidRPr="006B333B" w:rsidRDefault="006B333B" w:rsidP="006B333B">
      <w:pPr>
        <w:pStyle w:val="a4"/>
        <w:numPr>
          <w:ilvl w:val="0"/>
          <w:numId w:val="3"/>
        </w:numPr>
        <w:suppressAutoHyphens w:val="0"/>
        <w:spacing w:line="240" w:lineRule="auto"/>
        <w:ind w:right="125"/>
        <w:jc w:val="both"/>
        <w:rPr>
          <w:rFonts w:ascii="Times New Roman" w:hAnsi="Times New Roman" w:cs="Times New Roman"/>
          <w:sz w:val="20"/>
          <w:szCs w:val="20"/>
        </w:rPr>
      </w:pPr>
      <w:r w:rsidRPr="006B333B">
        <w:rPr>
          <w:rFonts w:ascii="Times New Roman" w:hAnsi="Times New Roman" w:cs="Times New Roman"/>
          <w:sz w:val="20"/>
          <w:szCs w:val="20"/>
        </w:rPr>
        <w:t>Товар должен иметь остаточный срок годности на момент поставки не менее 80%.</w:t>
      </w:r>
    </w:p>
    <w:p w:rsidR="006B333B" w:rsidRPr="006B333B" w:rsidRDefault="006B333B" w:rsidP="006B333B">
      <w:pPr>
        <w:pStyle w:val="a4"/>
        <w:numPr>
          <w:ilvl w:val="0"/>
          <w:numId w:val="3"/>
        </w:numPr>
        <w:suppressAutoHyphens w:val="0"/>
        <w:spacing w:line="240" w:lineRule="auto"/>
        <w:ind w:right="125"/>
        <w:jc w:val="both"/>
        <w:rPr>
          <w:rFonts w:ascii="Times New Roman" w:hAnsi="Times New Roman" w:cs="Times New Roman"/>
          <w:sz w:val="20"/>
          <w:szCs w:val="20"/>
        </w:rPr>
      </w:pPr>
      <w:r w:rsidRPr="006B333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B333B" w:rsidRPr="006B333B" w:rsidRDefault="006B333B" w:rsidP="006B333B">
      <w:pPr>
        <w:pStyle w:val="a4"/>
        <w:numPr>
          <w:ilvl w:val="0"/>
          <w:numId w:val="3"/>
        </w:numPr>
        <w:suppressAutoHyphens w:val="0"/>
        <w:spacing w:line="240" w:lineRule="auto"/>
        <w:ind w:right="125"/>
        <w:jc w:val="both"/>
        <w:rPr>
          <w:rFonts w:ascii="Times New Roman" w:hAnsi="Times New Roman" w:cs="Times New Roman"/>
          <w:sz w:val="20"/>
          <w:szCs w:val="20"/>
        </w:rPr>
      </w:pPr>
      <w:r w:rsidRPr="006B333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333B" w:rsidRPr="006B333B" w:rsidRDefault="006B333B" w:rsidP="006B333B">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B333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B333B">
        <w:rPr>
          <w:rFonts w:ascii="Times New Roman" w:eastAsia="Times New Roman" w:hAnsi="Times New Roman" w:cs="Times New Roman"/>
          <w:b/>
          <w:bCs/>
          <w:color w:val="626262"/>
          <w:sz w:val="20"/>
          <w:szCs w:val="20"/>
          <w:lang w:eastAsia="ru-RU"/>
        </w:rPr>
        <w:t>  </w:t>
      </w:r>
    </w:p>
    <w:p w:rsidR="006B333B" w:rsidRPr="006B333B" w:rsidRDefault="006B333B" w:rsidP="006B333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B333B">
        <w:rPr>
          <w:rFonts w:ascii="Times New Roman" w:hAnsi="Times New Roman" w:cs="Times New Roman"/>
          <w:bCs/>
          <w:sz w:val="20"/>
          <w:szCs w:val="20"/>
        </w:rPr>
        <w:t xml:space="preserve">Упаковка должна предохранять товар от порчи, утраты товарного вида. </w:t>
      </w:r>
    </w:p>
    <w:p w:rsidR="006B333B" w:rsidRPr="006B333B" w:rsidRDefault="006B333B" w:rsidP="006B333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B333B">
        <w:rPr>
          <w:rFonts w:ascii="Times New Roman" w:hAnsi="Times New Roman" w:cs="Times New Roman"/>
          <w:bCs/>
          <w:sz w:val="20"/>
          <w:szCs w:val="20"/>
        </w:rPr>
        <w:t xml:space="preserve">Тара и упаковка входят в стоимость поставляемого товара. </w:t>
      </w:r>
    </w:p>
    <w:p w:rsidR="006B333B" w:rsidRPr="006B333B" w:rsidRDefault="006B333B" w:rsidP="006B333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B333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B333B" w:rsidRPr="006B333B" w:rsidRDefault="006B333B" w:rsidP="006B333B">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B333B" w:rsidRPr="006B333B" w:rsidTr="00731BBB">
        <w:tc>
          <w:tcPr>
            <w:tcW w:w="4680" w:type="dxa"/>
            <w:tcBorders>
              <w:top w:val="nil"/>
              <w:left w:val="nil"/>
              <w:bottom w:val="nil"/>
              <w:right w:val="nil"/>
            </w:tcBorders>
          </w:tcPr>
          <w:p w:rsidR="006B333B" w:rsidRPr="006B333B" w:rsidRDefault="006B333B" w:rsidP="00731BBB">
            <w:pPr>
              <w:pStyle w:val="a8"/>
              <w:tabs>
                <w:tab w:val="left" w:pos="2268"/>
              </w:tabs>
              <w:rPr>
                <w:sz w:val="20"/>
              </w:rPr>
            </w:pPr>
            <w:r w:rsidRPr="006B333B">
              <w:rPr>
                <w:sz w:val="20"/>
              </w:rPr>
              <w:t>Заказчик:</w:t>
            </w:r>
          </w:p>
          <w:p w:rsidR="006B333B" w:rsidRPr="006B333B" w:rsidRDefault="006B333B" w:rsidP="00731BBB">
            <w:pPr>
              <w:pStyle w:val="a8"/>
              <w:tabs>
                <w:tab w:val="left" w:pos="2268"/>
              </w:tabs>
              <w:rPr>
                <w:sz w:val="20"/>
              </w:rPr>
            </w:pPr>
          </w:p>
          <w:p w:rsidR="006B333B" w:rsidRPr="006B333B" w:rsidRDefault="006B333B" w:rsidP="00731BBB">
            <w:pPr>
              <w:pStyle w:val="a8"/>
              <w:tabs>
                <w:tab w:val="left" w:pos="2268"/>
              </w:tabs>
              <w:rPr>
                <w:sz w:val="20"/>
              </w:rPr>
            </w:pPr>
            <w:r w:rsidRPr="006B333B">
              <w:rPr>
                <w:sz w:val="20"/>
              </w:rPr>
              <w:t xml:space="preserve">ОГАУЗ «Иркутская городская клиническая больница № 8» </w:t>
            </w:r>
          </w:p>
          <w:p w:rsidR="006B333B" w:rsidRDefault="006B333B" w:rsidP="00731BBB">
            <w:pPr>
              <w:pStyle w:val="a8"/>
              <w:tabs>
                <w:tab w:val="left" w:pos="2268"/>
              </w:tabs>
              <w:rPr>
                <w:bCs/>
                <w:sz w:val="20"/>
              </w:rPr>
            </w:pPr>
          </w:p>
          <w:p w:rsidR="006B333B" w:rsidRPr="006B333B" w:rsidRDefault="006B333B" w:rsidP="00731BBB">
            <w:pPr>
              <w:pStyle w:val="a8"/>
              <w:tabs>
                <w:tab w:val="left" w:pos="2268"/>
              </w:tabs>
              <w:rPr>
                <w:bCs/>
                <w:sz w:val="20"/>
              </w:rPr>
            </w:pPr>
            <w:r w:rsidRPr="006B333B">
              <w:rPr>
                <w:bCs/>
                <w:sz w:val="20"/>
              </w:rPr>
              <w:t>Главный врач</w:t>
            </w:r>
          </w:p>
          <w:p w:rsidR="006B333B" w:rsidRPr="006B333B" w:rsidRDefault="006B333B" w:rsidP="00731BBB">
            <w:pPr>
              <w:pStyle w:val="a8"/>
              <w:tabs>
                <w:tab w:val="left" w:pos="2268"/>
              </w:tabs>
              <w:rPr>
                <w:sz w:val="20"/>
              </w:rPr>
            </w:pPr>
            <w:r w:rsidRPr="006B333B">
              <w:rPr>
                <w:sz w:val="20"/>
              </w:rPr>
              <w:t xml:space="preserve">_____________________/ Ж. В. </w:t>
            </w:r>
            <w:proofErr w:type="spellStart"/>
            <w:r w:rsidRPr="006B333B">
              <w:rPr>
                <w:sz w:val="20"/>
              </w:rPr>
              <w:t>Есева</w:t>
            </w:r>
            <w:proofErr w:type="spellEnd"/>
            <w:r w:rsidRPr="006B333B">
              <w:rPr>
                <w:sz w:val="20"/>
              </w:rPr>
              <w:t>/</w:t>
            </w:r>
          </w:p>
          <w:p w:rsidR="006B333B" w:rsidRPr="006B333B" w:rsidRDefault="006B333B" w:rsidP="00731BBB">
            <w:pPr>
              <w:rPr>
                <w:bCs/>
                <w:sz w:val="20"/>
                <w:szCs w:val="20"/>
              </w:rPr>
            </w:pPr>
            <w:r w:rsidRPr="006B333B">
              <w:rPr>
                <w:bCs/>
                <w:sz w:val="20"/>
                <w:szCs w:val="20"/>
              </w:rPr>
              <w:t>М.П.</w:t>
            </w:r>
          </w:p>
        </w:tc>
        <w:tc>
          <w:tcPr>
            <w:tcW w:w="540" w:type="dxa"/>
            <w:tcBorders>
              <w:top w:val="nil"/>
              <w:left w:val="nil"/>
              <w:bottom w:val="nil"/>
              <w:right w:val="nil"/>
            </w:tcBorders>
          </w:tcPr>
          <w:p w:rsidR="006B333B" w:rsidRPr="006B333B" w:rsidRDefault="006B333B" w:rsidP="00731BBB">
            <w:pPr>
              <w:pStyle w:val="a8"/>
              <w:tabs>
                <w:tab w:val="left" w:pos="2268"/>
              </w:tabs>
              <w:rPr>
                <w:bCs/>
                <w:sz w:val="20"/>
              </w:rPr>
            </w:pPr>
          </w:p>
        </w:tc>
        <w:tc>
          <w:tcPr>
            <w:tcW w:w="4680" w:type="dxa"/>
            <w:tcBorders>
              <w:top w:val="nil"/>
              <w:left w:val="nil"/>
              <w:bottom w:val="nil"/>
              <w:right w:val="nil"/>
            </w:tcBorders>
          </w:tcPr>
          <w:p w:rsidR="006B333B" w:rsidRPr="006B333B" w:rsidRDefault="006B333B" w:rsidP="006B333B">
            <w:pPr>
              <w:ind w:right="-1"/>
              <w:jc w:val="both"/>
              <w:rPr>
                <w:sz w:val="20"/>
                <w:szCs w:val="20"/>
              </w:rPr>
            </w:pPr>
            <w:r w:rsidRPr="006B333B">
              <w:rPr>
                <w:sz w:val="20"/>
                <w:szCs w:val="20"/>
              </w:rPr>
              <w:t xml:space="preserve">Поставщик: </w:t>
            </w:r>
          </w:p>
          <w:p w:rsidR="006B333B" w:rsidRPr="006B333B" w:rsidRDefault="006B333B" w:rsidP="006B333B">
            <w:pPr>
              <w:widowControl w:val="0"/>
              <w:tabs>
                <w:tab w:val="left" w:pos="5040"/>
              </w:tabs>
              <w:autoSpaceDE w:val="0"/>
              <w:autoSpaceDN w:val="0"/>
              <w:adjustRightInd w:val="0"/>
              <w:ind w:right="-1"/>
              <w:rPr>
                <w:sz w:val="20"/>
                <w:szCs w:val="20"/>
              </w:rPr>
            </w:pPr>
          </w:p>
          <w:p w:rsidR="006B333B" w:rsidRPr="006B333B" w:rsidRDefault="006B333B" w:rsidP="006B333B">
            <w:pPr>
              <w:widowControl w:val="0"/>
              <w:tabs>
                <w:tab w:val="left" w:pos="5040"/>
              </w:tabs>
              <w:autoSpaceDE w:val="0"/>
              <w:autoSpaceDN w:val="0"/>
              <w:adjustRightInd w:val="0"/>
              <w:ind w:right="-1"/>
              <w:rPr>
                <w:sz w:val="20"/>
                <w:szCs w:val="20"/>
              </w:rPr>
            </w:pPr>
            <w:r w:rsidRPr="006B333B">
              <w:rPr>
                <w:sz w:val="20"/>
                <w:szCs w:val="20"/>
              </w:rPr>
              <w:t>ИП Горбунов В.К.</w:t>
            </w:r>
          </w:p>
          <w:p w:rsidR="006B333B" w:rsidRPr="006B333B" w:rsidRDefault="006B333B" w:rsidP="006B333B">
            <w:pPr>
              <w:widowControl w:val="0"/>
              <w:tabs>
                <w:tab w:val="left" w:pos="5040"/>
              </w:tabs>
              <w:autoSpaceDE w:val="0"/>
              <w:autoSpaceDN w:val="0"/>
              <w:adjustRightInd w:val="0"/>
              <w:ind w:right="-1"/>
              <w:rPr>
                <w:sz w:val="20"/>
                <w:szCs w:val="20"/>
              </w:rPr>
            </w:pPr>
          </w:p>
          <w:p w:rsidR="006B333B" w:rsidRPr="006B333B" w:rsidRDefault="006B333B" w:rsidP="006B333B">
            <w:pPr>
              <w:widowControl w:val="0"/>
              <w:tabs>
                <w:tab w:val="left" w:pos="5040"/>
              </w:tabs>
              <w:autoSpaceDE w:val="0"/>
              <w:autoSpaceDN w:val="0"/>
              <w:adjustRightInd w:val="0"/>
              <w:ind w:right="-1"/>
              <w:rPr>
                <w:sz w:val="20"/>
                <w:szCs w:val="20"/>
              </w:rPr>
            </w:pPr>
          </w:p>
          <w:p w:rsidR="006B333B" w:rsidRPr="006B333B" w:rsidRDefault="006B333B" w:rsidP="006B333B">
            <w:pPr>
              <w:widowControl w:val="0"/>
              <w:tabs>
                <w:tab w:val="left" w:pos="5040"/>
              </w:tabs>
              <w:autoSpaceDE w:val="0"/>
              <w:autoSpaceDN w:val="0"/>
              <w:adjustRightInd w:val="0"/>
              <w:ind w:right="-1"/>
              <w:rPr>
                <w:sz w:val="20"/>
                <w:szCs w:val="20"/>
              </w:rPr>
            </w:pPr>
            <w:r w:rsidRPr="006B333B">
              <w:rPr>
                <w:sz w:val="20"/>
                <w:szCs w:val="20"/>
              </w:rPr>
              <w:t>Индивидуальный предприниматель</w:t>
            </w:r>
          </w:p>
          <w:p w:rsidR="006B333B" w:rsidRPr="006B333B" w:rsidRDefault="006B333B" w:rsidP="006B333B">
            <w:pPr>
              <w:widowControl w:val="0"/>
              <w:tabs>
                <w:tab w:val="left" w:pos="5040"/>
              </w:tabs>
              <w:autoSpaceDE w:val="0"/>
              <w:autoSpaceDN w:val="0"/>
              <w:adjustRightInd w:val="0"/>
              <w:ind w:right="-1"/>
              <w:rPr>
                <w:sz w:val="20"/>
                <w:szCs w:val="20"/>
              </w:rPr>
            </w:pPr>
            <w:r w:rsidRPr="006B333B">
              <w:rPr>
                <w:sz w:val="20"/>
                <w:szCs w:val="20"/>
              </w:rPr>
              <w:t>______________________/В.К. Горбунов/</w:t>
            </w:r>
          </w:p>
          <w:p w:rsidR="006B333B" w:rsidRPr="006B333B" w:rsidRDefault="006B333B" w:rsidP="006B333B">
            <w:pPr>
              <w:pStyle w:val="ac"/>
              <w:rPr>
                <w:rFonts w:ascii="Times New Roman" w:hAnsi="Times New Roman"/>
                <w:bCs/>
              </w:rPr>
            </w:pPr>
            <w:r w:rsidRPr="006B333B">
              <w:rPr>
                <w:rFonts w:ascii="Times New Roman" w:hAnsi="Times New Roman"/>
                <w:bCs/>
              </w:rPr>
              <w:t xml:space="preserve">  М.П.            </w:t>
            </w:r>
          </w:p>
        </w:tc>
      </w:tr>
    </w:tbl>
    <w:p w:rsidR="006B333B" w:rsidRPr="006B333B" w:rsidRDefault="006B333B" w:rsidP="006B333B">
      <w:pPr>
        <w:pStyle w:val="a8"/>
        <w:tabs>
          <w:tab w:val="left" w:pos="2268"/>
        </w:tabs>
        <w:ind w:right="-56" w:firstLine="360"/>
        <w:jc w:val="both"/>
        <w:rPr>
          <w:sz w:val="22"/>
          <w:szCs w:val="22"/>
        </w:rPr>
      </w:pPr>
    </w:p>
    <w:p w:rsidR="006B333B" w:rsidRPr="006B333B" w:rsidRDefault="006B333B" w:rsidP="006B333B">
      <w:pPr>
        <w:pStyle w:val="a8"/>
        <w:tabs>
          <w:tab w:val="left" w:pos="2268"/>
        </w:tabs>
        <w:ind w:right="-56" w:firstLine="709"/>
        <w:jc w:val="both"/>
        <w:rPr>
          <w:sz w:val="22"/>
          <w:szCs w:val="22"/>
        </w:rPr>
      </w:pPr>
    </w:p>
    <w:p w:rsidR="00B45546" w:rsidRPr="006B333B" w:rsidRDefault="005A1B64">
      <w:pPr>
        <w:rPr>
          <w:sz w:val="22"/>
          <w:szCs w:val="22"/>
        </w:rPr>
      </w:pPr>
    </w:p>
    <w:sectPr w:rsidR="00B45546" w:rsidRPr="006B333B" w:rsidSect="006B333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333B"/>
    <w:rsid w:val="000A5A1F"/>
    <w:rsid w:val="002B6074"/>
    <w:rsid w:val="00464142"/>
    <w:rsid w:val="005A1B64"/>
    <w:rsid w:val="006B333B"/>
    <w:rsid w:val="00C0093C"/>
    <w:rsid w:val="00C45EA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3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33B"/>
    <w:rPr>
      <w:rFonts w:ascii="Arial" w:eastAsia="Times New Roman" w:hAnsi="Arial" w:cs="Arial"/>
      <w:b/>
      <w:bCs/>
      <w:kern w:val="32"/>
      <w:sz w:val="32"/>
      <w:szCs w:val="32"/>
      <w:lang w:eastAsia="ru-RU"/>
    </w:rPr>
  </w:style>
  <w:style w:type="paragraph" w:customStyle="1" w:styleId="a3">
    <w:name w:val="Базовый"/>
    <w:rsid w:val="006B333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B333B"/>
    <w:pPr>
      <w:ind w:left="720"/>
      <w:contextualSpacing/>
    </w:pPr>
  </w:style>
  <w:style w:type="paragraph" w:styleId="a6">
    <w:name w:val="Title"/>
    <w:basedOn w:val="a"/>
    <w:link w:val="a7"/>
    <w:qFormat/>
    <w:rsid w:val="006B333B"/>
    <w:pPr>
      <w:jc w:val="center"/>
    </w:pPr>
    <w:rPr>
      <w:b/>
      <w:sz w:val="28"/>
      <w:szCs w:val="20"/>
    </w:rPr>
  </w:style>
  <w:style w:type="character" w:customStyle="1" w:styleId="a7">
    <w:name w:val="Название Знак"/>
    <w:basedOn w:val="a0"/>
    <w:link w:val="a6"/>
    <w:rsid w:val="006B333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333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333B"/>
    <w:rPr>
      <w:rFonts w:ascii="Times New Roman" w:eastAsia="Times New Roman" w:hAnsi="Times New Roman" w:cs="Times New Roman"/>
      <w:sz w:val="24"/>
      <w:szCs w:val="20"/>
      <w:lang w:eastAsia="ru-RU"/>
    </w:rPr>
  </w:style>
  <w:style w:type="paragraph" w:styleId="aa">
    <w:name w:val="Body Text Indent"/>
    <w:basedOn w:val="a"/>
    <w:link w:val="ab"/>
    <w:rsid w:val="006B333B"/>
    <w:pPr>
      <w:ind w:firstLine="708"/>
      <w:jc w:val="both"/>
    </w:pPr>
    <w:rPr>
      <w:szCs w:val="20"/>
    </w:rPr>
  </w:style>
  <w:style w:type="character" w:customStyle="1" w:styleId="ab">
    <w:name w:val="Основной текст с отступом Знак"/>
    <w:basedOn w:val="a0"/>
    <w:link w:val="aa"/>
    <w:rsid w:val="006B333B"/>
    <w:rPr>
      <w:rFonts w:ascii="Times New Roman" w:eastAsia="Times New Roman" w:hAnsi="Times New Roman" w:cs="Times New Roman"/>
      <w:sz w:val="24"/>
      <w:szCs w:val="20"/>
      <w:lang w:eastAsia="ru-RU"/>
    </w:rPr>
  </w:style>
  <w:style w:type="paragraph" w:styleId="2">
    <w:name w:val="Body Text Indent 2"/>
    <w:basedOn w:val="a"/>
    <w:link w:val="20"/>
    <w:rsid w:val="006B333B"/>
    <w:pPr>
      <w:ind w:firstLine="709"/>
      <w:jc w:val="both"/>
    </w:pPr>
    <w:rPr>
      <w:szCs w:val="20"/>
    </w:rPr>
  </w:style>
  <w:style w:type="character" w:customStyle="1" w:styleId="20">
    <w:name w:val="Основной текст с отступом 2 Знак"/>
    <w:basedOn w:val="a0"/>
    <w:link w:val="2"/>
    <w:rsid w:val="006B333B"/>
    <w:rPr>
      <w:rFonts w:ascii="Times New Roman" w:eastAsia="Times New Roman" w:hAnsi="Times New Roman" w:cs="Times New Roman"/>
      <w:sz w:val="24"/>
      <w:szCs w:val="20"/>
      <w:lang w:eastAsia="ru-RU"/>
    </w:rPr>
  </w:style>
  <w:style w:type="paragraph" w:customStyle="1" w:styleId="ConsNonformat">
    <w:name w:val="ConsNonformat"/>
    <w:rsid w:val="006B333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333B"/>
    <w:rPr>
      <w:rFonts w:ascii="Courier New" w:hAnsi="Courier New"/>
      <w:sz w:val="20"/>
      <w:szCs w:val="20"/>
    </w:rPr>
  </w:style>
  <w:style w:type="character" w:customStyle="1" w:styleId="ad">
    <w:name w:val="Текст Знак"/>
    <w:basedOn w:val="a0"/>
    <w:link w:val="ac"/>
    <w:uiPriority w:val="99"/>
    <w:rsid w:val="006B333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B333B"/>
    <w:pPr>
      <w:widowControl w:val="0"/>
      <w:ind w:firstLine="720"/>
      <w:jc w:val="both"/>
    </w:pPr>
    <w:rPr>
      <w:rFonts w:ascii="Arial" w:hAnsi="Arial"/>
    </w:rPr>
  </w:style>
  <w:style w:type="paragraph" w:customStyle="1" w:styleId="3">
    <w:name w:val="Текст3"/>
    <w:basedOn w:val="a"/>
    <w:rsid w:val="006B333B"/>
    <w:rPr>
      <w:rFonts w:ascii="Courier New" w:hAnsi="Courier New"/>
      <w:sz w:val="20"/>
      <w:szCs w:val="20"/>
    </w:rPr>
  </w:style>
  <w:style w:type="paragraph" w:customStyle="1" w:styleId="32">
    <w:name w:val="Основной текст с отступом 32"/>
    <w:basedOn w:val="a"/>
    <w:rsid w:val="006B333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B333B"/>
    <w:rPr>
      <w:rFonts w:ascii="Calibri" w:eastAsia="Lucida Sans Unicode" w:hAnsi="Calibri" w:cs="Calibri"/>
      <w:color w:val="00000A"/>
    </w:rPr>
  </w:style>
  <w:style w:type="character" w:styleId="ae">
    <w:name w:val="Hyperlink"/>
    <w:rsid w:val="006B333B"/>
    <w:rPr>
      <w:color w:val="0000FF"/>
      <w:u w:val="single"/>
    </w:rPr>
  </w:style>
  <w:style w:type="paragraph" w:styleId="af">
    <w:name w:val="No Spacing"/>
    <w:link w:val="af0"/>
    <w:uiPriority w:val="1"/>
    <w:qFormat/>
    <w:rsid w:val="006B333B"/>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6B333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3452</Words>
  <Characters>19680</Characters>
  <Application>Microsoft Office Word</Application>
  <DocSecurity>4</DocSecurity>
  <Lines>164</Lines>
  <Paragraphs>46</Paragraphs>
  <ScaleCrop>false</ScaleCrop>
  <Company/>
  <LinksUpToDate>false</LinksUpToDate>
  <CharactersWithSpaces>23086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2020-11-09T01:09:00Z</cp:lastPrinted>
  <dcterms:created xsi:type="dcterms:W3CDTF">2020-11-09T01:10:00Z</dcterms:created>
  <dcterms:modified xsi:type="dcterms:W3CDTF">2020-11-09T01:10:00Z</dcterms:modified>
</cp:coreProperties>
</file>