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BB0BD8"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25075A">
        <w:rPr>
          <w:b/>
          <w:sz w:val="28"/>
          <w:szCs w:val="28"/>
        </w:rPr>
        <w:t xml:space="preserve">реагентов для гематологического анализатора </w:t>
      </w:r>
      <w:proofErr w:type="spellStart"/>
      <w:r w:rsidR="0025075A">
        <w:rPr>
          <w:b/>
          <w:sz w:val="28"/>
          <w:szCs w:val="28"/>
        </w:rPr>
        <w:t>DxH</w:t>
      </w:r>
      <w:proofErr w:type="spellEnd"/>
      <w:r w:rsidR="0025075A">
        <w:rPr>
          <w:b/>
          <w:sz w:val="28"/>
          <w:szCs w:val="28"/>
        </w:rPr>
        <w:t xml:space="preserve"> 500 </w:t>
      </w:r>
      <w:r w:rsidR="007B5A68">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25075A">
        <w:rPr>
          <w:b/>
          <w:kern w:val="32"/>
          <w:sz w:val="28"/>
          <w:szCs w:val="28"/>
        </w:rPr>
        <w:t>356-20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8637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25075A">
              <w:rPr>
                <w:bCs/>
                <w:sz w:val="20"/>
                <w:szCs w:val="20"/>
              </w:rPr>
              <w:t xml:space="preserve">реагентов для гематологического анализатора </w:t>
            </w:r>
            <w:proofErr w:type="spellStart"/>
            <w:r w:rsidR="0025075A">
              <w:rPr>
                <w:bCs/>
                <w:sz w:val="20"/>
                <w:szCs w:val="20"/>
              </w:rPr>
              <w:t>DxH</w:t>
            </w:r>
            <w:proofErr w:type="spellEnd"/>
            <w:r w:rsidR="0025075A">
              <w:rPr>
                <w:bCs/>
                <w:sz w:val="20"/>
                <w:szCs w:val="20"/>
              </w:rPr>
              <w:t xml:space="preserve"> 500 </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Default="0025075A" w:rsidP="00DC5959">
            <w:pPr>
              <w:autoSpaceDE w:val="0"/>
              <w:autoSpaceDN w:val="0"/>
              <w:adjustRightInd w:val="0"/>
              <w:rPr>
                <w:sz w:val="20"/>
                <w:szCs w:val="20"/>
              </w:rPr>
            </w:pPr>
            <w:r w:rsidRPr="0025075A">
              <w:rPr>
                <w:sz w:val="20"/>
                <w:szCs w:val="20"/>
              </w:rPr>
              <w:t>20.59.52.199</w:t>
            </w:r>
          </w:p>
          <w:p w:rsidR="0025075A" w:rsidRPr="00FE2446" w:rsidRDefault="0025075A" w:rsidP="00DC5959">
            <w:pPr>
              <w:autoSpaceDE w:val="0"/>
              <w:autoSpaceDN w:val="0"/>
              <w:adjustRightInd w:val="0"/>
              <w:rPr>
                <w:sz w:val="20"/>
                <w:szCs w:val="20"/>
                <w:highlight w:val="yellow"/>
              </w:rPr>
            </w:pP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5075A" w:rsidP="007B5A68">
            <w:pPr>
              <w:autoSpaceDE w:val="0"/>
              <w:autoSpaceDN w:val="0"/>
              <w:adjustRightInd w:val="0"/>
              <w:rPr>
                <w:sz w:val="20"/>
                <w:szCs w:val="20"/>
              </w:rPr>
            </w:pPr>
            <w:r>
              <w:rPr>
                <w:sz w:val="20"/>
                <w:szCs w:val="20"/>
              </w:rPr>
              <w:t>747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w:t>
            </w:r>
            <w:r w:rsidRPr="00B54BBC">
              <w:rPr>
                <w:sz w:val="20"/>
                <w:szCs w:val="20"/>
              </w:rPr>
              <w:t xml:space="preserve">по </w:t>
            </w:r>
            <w:r w:rsidR="00BB0BD8" w:rsidRPr="00B54BBC">
              <w:rPr>
                <w:sz w:val="20"/>
                <w:szCs w:val="20"/>
              </w:rPr>
              <w:t>31</w:t>
            </w:r>
            <w:r w:rsidRPr="00B54BBC">
              <w:rPr>
                <w:sz w:val="20"/>
                <w:szCs w:val="20"/>
              </w:rPr>
              <w:t>.</w:t>
            </w:r>
            <w:r w:rsidR="00025223" w:rsidRPr="00B54BBC">
              <w:rPr>
                <w:sz w:val="20"/>
                <w:szCs w:val="20"/>
              </w:rPr>
              <w:t>12</w:t>
            </w:r>
            <w:r w:rsidRPr="00B54BBC">
              <w:rPr>
                <w:sz w:val="20"/>
                <w:szCs w:val="20"/>
              </w:rPr>
              <w:t>.202</w:t>
            </w:r>
            <w:r w:rsidR="000F31F9" w:rsidRPr="00B54BBC">
              <w:rPr>
                <w:sz w:val="20"/>
                <w:szCs w:val="20"/>
              </w:rPr>
              <w:t>1</w:t>
            </w:r>
            <w:r>
              <w:rPr>
                <w:sz w:val="20"/>
                <w:szCs w:val="20"/>
              </w:rPr>
              <w:t xml:space="preserve"> г.</w:t>
            </w:r>
            <w:r w:rsidRPr="00FE2446">
              <w:rPr>
                <w:sz w:val="20"/>
                <w:szCs w:val="20"/>
              </w:rPr>
              <w:t xml:space="preserve"> по адресу: г. Иркутск, </w:t>
            </w:r>
            <w:r w:rsidR="00691DE6">
              <w:rPr>
                <w:sz w:val="20"/>
                <w:szCs w:val="20"/>
              </w:rPr>
              <w:t xml:space="preserve">ул. </w:t>
            </w:r>
            <w:r w:rsidR="00BB0BD8">
              <w:rPr>
                <w:sz w:val="20"/>
                <w:szCs w:val="20"/>
              </w:rPr>
              <w:t>Баумана, 214А</w:t>
            </w:r>
            <w:r w:rsidRPr="00FE2446">
              <w:rPr>
                <w:sz w:val="20"/>
                <w:szCs w:val="20"/>
              </w:rPr>
              <w:t>.</w:t>
            </w:r>
          </w:p>
          <w:p w:rsidR="00BB4A09" w:rsidRPr="00FE2446" w:rsidRDefault="000E752F" w:rsidP="00726EF0">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726EF0">
              <w:rPr>
                <w:sz w:val="20"/>
                <w:szCs w:val="20"/>
              </w:rPr>
              <w:t>10</w:t>
            </w:r>
            <w:r w:rsidR="00BB4A09" w:rsidRPr="00FE2446">
              <w:rPr>
                <w:sz w:val="20"/>
                <w:szCs w:val="20"/>
              </w:rPr>
              <w:t xml:space="preserve"> (</w:t>
            </w:r>
            <w:r w:rsidR="00726EF0">
              <w:rPr>
                <w:sz w:val="20"/>
                <w:szCs w:val="20"/>
              </w:rPr>
              <w:t>десяти</w:t>
            </w:r>
            <w:r w:rsidR="00BB4A09" w:rsidRPr="00FE2446">
              <w:rPr>
                <w:sz w:val="20"/>
                <w:szCs w:val="20"/>
              </w:rPr>
              <w:t xml:space="preserve">) </w:t>
            </w:r>
            <w:r w:rsidR="00726EF0">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5075A" w:rsidP="0025075A">
            <w:pPr>
              <w:tabs>
                <w:tab w:val="left" w:pos="6022"/>
              </w:tabs>
              <w:ind w:right="72"/>
              <w:rPr>
                <w:sz w:val="20"/>
                <w:szCs w:val="20"/>
              </w:rPr>
            </w:pPr>
            <w:r w:rsidRPr="0025075A">
              <w:rPr>
                <w:sz w:val="20"/>
                <w:szCs w:val="20"/>
              </w:rPr>
              <w:t>1</w:t>
            </w:r>
            <w:r>
              <w:rPr>
                <w:sz w:val="20"/>
                <w:szCs w:val="20"/>
              </w:rPr>
              <w:t> </w:t>
            </w:r>
            <w:r w:rsidRPr="0025075A">
              <w:rPr>
                <w:sz w:val="20"/>
                <w:szCs w:val="20"/>
              </w:rPr>
              <w:t>424</w:t>
            </w:r>
            <w:r>
              <w:rPr>
                <w:sz w:val="20"/>
                <w:szCs w:val="20"/>
              </w:rPr>
              <w:t xml:space="preserve"> </w:t>
            </w:r>
            <w:r w:rsidRPr="0025075A">
              <w:rPr>
                <w:sz w:val="20"/>
                <w:szCs w:val="20"/>
              </w:rPr>
              <w:t>619,9</w:t>
            </w:r>
            <w:r>
              <w:rPr>
                <w:sz w:val="20"/>
                <w:szCs w:val="20"/>
              </w:rPr>
              <w:t>0</w:t>
            </w:r>
            <w:r w:rsidRPr="0025075A">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четыреста двадцать четыре тысячи шестьсот девятнадцать рублей девяносто копеек</w:t>
            </w:r>
            <w:r w:rsidR="0060435A">
              <w:rPr>
                <w:sz w:val="20"/>
                <w:szCs w:val="20"/>
              </w:rPr>
              <w:t>)</w:t>
            </w:r>
            <w:r>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5075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25075A">
              <w:rPr>
                <w:b/>
                <w:sz w:val="20"/>
                <w:szCs w:val="20"/>
              </w:rPr>
              <w:t>26</w:t>
            </w:r>
            <w:r w:rsidRPr="00FE2446">
              <w:rPr>
                <w:b/>
                <w:sz w:val="20"/>
                <w:szCs w:val="20"/>
              </w:rPr>
              <w:t>»</w:t>
            </w:r>
            <w:r w:rsidR="007C7A98">
              <w:rPr>
                <w:b/>
                <w:sz w:val="20"/>
                <w:szCs w:val="20"/>
              </w:rPr>
              <w:t xml:space="preserve"> </w:t>
            </w:r>
            <w:r w:rsidR="000F31F9">
              <w:rPr>
                <w:b/>
                <w:sz w:val="20"/>
                <w:szCs w:val="20"/>
              </w:rPr>
              <w:t>ноября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F31F9">
              <w:rPr>
                <w:b/>
                <w:sz w:val="20"/>
                <w:szCs w:val="20"/>
              </w:rPr>
              <w:t>0</w:t>
            </w:r>
            <w:r w:rsidR="0025075A">
              <w:rPr>
                <w:b/>
                <w:sz w:val="20"/>
                <w:szCs w:val="20"/>
              </w:rPr>
              <w:t>4</w:t>
            </w:r>
            <w:r w:rsidRPr="00485047">
              <w:rPr>
                <w:b/>
                <w:sz w:val="20"/>
                <w:szCs w:val="20"/>
              </w:rPr>
              <w:t xml:space="preserve">» </w:t>
            </w:r>
            <w:r w:rsidR="000F31F9">
              <w:rPr>
                <w:b/>
                <w:sz w:val="20"/>
                <w:szCs w:val="20"/>
              </w:rPr>
              <w:t>декабря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0F31F9">
              <w:rPr>
                <w:b/>
                <w:sz w:val="20"/>
                <w:szCs w:val="20"/>
              </w:rPr>
              <w:t xml:space="preserve"> </w:t>
            </w:r>
            <w:r w:rsidRPr="00FE2446">
              <w:rPr>
                <w:sz w:val="20"/>
                <w:szCs w:val="20"/>
              </w:rPr>
              <w:t>«</w:t>
            </w:r>
            <w:r w:rsidR="000F31F9">
              <w:rPr>
                <w:sz w:val="20"/>
                <w:szCs w:val="20"/>
              </w:rPr>
              <w:t>2</w:t>
            </w:r>
            <w:r w:rsidR="0025075A">
              <w:rPr>
                <w:sz w:val="20"/>
                <w:szCs w:val="20"/>
              </w:rPr>
              <w:t>6</w:t>
            </w:r>
            <w:r w:rsidRPr="00FE2446">
              <w:rPr>
                <w:sz w:val="20"/>
                <w:szCs w:val="20"/>
              </w:rPr>
              <w:t xml:space="preserve">» </w:t>
            </w:r>
            <w:r w:rsidR="000F31F9">
              <w:rPr>
                <w:sz w:val="20"/>
                <w:szCs w:val="20"/>
              </w:rPr>
              <w:t>ноября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5075A">
            <w:pPr>
              <w:jc w:val="both"/>
              <w:rPr>
                <w:sz w:val="20"/>
                <w:szCs w:val="20"/>
              </w:rPr>
            </w:pPr>
            <w:r w:rsidRPr="00FE2446">
              <w:rPr>
                <w:bCs/>
                <w:sz w:val="20"/>
                <w:szCs w:val="20"/>
              </w:rPr>
              <w:t>«</w:t>
            </w:r>
            <w:r w:rsidR="000F31F9">
              <w:rPr>
                <w:bCs/>
                <w:sz w:val="20"/>
                <w:szCs w:val="20"/>
              </w:rPr>
              <w:t>0</w:t>
            </w:r>
            <w:r w:rsidR="0025075A">
              <w:rPr>
                <w:bCs/>
                <w:sz w:val="20"/>
                <w:szCs w:val="20"/>
              </w:rPr>
              <w:t>4</w:t>
            </w:r>
            <w:r w:rsidRPr="00FE2446">
              <w:rPr>
                <w:bCs/>
                <w:sz w:val="20"/>
                <w:szCs w:val="20"/>
              </w:rPr>
              <w:t xml:space="preserve">» </w:t>
            </w:r>
            <w:r w:rsidR="000F31F9">
              <w:rPr>
                <w:bCs/>
                <w:sz w:val="20"/>
                <w:szCs w:val="20"/>
              </w:rPr>
              <w:t>декабря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0F31F9"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F357F" w:rsidP="007C0DB3">
            <w:pPr>
              <w:autoSpaceDE w:val="0"/>
              <w:autoSpaceDN w:val="0"/>
              <w:adjustRightInd w:val="0"/>
              <w:jc w:val="both"/>
              <w:outlineLvl w:val="1"/>
              <w:rPr>
                <w:sz w:val="20"/>
                <w:szCs w:val="20"/>
              </w:rPr>
            </w:pPr>
            <w:r>
              <w:rPr>
                <w:sz w:val="20"/>
                <w:szCs w:val="20"/>
              </w:rPr>
              <w:t>42 738,60</w:t>
            </w:r>
            <w:r w:rsidR="007C7A98">
              <w:rPr>
                <w:sz w:val="20"/>
                <w:szCs w:val="20"/>
              </w:rPr>
              <w:t xml:space="preserve"> </w:t>
            </w:r>
            <w:r w:rsidR="00A84ECD" w:rsidRPr="00FE2446">
              <w:rPr>
                <w:sz w:val="20"/>
                <w:szCs w:val="20"/>
              </w:rPr>
              <w:t>руб. (</w:t>
            </w:r>
            <w:r>
              <w:rPr>
                <w:sz w:val="20"/>
                <w:szCs w:val="20"/>
              </w:rPr>
              <w:t>сорок две тысячи семьсот тридцать восемь рублей шестьдесят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F357F">
            <w:pPr>
              <w:jc w:val="both"/>
              <w:rPr>
                <w:sz w:val="20"/>
                <w:szCs w:val="20"/>
              </w:rPr>
            </w:pPr>
            <w:r w:rsidRPr="00FE2446">
              <w:rPr>
                <w:sz w:val="20"/>
                <w:szCs w:val="20"/>
              </w:rPr>
              <w:t>«</w:t>
            </w:r>
            <w:r w:rsidR="00AF357F">
              <w:rPr>
                <w:sz w:val="20"/>
                <w:szCs w:val="20"/>
              </w:rPr>
              <w:t>03</w:t>
            </w:r>
            <w:r w:rsidR="00487F7E" w:rsidRPr="00FE2446">
              <w:rPr>
                <w:sz w:val="20"/>
                <w:szCs w:val="20"/>
              </w:rPr>
              <w:t xml:space="preserve">» </w:t>
            </w:r>
            <w:r w:rsidR="00AF357F">
              <w:rPr>
                <w:sz w:val="20"/>
                <w:szCs w:val="20"/>
              </w:rPr>
              <w:t>декабря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F31F9">
              <w:rPr>
                <w:b/>
                <w:sz w:val="20"/>
                <w:szCs w:val="20"/>
              </w:rPr>
              <w:t>0</w:t>
            </w:r>
            <w:r w:rsidR="00726EF0">
              <w:rPr>
                <w:b/>
                <w:sz w:val="20"/>
                <w:szCs w:val="20"/>
              </w:rPr>
              <w:t>4</w:t>
            </w:r>
            <w:r w:rsidRPr="00485047">
              <w:rPr>
                <w:b/>
                <w:sz w:val="20"/>
                <w:szCs w:val="20"/>
              </w:rPr>
              <w:t>»</w:t>
            </w:r>
            <w:r w:rsidR="007C7A98">
              <w:rPr>
                <w:b/>
                <w:sz w:val="20"/>
                <w:szCs w:val="20"/>
              </w:rPr>
              <w:t xml:space="preserve"> </w:t>
            </w:r>
            <w:r w:rsidR="000F31F9">
              <w:rPr>
                <w:b/>
                <w:sz w:val="20"/>
                <w:szCs w:val="20"/>
              </w:rPr>
              <w:t>декабря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F357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F31F9">
              <w:rPr>
                <w:b/>
                <w:sz w:val="20"/>
                <w:szCs w:val="20"/>
              </w:rPr>
              <w:t>0</w:t>
            </w:r>
            <w:r w:rsidR="00AF357F">
              <w:rPr>
                <w:b/>
                <w:sz w:val="20"/>
                <w:szCs w:val="20"/>
              </w:rPr>
              <w:t>4</w:t>
            </w:r>
            <w:r w:rsidR="00487F7E" w:rsidRPr="00485047">
              <w:rPr>
                <w:b/>
                <w:sz w:val="20"/>
                <w:szCs w:val="20"/>
              </w:rPr>
              <w:t xml:space="preserve">» </w:t>
            </w:r>
            <w:r w:rsidR="000F31F9">
              <w:rPr>
                <w:b/>
                <w:sz w:val="20"/>
                <w:szCs w:val="20"/>
              </w:rPr>
              <w:t>декабря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AF357F" w:rsidRDefault="00AF357F" w:rsidP="00694F14">
      <w:pPr>
        <w:jc w:val="right"/>
        <w:outlineLvl w:val="1"/>
        <w:rPr>
          <w:rFonts w:ascii="Cuprum" w:hAnsi="Cuprum" w:cs="Tahoma"/>
          <w:b/>
          <w:bCs/>
          <w:sz w:val="22"/>
          <w:szCs w:val="22"/>
        </w:rPr>
      </w:pPr>
    </w:p>
    <w:p w:rsidR="00AF357F" w:rsidRDefault="00AF357F" w:rsidP="00694F14">
      <w:pPr>
        <w:jc w:val="right"/>
        <w:outlineLvl w:val="1"/>
        <w:rPr>
          <w:rFonts w:ascii="Cuprum" w:hAnsi="Cuprum" w:cs="Tahoma"/>
          <w:b/>
          <w:bCs/>
          <w:sz w:val="22"/>
          <w:szCs w:val="22"/>
        </w:rPr>
      </w:pPr>
    </w:p>
    <w:p w:rsidR="00AF357F" w:rsidRDefault="00AF357F" w:rsidP="00694F14">
      <w:pPr>
        <w:jc w:val="right"/>
        <w:outlineLvl w:val="1"/>
        <w:rPr>
          <w:rFonts w:ascii="Cuprum" w:hAnsi="Cuprum" w:cs="Tahoma"/>
          <w:b/>
          <w:bCs/>
          <w:sz w:val="22"/>
          <w:szCs w:val="22"/>
        </w:rPr>
      </w:pPr>
    </w:p>
    <w:p w:rsidR="00AF357F" w:rsidRDefault="00AF357F" w:rsidP="00694F14">
      <w:pPr>
        <w:jc w:val="right"/>
        <w:outlineLvl w:val="1"/>
        <w:rPr>
          <w:rFonts w:ascii="Cuprum" w:hAnsi="Cuprum" w:cs="Tahoma"/>
          <w:b/>
          <w:bCs/>
          <w:sz w:val="22"/>
          <w:szCs w:val="22"/>
        </w:rPr>
      </w:pPr>
    </w:p>
    <w:p w:rsidR="00AF357F" w:rsidRDefault="00AF357F" w:rsidP="00694F14">
      <w:pPr>
        <w:jc w:val="right"/>
        <w:outlineLvl w:val="1"/>
        <w:rPr>
          <w:rFonts w:ascii="Cuprum" w:hAnsi="Cuprum" w:cs="Tahoma"/>
          <w:b/>
          <w:bCs/>
          <w:sz w:val="22"/>
          <w:szCs w:val="22"/>
        </w:rPr>
      </w:pPr>
    </w:p>
    <w:p w:rsidR="00AF357F" w:rsidRDefault="00AF357F"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5075A">
        <w:rPr>
          <w:b/>
          <w:sz w:val="20"/>
          <w:szCs w:val="20"/>
        </w:rPr>
        <w:t xml:space="preserve">реагентов для гематологического анализатора </w:t>
      </w:r>
      <w:proofErr w:type="spellStart"/>
      <w:r w:rsidR="0025075A">
        <w:rPr>
          <w:b/>
          <w:sz w:val="20"/>
          <w:szCs w:val="20"/>
        </w:rPr>
        <w:t>DxH</w:t>
      </w:r>
      <w:proofErr w:type="spellEnd"/>
      <w:r w:rsidR="0025075A">
        <w:rPr>
          <w:b/>
          <w:sz w:val="20"/>
          <w:szCs w:val="20"/>
        </w:rPr>
        <w:t xml:space="preserve"> 500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5075A">
        <w:rPr>
          <w:b/>
          <w:kern w:val="32"/>
          <w:sz w:val="20"/>
          <w:szCs w:val="20"/>
        </w:rPr>
        <w:t>356-20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25075A">
        <w:rPr>
          <w:b/>
          <w:bCs/>
          <w:sz w:val="20"/>
        </w:rPr>
        <w:t xml:space="preserve">реагентов для гематологического анализатора </w:t>
      </w:r>
      <w:proofErr w:type="spellStart"/>
      <w:r w:rsidR="0025075A">
        <w:rPr>
          <w:b/>
          <w:bCs/>
          <w:sz w:val="20"/>
        </w:rPr>
        <w:t>DxH</w:t>
      </w:r>
      <w:proofErr w:type="spellEnd"/>
      <w:r w:rsidR="0025075A">
        <w:rPr>
          <w:b/>
          <w:bCs/>
          <w:sz w:val="20"/>
        </w:rPr>
        <w:t xml:space="preserve"> 500 </w:t>
      </w:r>
      <w:bookmarkEnd w:id="2"/>
    </w:p>
    <w:tbl>
      <w:tblPr>
        <w:tblW w:w="10490" w:type="dxa"/>
        <w:tblInd w:w="-34" w:type="dxa"/>
        <w:tblLayout w:type="fixed"/>
        <w:tblLook w:val="04A0"/>
      </w:tblPr>
      <w:tblGrid>
        <w:gridCol w:w="426"/>
        <w:gridCol w:w="1701"/>
        <w:gridCol w:w="5670"/>
        <w:gridCol w:w="852"/>
        <w:gridCol w:w="850"/>
        <w:gridCol w:w="991"/>
      </w:tblGrid>
      <w:tr w:rsidR="007B5A68" w:rsidRPr="004E0EA0" w:rsidTr="00AF357F">
        <w:trPr>
          <w:trHeight w:val="166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bookmarkStart w:id="3" w:name="_GoBack"/>
            <w:bookmarkEnd w:id="3"/>
            <w:r w:rsidRPr="004E0EA0">
              <w:rPr>
                <w:b/>
                <w:color w:val="000000"/>
                <w:sz w:val="20"/>
                <w:szCs w:val="20"/>
              </w:rPr>
              <w:t xml:space="preserve">№ </w:t>
            </w:r>
            <w:proofErr w:type="spellStart"/>
            <w:r w:rsidRPr="004E0EA0">
              <w:rPr>
                <w:b/>
                <w:color w:val="000000"/>
                <w:sz w:val="20"/>
                <w:szCs w:val="20"/>
              </w:rPr>
              <w:t>п</w:t>
            </w:r>
            <w:proofErr w:type="spellEnd"/>
            <w:r w:rsidRPr="004E0EA0">
              <w:rPr>
                <w:b/>
                <w:color w:val="000000"/>
                <w:sz w:val="20"/>
                <w:szCs w:val="20"/>
              </w:rPr>
              <w:t>/</w:t>
            </w:r>
            <w:proofErr w:type="spellStart"/>
            <w:r w:rsidRPr="004E0EA0">
              <w:rPr>
                <w:b/>
                <w:color w:val="000000"/>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BB0BD8">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5C14C4" w:rsidRPr="005C14C4"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5C14C4" w:rsidRPr="00AF357F" w:rsidRDefault="00AF357F" w:rsidP="00BB0BD8">
            <w:pPr>
              <w:jc w:val="center"/>
              <w:rPr>
                <w:sz w:val="20"/>
                <w:szCs w:val="20"/>
                <w:lang w:eastAsia="en-US"/>
              </w:rPr>
            </w:pPr>
            <w:r w:rsidRPr="00AF357F">
              <w:rPr>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14C4" w:rsidRPr="00AF357F" w:rsidRDefault="00AF357F" w:rsidP="00AF357F">
            <w:pPr>
              <w:spacing w:line="276" w:lineRule="auto"/>
              <w:rPr>
                <w:sz w:val="20"/>
                <w:szCs w:val="20"/>
                <w:lang w:eastAsia="en-US"/>
              </w:rPr>
            </w:pPr>
            <w:r w:rsidRPr="00AF357F">
              <w:rPr>
                <w:sz w:val="20"/>
                <w:szCs w:val="20"/>
                <w:lang w:eastAsia="en-US"/>
              </w:rPr>
              <w:t>Изотонический разбавитель  (</w:t>
            </w:r>
            <w:proofErr w:type="spellStart"/>
            <w:r w:rsidRPr="00AF357F">
              <w:rPr>
                <w:sz w:val="20"/>
                <w:szCs w:val="20"/>
                <w:lang w:eastAsia="en-US"/>
              </w:rPr>
              <w:t>дилюент</w:t>
            </w:r>
            <w:proofErr w:type="spellEnd"/>
            <w:r w:rsidRPr="00AF357F">
              <w:rPr>
                <w:sz w:val="20"/>
                <w:szCs w:val="20"/>
                <w:lang w:eastAsia="en-US"/>
              </w:rPr>
              <w:t>) для гематологического анализатора</w:t>
            </w:r>
            <w:r>
              <w:rPr>
                <w:color w:val="000000"/>
                <w:sz w:val="20"/>
                <w:szCs w:val="20"/>
                <w:lang w:eastAsia="en-US"/>
              </w:rPr>
              <w:t xml:space="preserve"> </w:t>
            </w:r>
            <w:proofErr w:type="spellStart"/>
            <w:r>
              <w:rPr>
                <w:color w:val="000000"/>
                <w:sz w:val="20"/>
                <w:szCs w:val="20"/>
                <w:lang w:eastAsia="en-US"/>
              </w:rPr>
              <w:t>DxH</w:t>
            </w:r>
            <w:proofErr w:type="spellEnd"/>
            <w:r>
              <w:rPr>
                <w:color w:val="000000"/>
                <w:sz w:val="20"/>
                <w:szCs w:val="20"/>
                <w:lang w:eastAsia="en-US"/>
              </w:rPr>
              <w:t xml:space="preserve"> 500, </w:t>
            </w:r>
            <w:proofErr w:type="spellStart"/>
            <w:r>
              <w:rPr>
                <w:color w:val="000000"/>
                <w:sz w:val="20"/>
                <w:szCs w:val="20"/>
                <w:lang w:eastAsia="en-US"/>
              </w:rPr>
              <w:t>Beckman</w:t>
            </w:r>
            <w:proofErr w:type="spellEnd"/>
            <w:r>
              <w:rPr>
                <w:color w:val="000000"/>
                <w:sz w:val="20"/>
                <w:szCs w:val="20"/>
                <w:lang w:eastAsia="en-US"/>
              </w:rPr>
              <w:t xml:space="preserve"> </w:t>
            </w:r>
            <w:proofErr w:type="spellStart"/>
            <w:r>
              <w:rPr>
                <w:color w:val="000000"/>
                <w:sz w:val="20"/>
                <w:szCs w:val="20"/>
                <w:lang w:eastAsia="en-US"/>
              </w:rPr>
              <w:t>Coulter</w:t>
            </w:r>
            <w:proofErr w:type="spellEnd"/>
            <w:r w:rsidRPr="00AF357F">
              <w:rPr>
                <w:color w:val="000000"/>
                <w:sz w:val="20"/>
                <w:szCs w:val="20"/>
                <w:lang w:eastAsia="en-US"/>
              </w:rPr>
              <w:t>.</w:t>
            </w:r>
          </w:p>
        </w:tc>
        <w:tc>
          <w:tcPr>
            <w:tcW w:w="5670" w:type="dxa"/>
            <w:tcBorders>
              <w:top w:val="single" w:sz="4" w:space="0" w:color="auto"/>
              <w:left w:val="nil"/>
              <w:bottom w:val="single" w:sz="4" w:space="0" w:color="auto"/>
              <w:right w:val="single" w:sz="4" w:space="0" w:color="auto"/>
            </w:tcBorders>
          </w:tcPr>
          <w:p w:rsidR="00AF357F" w:rsidRDefault="00AF357F" w:rsidP="00AF357F">
            <w:pPr>
              <w:spacing w:line="276" w:lineRule="auto"/>
              <w:rPr>
                <w:color w:val="000000"/>
                <w:sz w:val="20"/>
                <w:szCs w:val="20"/>
                <w:lang w:eastAsia="en-US"/>
              </w:rPr>
            </w:pPr>
            <w:r w:rsidRPr="00AF357F">
              <w:rPr>
                <w:color w:val="000000"/>
                <w:sz w:val="20"/>
                <w:szCs w:val="20"/>
                <w:lang w:eastAsia="en-US"/>
              </w:rPr>
              <w:t>Изотонический раствор для гематоло</w:t>
            </w:r>
            <w:r>
              <w:rPr>
                <w:color w:val="000000"/>
                <w:sz w:val="20"/>
                <w:szCs w:val="20"/>
                <w:lang w:eastAsia="en-US"/>
              </w:rPr>
              <w:t>гического анализатора, использу</w:t>
            </w:r>
            <w:r w:rsidRPr="00AF357F">
              <w:rPr>
                <w:color w:val="000000"/>
                <w:sz w:val="20"/>
                <w:szCs w:val="20"/>
                <w:lang w:eastAsia="en-US"/>
              </w:rPr>
              <w:t xml:space="preserve">ется в качестве изотонического буферного разбавителя совместно с </w:t>
            </w:r>
            <w:proofErr w:type="spellStart"/>
            <w:r w:rsidRPr="00AF357F">
              <w:rPr>
                <w:color w:val="000000"/>
                <w:sz w:val="20"/>
                <w:szCs w:val="20"/>
                <w:lang w:eastAsia="en-US"/>
              </w:rPr>
              <w:t>лизирующим</w:t>
            </w:r>
            <w:proofErr w:type="spellEnd"/>
            <w:r w:rsidRPr="00AF357F">
              <w:rPr>
                <w:color w:val="000000"/>
                <w:sz w:val="20"/>
                <w:szCs w:val="20"/>
                <w:lang w:eastAsia="en-US"/>
              </w:rPr>
              <w:t xml:space="preserve"> агентом для подсчета и оценки размера клеток крови, не содержит цианида.  </w:t>
            </w:r>
          </w:p>
          <w:p w:rsidR="00AF357F" w:rsidRPr="00AF357F" w:rsidRDefault="00AF357F" w:rsidP="00AF357F">
            <w:pPr>
              <w:spacing w:line="276" w:lineRule="auto"/>
              <w:rPr>
                <w:rFonts w:ascii="Arial" w:hAnsi="Arial" w:cs="Arial"/>
                <w:sz w:val="20"/>
                <w:szCs w:val="20"/>
                <w:lang w:eastAsia="en-US"/>
              </w:rPr>
            </w:pPr>
            <w:r w:rsidRPr="00AF357F">
              <w:rPr>
                <w:color w:val="000000"/>
                <w:sz w:val="20"/>
                <w:szCs w:val="20"/>
                <w:lang w:eastAsia="en-US"/>
              </w:rPr>
              <w:t xml:space="preserve">Должен быть совместим с гематологическим анализатором </w:t>
            </w:r>
            <w:proofErr w:type="spellStart"/>
            <w:r w:rsidRPr="00AF357F">
              <w:rPr>
                <w:color w:val="000000"/>
                <w:sz w:val="20"/>
                <w:szCs w:val="20"/>
                <w:lang w:eastAsia="en-US"/>
              </w:rPr>
              <w:t>DxH</w:t>
            </w:r>
            <w:proofErr w:type="spellEnd"/>
            <w:r w:rsidRPr="00AF357F">
              <w:rPr>
                <w:color w:val="000000"/>
                <w:sz w:val="20"/>
                <w:szCs w:val="20"/>
                <w:lang w:eastAsia="en-US"/>
              </w:rPr>
              <w:t xml:space="preserve"> 500, </w:t>
            </w:r>
            <w:proofErr w:type="spellStart"/>
            <w:r w:rsidRPr="00AF357F">
              <w:rPr>
                <w:color w:val="000000"/>
                <w:sz w:val="20"/>
                <w:szCs w:val="20"/>
                <w:lang w:eastAsia="en-US"/>
              </w:rPr>
              <w:t>Beckman</w:t>
            </w:r>
            <w:proofErr w:type="spellEnd"/>
            <w:r w:rsidRPr="00AF357F">
              <w:rPr>
                <w:color w:val="000000"/>
                <w:sz w:val="20"/>
                <w:szCs w:val="20"/>
                <w:lang w:eastAsia="en-US"/>
              </w:rPr>
              <w:t xml:space="preserve"> </w:t>
            </w:r>
            <w:proofErr w:type="spellStart"/>
            <w:r w:rsidRPr="00AF357F">
              <w:rPr>
                <w:color w:val="000000"/>
                <w:sz w:val="20"/>
                <w:szCs w:val="20"/>
                <w:lang w:eastAsia="en-US"/>
              </w:rPr>
              <w:t>Coulter</w:t>
            </w:r>
            <w:proofErr w:type="spellEnd"/>
            <w:r w:rsidRPr="00AF357F">
              <w:rPr>
                <w:color w:val="000000"/>
                <w:sz w:val="20"/>
                <w:szCs w:val="20"/>
                <w:lang w:eastAsia="en-US"/>
              </w:rPr>
              <w:t xml:space="preserve"> </w:t>
            </w:r>
            <w:proofErr w:type="spellStart"/>
            <w:r w:rsidRPr="00AF357F">
              <w:rPr>
                <w:color w:val="000000"/>
                <w:sz w:val="20"/>
                <w:szCs w:val="20"/>
                <w:lang w:eastAsia="en-US"/>
              </w:rPr>
              <w:t>Inc</w:t>
            </w:r>
            <w:proofErr w:type="spellEnd"/>
            <w:r w:rsidRPr="00AF357F">
              <w:rPr>
                <w:color w:val="000000"/>
                <w:sz w:val="20"/>
                <w:szCs w:val="20"/>
                <w:lang w:eastAsia="en-US"/>
              </w:rPr>
              <w:t>.,</w:t>
            </w:r>
            <w:r>
              <w:rPr>
                <w:color w:val="000000"/>
                <w:sz w:val="20"/>
                <w:szCs w:val="20"/>
                <w:lang w:eastAsia="en-US"/>
              </w:rPr>
              <w:t xml:space="preserve"> </w:t>
            </w:r>
            <w:r w:rsidRPr="00AF357F">
              <w:rPr>
                <w:color w:val="000000"/>
                <w:sz w:val="20"/>
                <w:szCs w:val="20"/>
                <w:lang w:eastAsia="en-US"/>
              </w:rPr>
              <w:t>США, имеющегося в наличии у Заказчика.</w:t>
            </w:r>
          </w:p>
          <w:p w:rsidR="00AF357F" w:rsidRPr="00AF357F" w:rsidRDefault="00AF357F" w:rsidP="00AF357F">
            <w:pPr>
              <w:spacing w:line="276" w:lineRule="auto"/>
              <w:rPr>
                <w:color w:val="000000"/>
                <w:sz w:val="20"/>
                <w:szCs w:val="20"/>
                <w:lang w:eastAsia="en-US"/>
              </w:rPr>
            </w:pPr>
            <w:r w:rsidRPr="00AF357F">
              <w:rPr>
                <w:color w:val="000000"/>
                <w:sz w:val="20"/>
                <w:szCs w:val="20"/>
                <w:lang w:eastAsia="en-US"/>
              </w:rPr>
              <w:t>Состав:</w:t>
            </w:r>
          </w:p>
          <w:p w:rsidR="00AF357F" w:rsidRPr="00AF357F" w:rsidRDefault="00AF357F" w:rsidP="00AF357F">
            <w:pPr>
              <w:spacing w:line="276" w:lineRule="auto"/>
              <w:rPr>
                <w:color w:val="000000"/>
                <w:sz w:val="20"/>
                <w:szCs w:val="20"/>
                <w:lang w:eastAsia="en-US"/>
              </w:rPr>
            </w:pPr>
            <w:r w:rsidRPr="00AF357F">
              <w:rPr>
                <w:color w:val="000000"/>
                <w:sz w:val="20"/>
                <w:szCs w:val="20"/>
                <w:lang w:eastAsia="en-US"/>
              </w:rPr>
              <w:t>соли натрия</w:t>
            </w:r>
            <w:r>
              <w:rPr>
                <w:color w:val="000000"/>
                <w:sz w:val="20"/>
                <w:szCs w:val="20"/>
                <w:lang w:eastAsia="en-US"/>
              </w:rPr>
              <w:t>:</w:t>
            </w:r>
            <w:r w:rsidRPr="00AF357F">
              <w:rPr>
                <w:color w:val="000000"/>
                <w:sz w:val="20"/>
                <w:szCs w:val="20"/>
                <w:lang w:eastAsia="en-US"/>
              </w:rPr>
              <w:t xml:space="preserve"> не более 15г/л;</w:t>
            </w:r>
          </w:p>
          <w:p w:rsidR="00AF357F" w:rsidRPr="00AF357F" w:rsidRDefault="00AF357F" w:rsidP="00AF357F">
            <w:pPr>
              <w:spacing w:line="276" w:lineRule="auto"/>
              <w:rPr>
                <w:color w:val="000000"/>
                <w:sz w:val="20"/>
                <w:szCs w:val="20"/>
                <w:lang w:eastAsia="en-US"/>
              </w:rPr>
            </w:pPr>
            <w:r w:rsidRPr="00AF357F">
              <w:rPr>
                <w:color w:val="000000"/>
                <w:sz w:val="20"/>
                <w:szCs w:val="20"/>
                <w:lang w:eastAsia="en-US"/>
              </w:rPr>
              <w:t>стабилизаторы</w:t>
            </w:r>
            <w:r>
              <w:rPr>
                <w:color w:val="000000"/>
                <w:sz w:val="20"/>
                <w:szCs w:val="20"/>
                <w:lang w:eastAsia="en-US"/>
              </w:rPr>
              <w:t>:</w:t>
            </w:r>
            <w:r w:rsidRPr="00AF357F">
              <w:rPr>
                <w:color w:val="000000"/>
                <w:sz w:val="20"/>
                <w:szCs w:val="20"/>
                <w:lang w:eastAsia="en-US"/>
              </w:rPr>
              <w:t xml:space="preserve"> не более 1г/л.</w:t>
            </w:r>
          </w:p>
          <w:p w:rsidR="00AF357F" w:rsidRPr="00AF357F" w:rsidRDefault="00AF357F" w:rsidP="00AF357F">
            <w:pPr>
              <w:spacing w:line="276" w:lineRule="auto"/>
              <w:rPr>
                <w:color w:val="000000"/>
                <w:sz w:val="20"/>
                <w:szCs w:val="20"/>
                <w:lang w:eastAsia="en-US"/>
              </w:rPr>
            </w:pPr>
            <w:r w:rsidRPr="00AF357F">
              <w:rPr>
                <w:color w:val="000000"/>
                <w:sz w:val="20"/>
                <w:szCs w:val="20"/>
                <w:lang w:eastAsia="en-US"/>
              </w:rPr>
              <w:t>Стабильность реагента после вскрытия  упаковки</w:t>
            </w:r>
            <w:r>
              <w:rPr>
                <w:color w:val="000000"/>
                <w:sz w:val="20"/>
                <w:szCs w:val="20"/>
                <w:lang w:eastAsia="en-US"/>
              </w:rPr>
              <w:t xml:space="preserve">: </w:t>
            </w:r>
            <w:r w:rsidRPr="00AF357F">
              <w:rPr>
                <w:color w:val="000000"/>
                <w:sz w:val="20"/>
                <w:szCs w:val="20"/>
                <w:lang w:eastAsia="en-US"/>
              </w:rPr>
              <w:t>не менее 60 дней.</w:t>
            </w:r>
          </w:p>
          <w:p w:rsidR="005C14C4" w:rsidRPr="005C14C4" w:rsidRDefault="00AF357F" w:rsidP="00AF357F">
            <w:pPr>
              <w:shd w:val="clear" w:color="auto" w:fill="FFFFFF"/>
              <w:rPr>
                <w:color w:val="000000"/>
                <w:sz w:val="20"/>
                <w:szCs w:val="20"/>
              </w:rPr>
            </w:pPr>
            <w:r w:rsidRPr="00AF357F">
              <w:rPr>
                <w:color w:val="000000"/>
                <w:sz w:val="20"/>
                <w:szCs w:val="20"/>
                <w:lang w:eastAsia="en-US"/>
              </w:rPr>
              <w:t>Упаковка:</w:t>
            </w:r>
            <w:r>
              <w:rPr>
                <w:color w:val="000000"/>
                <w:sz w:val="20"/>
                <w:szCs w:val="20"/>
                <w:lang w:eastAsia="en-US"/>
              </w:rPr>
              <w:t xml:space="preserve"> </w:t>
            </w:r>
            <w:r w:rsidRPr="00AF357F">
              <w:rPr>
                <w:color w:val="000000"/>
                <w:sz w:val="20"/>
                <w:szCs w:val="20"/>
                <w:lang w:eastAsia="en-US"/>
              </w:rPr>
              <w:t>не менее 10 л.</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5C14C4" w:rsidRPr="005C14C4" w:rsidRDefault="005A3B90" w:rsidP="005C14C4">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5C14C4" w:rsidRPr="005C14C4" w:rsidRDefault="005A3B90" w:rsidP="005C14C4">
            <w:pPr>
              <w:jc w:val="center"/>
              <w:rPr>
                <w:sz w:val="20"/>
                <w:szCs w:val="20"/>
              </w:rPr>
            </w:pPr>
            <w:r>
              <w:rPr>
                <w:sz w:val="20"/>
                <w:szCs w:val="20"/>
              </w:rPr>
              <w:t>46</w:t>
            </w:r>
          </w:p>
        </w:tc>
        <w:tc>
          <w:tcPr>
            <w:tcW w:w="991" w:type="dxa"/>
            <w:tcBorders>
              <w:top w:val="single" w:sz="4" w:space="0" w:color="auto"/>
              <w:left w:val="nil"/>
              <w:bottom w:val="single" w:sz="4" w:space="0" w:color="auto"/>
              <w:right w:val="single" w:sz="4" w:space="0" w:color="auto"/>
            </w:tcBorders>
          </w:tcPr>
          <w:p w:rsidR="005C14C4" w:rsidRPr="005C14C4" w:rsidRDefault="005A3B90" w:rsidP="000F31F9">
            <w:pPr>
              <w:jc w:val="center"/>
              <w:rPr>
                <w:color w:val="000000"/>
                <w:sz w:val="20"/>
                <w:szCs w:val="20"/>
              </w:rPr>
            </w:pPr>
            <w:r>
              <w:rPr>
                <w:color w:val="000000"/>
                <w:sz w:val="20"/>
                <w:szCs w:val="20"/>
              </w:rPr>
              <w:t>5148,00</w:t>
            </w:r>
          </w:p>
        </w:tc>
      </w:tr>
      <w:tr w:rsidR="005C14C4" w:rsidRPr="005C14C4"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5C14C4" w:rsidRPr="00AF357F" w:rsidRDefault="00AF357F" w:rsidP="00BB0BD8">
            <w:pPr>
              <w:jc w:val="center"/>
              <w:rPr>
                <w:sz w:val="20"/>
                <w:szCs w:val="20"/>
                <w:lang w:eastAsia="en-US"/>
              </w:rPr>
            </w:pPr>
            <w:r w:rsidRPr="00AF357F">
              <w:rPr>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14C4" w:rsidRPr="00AF357F" w:rsidRDefault="00AF357F" w:rsidP="00AF357F">
            <w:pPr>
              <w:spacing w:line="276" w:lineRule="auto"/>
              <w:rPr>
                <w:sz w:val="20"/>
                <w:szCs w:val="20"/>
              </w:rPr>
            </w:pPr>
            <w:proofErr w:type="spellStart"/>
            <w:r w:rsidRPr="00AF357F">
              <w:rPr>
                <w:sz w:val="20"/>
                <w:szCs w:val="20"/>
                <w:lang w:eastAsia="en-US"/>
              </w:rPr>
              <w:t>Лизирующий</w:t>
            </w:r>
            <w:proofErr w:type="spellEnd"/>
            <w:r w:rsidRPr="00AF357F">
              <w:rPr>
                <w:sz w:val="20"/>
                <w:szCs w:val="20"/>
                <w:lang w:eastAsia="en-US"/>
              </w:rPr>
              <w:t xml:space="preserve"> реагент (агент) для гематологического анализатора</w:t>
            </w:r>
            <w:r>
              <w:rPr>
                <w:color w:val="000000"/>
                <w:sz w:val="20"/>
                <w:szCs w:val="20"/>
                <w:lang w:eastAsia="en-US"/>
              </w:rPr>
              <w:t xml:space="preserve"> </w:t>
            </w:r>
            <w:proofErr w:type="spellStart"/>
            <w:r>
              <w:rPr>
                <w:color w:val="000000"/>
                <w:sz w:val="20"/>
                <w:szCs w:val="20"/>
                <w:lang w:eastAsia="en-US"/>
              </w:rPr>
              <w:t>DxH</w:t>
            </w:r>
            <w:proofErr w:type="spellEnd"/>
            <w:r>
              <w:rPr>
                <w:color w:val="000000"/>
                <w:sz w:val="20"/>
                <w:szCs w:val="20"/>
                <w:lang w:eastAsia="en-US"/>
              </w:rPr>
              <w:t xml:space="preserve"> 500, </w:t>
            </w:r>
            <w:proofErr w:type="spellStart"/>
            <w:r>
              <w:rPr>
                <w:color w:val="000000"/>
                <w:sz w:val="20"/>
                <w:szCs w:val="20"/>
                <w:lang w:eastAsia="en-US"/>
              </w:rPr>
              <w:t>Beckman</w:t>
            </w:r>
            <w:proofErr w:type="spellEnd"/>
            <w:r>
              <w:rPr>
                <w:color w:val="000000"/>
                <w:sz w:val="20"/>
                <w:szCs w:val="20"/>
                <w:lang w:eastAsia="en-US"/>
              </w:rPr>
              <w:t xml:space="preserve"> </w:t>
            </w:r>
            <w:proofErr w:type="spellStart"/>
            <w:r>
              <w:rPr>
                <w:color w:val="000000"/>
                <w:sz w:val="20"/>
                <w:szCs w:val="20"/>
                <w:lang w:eastAsia="en-US"/>
              </w:rPr>
              <w:t>Coulter</w:t>
            </w:r>
            <w:proofErr w:type="spellEnd"/>
            <w:r w:rsidRPr="00AF357F">
              <w:rPr>
                <w:color w:val="000000"/>
                <w:sz w:val="20"/>
                <w:szCs w:val="20"/>
                <w:lang w:eastAsia="en-US"/>
              </w:rPr>
              <w:t>.</w:t>
            </w:r>
          </w:p>
        </w:tc>
        <w:tc>
          <w:tcPr>
            <w:tcW w:w="5670" w:type="dxa"/>
            <w:tcBorders>
              <w:top w:val="single" w:sz="4" w:space="0" w:color="auto"/>
              <w:left w:val="nil"/>
              <w:bottom w:val="single" w:sz="4" w:space="0" w:color="auto"/>
              <w:right w:val="single" w:sz="4" w:space="0" w:color="auto"/>
            </w:tcBorders>
          </w:tcPr>
          <w:p w:rsidR="00AF357F" w:rsidRPr="00AF357F" w:rsidRDefault="00AF357F" w:rsidP="00AF357F">
            <w:pPr>
              <w:spacing w:line="276" w:lineRule="auto"/>
              <w:rPr>
                <w:color w:val="000000"/>
                <w:sz w:val="20"/>
                <w:szCs w:val="20"/>
                <w:lang w:eastAsia="en-US"/>
              </w:rPr>
            </w:pPr>
            <w:proofErr w:type="spellStart"/>
            <w:r w:rsidRPr="00AF357F">
              <w:rPr>
                <w:color w:val="000000"/>
                <w:sz w:val="20"/>
                <w:szCs w:val="20"/>
                <w:lang w:eastAsia="en-US"/>
              </w:rPr>
              <w:t>Лизирующий</w:t>
            </w:r>
            <w:proofErr w:type="spellEnd"/>
            <w:r w:rsidRPr="00AF357F">
              <w:rPr>
                <w:color w:val="000000"/>
                <w:sz w:val="20"/>
                <w:szCs w:val="20"/>
                <w:lang w:eastAsia="en-US"/>
              </w:rPr>
              <w:t xml:space="preserve"> раствор для гематологического анализатора, </w:t>
            </w:r>
            <w:r w:rsidRPr="00AF357F">
              <w:rPr>
                <w:sz w:val="20"/>
                <w:szCs w:val="20"/>
                <w:lang w:eastAsia="en-US"/>
              </w:rPr>
              <w:t xml:space="preserve"> </w:t>
            </w:r>
            <w:r w:rsidRPr="00AF357F">
              <w:rPr>
                <w:color w:val="000000"/>
                <w:sz w:val="20"/>
                <w:szCs w:val="20"/>
                <w:lang w:eastAsia="en-US"/>
              </w:rPr>
              <w:t xml:space="preserve">используется для лизиса эритроцитов  и  количественного определения гемоглобина,  подсчета, определения размера  и оптического измерения лейкоцитов. </w:t>
            </w:r>
          </w:p>
          <w:p w:rsidR="00AF357F" w:rsidRPr="00AF357F" w:rsidRDefault="00AF357F" w:rsidP="00AF357F">
            <w:pPr>
              <w:spacing w:line="276" w:lineRule="auto"/>
              <w:rPr>
                <w:color w:val="000000"/>
                <w:sz w:val="20"/>
                <w:szCs w:val="20"/>
                <w:lang w:eastAsia="en-US"/>
              </w:rPr>
            </w:pPr>
            <w:r w:rsidRPr="00AF357F">
              <w:rPr>
                <w:color w:val="000000"/>
                <w:sz w:val="20"/>
                <w:szCs w:val="20"/>
                <w:lang w:eastAsia="en-US"/>
              </w:rPr>
              <w:t xml:space="preserve">Должен быть совместим с гематологическим анализатором </w:t>
            </w:r>
            <w:proofErr w:type="spellStart"/>
            <w:r w:rsidRPr="00AF357F">
              <w:rPr>
                <w:color w:val="000000"/>
                <w:sz w:val="20"/>
                <w:szCs w:val="20"/>
                <w:lang w:eastAsia="en-US"/>
              </w:rPr>
              <w:t>DxH</w:t>
            </w:r>
            <w:proofErr w:type="spellEnd"/>
            <w:r w:rsidRPr="00AF357F">
              <w:rPr>
                <w:color w:val="000000"/>
                <w:sz w:val="20"/>
                <w:szCs w:val="20"/>
                <w:lang w:eastAsia="en-US"/>
              </w:rPr>
              <w:t xml:space="preserve"> 500, </w:t>
            </w:r>
            <w:proofErr w:type="spellStart"/>
            <w:r w:rsidRPr="00AF357F">
              <w:rPr>
                <w:color w:val="000000"/>
                <w:sz w:val="20"/>
                <w:szCs w:val="20"/>
                <w:lang w:eastAsia="en-US"/>
              </w:rPr>
              <w:t>Beckman</w:t>
            </w:r>
            <w:proofErr w:type="spellEnd"/>
            <w:r w:rsidRPr="00AF357F">
              <w:rPr>
                <w:color w:val="000000"/>
                <w:sz w:val="20"/>
                <w:szCs w:val="20"/>
                <w:lang w:eastAsia="en-US"/>
              </w:rPr>
              <w:t xml:space="preserve"> </w:t>
            </w:r>
            <w:proofErr w:type="spellStart"/>
            <w:r w:rsidRPr="00AF357F">
              <w:rPr>
                <w:color w:val="000000"/>
                <w:sz w:val="20"/>
                <w:szCs w:val="20"/>
                <w:lang w:eastAsia="en-US"/>
              </w:rPr>
              <w:t>Coulter</w:t>
            </w:r>
            <w:proofErr w:type="spellEnd"/>
            <w:r w:rsidRPr="00AF357F">
              <w:rPr>
                <w:color w:val="000000"/>
                <w:sz w:val="20"/>
                <w:szCs w:val="20"/>
                <w:lang w:eastAsia="en-US"/>
              </w:rPr>
              <w:t xml:space="preserve"> </w:t>
            </w:r>
            <w:proofErr w:type="spellStart"/>
            <w:r w:rsidRPr="00AF357F">
              <w:rPr>
                <w:color w:val="000000"/>
                <w:sz w:val="20"/>
                <w:szCs w:val="20"/>
                <w:lang w:eastAsia="en-US"/>
              </w:rPr>
              <w:t>Inc.,США</w:t>
            </w:r>
            <w:proofErr w:type="spellEnd"/>
            <w:r w:rsidRPr="00AF357F">
              <w:rPr>
                <w:color w:val="000000"/>
                <w:sz w:val="20"/>
                <w:szCs w:val="20"/>
                <w:lang w:eastAsia="en-US"/>
              </w:rPr>
              <w:t>, имеющегося в наличии у Заказчика.</w:t>
            </w:r>
          </w:p>
          <w:p w:rsidR="00AF357F" w:rsidRPr="00AF357F" w:rsidRDefault="00AF357F" w:rsidP="00AF357F">
            <w:pPr>
              <w:spacing w:line="276" w:lineRule="auto"/>
              <w:rPr>
                <w:color w:val="000000"/>
                <w:sz w:val="20"/>
                <w:szCs w:val="20"/>
                <w:lang w:eastAsia="en-US"/>
              </w:rPr>
            </w:pPr>
            <w:r w:rsidRPr="00AF357F">
              <w:rPr>
                <w:color w:val="000000"/>
                <w:sz w:val="20"/>
                <w:szCs w:val="20"/>
                <w:lang w:eastAsia="en-US"/>
              </w:rPr>
              <w:t>Состав:</w:t>
            </w:r>
          </w:p>
          <w:p w:rsidR="00AF357F" w:rsidRPr="00AF357F" w:rsidRDefault="00AF357F" w:rsidP="00AF357F">
            <w:pPr>
              <w:spacing w:line="276" w:lineRule="auto"/>
              <w:rPr>
                <w:color w:val="000000"/>
                <w:sz w:val="20"/>
                <w:szCs w:val="20"/>
                <w:lang w:eastAsia="en-US"/>
              </w:rPr>
            </w:pPr>
            <w:r>
              <w:rPr>
                <w:color w:val="000000"/>
                <w:sz w:val="20"/>
                <w:szCs w:val="20"/>
                <w:lang w:eastAsia="en-US"/>
              </w:rPr>
              <w:t>с</w:t>
            </w:r>
            <w:r w:rsidRPr="00AF357F">
              <w:rPr>
                <w:color w:val="000000"/>
                <w:sz w:val="20"/>
                <w:szCs w:val="20"/>
                <w:lang w:eastAsia="en-US"/>
              </w:rPr>
              <w:t>апонин</w:t>
            </w:r>
            <w:r>
              <w:rPr>
                <w:color w:val="000000"/>
                <w:sz w:val="20"/>
                <w:szCs w:val="20"/>
                <w:lang w:eastAsia="en-US"/>
              </w:rPr>
              <w:t>:</w:t>
            </w:r>
            <w:r w:rsidRPr="00AF357F">
              <w:rPr>
                <w:color w:val="000000"/>
                <w:sz w:val="20"/>
                <w:szCs w:val="20"/>
                <w:lang w:eastAsia="en-US"/>
              </w:rPr>
              <w:t xml:space="preserve"> 0,8-2,0 г/л;</w:t>
            </w:r>
          </w:p>
          <w:p w:rsidR="00AF357F" w:rsidRPr="00AF357F" w:rsidRDefault="00AF357F" w:rsidP="00AF357F">
            <w:pPr>
              <w:spacing w:line="276" w:lineRule="auto"/>
              <w:rPr>
                <w:color w:val="000000"/>
                <w:sz w:val="20"/>
                <w:szCs w:val="20"/>
                <w:lang w:eastAsia="en-US"/>
              </w:rPr>
            </w:pPr>
            <w:r w:rsidRPr="00AF357F">
              <w:rPr>
                <w:color w:val="000000"/>
                <w:sz w:val="20"/>
                <w:szCs w:val="20"/>
                <w:lang w:eastAsia="en-US"/>
              </w:rPr>
              <w:t>другие детергенты</w:t>
            </w:r>
            <w:r>
              <w:rPr>
                <w:color w:val="000000"/>
                <w:sz w:val="20"/>
                <w:szCs w:val="20"/>
                <w:lang w:eastAsia="en-US"/>
              </w:rPr>
              <w:t>:</w:t>
            </w:r>
            <w:r w:rsidRPr="00AF357F">
              <w:rPr>
                <w:color w:val="000000"/>
                <w:sz w:val="20"/>
                <w:szCs w:val="20"/>
                <w:lang w:eastAsia="en-US"/>
              </w:rPr>
              <w:t xml:space="preserve"> 0,1-2,0 г/л;</w:t>
            </w:r>
          </w:p>
          <w:p w:rsidR="00AF357F" w:rsidRPr="00AF357F" w:rsidRDefault="00AF357F" w:rsidP="00AF357F">
            <w:pPr>
              <w:spacing w:line="276" w:lineRule="auto"/>
              <w:rPr>
                <w:color w:val="000000"/>
                <w:sz w:val="20"/>
                <w:szCs w:val="20"/>
                <w:lang w:eastAsia="en-US"/>
              </w:rPr>
            </w:pPr>
            <w:r w:rsidRPr="00AF357F">
              <w:rPr>
                <w:color w:val="000000"/>
                <w:sz w:val="20"/>
                <w:szCs w:val="20"/>
                <w:lang w:eastAsia="en-US"/>
              </w:rPr>
              <w:t>четвертичные соли аммония</w:t>
            </w:r>
            <w:r>
              <w:rPr>
                <w:color w:val="000000"/>
                <w:sz w:val="20"/>
                <w:szCs w:val="20"/>
                <w:lang w:eastAsia="en-US"/>
              </w:rPr>
              <w:t>:</w:t>
            </w:r>
            <w:r w:rsidRPr="00AF357F">
              <w:rPr>
                <w:color w:val="000000"/>
                <w:sz w:val="20"/>
                <w:szCs w:val="20"/>
                <w:lang w:eastAsia="en-US"/>
              </w:rPr>
              <w:t xml:space="preserve"> 0,05-0,2.</w:t>
            </w:r>
          </w:p>
          <w:p w:rsidR="00AF357F" w:rsidRPr="00AF357F" w:rsidRDefault="00AF357F" w:rsidP="00AF357F">
            <w:pPr>
              <w:spacing w:line="276" w:lineRule="auto"/>
              <w:rPr>
                <w:color w:val="000000"/>
                <w:sz w:val="20"/>
                <w:szCs w:val="20"/>
                <w:lang w:eastAsia="en-US"/>
              </w:rPr>
            </w:pPr>
            <w:r>
              <w:rPr>
                <w:color w:val="000000"/>
                <w:sz w:val="20"/>
                <w:szCs w:val="20"/>
                <w:lang w:eastAsia="en-US"/>
              </w:rPr>
              <w:t>Стабильность реагента на борту</w:t>
            </w:r>
            <w:r w:rsidRPr="00AF357F">
              <w:rPr>
                <w:color w:val="000000"/>
                <w:sz w:val="20"/>
                <w:szCs w:val="20"/>
                <w:lang w:eastAsia="en-US"/>
              </w:rPr>
              <w:t xml:space="preserve"> после вскрытия упаковки</w:t>
            </w:r>
            <w:r>
              <w:rPr>
                <w:color w:val="000000"/>
                <w:sz w:val="20"/>
                <w:szCs w:val="20"/>
                <w:lang w:eastAsia="en-US"/>
              </w:rPr>
              <w:t xml:space="preserve">: </w:t>
            </w:r>
            <w:r w:rsidRPr="00AF357F">
              <w:rPr>
                <w:color w:val="000000"/>
                <w:sz w:val="20"/>
                <w:szCs w:val="20"/>
                <w:lang w:eastAsia="en-US"/>
              </w:rPr>
              <w:t>не менее 60 дней.</w:t>
            </w:r>
          </w:p>
          <w:p w:rsidR="005C14C4" w:rsidRPr="00AF357F" w:rsidRDefault="00AF357F" w:rsidP="00AF357F">
            <w:pPr>
              <w:spacing w:line="276" w:lineRule="auto"/>
              <w:rPr>
                <w:color w:val="000000"/>
                <w:lang w:eastAsia="en-US"/>
              </w:rPr>
            </w:pPr>
            <w:r w:rsidRPr="00AF357F">
              <w:rPr>
                <w:color w:val="000000"/>
                <w:sz w:val="20"/>
                <w:szCs w:val="20"/>
                <w:lang w:eastAsia="en-US"/>
              </w:rPr>
              <w:t>Упаковка: не менее 500 мл.</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5C14C4" w:rsidRPr="005C14C4" w:rsidRDefault="005A3B90" w:rsidP="005C14C4">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5C14C4" w:rsidRPr="005C14C4" w:rsidRDefault="005A3B90" w:rsidP="005C14C4">
            <w:pPr>
              <w:jc w:val="center"/>
              <w:rPr>
                <w:sz w:val="20"/>
                <w:szCs w:val="20"/>
              </w:rPr>
            </w:pPr>
            <w:r>
              <w:rPr>
                <w:sz w:val="20"/>
                <w:szCs w:val="20"/>
              </w:rPr>
              <w:t>45</w:t>
            </w:r>
          </w:p>
        </w:tc>
        <w:tc>
          <w:tcPr>
            <w:tcW w:w="991" w:type="dxa"/>
            <w:tcBorders>
              <w:top w:val="single" w:sz="4" w:space="0" w:color="auto"/>
              <w:left w:val="nil"/>
              <w:bottom w:val="single" w:sz="4" w:space="0" w:color="auto"/>
              <w:right w:val="single" w:sz="4" w:space="0" w:color="auto"/>
            </w:tcBorders>
          </w:tcPr>
          <w:p w:rsidR="005C14C4" w:rsidRPr="005C14C4" w:rsidRDefault="005A3B90" w:rsidP="007B5A68">
            <w:pPr>
              <w:jc w:val="center"/>
              <w:rPr>
                <w:color w:val="000000"/>
                <w:sz w:val="20"/>
                <w:szCs w:val="20"/>
              </w:rPr>
            </w:pPr>
            <w:r>
              <w:rPr>
                <w:color w:val="000000"/>
                <w:sz w:val="20"/>
                <w:szCs w:val="20"/>
              </w:rPr>
              <w:t>13238,50</w:t>
            </w:r>
          </w:p>
        </w:tc>
      </w:tr>
      <w:tr w:rsidR="00AF357F" w:rsidRPr="005C14C4"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AF357F" w:rsidRPr="00AF357F" w:rsidRDefault="00AF357F" w:rsidP="00BB0BD8">
            <w:pPr>
              <w:jc w:val="center"/>
              <w:rPr>
                <w:sz w:val="20"/>
                <w:szCs w:val="20"/>
                <w:lang w:eastAsia="en-US"/>
              </w:rPr>
            </w:pPr>
            <w:r w:rsidRPr="00AF357F">
              <w:rPr>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F357F" w:rsidRPr="00AF357F" w:rsidRDefault="00AF357F" w:rsidP="005C14C4">
            <w:pPr>
              <w:shd w:val="clear" w:color="auto" w:fill="FFFFFF"/>
              <w:rPr>
                <w:color w:val="000000"/>
                <w:sz w:val="20"/>
                <w:szCs w:val="20"/>
              </w:rPr>
            </w:pPr>
            <w:r w:rsidRPr="00AF357F">
              <w:rPr>
                <w:sz w:val="20"/>
                <w:szCs w:val="20"/>
                <w:lang w:eastAsia="en-US"/>
              </w:rPr>
              <w:t>Очищающий реагент (чистящий агент) для гематологического анализатора</w:t>
            </w:r>
            <w:r>
              <w:rPr>
                <w:color w:val="000000"/>
                <w:sz w:val="20"/>
                <w:szCs w:val="20"/>
                <w:lang w:eastAsia="en-US"/>
              </w:rPr>
              <w:t xml:space="preserve"> </w:t>
            </w:r>
            <w:proofErr w:type="spellStart"/>
            <w:r>
              <w:rPr>
                <w:color w:val="000000"/>
                <w:sz w:val="20"/>
                <w:szCs w:val="20"/>
                <w:lang w:eastAsia="en-US"/>
              </w:rPr>
              <w:t>DxH</w:t>
            </w:r>
            <w:proofErr w:type="spellEnd"/>
            <w:r>
              <w:rPr>
                <w:color w:val="000000"/>
                <w:sz w:val="20"/>
                <w:szCs w:val="20"/>
                <w:lang w:eastAsia="en-US"/>
              </w:rPr>
              <w:t xml:space="preserve"> 500, </w:t>
            </w:r>
            <w:proofErr w:type="spellStart"/>
            <w:r>
              <w:rPr>
                <w:color w:val="000000"/>
                <w:sz w:val="20"/>
                <w:szCs w:val="20"/>
                <w:lang w:eastAsia="en-US"/>
              </w:rPr>
              <w:t>Beckman</w:t>
            </w:r>
            <w:proofErr w:type="spellEnd"/>
            <w:r>
              <w:rPr>
                <w:color w:val="000000"/>
                <w:sz w:val="20"/>
                <w:szCs w:val="20"/>
                <w:lang w:eastAsia="en-US"/>
              </w:rPr>
              <w:t xml:space="preserve"> </w:t>
            </w:r>
            <w:proofErr w:type="spellStart"/>
            <w:r>
              <w:rPr>
                <w:color w:val="000000"/>
                <w:sz w:val="20"/>
                <w:szCs w:val="20"/>
                <w:lang w:eastAsia="en-US"/>
              </w:rPr>
              <w:t>Coulter</w:t>
            </w:r>
            <w:proofErr w:type="spellEnd"/>
            <w:r w:rsidRPr="00AF357F">
              <w:rPr>
                <w:color w:val="000000"/>
                <w:sz w:val="20"/>
                <w:szCs w:val="20"/>
                <w:lang w:eastAsia="en-US"/>
              </w:rPr>
              <w:t>.</w:t>
            </w:r>
          </w:p>
        </w:tc>
        <w:tc>
          <w:tcPr>
            <w:tcW w:w="5670" w:type="dxa"/>
            <w:tcBorders>
              <w:top w:val="single" w:sz="4" w:space="0" w:color="auto"/>
              <w:left w:val="nil"/>
              <w:bottom w:val="single" w:sz="4" w:space="0" w:color="auto"/>
              <w:right w:val="single" w:sz="4" w:space="0" w:color="auto"/>
            </w:tcBorders>
          </w:tcPr>
          <w:p w:rsidR="005A3B90" w:rsidRDefault="005A3B90" w:rsidP="005A3B90">
            <w:pPr>
              <w:spacing w:line="276" w:lineRule="auto"/>
              <w:rPr>
                <w:color w:val="000000"/>
                <w:sz w:val="20"/>
                <w:szCs w:val="20"/>
                <w:lang w:eastAsia="en-US"/>
              </w:rPr>
            </w:pPr>
            <w:r w:rsidRPr="005A3B90">
              <w:rPr>
                <w:color w:val="000000"/>
                <w:sz w:val="20"/>
                <w:szCs w:val="20"/>
                <w:lang w:eastAsia="en-US"/>
              </w:rPr>
              <w:t xml:space="preserve">Очищающий  </w:t>
            </w:r>
            <w:proofErr w:type="spellStart"/>
            <w:r w:rsidRPr="005A3B90">
              <w:rPr>
                <w:color w:val="000000"/>
                <w:sz w:val="20"/>
                <w:szCs w:val="20"/>
                <w:lang w:eastAsia="en-US"/>
              </w:rPr>
              <w:t>биоразлагаемый</w:t>
            </w:r>
            <w:proofErr w:type="spellEnd"/>
            <w:r w:rsidRPr="005A3B90">
              <w:rPr>
                <w:color w:val="000000"/>
                <w:sz w:val="20"/>
                <w:szCs w:val="20"/>
                <w:lang w:eastAsia="en-US"/>
              </w:rPr>
              <w:t xml:space="preserve"> раствор, содержит протеолитический фермент, способствующий удалению накоплений белка. </w:t>
            </w:r>
          </w:p>
          <w:p w:rsidR="005A3B90" w:rsidRDefault="005A3B90" w:rsidP="005A3B90">
            <w:pPr>
              <w:spacing w:line="276" w:lineRule="auto"/>
              <w:rPr>
                <w:color w:val="000000"/>
                <w:sz w:val="20"/>
                <w:szCs w:val="20"/>
                <w:lang w:eastAsia="en-US"/>
              </w:rPr>
            </w:pPr>
            <w:r>
              <w:rPr>
                <w:color w:val="000000"/>
                <w:sz w:val="20"/>
                <w:szCs w:val="20"/>
                <w:lang w:eastAsia="en-US"/>
              </w:rPr>
              <w:t>И</w:t>
            </w:r>
            <w:r w:rsidRPr="005A3B90">
              <w:rPr>
                <w:color w:val="000000"/>
                <w:sz w:val="20"/>
                <w:szCs w:val="20"/>
                <w:lang w:eastAsia="en-US"/>
              </w:rPr>
              <w:t xml:space="preserve">спользуется с компонентами систем серии </w:t>
            </w:r>
            <w:proofErr w:type="spellStart"/>
            <w:r w:rsidRPr="005A3B90">
              <w:rPr>
                <w:color w:val="000000"/>
                <w:sz w:val="20"/>
                <w:szCs w:val="20"/>
                <w:lang w:eastAsia="en-US"/>
              </w:rPr>
              <w:t>DxH</w:t>
            </w:r>
            <w:proofErr w:type="spellEnd"/>
            <w:r w:rsidRPr="005A3B90">
              <w:rPr>
                <w:color w:val="000000"/>
                <w:sz w:val="20"/>
                <w:szCs w:val="20"/>
                <w:lang w:eastAsia="en-US"/>
              </w:rPr>
              <w:t xml:space="preserve"> 500 для очистки прибора от белков крови. </w:t>
            </w:r>
          </w:p>
          <w:p w:rsidR="005A3B90" w:rsidRDefault="005A3B90" w:rsidP="005A3B90">
            <w:pPr>
              <w:spacing w:line="276" w:lineRule="auto"/>
              <w:rPr>
                <w:color w:val="000000"/>
                <w:sz w:val="20"/>
                <w:szCs w:val="20"/>
                <w:lang w:eastAsia="en-US"/>
              </w:rPr>
            </w:pPr>
            <w:r w:rsidRPr="005A3B90">
              <w:rPr>
                <w:color w:val="000000"/>
                <w:sz w:val="20"/>
                <w:szCs w:val="20"/>
                <w:lang w:eastAsia="en-US"/>
              </w:rPr>
              <w:t xml:space="preserve">Должен быть совместим с гематологическим анализатором </w:t>
            </w:r>
            <w:proofErr w:type="spellStart"/>
            <w:r w:rsidRPr="005A3B90">
              <w:rPr>
                <w:color w:val="000000"/>
                <w:sz w:val="20"/>
                <w:szCs w:val="20"/>
                <w:lang w:eastAsia="en-US"/>
              </w:rPr>
              <w:t>DxH</w:t>
            </w:r>
            <w:proofErr w:type="spellEnd"/>
            <w:r w:rsidRPr="005A3B90">
              <w:rPr>
                <w:color w:val="000000"/>
                <w:sz w:val="20"/>
                <w:szCs w:val="20"/>
                <w:lang w:eastAsia="en-US"/>
              </w:rPr>
              <w:t xml:space="preserve"> 500, </w:t>
            </w:r>
            <w:proofErr w:type="spellStart"/>
            <w:r w:rsidRPr="005A3B90">
              <w:rPr>
                <w:color w:val="000000"/>
                <w:sz w:val="20"/>
                <w:szCs w:val="20"/>
                <w:lang w:eastAsia="en-US"/>
              </w:rPr>
              <w:t>Beckman</w:t>
            </w:r>
            <w:proofErr w:type="spellEnd"/>
            <w:r w:rsidRPr="005A3B90">
              <w:rPr>
                <w:color w:val="000000"/>
                <w:sz w:val="20"/>
                <w:szCs w:val="20"/>
                <w:lang w:eastAsia="en-US"/>
              </w:rPr>
              <w:t xml:space="preserve"> </w:t>
            </w:r>
            <w:proofErr w:type="spellStart"/>
            <w:r w:rsidRPr="005A3B90">
              <w:rPr>
                <w:color w:val="000000"/>
                <w:sz w:val="20"/>
                <w:szCs w:val="20"/>
                <w:lang w:eastAsia="en-US"/>
              </w:rPr>
              <w:t>Coulter</w:t>
            </w:r>
            <w:proofErr w:type="spellEnd"/>
            <w:r w:rsidRPr="005A3B90">
              <w:rPr>
                <w:color w:val="000000"/>
                <w:sz w:val="20"/>
                <w:szCs w:val="20"/>
                <w:lang w:eastAsia="en-US"/>
              </w:rPr>
              <w:t xml:space="preserve"> </w:t>
            </w:r>
            <w:proofErr w:type="spellStart"/>
            <w:r w:rsidRPr="005A3B90">
              <w:rPr>
                <w:color w:val="000000"/>
                <w:sz w:val="20"/>
                <w:szCs w:val="20"/>
                <w:lang w:eastAsia="en-US"/>
              </w:rPr>
              <w:t>Inc.,США</w:t>
            </w:r>
            <w:proofErr w:type="spellEnd"/>
            <w:r w:rsidRPr="005A3B90">
              <w:rPr>
                <w:color w:val="000000"/>
                <w:sz w:val="20"/>
                <w:szCs w:val="20"/>
                <w:lang w:eastAsia="en-US"/>
              </w:rPr>
              <w:t xml:space="preserve">, имеющегося в наличии у Заказчика. </w:t>
            </w:r>
          </w:p>
          <w:p w:rsidR="005A3B90" w:rsidRPr="005A3B90" w:rsidRDefault="005A3B90" w:rsidP="005A3B90">
            <w:pPr>
              <w:spacing w:line="276" w:lineRule="auto"/>
              <w:rPr>
                <w:color w:val="000000"/>
                <w:sz w:val="20"/>
                <w:szCs w:val="20"/>
                <w:lang w:eastAsia="en-US"/>
              </w:rPr>
            </w:pPr>
            <w:r w:rsidRPr="005A3B90">
              <w:rPr>
                <w:color w:val="000000"/>
                <w:sz w:val="20"/>
                <w:szCs w:val="20"/>
                <w:lang w:eastAsia="en-US"/>
              </w:rPr>
              <w:t xml:space="preserve">В составе чистящего агента </w:t>
            </w:r>
            <w:r>
              <w:rPr>
                <w:color w:val="000000"/>
                <w:sz w:val="20"/>
                <w:szCs w:val="20"/>
                <w:lang w:eastAsia="en-US"/>
              </w:rPr>
              <w:t>должны отсутствовать</w:t>
            </w:r>
            <w:r w:rsidRPr="005A3B90">
              <w:rPr>
                <w:color w:val="000000"/>
                <w:sz w:val="20"/>
                <w:szCs w:val="20"/>
                <w:lang w:eastAsia="en-US"/>
              </w:rPr>
              <w:t xml:space="preserve"> азид и формальдегид.</w:t>
            </w:r>
          </w:p>
          <w:p w:rsidR="005A3B90" w:rsidRPr="005A3B90" w:rsidRDefault="005A3B90" w:rsidP="005A3B90">
            <w:pPr>
              <w:spacing w:line="276" w:lineRule="auto"/>
              <w:rPr>
                <w:color w:val="000000"/>
                <w:sz w:val="20"/>
                <w:szCs w:val="20"/>
                <w:lang w:eastAsia="en-US"/>
              </w:rPr>
            </w:pPr>
            <w:r w:rsidRPr="005A3B90">
              <w:rPr>
                <w:color w:val="000000"/>
                <w:sz w:val="20"/>
                <w:szCs w:val="20"/>
                <w:lang w:eastAsia="en-US"/>
              </w:rPr>
              <w:t>Стабильность реагента на борту после вскрытия  упаковки</w:t>
            </w:r>
            <w:r>
              <w:rPr>
                <w:color w:val="000000"/>
                <w:sz w:val="20"/>
                <w:szCs w:val="20"/>
                <w:lang w:eastAsia="en-US"/>
              </w:rPr>
              <w:t xml:space="preserve">: </w:t>
            </w:r>
            <w:r w:rsidRPr="005A3B90">
              <w:rPr>
                <w:color w:val="000000"/>
                <w:sz w:val="20"/>
                <w:szCs w:val="20"/>
                <w:lang w:eastAsia="en-US"/>
              </w:rPr>
              <w:t>не менее 3 месяцев.</w:t>
            </w:r>
          </w:p>
          <w:p w:rsidR="00AF357F" w:rsidRPr="005C14C4" w:rsidRDefault="005A3B90" w:rsidP="005A3B90">
            <w:pPr>
              <w:spacing w:line="276" w:lineRule="auto"/>
              <w:rPr>
                <w:color w:val="000000"/>
                <w:sz w:val="20"/>
                <w:szCs w:val="20"/>
                <w:lang w:eastAsia="en-US"/>
              </w:rPr>
            </w:pPr>
            <w:r w:rsidRPr="005A3B90">
              <w:rPr>
                <w:color w:val="000000"/>
                <w:sz w:val="20"/>
                <w:szCs w:val="20"/>
                <w:lang w:eastAsia="en-US"/>
              </w:rPr>
              <w:t>Упаковка: не менее 500 мл.</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F357F" w:rsidRDefault="005A3B90" w:rsidP="005C14C4">
            <w:pPr>
              <w:jc w:val="center"/>
              <w:rPr>
                <w:sz w:val="20"/>
                <w:szCs w:val="20"/>
              </w:rPr>
            </w:pPr>
            <w:proofErr w:type="spellStart"/>
            <w:r>
              <w:rPr>
                <w:sz w:val="20"/>
                <w:szCs w:val="20"/>
              </w:rPr>
              <w:t>Уп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AF357F" w:rsidRDefault="005A3B90" w:rsidP="005C14C4">
            <w:pPr>
              <w:jc w:val="center"/>
              <w:rPr>
                <w:sz w:val="20"/>
                <w:szCs w:val="20"/>
              </w:rPr>
            </w:pPr>
            <w:r>
              <w:rPr>
                <w:sz w:val="20"/>
                <w:szCs w:val="20"/>
              </w:rPr>
              <w:t>53</w:t>
            </w:r>
          </w:p>
        </w:tc>
        <w:tc>
          <w:tcPr>
            <w:tcW w:w="991" w:type="dxa"/>
            <w:tcBorders>
              <w:top w:val="single" w:sz="4" w:space="0" w:color="auto"/>
              <w:left w:val="nil"/>
              <w:bottom w:val="single" w:sz="4" w:space="0" w:color="auto"/>
              <w:right w:val="single" w:sz="4" w:space="0" w:color="auto"/>
            </w:tcBorders>
          </w:tcPr>
          <w:p w:rsidR="00AF357F" w:rsidRDefault="005A3B90" w:rsidP="007B5A68">
            <w:pPr>
              <w:jc w:val="center"/>
              <w:rPr>
                <w:color w:val="000000"/>
                <w:sz w:val="20"/>
                <w:szCs w:val="20"/>
              </w:rPr>
            </w:pPr>
            <w:r>
              <w:rPr>
                <w:color w:val="000000"/>
                <w:sz w:val="20"/>
                <w:szCs w:val="20"/>
              </w:rPr>
              <w:t>6828,80</w:t>
            </w:r>
          </w:p>
        </w:tc>
      </w:tr>
      <w:tr w:rsidR="00AF357F" w:rsidRPr="005C14C4"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AF357F" w:rsidRPr="00AF357F" w:rsidRDefault="00AF357F" w:rsidP="00BB0BD8">
            <w:pPr>
              <w:jc w:val="center"/>
              <w:rPr>
                <w:sz w:val="20"/>
                <w:szCs w:val="20"/>
                <w:lang w:eastAsia="en-US"/>
              </w:rPr>
            </w:pPr>
            <w:r w:rsidRPr="00AF357F">
              <w:rPr>
                <w:sz w:val="20"/>
                <w:szCs w:val="20"/>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F357F" w:rsidRPr="00AF357F" w:rsidRDefault="00AF357F" w:rsidP="005C14C4">
            <w:pPr>
              <w:shd w:val="clear" w:color="auto" w:fill="FFFFFF"/>
              <w:rPr>
                <w:color w:val="000000"/>
                <w:sz w:val="20"/>
                <w:szCs w:val="20"/>
              </w:rPr>
            </w:pPr>
            <w:r w:rsidRPr="00AF357F">
              <w:rPr>
                <w:sz w:val="20"/>
                <w:szCs w:val="20"/>
                <w:lang w:eastAsia="en-US"/>
              </w:rPr>
              <w:t>Контрольная кровь 3-х уровневая</w:t>
            </w:r>
          </w:p>
        </w:tc>
        <w:tc>
          <w:tcPr>
            <w:tcW w:w="5670" w:type="dxa"/>
            <w:tcBorders>
              <w:top w:val="single" w:sz="4" w:space="0" w:color="auto"/>
              <w:left w:val="nil"/>
              <w:bottom w:val="single" w:sz="4" w:space="0" w:color="auto"/>
              <w:right w:val="single" w:sz="4" w:space="0" w:color="auto"/>
            </w:tcBorders>
          </w:tcPr>
          <w:p w:rsidR="005A3B90" w:rsidRDefault="005A3B90" w:rsidP="005A3B90">
            <w:pPr>
              <w:spacing w:line="276" w:lineRule="auto"/>
              <w:rPr>
                <w:color w:val="000000"/>
                <w:sz w:val="20"/>
                <w:szCs w:val="20"/>
                <w:lang w:eastAsia="en-US"/>
              </w:rPr>
            </w:pPr>
            <w:r w:rsidRPr="005A3B90">
              <w:rPr>
                <w:color w:val="000000"/>
                <w:sz w:val="20"/>
                <w:szCs w:val="20"/>
                <w:lang w:eastAsia="en-US"/>
              </w:rPr>
              <w:t xml:space="preserve">Гематологический контрольный материал (низкий, нормальный и высокий уровни), используется для мониторинга значений многопараметрических </w:t>
            </w:r>
            <w:r w:rsidRPr="005A3B90">
              <w:rPr>
                <w:color w:val="000000"/>
                <w:sz w:val="20"/>
                <w:szCs w:val="20"/>
                <w:lang w:eastAsia="en-US"/>
              </w:rPr>
              <w:lastRenderedPageBreak/>
              <w:t xml:space="preserve">гематологических анализаторов серии </w:t>
            </w:r>
            <w:proofErr w:type="spellStart"/>
            <w:r w:rsidRPr="005A3B90">
              <w:rPr>
                <w:color w:val="000000"/>
                <w:sz w:val="20"/>
                <w:szCs w:val="20"/>
                <w:lang w:eastAsia="en-US"/>
              </w:rPr>
              <w:t>DxH</w:t>
            </w:r>
            <w:proofErr w:type="spellEnd"/>
            <w:r w:rsidRPr="005A3B90">
              <w:rPr>
                <w:color w:val="000000"/>
                <w:sz w:val="20"/>
                <w:szCs w:val="20"/>
                <w:lang w:eastAsia="en-US"/>
              </w:rPr>
              <w:t xml:space="preserve"> 500 в </w:t>
            </w:r>
            <w:proofErr w:type="spellStart"/>
            <w:r w:rsidRPr="005A3B90">
              <w:rPr>
                <w:color w:val="000000"/>
                <w:sz w:val="20"/>
                <w:szCs w:val="20"/>
                <w:lang w:eastAsia="en-US"/>
              </w:rPr>
              <w:t>in</w:t>
            </w:r>
            <w:proofErr w:type="spellEnd"/>
            <w:r w:rsidRPr="005A3B90">
              <w:rPr>
                <w:color w:val="000000"/>
                <w:sz w:val="20"/>
                <w:szCs w:val="20"/>
                <w:lang w:eastAsia="en-US"/>
              </w:rPr>
              <w:t xml:space="preserve"> </w:t>
            </w:r>
            <w:proofErr w:type="spellStart"/>
            <w:r w:rsidRPr="005A3B90">
              <w:rPr>
                <w:color w:val="000000"/>
                <w:sz w:val="20"/>
                <w:szCs w:val="20"/>
                <w:lang w:eastAsia="en-US"/>
              </w:rPr>
              <w:t>vitro</w:t>
            </w:r>
            <w:proofErr w:type="spellEnd"/>
            <w:r w:rsidRPr="005A3B90">
              <w:rPr>
                <w:color w:val="000000"/>
                <w:sz w:val="20"/>
                <w:szCs w:val="20"/>
                <w:lang w:eastAsia="en-US"/>
              </w:rPr>
              <w:t xml:space="preserve"> диагностике. </w:t>
            </w:r>
          </w:p>
          <w:p w:rsidR="005A3B90" w:rsidRPr="005A3B90" w:rsidRDefault="005A3B90" w:rsidP="005A3B90">
            <w:pPr>
              <w:spacing w:line="276" w:lineRule="auto"/>
              <w:rPr>
                <w:color w:val="000000"/>
                <w:sz w:val="20"/>
                <w:szCs w:val="20"/>
                <w:lang w:eastAsia="en-US"/>
              </w:rPr>
            </w:pPr>
            <w:r w:rsidRPr="005A3B90">
              <w:rPr>
                <w:color w:val="000000"/>
                <w:sz w:val="20"/>
                <w:szCs w:val="20"/>
                <w:lang w:eastAsia="en-US"/>
              </w:rPr>
              <w:t xml:space="preserve">Должен быть совместим с гематологическим анализатором </w:t>
            </w:r>
            <w:proofErr w:type="spellStart"/>
            <w:r w:rsidRPr="005A3B90">
              <w:rPr>
                <w:color w:val="000000"/>
                <w:sz w:val="20"/>
                <w:szCs w:val="20"/>
                <w:lang w:eastAsia="en-US"/>
              </w:rPr>
              <w:t>DxH</w:t>
            </w:r>
            <w:proofErr w:type="spellEnd"/>
            <w:r w:rsidRPr="005A3B90">
              <w:rPr>
                <w:color w:val="000000"/>
                <w:sz w:val="20"/>
                <w:szCs w:val="20"/>
                <w:lang w:eastAsia="en-US"/>
              </w:rPr>
              <w:t xml:space="preserve"> 500, </w:t>
            </w:r>
            <w:proofErr w:type="spellStart"/>
            <w:r w:rsidRPr="005A3B90">
              <w:rPr>
                <w:color w:val="000000"/>
                <w:sz w:val="20"/>
                <w:szCs w:val="20"/>
                <w:lang w:eastAsia="en-US"/>
              </w:rPr>
              <w:t>Beckman</w:t>
            </w:r>
            <w:proofErr w:type="spellEnd"/>
            <w:r w:rsidRPr="005A3B90">
              <w:rPr>
                <w:color w:val="000000"/>
                <w:sz w:val="20"/>
                <w:szCs w:val="20"/>
                <w:lang w:eastAsia="en-US"/>
              </w:rPr>
              <w:t xml:space="preserve"> </w:t>
            </w:r>
            <w:proofErr w:type="spellStart"/>
            <w:r w:rsidRPr="005A3B90">
              <w:rPr>
                <w:color w:val="000000"/>
                <w:sz w:val="20"/>
                <w:szCs w:val="20"/>
                <w:lang w:eastAsia="en-US"/>
              </w:rPr>
              <w:t>Coulter</w:t>
            </w:r>
            <w:proofErr w:type="spellEnd"/>
            <w:r w:rsidRPr="005A3B90">
              <w:rPr>
                <w:color w:val="000000"/>
                <w:sz w:val="20"/>
                <w:szCs w:val="20"/>
                <w:lang w:eastAsia="en-US"/>
              </w:rPr>
              <w:t xml:space="preserve"> </w:t>
            </w:r>
            <w:proofErr w:type="spellStart"/>
            <w:r w:rsidRPr="005A3B90">
              <w:rPr>
                <w:color w:val="000000"/>
                <w:sz w:val="20"/>
                <w:szCs w:val="20"/>
                <w:lang w:eastAsia="en-US"/>
              </w:rPr>
              <w:t>Inc.,США</w:t>
            </w:r>
            <w:proofErr w:type="spellEnd"/>
            <w:r w:rsidRPr="005A3B90">
              <w:rPr>
                <w:color w:val="000000"/>
                <w:sz w:val="20"/>
                <w:szCs w:val="20"/>
                <w:lang w:eastAsia="en-US"/>
              </w:rPr>
              <w:t>, имеющегося в наличии у Заказчика.</w:t>
            </w:r>
          </w:p>
          <w:p w:rsidR="005A3B90" w:rsidRPr="005A3B90" w:rsidRDefault="005A3B90" w:rsidP="005A3B90">
            <w:pPr>
              <w:spacing w:line="276" w:lineRule="auto"/>
              <w:rPr>
                <w:color w:val="000000"/>
                <w:sz w:val="20"/>
                <w:szCs w:val="20"/>
                <w:lang w:eastAsia="en-US"/>
              </w:rPr>
            </w:pPr>
            <w:r w:rsidRPr="005A3B90">
              <w:rPr>
                <w:color w:val="000000"/>
                <w:sz w:val="20"/>
                <w:szCs w:val="20"/>
                <w:lang w:eastAsia="en-US"/>
              </w:rPr>
              <w:t>Состав:</w:t>
            </w:r>
            <w:r>
              <w:rPr>
                <w:color w:val="000000"/>
                <w:sz w:val="20"/>
                <w:szCs w:val="20"/>
                <w:lang w:eastAsia="en-US"/>
              </w:rPr>
              <w:t xml:space="preserve"> </w:t>
            </w:r>
            <w:r w:rsidRPr="005A3B90">
              <w:rPr>
                <w:color w:val="000000"/>
                <w:sz w:val="20"/>
                <w:szCs w:val="20"/>
                <w:lang w:eastAsia="en-US"/>
              </w:rPr>
              <w:t xml:space="preserve">взвесь эритроцитов  человека, лейкоцитов  и тромбоцитов млекопитающих, </w:t>
            </w:r>
            <w:proofErr w:type="spellStart"/>
            <w:r w:rsidRPr="005A3B90">
              <w:rPr>
                <w:color w:val="000000"/>
                <w:sz w:val="20"/>
                <w:szCs w:val="20"/>
                <w:lang w:eastAsia="en-US"/>
              </w:rPr>
              <w:t>суспендированных</w:t>
            </w:r>
            <w:proofErr w:type="spellEnd"/>
            <w:r w:rsidRPr="005A3B90">
              <w:rPr>
                <w:color w:val="000000"/>
                <w:sz w:val="20"/>
                <w:szCs w:val="20"/>
                <w:lang w:eastAsia="en-US"/>
              </w:rPr>
              <w:t xml:space="preserve"> в </w:t>
            </w:r>
            <w:proofErr w:type="spellStart"/>
            <w:r w:rsidRPr="005A3B90">
              <w:rPr>
                <w:color w:val="000000"/>
                <w:sz w:val="20"/>
                <w:szCs w:val="20"/>
                <w:lang w:eastAsia="en-US"/>
              </w:rPr>
              <w:t>плазмаподобной</w:t>
            </w:r>
            <w:proofErr w:type="spellEnd"/>
            <w:r w:rsidRPr="005A3B90">
              <w:rPr>
                <w:color w:val="000000"/>
                <w:sz w:val="20"/>
                <w:szCs w:val="20"/>
                <w:lang w:eastAsia="en-US"/>
              </w:rPr>
              <w:t xml:space="preserve"> жидкости с консервантами.</w:t>
            </w:r>
          </w:p>
          <w:p w:rsidR="005A3B90" w:rsidRPr="005A3B90" w:rsidRDefault="005A3B90" w:rsidP="005A3B90">
            <w:pPr>
              <w:spacing w:line="276" w:lineRule="auto"/>
              <w:rPr>
                <w:color w:val="000000"/>
                <w:sz w:val="20"/>
                <w:szCs w:val="20"/>
                <w:lang w:eastAsia="en-US"/>
              </w:rPr>
            </w:pPr>
            <w:r w:rsidRPr="005A3B90">
              <w:rPr>
                <w:color w:val="000000"/>
                <w:sz w:val="20"/>
                <w:szCs w:val="20"/>
                <w:lang w:eastAsia="en-US"/>
              </w:rPr>
              <w:t>Количество флаконов с аномально низким контролем</w:t>
            </w:r>
            <w:r>
              <w:rPr>
                <w:color w:val="000000"/>
                <w:sz w:val="20"/>
                <w:szCs w:val="20"/>
                <w:lang w:eastAsia="en-US"/>
              </w:rPr>
              <w:t>:</w:t>
            </w:r>
            <w:r w:rsidRPr="005A3B90">
              <w:rPr>
                <w:color w:val="000000"/>
                <w:sz w:val="20"/>
                <w:szCs w:val="20"/>
                <w:lang w:eastAsia="en-US"/>
              </w:rPr>
              <w:t xml:space="preserve"> не менее 2шт. </w:t>
            </w:r>
          </w:p>
          <w:p w:rsidR="005A3B90" w:rsidRPr="005A3B90" w:rsidRDefault="005A3B90" w:rsidP="005A3B90">
            <w:pPr>
              <w:spacing w:line="276" w:lineRule="auto"/>
              <w:rPr>
                <w:color w:val="000000"/>
                <w:sz w:val="20"/>
                <w:szCs w:val="20"/>
                <w:lang w:eastAsia="en-US"/>
              </w:rPr>
            </w:pPr>
            <w:r w:rsidRPr="005A3B90">
              <w:rPr>
                <w:color w:val="000000"/>
                <w:sz w:val="20"/>
                <w:szCs w:val="20"/>
                <w:lang w:eastAsia="en-US"/>
              </w:rPr>
              <w:t>Объём флакона с аномально низким контролем</w:t>
            </w:r>
            <w:r>
              <w:rPr>
                <w:color w:val="000000"/>
                <w:sz w:val="20"/>
                <w:szCs w:val="20"/>
                <w:lang w:eastAsia="en-US"/>
              </w:rPr>
              <w:t>:</w:t>
            </w:r>
            <w:r w:rsidRPr="005A3B90">
              <w:rPr>
                <w:color w:val="000000"/>
                <w:sz w:val="20"/>
                <w:szCs w:val="20"/>
                <w:lang w:eastAsia="en-US"/>
              </w:rPr>
              <w:t xml:space="preserve"> не менее 2,3 мл. </w:t>
            </w:r>
          </w:p>
          <w:p w:rsidR="005A3B90" w:rsidRPr="005A3B90" w:rsidRDefault="005A3B90" w:rsidP="005A3B90">
            <w:pPr>
              <w:spacing w:line="276" w:lineRule="auto"/>
              <w:rPr>
                <w:color w:val="000000"/>
                <w:sz w:val="20"/>
                <w:szCs w:val="20"/>
                <w:lang w:eastAsia="en-US"/>
              </w:rPr>
            </w:pPr>
            <w:r w:rsidRPr="005A3B90">
              <w:rPr>
                <w:color w:val="000000"/>
                <w:sz w:val="20"/>
                <w:szCs w:val="20"/>
                <w:lang w:eastAsia="en-US"/>
              </w:rPr>
              <w:t>Количество флаконов с нормальным контролем</w:t>
            </w:r>
            <w:r>
              <w:rPr>
                <w:color w:val="000000"/>
                <w:sz w:val="20"/>
                <w:szCs w:val="20"/>
                <w:lang w:eastAsia="en-US"/>
              </w:rPr>
              <w:t>:</w:t>
            </w:r>
            <w:r w:rsidRPr="005A3B90">
              <w:rPr>
                <w:color w:val="000000"/>
                <w:sz w:val="20"/>
                <w:szCs w:val="20"/>
                <w:lang w:eastAsia="en-US"/>
              </w:rPr>
              <w:t xml:space="preserve"> не менее 2 шт. </w:t>
            </w:r>
          </w:p>
          <w:p w:rsidR="005A3B90" w:rsidRPr="005A3B90" w:rsidRDefault="005A3B90" w:rsidP="005A3B90">
            <w:pPr>
              <w:spacing w:line="276" w:lineRule="auto"/>
              <w:rPr>
                <w:color w:val="000000"/>
                <w:sz w:val="20"/>
                <w:szCs w:val="20"/>
                <w:lang w:eastAsia="en-US"/>
              </w:rPr>
            </w:pPr>
            <w:r w:rsidRPr="005A3B90">
              <w:rPr>
                <w:color w:val="000000"/>
                <w:sz w:val="20"/>
                <w:szCs w:val="20"/>
                <w:lang w:eastAsia="en-US"/>
              </w:rPr>
              <w:t>Объём флакона с нормальным контролем</w:t>
            </w:r>
            <w:r>
              <w:rPr>
                <w:color w:val="000000"/>
                <w:sz w:val="20"/>
                <w:szCs w:val="20"/>
                <w:lang w:eastAsia="en-US"/>
              </w:rPr>
              <w:t>:</w:t>
            </w:r>
            <w:r w:rsidRPr="005A3B90">
              <w:rPr>
                <w:color w:val="000000"/>
                <w:sz w:val="20"/>
                <w:szCs w:val="20"/>
                <w:lang w:eastAsia="en-US"/>
              </w:rPr>
              <w:t xml:space="preserve"> не менее 2,3 мл. </w:t>
            </w:r>
          </w:p>
          <w:p w:rsidR="005A3B90" w:rsidRPr="005A3B90" w:rsidRDefault="005A3B90" w:rsidP="005A3B90">
            <w:pPr>
              <w:spacing w:line="276" w:lineRule="auto"/>
              <w:rPr>
                <w:color w:val="000000"/>
                <w:sz w:val="20"/>
                <w:szCs w:val="20"/>
                <w:lang w:eastAsia="en-US"/>
              </w:rPr>
            </w:pPr>
            <w:r w:rsidRPr="005A3B90">
              <w:rPr>
                <w:color w:val="000000"/>
                <w:sz w:val="20"/>
                <w:szCs w:val="20"/>
                <w:lang w:eastAsia="en-US"/>
              </w:rPr>
              <w:t>Количество флаконов с аномально высоким контролем</w:t>
            </w:r>
            <w:r>
              <w:rPr>
                <w:color w:val="000000"/>
                <w:sz w:val="20"/>
                <w:szCs w:val="20"/>
                <w:lang w:eastAsia="en-US"/>
              </w:rPr>
              <w:t>:</w:t>
            </w:r>
            <w:r w:rsidRPr="005A3B90">
              <w:rPr>
                <w:color w:val="000000"/>
                <w:sz w:val="20"/>
                <w:szCs w:val="20"/>
                <w:lang w:eastAsia="en-US"/>
              </w:rPr>
              <w:t xml:space="preserve"> не менее 2шт. </w:t>
            </w:r>
          </w:p>
          <w:p w:rsidR="005A3B90" w:rsidRDefault="005A3B90" w:rsidP="005A3B90">
            <w:pPr>
              <w:spacing w:line="276" w:lineRule="auto"/>
              <w:rPr>
                <w:color w:val="000000"/>
                <w:sz w:val="20"/>
                <w:szCs w:val="20"/>
                <w:lang w:eastAsia="en-US"/>
              </w:rPr>
            </w:pPr>
            <w:r w:rsidRPr="005A3B90">
              <w:rPr>
                <w:color w:val="000000"/>
                <w:sz w:val="20"/>
                <w:szCs w:val="20"/>
                <w:lang w:eastAsia="en-US"/>
              </w:rPr>
              <w:t>Объём флакона с аномально высоким контролем</w:t>
            </w:r>
            <w:r>
              <w:rPr>
                <w:color w:val="000000"/>
                <w:sz w:val="20"/>
                <w:szCs w:val="20"/>
                <w:lang w:eastAsia="en-US"/>
              </w:rPr>
              <w:t>:</w:t>
            </w:r>
            <w:r w:rsidRPr="005A3B90">
              <w:rPr>
                <w:color w:val="000000"/>
                <w:sz w:val="20"/>
                <w:szCs w:val="20"/>
                <w:lang w:eastAsia="en-US"/>
              </w:rPr>
              <w:t xml:space="preserve"> не менее 2,3 мл. </w:t>
            </w:r>
          </w:p>
          <w:p w:rsidR="00AF357F" w:rsidRPr="005A3B90" w:rsidRDefault="005A3B90" w:rsidP="005A3B90">
            <w:pPr>
              <w:spacing w:line="276" w:lineRule="auto"/>
              <w:rPr>
                <w:color w:val="000000"/>
                <w:lang w:eastAsia="en-US"/>
              </w:rPr>
            </w:pPr>
            <w:r>
              <w:rPr>
                <w:color w:val="000000"/>
                <w:sz w:val="20"/>
                <w:szCs w:val="20"/>
                <w:lang w:eastAsia="en-US"/>
              </w:rPr>
              <w:t>Т</w:t>
            </w:r>
            <w:r w:rsidRPr="005A3B90">
              <w:rPr>
                <w:color w:val="000000"/>
                <w:sz w:val="20"/>
                <w:szCs w:val="20"/>
                <w:lang w:eastAsia="en-US"/>
              </w:rPr>
              <w:t>аблиц</w:t>
            </w:r>
            <w:r>
              <w:rPr>
                <w:color w:val="000000"/>
                <w:sz w:val="20"/>
                <w:szCs w:val="20"/>
                <w:lang w:eastAsia="en-US"/>
              </w:rPr>
              <w:t>а</w:t>
            </w:r>
            <w:r w:rsidRPr="005A3B90">
              <w:rPr>
                <w:color w:val="000000"/>
                <w:sz w:val="20"/>
                <w:szCs w:val="20"/>
                <w:lang w:eastAsia="en-US"/>
              </w:rPr>
              <w:t xml:space="preserve"> ожидаемых результатов</w:t>
            </w:r>
            <w:r>
              <w:rPr>
                <w:color w:val="000000"/>
                <w:sz w:val="20"/>
                <w:szCs w:val="20"/>
                <w:lang w:eastAsia="en-US"/>
              </w:rPr>
              <w:t xml:space="preserve"> в наличии</w:t>
            </w:r>
            <w:r w:rsidRPr="005A3B90">
              <w:rPr>
                <w:color w:val="000000"/>
                <w:sz w:val="20"/>
                <w:szCs w:val="20"/>
                <w:lang w:eastAsia="en-US"/>
              </w:rPr>
              <w:t>.</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F357F" w:rsidRDefault="005A3B90" w:rsidP="005C14C4">
            <w:pPr>
              <w:jc w:val="center"/>
              <w:rPr>
                <w:sz w:val="20"/>
                <w:szCs w:val="20"/>
              </w:rPr>
            </w:pPr>
            <w:r>
              <w:rPr>
                <w:sz w:val="20"/>
                <w:szCs w:val="20"/>
              </w:rPr>
              <w:lastRenderedPageBreak/>
              <w:t>Набор</w:t>
            </w:r>
          </w:p>
        </w:tc>
        <w:tc>
          <w:tcPr>
            <w:tcW w:w="850" w:type="dxa"/>
            <w:tcBorders>
              <w:top w:val="single" w:sz="4" w:space="0" w:color="auto"/>
              <w:left w:val="nil"/>
              <w:bottom w:val="single" w:sz="4" w:space="0" w:color="auto"/>
              <w:right w:val="single" w:sz="4" w:space="0" w:color="auto"/>
            </w:tcBorders>
            <w:shd w:val="clear" w:color="auto" w:fill="auto"/>
            <w:hideMark/>
          </w:tcPr>
          <w:p w:rsidR="00AF357F" w:rsidRDefault="005A3B90" w:rsidP="005C14C4">
            <w:pPr>
              <w:jc w:val="center"/>
              <w:rPr>
                <w:sz w:val="20"/>
                <w:szCs w:val="20"/>
              </w:rPr>
            </w:pPr>
            <w:r>
              <w:rPr>
                <w:sz w:val="20"/>
                <w:szCs w:val="20"/>
              </w:rPr>
              <w:t>12</w:t>
            </w:r>
          </w:p>
        </w:tc>
        <w:tc>
          <w:tcPr>
            <w:tcW w:w="991" w:type="dxa"/>
            <w:tcBorders>
              <w:top w:val="single" w:sz="4" w:space="0" w:color="auto"/>
              <w:left w:val="nil"/>
              <w:bottom w:val="single" w:sz="4" w:space="0" w:color="auto"/>
              <w:right w:val="single" w:sz="4" w:space="0" w:color="auto"/>
            </w:tcBorders>
          </w:tcPr>
          <w:p w:rsidR="00AF357F" w:rsidRDefault="005A3B90" w:rsidP="007B5A68">
            <w:pPr>
              <w:jc w:val="center"/>
              <w:rPr>
                <w:color w:val="000000"/>
                <w:sz w:val="20"/>
                <w:szCs w:val="20"/>
              </w:rPr>
            </w:pPr>
            <w:r>
              <w:rPr>
                <w:color w:val="000000"/>
                <w:sz w:val="20"/>
                <w:szCs w:val="20"/>
              </w:rPr>
              <w:t>17138,00</w:t>
            </w:r>
          </w:p>
        </w:tc>
      </w:tr>
      <w:tr w:rsidR="00AF357F" w:rsidRPr="005C14C4"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AF357F" w:rsidRPr="00AF357F" w:rsidRDefault="00AF357F" w:rsidP="00BB0BD8">
            <w:pPr>
              <w:jc w:val="center"/>
              <w:rPr>
                <w:sz w:val="20"/>
                <w:szCs w:val="20"/>
                <w:lang w:eastAsia="en-US"/>
              </w:rPr>
            </w:pPr>
            <w:r w:rsidRPr="00AF357F">
              <w:rPr>
                <w:sz w:val="20"/>
                <w:szCs w:val="20"/>
                <w:lang w:eastAsia="en-US"/>
              </w:rPr>
              <w:lastRenderedPageBreak/>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F357F" w:rsidRPr="00AF357F" w:rsidRDefault="00AF357F" w:rsidP="005C14C4">
            <w:pPr>
              <w:shd w:val="clear" w:color="auto" w:fill="FFFFFF"/>
              <w:rPr>
                <w:color w:val="000000"/>
                <w:sz w:val="20"/>
                <w:szCs w:val="20"/>
              </w:rPr>
            </w:pPr>
            <w:r w:rsidRPr="00AF357F">
              <w:rPr>
                <w:sz w:val="20"/>
                <w:szCs w:val="20"/>
                <w:lang w:eastAsia="en-US"/>
              </w:rPr>
              <w:t>Калибратор</w:t>
            </w:r>
          </w:p>
        </w:tc>
        <w:tc>
          <w:tcPr>
            <w:tcW w:w="5670" w:type="dxa"/>
            <w:tcBorders>
              <w:top w:val="single" w:sz="4" w:space="0" w:color="auto"/>
              <w:left w:val="nil"/>
              <w:bottom w:val="single" w:sz="4" w:space="0" w:color="auto"/>
              <w:right w:val="single" w:sz="4" w:space="0" w:color="auto"/>
            </w:tcBorders>
          </w:tcPr>
          <w:p w:rsidR="005A3B90" w:rsidRDefault="005A3B90" w:rsidP="005A3B90">
            <w:pPr>
              <w:spacing w:line="276" w:lineRule="auto"/>
              <w:rPr>
                <w:color w:val="000000"/>
                <w:sz w:val="20"/>
                <w:szCs w:val="20"/>
                <w:lang w:eastAsia="en-US"/>
              </w:rPr>
            </w:pPr>
            <w:r w:rsidRPr="005A3B90">
              <w:rPr>
                <w:color w:val="000000"/>
                <w:sz w:val="20"/>
                <w:szCs w:val="20"/>
                <w:lang w:eastAsia="en-US"/>
              </w:rPr>
              <w:t xml:space="preserve">Стабилизированная кровь с аттестованными значениями, используется для определения коэффициентов калибровки многопараметрических гематологических анализаторов серии </w:t>
            </w:r>
            <w:proofErr w:type="spellStart"/>
            <w:r w:rsidRPr="005A3B90">
              <w:rPr>
                <w:color w:val="000000"/>
                <w:sz w:val="20"/>
                <w:szCs w:val="20"/>
                <w:lang w:eastAsia="en-US"/>
              </w:rPr>
              <w:t>DxH</w:t>
            </w:r>
            <w:proofErr w:type="spellEnd"/>
            <w:r w:rsidRPr="005A3B90">
              <w:rPr>
                <w:color w:val="000000"/>
                <w:sz w:val="20"/>
                <w:szCs w:val="20"/>
                <w:lang w:eastAsia="en-US"/>
              </w:rPr>
              <w:t xml:space="preserve"> 500 в </w:t>
            </w:r>
            <w:proofErr w:type="spellStart"/>
            <w:r w:rsidRPr="005A3B90">
              <w:rPr>
                <w:color w:val="000000"/>
                <w:sz w:val="20"/>
                <w:szCs w:val="20"/>
                <w:lang w:eastAsia="en-US"/>
              </w:rPr>
              <w:t>in</w:t>
            </w:r>
            <w:proofErr w:type="spellEnd"/>
            <w:r w:rsidRPr="005A3B90">
              <w:rPr>
                <w:color w:val="000000"/>
                <w:sz w:val="20"/>
                <w:szCs w:val="20"/>
                <w:lang w:eastAsia="en-US"/>
              </w:rPr>
              <w:t xml:space="preserve"> </w:t>
            </w:r>
            <w:proofErr w:type="spellStart"/>
            <w:r w:rsidRPr="005A3B90">
              <w:rPr>
                <w:color w:val="000000"/>
                <w:sz w:val="20"/>
                <w:szCs w:val="20"/>
                <w:lang w:eastAsia="en-US"/>
              </w:rPr>
              <w:t>vitro</w:t>
            </w:r>
            <w:proofErr w:type="spellEnd"/>
            <w:r w:rsidRPr="005A3B90">
              <w:rPr>
                <w:color w:val="000000"/>
                <w:sz w:val="20"/>
                <w:szCs w:val="20"/>
                <w:lang w:eastAsia="en-US"/>
              </w:rPr>
              <w:t xml:space="preserve"> диагностике.  </w:t>
            </w:r>
          </w:p>
          <w:p w:rsidR="005A3B90" w:rsidRPr="005A3B90" w:rsidRDefault="005A3B90" w:rsidP="005A3B90">
            <w:pPr>
              <w:spacing w:line="276" w:lineRule="auto"/>
              <w:rPr>
                <w:color w:val="000000"/>
                <w:sz w:val="20"/>
                <w:szCs w:val="20"/>
                <w:lang w:eastAsia="en-US"/>
              </w:rPr>
            </w:pPr>
            <w:r w:rsidRPr="005A3B90">
              <w:rPr>
                <w:color w:val="000000"/>
                <w:sz w:val="20"/>
                <w:szCs w:val="20"/>
                <w:lang w:eastAsia="en-US"/>
              </w:rPr>
              <w:t xml:space="preserve">Должна  быть совместима с гематологическим анализатором </w:t>
            </w:r>
            <w:proofErr w:type="spellStart"/>
            <w:r w:rsidRPr="005A3B90">
              <w:rPr>
                <w:color w:val="000000"/>
                <w:sz w:val="20"/>
                <w:szCs w:val="20"/>
                <w:lang w:eastAsia="en-US"/>
              </w:rPr>
              <w:t>DxH</w:t>
            </w:r>
            <w:proofErr w:type="spellEnd"/>
            <w:r w:rsidRPr="005A3B90">
              <w:rPr>
                <w:color w:val="000000"/>
                <w:sz w:val="20"/>
                <w:szCs w:val="20"/>
                <w:lang w:eastAsia="en-US"/>
              </w:rPr>
              <w:t xml:space="preserve"> 500, </w:t>
            </w:r>
            <w:proofErr w:type="spellStart"/>
            <w:r w:rsidRPr="005A3B90">
              <w:rPr>
                <w:color w:val="000000"/>
                <w:sz w:val="20"/>
                <w:szCs w:val="20"/>
                <w:lang w:eastAsia="en-US"/>
              </w:rPr>
              <w:t>Beckman</w:t>
            </w:r>
            <w:proofErr w:type="spellEnd"/>
            <w:r w:rsidRPr="005A3B90">
              <w:rPr>
                <w:color w:val="000000"/>
                <w:sz w:val="20"/>
                <w:szCs w:val="20"/>
                <w:lang w:eastAsia="en-US"/>
              </w:rPr>
              <w:t xml:space="preserve"> </w:t>
            </w:r>
            <w:proofErr w:type="spellStart"/>
            <w:r w:rsidRPr="005A3B90">
              <w:rPr>
                <w:color w:val="000000"/>
                <w:sz w:val="20"/>
                <w:szCs w:val="20"/>
                <w:lang w:eastAsia="en-US"/>
              </w:rPr>
              <w:t>Coulter</w:t>
            </w:r>
            <w:proofErr w:type="spellEnd"/>
            <w:r w:rsidRPr="005A3B90">
              <w:rPr>
                <w:color w:val="000000"/>
                <w:sz w:val="20"/>
                <w:szCs w:val="20"/>
                <w:lang w:eastAsia="en-US"/>
              </w:rPr>
              <w:t xml:space="preserve"> </w:t>
            </w:r>
            <w:proofErr w:type="spellStart"/>
            <w:r w:rsidRPr="005A3B90">
              <w:rPr>
                <w:color w:val="000000"/>
                <w:sz w:val="20"/>
                <w:szCs w:val="20"/>
                <w:lang w:eastAsia="en-US"/>
              </w:rPr>
              <w:t>Inc.,США</w:t>
            </w:r>
            <w:proofErr w:type="spellEnd"/>
            <w:r w:rsidRPr="005A3B90">
              <w:rPr>
                <w:color w:val="000000"/>
                <w:sz w:val="20"/>
                <w:szCs w:val="20"/>
                <w:lang w:eastAsia="en-US"/>
              </w:rPr>
              <w:t>, имеющегося в наличии у Заказчика.</w:t>
            </w:r>
          </w:p>
          <w:p w:rsidR="005A3B90" w:rsidRDefault="005A3B90" w:rsidP="005A3B90">
            <w:pPr>
              <w:spacing w:line="276" w:lineRule="auto"/>
              <w:rPr>
                <w:color w:val="000000"/>
                <w:sz w:val="20"/>
                <w:szCs w:val="20"/>
                <w:lang w:eastAsia="en-US"/>
              </w:rPr>
            </w:pPr>
            <w:r w:rsidRPr="005A3B90">
              <w:rPr>
                <w:color w:val="000000"/>
                <w:sz w:val="20"/>
                <w:szCs w:val="20"/>
                <w:lang w:eastAsia="en-US"/>
              </w:rPr>
              <w:t>Состав:</w:t>
            </w:r>
            <w:r>
              <w:rPr>
                <w:color w:val="000000"/>
                <w:sz w:val="20"/>
                <w:szCs w:val="20"/>
                <w:lang w:eastAsia="en-US"/>
              </w:rPr>
              <w:t xml:space="preserve"> </w:t>
            </w:r>
            <w:r w:rsidRPr="005A3B90">
              <w:rPr>
                <w:color w:val="000000"/>
                <w:sz w:val="20"/>
                <w:szCs w:val="20"/>
                <w:lang w:eastAsia="en-US"/>
              </w:rPr>
              <w:t xml:space="preserve">взвесь лейкоцитов человека, лейкоцитов млекопитающих и тромбоцитов млекопитающих, </w:t>
            </w:r>
            <w:proofErr w:type="spellStart"/>
            <w:r w:rsidRPr="005A3B90">
              <w:rPr>
                <w:color w:val="000000"/>
                <w:sz w:val="20"/>
                <w:szCs w:val="20"/>
                <w:lang w:eastAsia="en-US"/>
              </w:rPr>
              <w:t>суспензированныых</w:t>
            </w:r>
            <w:proofErr w:type="spellEnd"/>
            <w:r w:rsidRPr="005A3B90">
              <w:rPr>
                <w:color w:val="000000"/>
                <w:sz w:val="20"/>
                <w:szCs w:val="20"/>
                <w:lang w:eastAsia="en-US"/>
              </w:rPr>
              <w:t xml:space="preserve">  в </w:t>
            </w:r>
            <w:proofErr w:type="spellStart"/>
            <w:r w:rsidRPr="005A3B90">
              <w:rPr>
                <w:color w:val="000000"/>
                <w:sz w:val="20"/>
                <w:szCs w:val="20"/>
                <w:lang w:eastAsia="en-US"/>
              </w:rPr>
              <w:t>плазмоподобной</w:t>
            </w:r>
            <w:proofErr w:type="spellEnd"/>
            <w:r w:rsidRPr="005A3B90">
              <w:rPr>
                <w:color w:val="000000"/>
                <w:sz w:val="20"/>
                <w:szCs w:val="20"/>
                <w:lang w:eastAsia="en-US"/>
              </w:rPr>
              <w:t xml:space="preserve"> жидкости с консервантами. </w:t>
            </w:r>
          </w:p>
          <w:p w:rsidR="005A3B90" w:rsidRPr="005A3B90" w:rsidRDefault="005A3B90" w:rsidP="005A3B90">
            <w:pPr>
              <w:spacing w:line="276" w:lineRule="auto"/>
              <w:rPr>
                <w:color w:val="000000"/>
                <w:sz w:val="20"/>
                <w:szCs w:val="20"/>
                <w:lang w:eastAsia="en-US"/>
              </w:rPr>
            </w:pPr>
            <w:r>
              <w:rPr>
                <w:color w:val="000000"/>
                <w:sz w:val="20"/>
                <w:szCs w:val="20"/>
                <w:lang w:eastAsia="en-US"/>
              </w:rPr>
              <w:t>Т</w:t>
            </w:r>
            <w:r w:rsidRPr="005A3B90">
              <w:rPr>
                <w:color w:val="000000"/>
                <w:sz w:val="20"/>
                <w:szCs w:val="20"/>
                <w:lang w:eastAsia="en-US"/>
              </w:rPr>
              <w:t>аблиц</w:t>
            </w:r>
            <w:r>
              <w:rPr>
                <w:color w:val="000000"/>
                <w:sz w:val="20"/>
                <w:szCs w:val="20"/>
                <w:lang w:eastAsia="en-US"/>
              </w:rPr>
              <w:t>а</w:t>
            </w:r>
            <w:r w:rsidRPr="005A3B90">
              <w:rPr>
                <w:color w:val="000000"/>
                <w:sz w:val="20"/>
                <w:szCs w:val="20"/>
                <w:lang w:eastAsia="en-US"/>
              </w:rPr>
              <w:t xml:space="preserve"> ожидаемых результатов</w:t>
            </w:r>
            <w:r>
              <w:rPr>
                <w:color w:val="000000"/>
                <w:sz w:val="20"/>
                <w:szCs w:val="20"/>
                <w:lang w:eastAsia="en-US"/>
              </w:rPr>
              <w:t xml:space="preserve"> в наличии</w:t>
            </w:r>
            <w:r w:rsidRPr="005A3B90">
              <w:rPr>
                <w:color w:val="000000"/>
                <w:sz w:val="20"/>
                <w:szCs w:val="20"/>
                <w:lang w:eastAsia="en-US"/>
              </w:rPr>
              <w:t>.</w:t>
            </w:r>
          </w:p>
          <w:p w:rsidR="00AF357F" w:rsidRPr="005A3B90" w:rsidRDefault="005A3B90" w:rsidP="005A3B90">
            <w:pPr>
              <w:spacing w:line="276" w:lineRule="auto"/>
              <w:rPr>
                <w:color w:val="000000"/>
                <w:lang w:eastAsia="en-US"/>
              </w:rPr>
            </w:pPr>
            <w:r>
              <w:rPr>
                <w:color w:val="000000"/>
                <w:sz w:val="20"/>
                <w:szCs w:val="20"/>
                <w:lang w:eastAsia="en-US"/>
              </w:rPr>
              <w:t>В н</w:t>
            </w:r>
            <w:r w:rsidRPr="005A3B90">
              <w:rPr>
                <w:color w:val="000000"/>
                <w:sz w:val="20"/>
                <w:szCs w:val="20"/>
                <w:lang w:eastAsia="en-US"/>
              </w:rPr>
              <w:t>абор</w:t>
            </w:r>
            <w:r>
              <w:rPr>
                <w:color w:val="000000"/>
                <w:sz w:val="20"/>
                <w:szCs w:val="20"/>
                <w:lang w:eastAsia="en-US"/>
              </w:rPr>
              <w:t xml:space="preserve"> должно входить </w:t>
            </w:r>
            <w:r w:rsidRPr="005A3B90">
              <w:rPr>
                <w:color w:val="000000"/>
                <w:sz w:val="20"/>
                <w:szCs w:val="20"/>
                <w:lang w:eastAsia="en-US"/>
              </w:rPr>
              <w:t>не менее 2 флаконов, объёмом не менее 2 мл.</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AF357F" w:rsidRDefault="005A3B90" w:rsidP="005C14C4">
            <w:pPr>
              <w:jc w:val="center"/>
              <w:rPr>
                <w:sz w:val="20"/>
                <w:szCs w:val="20"/>
              </w:rPr>
            </w:pPr>
            <w:r>
              <w:rPr>
                <w:sz w:val="20"/>
                <w:szCs w:val="20"/>
              </w:rPr>
              <w:t>Набор</w:t>
            </w:r>
          </w:p>
        </w:tc>
        <w:tc>
          <w:tcPr>
            <w:tcW w:w="850" w:type="dxa"/>
            <w:tcBorders>
              <w:top w:val="single" w:sz="4" w:space="0" w:color="auto"/>
              <w:left w:val="nil"/>
              <w:bottom w:val="single" w:sz="4" w:space="0" w:color="auto"/>
              <w:right w:val="single" w:sz="4" w:space="0" w:color="auto"/>
            </w:tcBorders>
            <w:shd w:val="clear" w:color="auto" w:fill="auto"/>
            <w:hideMark/>
          </w:tcPr>
          <w:p w:rsidR="00AF357F" w:rsidRDefault="005A3B90" w:rsidP="005C14C4">
            <w:pPr>
              <w:jc w:val="center"/>
              <w:rPr>
                <w:sz w:val="20"/>
                <w:szCs w:val="20"/>
              </w:rPr>
            </w:pPr>
            <w:r>
              <w:rPr>
                <w:sz w:val="20"/>
                <w:szCs w:val="20"/>
              </w:rPr>
              <w:t>1</w:t>
            </w:r>
          </w:p>
        </w:tc>
        <w:tc>
          <w:tcPr>
            <w:tcW w:w="991" w:type="dxa"/>
            <w:tcBorders>
              <w:top w:val="single" w:sz="4" w:space="0" w:color="auto"/>
              <w:left w:val="nil"/>
              <w:bottom w:val="single" w:sz="4" w:space="0" w:color="auto"/>
              <w:right w:val="single" w:sz="4" w:space="0" w:color="auto"/>
            </w:tcBorders>
          </w:tcPr>
          <w:p w:rsidR="00AF357F" w:rsidRDefault="005A3B90" w:rsidP="007B5A68">
            <w:pPr>
              <w:jc w:val="center"/>
              <w:rPr>
                <w:color w:val="000000"/>
                <w:sz w:val="20"/>
                <w:szCs w:val="20"/>
              </w:rPr>
            </w:pPr>
            <w:r>
              <w:rPr>
                <w:color w:val="000000"/>
                <w:sz w:val="20"/>
                <w:szCs w:val="20"/>
              </w:rPr>
              <w:t>24497,00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sidR="00D62679">
        <w:rPr>
          <w:sz w:val="16"/>
          <w:szCs w:val="16"/>
        </w:rPr>
        <w:t>варам российского происхождения.</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5A3B90" w:rsidRDefault="005A3B90" w:rsidP="00B8322C">
      <w:pPr>
        <w:jc w:val="right"/>
        <w:rPr>
          <w:rFonts w:ascii="Cuprum" w:hAnsi="Cuprum" w:cs="Tahoma"/>
          <w:b/>
          <w:bCs/>
          <w:sz w:val="20"/>
          <w:szCs w:val="20"/>
        </w:rPr>
      </w:pPr>
    </w:p>
    <w:p w:rsidR="005A3B90" w:rsidRDefault="005A3B90" w:rsidP="00B8322C">
      <w:pPr>
        <w:jc w:val="right"/>
        <w:rPr>
          <w:rFonts w:ascii="Cuprum" w:hAnsi="Cuprum" w:cs="Tahoma"/>
          <w:b/>
          <w:bCs/>
          <w:sz w:val="20"/>
          <w:szCs w:val="20"/>
        </w:rPr>
      </w:pPr>
    </w:p>
    <w:p w:rsidR="005A3B90" w:rsidRDefault="005A3B9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5075A">
        <w:rPr>
          <w:b/>
          <w:sz w:val="20"/>
          <w:szCs w:val="20"/>
        </w:rPr>
        <w:t xml:space="preserve">реагентов для гематологического анализатора </w:t>
      </w:r>
      <w:proofErr w:type="spellStart"/>
      <w:r w:rsidR="0025075A">
        <w:rPr>
          <w:b/>
          <w:sz w:val="20"/>
          <w:szCs w:val="20"/>
        </w:rPr>
        <w:t>DxH</w:t>
      </w:r>
      <w:proofErr w:type="spellEnd"/>
      <w:r w:rsidR="0025075A">
        <w:rPr>
          <w:b/>
          <w:sz w:val="20"/>
          <w:szCs w:val="20"/>
        </w:rPr>
        <w:t xml:space="preserve"> 500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5075A">
        <w:rPr>
          <w:b/>
          <w:kern w:val="32"/>
          <w:sz w:val="20"/>
          <w:szCs w:val="20"/>
        </w:rPr>
        <w:t>356-20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5075A">
        <w:rPr>
          <w:sz w:val="19"/>
          <w:szCs w:val="19"/>
        </w:rPr>
        <w:t>356-20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25075A">
        <w:rPr>
          <w:b/>
          <w:bCs/>
          <w:sz w:val="19"/>
          <w:szCs w:val="19"/>
        </w:rPr>
        <w:t xml:space="preserve">реагентов для гематологического анализатора </w:t>
      </w:r>
      <w:proofErr w:type="spellStart"/>
      <w:r w:rsidR="0025075A">
        <w:rPr>
          <w:b/>
          <w:bCs/>
          <w:sz w:val="19"/>
          <w:szCs w:val="19"/>
        </w:rPr>
        <w:t>DxH</w:t>
      </w:r>
      <w:proofErr w:type="spellEnd"/>
      <w:r w:rsidR="0025075A">
        <w:rPr>
          <w:b/>
          <w:bCs/>
          <w:sz w:val="19"/>
          <w:szCs w:val="19"/>
        </w:rPr>
        <w:t xml:space="preserve"> 500 </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62679" w:rsidRDefault="000E2F75" w:rsidP="000E2F75">
      <w:pPr>
        <w:jc w:val="both"/>
        <w:rPr>
          <w:sz w:val="19"/>
          <w:szCs w:val="19"/>
        </w:rPr>
      </w:pPr>
      <w:r w:rsidRPr="00D62679">
        <w:rPr>
          <w:b/>
          <w:sz w:val="19"/>
          <w:szCs w:val="19"/>
        </w:rPr>
        <w:t>Областное государственное автономное учреждение здравоохранения «Иркутская городская клиническая больница №8»</w:t>
      </w:r>
      <w:r w:rsidRPr="00D62679">
        <w:rPr>
          <w:sz w:val="19"/>
          <w:szCs w:val="19"/>
        </w:rPr>
        <w:t xml:space="preserve">, именуемое в дальнейшем  </w:t>
      </w:r>
      <w:r w:rsidRPr="00D62679">
        <w:rPr>
          <w:b/>
          <w:sz w:val="19"/>
          <w:szCs w:val="19"/>
        </w:rPr>
        <w:t xml:space="preserve">Заказчик, </w:t>
      </w:r>
      <w:r w:rsidRPr="00D62679">
        <w:rPr>
          <w:sz w:val="19"/>
          <w:szCs w:val="19"/>
        </w:rPr>
        <w:t xml:space="preserve">в лице главного врача </w:t>
      </w:r>
      <w:proofErr w:type="spellStart"/>
      <w:r w:rsidRPr="00D62679">
        <w:rPr>
          <w:sz w:val="19"/>
          <w:szCs w:val="19"/>
        </w:rPr>
        <w:t>Есевой</w:t>
      </w:r>
      <w:proofErr w:type="spellEnd"/>
      <w:r w:rsidRPr="00D62679">
        <w:rPr>
          <w:sz w:val="19"/>
          <w:szCs w:val="19"/>
        </w:rPr>
        <w:t xml:space="preserve"> Ж</w:t>
      </w:r>
      <w:r w:rsidR="00492996" w:rsidRPr="00D62679">
        <w:rPr>
          <w:sz w:val="19"/>
          <w:szCs w:val="19"/>
        </w:rPr>
        <w:t xml:space="preserve">анны </w:t>
      </w:r>
      <w:r w:rsidRPr="00D62679">
        <w:rPr>
          <w:sz w:val="19"/>
          <w:szCs w:val="19"/>
        </w:rPr>
        <w:t>В</w:t>
      </w:r>
      <w:r w:rsidR="00492996" w:rsidRPr="00D62679">
        <w:rPr>
          <w:sz w:val="19"/>
          <w:szCs w:val="19"/>
        </w:rPr>
        <w:t>ладимировны</w:t>
      </w:r>
      <w:r w:rsidRPr="00D62679">
        <w:rPr>
          <w:sz w:val="19"/>
          <w:szCs w:val="19"/>
        </w:rPr>
        <w:t xml:space="preserve">, действующего на основании Устава, с одной стороны, и </w:t>
      </w:r>
      <w:r w:rsidRPr="00D62679">
        <w:rPr>
          <w:b/>
          <w:sz w:val="19"/>
          <w:szCs w:val="19"/>
        </w:rPr>
        <w:t>_______________________________,</w:t>
      </w:r>
      <w:r w:rsidRPr="00D62679">
        <w:rPr>
          <w:sz w:val="19"/>
          <w:szCs w:val="19"/>
        </w:rPr>
        <w:t xml:space="preserve"> именуемый  в дальнейшем  </w:t>
      </w:r>
      <w:r w:rsidRPr="00D62679">
        <w:rPr>
          <w:b/>
          <w:sz w:val="19"/>
          <w:szCs w:val="19"/>
        </w:rPr>
        <w:t>Поставщик</w:t>
      </w:r>
      <w:r w:rsidRPr="00D62679">
        <w:rPr>
          <w:sz w:val="19"/>
          <w:szCs w:val="19"/>
        </w:rPr>
        <w:t>, в лице  ________________________</w:t>
      </w:r>
      <w:r w:rsidRPr="00D62679">
        <w:rPr>
          <w:b/>
          <w:sz w:val="19"/>
          <w:szCs w:val="19"/>
        </w:rPr>
        <w:t>,</w:t>
      </w:r>
      <w:r w:rsidRPr="00D62679">
        <w:rPr>
          <w:sz w:val="19"/>
          <w:szCs w:val="19"/>
        </w:rPr>
        <w:t xml:space="preserve"> действующего на основании ______________, с другой стороны, </w:t>
      </w:r>
      <w:r w:rsidR="00492996" w:rsidRPr="00D62679">
        <w:rPr>
          <w:sz w:val="19"/>
          <w:szCs w:val="19"/>
        </w:rPr>
        <w:t xml:space="preserve">в дальнейшем совместно именуемые Стороны, </w:t>
      </w:r>
      <w:r w:rsidRPr="00D62679">
        <w:rPr>
          <w:sz w:val="19"/>
          <w:szCs w:val="19"/>
        </w:rPr>
        <w:t xml:space="preserve">на основании  результатов определения Поставщика путем проведения запроса котировок в электронной </w:t>
      </w:r>
      <w:r w:rsidR="00E51D10" w:rsidRPr="00D62679">
        <w:rPr>
          <w:sz w:val="19"/>
          <w:szCs w:val="19"/>
        </w:rPr>
        <w:t>форме</w:t>
      </w:r>
      <w:r w:rsidR="00E51D10" w:rsidRPr="00D62679">
        <w:rPr>
          <w:kern w:val="32"/>
          <w:sz w:val="19"/>
          <w:szCs w:val="19"/>
        </w:rPr>
        <w:t>,</w:t>
      </w:r>
      <w:r w:rsidR="004411FE" w:rsidRPr="00D62679">
        <w:rPr>
          <w:kern w:val="32"/>
          <w:sz w:val="19"/>
          <w:szCs w:val="19"/>
        </w:rPr>
        <w:t xml:space="preserve"> </w:t>
      </w:r>
      <w:r w:rsidR="00E51D10" w:rsidRPr="00D62679">
        <w:rPr>
          <w:kern w:val="32"/>
          <w:sz w:val="19"/>
          <w:szCs w:val="19"/>
          <w:highlight w:val="yellow"/>
        </w:rPr>
        <w:t>участниками которого могут являться только субъекты малого и среднего предпринимательства</w:t>
      </w:r>
      <w:r w:rsidR="00492996" w:rsidRPr="00D62679">
        <w:rPr>
          <w:sz w:val="19"/>
          <w:szCs w:val="19"/>
        </w:rPr>
        <w:t>(</w:t>
      </w:r>
      <w:r w:rsidRPr="00D62679">
        <w:rPr>
          <w:sz w:val="19"/>
          <w:szCs w:val="19"/>
        </w:rPr>
        <w:t>протокол  _____________________________ № ____ от _____________</w:t>
      </w:r>
      <w:r w:rsidR="00492996" w:rsidRPr="00D62679">
        <w:rPr>
          <w:sz w:val="19"/>
          <w:szCs w:val="19"/>
        </w:rPr>
        <w:t>),</w:t>
      </w:r>
      <w:r w:rsidRPr="00D62679">
        <w:rPr>
          <w:sz w:val="19"/>
          <w:szCs w:val="19"/>
        </w:rPr>
        <w:t xml:space="preserve"> заключили настоящий Договор о нижеследующем:</w:t>
      </w:r>
    </w:p>
    <w:p w:rsidR="000E2F75" w:rsidRPr="00D62679"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25075A">
        <w:rPr>
          <w:rFonts w:ascii="Times New Roman" w:hAnsi="Times New Roman" w:cs="Times New Roman"/>
          <w:bCs/>
          <w:sz w:val="19"/>
          <w:szCs w:val="19"/>
        </w:rPr>
        <w:t xml:space="preserve">реагентов для гематологического анализатора </w:t>
      </w:r>
      <w:proofErr w:type="spellStart"/>
      <w:r w:rsidR="0025075A">
        <w:rPr>
          <w:rFonts w:ascii="Times New Roman" w:hAnsi="Times New Roman" w:cs="Times New Roman"/>
          <w:bCs/>
          <w:sz w:val="19"/>
          <w:szCs w:val="19"/>
        </w:rPr>
        <w:t>DxH</w:t>
      </w:r>
      <w:proofErr w:type="spellEnd"/>
      <w:r w:rsidR="0025075A">
        <w:rPr>
          <w:rFonts w:ascii="Times New Roman" w:hAnsi="Times New Roman" w:cs="Times New Roman"/>
          <w:bCs/>
          <w:sz w:val="19"/>
          <w:szCs w:val="19"/>
        </w:rPr>
        <w:t xml:space="preserve"> 500 </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партиями по заявкам Заказчика с момента подписания </w:t>
      </w:r>
      <w:r w:rsidRPr="009720C6">
        <w:rPr>
          <w:sz w:val="19"/>
          <w:szCs w:val="19"/>
        </w:rPr>
        <w:t xml:space="preserve">договора по </w:t>
      </w:r>
      <w:r w:rsidR="0095713D" w:rsidRPr="00B54BBC">
        <w:rPr>
          <w:sz w:val="19"/>
          <w:szCs w:val="19"/>
        </w:rPr>
        <w:t>31</w:t>
      </w:r>
      <w:r w:rsidRPr="00B54BBC">
        <w:rPr>
          <w:sz w:val="19"/>
          <w:szCs w:val="19"/>
        </w:rPr>
        <w:t>.</w:t>
      </w:r>
      <w:r w:rsidR="000B3292" w:rsidRPr="00B54BBC">
        <w:rPr>
          <w:sz w:val="19"/>
          <w:szCs w:val="19"/>
        </w:rPr>
        <w:t>12</w:t>
      </w:r>
      <w:r w:rsidRPr="00B54BBC">
        <w:rPr>
          <w:sz w:val="19"/>
          <w:szCs w:val="19"/>
        </w:rPr>
        <w:t>.202</w:t>
      </w:r>
      <w:r w:rsidR="000F31F9" w:rsidRPr="00B54BBC">
        <w:rPr>
          <w:sz w:val="19"/>
          <w:szCs w:val="19"/>
        </w:rPr>
        <w:t>1</w:t>
      </w:r>
      <w:r w:rsidRPr="00B54BBC">
        <w:rPr>
          <w:sz w:val="19"/>
          <w:szCs w:val="19"/>
        </w:rPr>
        <w:t>г</w:t>
      </w:r>
      <w:r w:rsidRPr="009720C6">
        <w:rPr>
          <w:sz w:val="19"/>
          <w:szCs w:val="19"/>
        </w:rPr>
        <w:t xml:space="preserve">. по адресу: </w:t>
      </w:r>
      <w:r w:rsidR="00285817" w:rsidRPr="009720C6">
        <w:rPr>
          <w:sz w:val="19"/>
          <w:szCs w:val="19"/>
        </w:rPr>
        <w:t xml:space="preserve">г. Иркутск, ул. </w:t>
      </w:r>
      <w:r w:rsidR="0095713D">
        <w:rPr>
          <w:sz w:val="19"/>
          <w:szCs w:val="19"/>
        </w:rPr>
        <w:t>Баумана, 214А</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 xml:space="preserve">оставка товара по заявке Заказчика осуществляется в течение </w:t>
      </w:r>
      <w:r w:rsidR="00726EF0">
        <w:rPr>
          <w:rFonts w:ascii="Times New Roman" w:hAnsi="Times New Roman"/>
          <w:sz w:val="19"/>
          <w:szCs w:val="19"/>
        </w:rPr>
        <w:t>10</w:t>
      </w:r>
      <w:r w:rsidRPr="003355CA">
        <w:rPr>
          <w:rFonts w:ascii="Times New Roman" w:hAnsi="Times New Roman"/>
          <w:sz w:val="19"/>
          <w:szCs w:val="19"/>
        </w:rPr>
        <w:t xml:space="preserve"> (</w:t>
      </w:r>
      <w:r w:rsidR="00726EF0">
        <w:rPr>
          <w:rFonts w:ascii="Times New Roman" w:hAnsi="Times New Roman"/>
          <w:sz w:val="19"/>
          <w:szCs w:val="19"/>
        </w:rPr>
        <w:t>десяти</w:t>
      </w:r>
      <w:r w:rsidRPr="003355CA">
        <w:rPr>
          <w:rFonts w:ascii="Times New Roman" w:hAnsi="Times New Roman"/>
          <w:sz w:val="19"/>
          <w:szCs w:val="19"/>
        </w:rPr>
        <w:t xml:space="preserve">) </w:t>
      </w:r>
      <w:r w:rsidR="00726EF0">
        <w:rPr>
          <w:rFonts w:ascii="Times New Roman" w:hAnsi="Times New Roman"/>
          <w:sz w:val="19"/>
          <w:szCs w:val="19"/>
        </w:rPr>
        <w:t>календарных</w:t>
      </w:r>
      <w:r w:rsidRPr="003355CA">
        <w:rPr>
          <w:rFonts w:ascii="Times New Roman" w:hAnsi="Times New Roman"/>
          <w:sz w:val="19"/>
          <w:szCs w:val="19"/>
        </w:rPr>
        <w:t xml:space="preserve">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95713D">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B3292" w:rsidRDefault="000B3292" w:rsidP="000E2F75">
      <w:pPr>
        <w:jc w:val="right"/>
        <w:rPr>
          <w:sz w:val="20"/>
          <w:szCs w:val="20"/>
        </w:rPr>
      </w:pPr>
    </w:p>
    <w:p w:rsidR="005A3B90" w:rsidRDefault="005A3B90" w:rsidP="000E2F75">
      <w:pPr>
        <w:jc w:val="right"/>
        <w:rPr>
          <w:sz w:val="20"/>
          <w:szCs w:val="20"/>
        </w:rPr>
      </w:pPr>
    </w:p>
    <w:p w:rsidR="005A3B90" w:rsidRDefault="005A3B9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5075A">
        <w:rPr>
          <w:sz w:val="20"/>
          <w:szCs w:val="20"/>
        </w:rPr>
        <w:t>356-20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0B329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B3292" w:rsidRPr="00BE0069" w:rsidRDefault="000B329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0F31F9"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F31F9" w:rsidRPr="005A07FA" w:rsidRDefault="000F31F9"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F31F9" w:rsidRDefault="000F31F9" w:rsidP="00060FEB">
      <w:pPr>
        <w:pStyle w:val="af1"/>
        <w:tabs>
          <w:tab w:val="left" w:pos="2268"/>
        </w:tabs>
        <w:ind w:right="-56" w:firstLine="709"/>
        <w:jc w:val="both"/>
        <w:rPr>
          <w:sz w:val="20"/>
        </w:rPr>
      </w:pPr>
    </w:p>
    <w:p w:rsidR="000F31F9" w:rsidRDefault="000F31F9" w:rsidP="00060FEB">
      <w:pPr>
        <w:pStyle w:val="af1"/>
        <w:tabs>
          <w:tab w:val="left" w:pos="2268"/>
        </w:tabs>
        <w:ind w:right="-56" w:firstLine="709"/>
        <w:jc w:val="both"/>
        <w:rPr>
          <w:sz w:val="20"/>
        </w:rPr>
      </w:pPr>
    </w:p>
    <w:p w:rsidR="000F31F9" w:rsidRDefault="000F31F9" w:rsidP="00060FEB">
      <w:pPr>
        <w:pStyle w:val="af1"/>
        <w:tabs>
          <w:tab w:val="left" w:pos="2268"/>
        </w:tabs>
        <w:ind w:right="-56" w:firstLine="709"/>
        <w:jc w:val="both"/>
        <w:rPr>
          <w:sz w:val="20"/>
        </w:rPr>
      </w:pPr>
    </w:p>
    <w:p w:rsidR="000F31F9" w:rsidRDefault="000F31F9" w:rsidP="00060FEB">
      <w:pPr>
        <w:pStyle w:val="af1"/>
        <w:tabs>
          <w:tab w:val="left" w:pos="2268"/>
        </w:tabs>
        <w:ind w:right="-56" w:firstLine="709"/>
        <w:jc w:val="both"/>
        <w:rPr>
          <w:sz w:val="20"/>
        </w:rPr>
      </w:pPr>
    </w:p>
    <w:p w:rsidR="0095713D" w:rsidRDefault="0095713D"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5075A">
        <w:rPr>
          <w:b/>
          <w:sz w:val="20"/>
          <w:szCs w:val="20"/>
        </w:rPr>
        <w:t xml:space="preserve">реагентов для гематологического анализатора </w:t>
      </w:r>
      <w:proofErr w:type="spellStart"/>
      <w:r w:rsidR="0025075A">
        <w:rPr>
          <w:b/>
          <w:sz w:val="20"/>
          <w:szCs w:val="20"/>
        </w:rPr>
        <w:t>DxH</w:t>
      </w:r>
      <w:proofErr w:type="spellEnd"/>
      <w:r w:rsidR="0025075A">
        <w:rPr>
          <w:b/>
          <w:sz w:val="20"/>
          <w:szCs w:val="20"/>
        </w:rPr>
        <w:t xml:space="preserve"> 500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25075A">
        <w:rPr>
          <w:b/>
          <w:kern w:val="32"/>
          <w:sz w:val="20"/>
          <w:szCs w:val="20"/>
        </w:rPr>
        <w:t>356-20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5075A">
        <w:rPr>
          <w:bCs/>
          <w:sz w:val="20"/>
          <w:szCs w:val="20"/>
        </w:rPr>
        <w:t xml:space="preserve">реагентов для гематологического анализатора </w:t>
      </w:r>
      <w:proofErr w:type="spellStart"/>
      <w:r w:rsidR="0025075A">
        <w:rPr>
          <w:bCs/>
          <w:sz w:val="20"/>
          <w:szCs w:val="20"/>
        </w:rPr>
        <w:t>DxH</w:t>
      </w:r>
      <w:proofErr w:type="spellEnd"/>
      <w:r w:rsidR="0025075A">
        <w:rPr>
          <w:bCs/>
          <w:sz w:val="20"/>
          <w:szCs w:val="20"/>
        </w:rPr>
        <w:t xml:space="preserve"> 500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25075A">
        <w:rPr>
          <w:bCs/>
          <w:sz w:val="20"/>
          <w:szCs w:val="20"/>
        </w:rPr>
        <w:t xml:space="preserve">реагентов для гематологического анализатора </w:t>
      </w:r>
      <w:proofErr w:type="spellStart"/>
      <w:r w:rsidR="0025075A">
        <w:rPr>
          <w:bCs/>
          <w:sz w:val="20"/>
          <w:szCs w:val="20"/>
        </w:rPr>
        <w:t>DxH</w:t>
      </w:r>
      <w:proofErr w:type="spellEnd"/>
      <w:r w:rsidR="0025075A">
        <w:rPr>
          <w:bCs/>
          <w:sz w:val="20"/>
          <w:szCs w:val="20"/>
        </w:rPr>
        <w:t xml:space="preserve"> 500 </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5075A">
        <w:rPr>
          <w:bCs/>
          <w:sz w:val="20"/>
          <w:szCs w:val="20"/>
        </w:rPr>
        <w:t xml:space="preserve">реагентов для гематологического анализатора </w:t>
      </w:r>
      <w:proofErr w:type="spellStart"/>
      <w:r w:rsidR="0025075A">
        <w:rPr>
          <w:bCs/>
          <w:sz w:val="20"/>
          <w:szCs w:val="20"/>
        </w:rPr>
        <w:t>DxH</w:t>
      </w:r>
      <w:proofErr w:type="spellEnd"/>
      <w:r w:rsidR="0025075A">
        <w:rPr>
          <w:bCs/>
          <w:sz w:val="20"/>
          <w:szCs w:val="20"/>
        </w:rPr>
        <w:t xml:space="preserve"> 500 </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5A3B90" w:rsidRDefault="005A3B90" w:rsidP="00937DBB">
      <w:pPr>
        <w:ind w:left="2978"/>
        <w:rPr>
          <w:b/>
          <w:sz w:val="20"/>
          <w:szCs w:val="20"/>
        </w:rPr>
      </w:pPr>
    </w:p>
    <w:p w:rsidR="005A3B90" w:rsidRDefault="005A3B90"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25075A">
        <w:rPr>
          <w:bCs/>
          <w:sz w:val="20"/>
          <w:szCs w:val="20"/>
        </w:rPr>
        <w:t xml:space="preserve">реагентов для гематологического анализатора </w:t>
      </w:r>
      <w:proofErr w:type="spellStart"/>
      <w:r w:rsidR="0025075A">
        <w:rPr>
          <w:bCs/>
          <w:sz w:val="20"/>
          <w:szCs w:val="20"/>
        </w:rPr>
        <w:t>DxH</w:t>
      </w:r>
      <w:proofErr w:type="spellEnd"/>
      <w:r w:rsidR="0025075A">
        <w:rPr>
          <w:bCs/>
          <w:sz w:val="20"/>
          <w:szCs w:val="20"/>
        </w:rPr>
        <w:t xml:space="preserve"> 500 </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57F" w:rsidRDefault="00AF357F" w:rsidP="00ED57EB">
      <w:r>
        <w:separator/>
      </w:r>
    </w:p>
  </w:endnote>
  <w:endnote w:type="continuationSeparator" w:id="1">
    <w:p w:rsidR="00AF357F" w:rsidRDefault="00AF357F" w:rsidP="00ED57EB">
      <w:r>
        <w:continuationSeparator/>
      </w:r>
    </w:p>
  </w:endnote>
  <w:endnote w:id="2">
    <w:p w:rsidR="00AF357F" w:rsidRDefault="00AF357F" w:rsidP="00C2608E">
      <w:pPr>
        <w:pStyle w:val="afc"/>
        <w:jc w:val="both"/>
      </w:pPr>
    </w:p>
  </w:endnote>
  <w:endnote w:id="3">
    <w:p w:rsidR="00AF357F" w:rsidRDefault="00AF357F" w:rsidP="00C2608E">
      <w:pPr>
        <w:pStyle w:val="afc"/>
      </w:pPr>
    </w:p>
  </w:endnote>
  <w:endnote w:id="4">
    <w:p w:rsidR="00AF357F" w:rsidRDefault="00AF357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F357F" w:rsidRDefault="0038637E">
        <w:pPr>
          <w:pStyle w:val="af7"/>
          <w:jc w:val="right"/>
        </w:pPr>
        <w:fldSimple w:instr=" PAGE   \* MERGEFORMAT ">
          <w:r w:rsidR="00726EF0">
            <w:rPr>
              <w:noProof/>
            </w:rPr>
            <w:t>27</w:t>
          </w:r>
        </w:fldSimple>
      </w:p>
    </w:sdtContent>
  </w:sdt>
  <w:p w:rsidR="00AF357F" w:rsidRDefault="00AF357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57F" w:rsidRDefault="00AF357F" w:rsidP="00ED57EB">
      <w:r>
        <w:separator/>
      </w:r>
    </w:p>
  </w:footnote>
  <w:footnote w:type="continuationSeparator" w:id="1">
    <w:p w:rsidR="00AF357F" w:rsidRDefault="00AF357F" w:rsidP="00ED57EB">
      <w:r>
        <w:continuationSeparator/>
      </w:r>
    </w:p>
  </w:footnote>
  <w:footnote w:id="2">
    <w:p w:rsidR="00AF357F" w:rsidRPr="000C36EF" w:rsidRDefault="00AF357F"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F357F" w:rsidRPr="004B5113" w:rsidRDefault="00AF357F"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223"/>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3292"/>
    <w:rsid w:val="000B733A"/>
    <w:rsid w:val="000C0B67"/>
    <w:rsid w:val="000C0C7D"/>
    <w:rsid w:val="000C2915"/>
    <w:rsid w:val="000C3018"/>
    <w:rsid w:val="000C36EF"/>
    <w:rsid w:val="000C3B52"/>
    <w:rsid w:val="000C5200"/>
    <w:rsid w:val="000C6A7A"/>
    <w:rsid w:val="000D0CE9"/>
    <w:rsid w:val="000D0FDF"/>
    <w:rsid w:val="000D257F"/>
    <w:rsid w:val="000D4B09"/>
    <w:rsid w:val="000D4DEA"/>
    <w:rsid w:val="000E2F75"/>
    <w:rsid w:val="000E47EA"/>
    <w:rsid w:val="000E4C5A"/>
    <w:rsid w:val="000E585E"/>
    <w:rsid w:val="000E5F8F"/>
    <w:rsid w:val="000E752F"/>
    <w:rsid w:val="000F2DED"/>
    <w:rsid w:val="000F31F9"/>
    <w:rsid w:val="000F3BD4"/>
    <w:rsid w:val="000F682D"/>
    <w:rsid w:val="00101658"/>
    <w:rsid w:val="00104557"/>
    <w:rsid w:val="00104A45"/>
    <w:rsid w:val="00106AB2"/>
    <w:rsid w:val="00107CBA"/>
    <w:rsid w:val="00110609"/>
    <w:rsid w:val="00110C38"/>
    <w:rsid w:val="00111434"/>
    <w:rsid w:val="0011297C"/>
    <w:rsid w:val="00113CB5"/>
    <w:rsid w:val="00117A7C"/>
    <w:rsid w:val="00117F61"/>
    <w:rsid w:val="00120DC9"/>
    <w:rsid w:val="00120E56"/>
    <w:rsid w:val="00121CD9"/>
    <w:rsid w:val="0012343E"/>
    <w:rsid w:val="00123466"/>
    <w:rsid w:val="00123C79"/>
    <w:rsid w:val="0012462F"/>
    <w:rsid w:val="00124983"/>
    <w:rsid w:val="00124CE2"/>
    <w:rsid w:val="00127F36"/>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7D5"/>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1500"/>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075A"/>
    <w:rsid w:val="002510D5"/>
    <w:rsid w:val="00252B5B"/>
    <w:rsid w:val="002539B6"/>
    <w:rsid w:val="00253DC2"/>
    <w:rsid w:val="002551A2"/>
    <w:rsid w:val="00255380"/>
    <w:rsid w:val="00257278"/>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629E"/>
    <w:rsid w:val="00367FCB"/>
    <w:rsid w:val="00371080"/>
    <w:rsid w:val="003721B9"/>
    <w:rsid w:val="0037293D"/>
    <w:rsid w:val="00372F09"/>
    <w:rsid w:val="00375964"/>
    <w:rsid w:val="0037740A"/>
    <w:rsid w:val="00380D3A"/>
    <w:rsid w:val="00381FCF"/>
    <w:rsid w:val="003823AB"/>
    <w:rsid w:val="00382974"/>
    <w:rsid w:val="0038386D"/>
    <w:rsid w:val="0038518D"/>
    <w:rsid w:val="0038637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42DF"/>
    <w:rsid w:val="003D6AE5"/>
    <w:rsid w:val="003D72A5"/>
    <w:rsid w:val="003D776A"/>
    <w:rsid w:val="003D7C22"/>
    <w:rsid w:val="003D7C2E"/>
    <w:rsid w:val="003E1445"/>
    <w:rsid w:val="003E39D0"/>
    <w:rsid w:val="003E586E"/>
    <w:rsid w:val="003E5ED0"/>
    <w:rsid w:val="003E6BFD"/>
    <w:rsid w:val="003F4B9C"/>
    <w:rsid w:val="003F5388"/>
    <w:rsid w:val="003F58D4"/>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8F7"/>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3410"/>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74DEF"/>
    <w:rsid w:val="00581DC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B90"/>
    <w:rsid w:val="005A3FF6"/>
    <w:rsid w:val="005A57BF"/>
    <w:rsid w:val="005A778C"/>
    <w:rsid w:val="005B15DD"/>
    <w:rsid w:val="005B30B5"/>
    <w:rsid w:val="005B3316"/>
    <w:rsid w:val="005B3ABB"/>
    <w:rsid w:val="005B54FB"/>
    <w:rsid w:val="005B5727"/>
    <w:rsid w:val="005B62A4"/>
    <w:rsid w:val="005B6AA5"/>
    <w:rsid w:val="005C0A1B"/>
    <w:rsid w:val="005C14C4"/>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31BB"/>
    <w:rsid w:val="006940A1"/>
    <w:rsid w:val="00694A5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26EF0"/>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132"/>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566"/>
    <w:rsid w:val="00844FA6"/>
    <w:rsid w:val="00852E4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D79BB"/>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07CA4"/>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13D"/>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71D"/>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1D16"/>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357F"/>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2524"/>
    <w:rsid w:val="00B533AF"/>
    <w:rsid w:val="00B53B39"/>
    <w:rsid w:val="00B540D1"/>
    <w:rsid w:val="00B54A99"/>
    <w:rsid w:val="00B54BBC"/>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0BD8"/>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0544"/>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543"/>
    <w:rsid w:val="00D56DA8"/>
    <w:rsid w:val="00D60946"/>
    <w:rsid w:val="00D60CF9"/>
    <w:rsid w:val="00D62679"/>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201"/>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373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09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43C5"/>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E5E"/>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11884</Words>
  <Characters>85870</Characters>
  <Application>Microsoft Office Word</Application>
  <DocSecurity>0</DocSecurity>
  <Lines>715</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97559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2020-11-26T06:56:00Z</cp:lastPrinted>
  <dcterms:created xsi:type="dcterms:W3CDTF">2020-11-26T06:43:00Z</dcterms:created>
  <dcterms:modified xsi:type="dcterms:W3CDTF">2020-11-26T06:56:00Z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