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E3D4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E3D4C">
        <w:rPr>
          <w:sz w:val="22"/>
          <w:szCs w:val="22"/>
        </w:rPr>
        <w:t xml:space="preserve">ПРОТОКОЛ </w:t>
      </w:r>
      <w:r w:rsidR="00180FF6" w:rsidRPr="000E3D4C">
        <w:rPr>
          <w:sz w:val="22"/>
          <w:szCs w:val="22"/>
        </w:rPr>
        <w:t>№</w:t>
      </w:r>
      <w:r w:rsidR="00BC457D" w:rsidRPr="000E3D4C">
        <w:rPr>
          <w:sz w:val="22"/>
          <w:szCs w:val="22"/>
        </w:rPr>
        <w:t xml:space="preserve"> </w:t>
      </w:r>
      <w:r w:rsidR="000E3D4C" w:rsidRPr="000E3D4C">
        <w:rPr>
          <w:sz w:val="22"/>
          <w:szCs w:val="22"/>
        </w:rPr>
        <w:t>32009686300-</w:t>
      </w:r>
      <w:r w:rsidR="004C58AC" w:rsidRPr="000E3D4C">
        <w:rPr>
          <w:sz w:val="22"/>
          <w:szCs w:val="22"/>
        </w:rPr>
        <w:t>1</w:t>
      </w:r>
    </w:p>
    <w:p w:rsidR="00A55CF0" w:rsidRPr="000E3D4C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0E3D4C">
        <w:rPr>
          <w:b/>
          <w:bCs/>
          <w:sz w:val="22"/>
          <w:szCs w:val="22"/>
        </w:rPr>
        <w:t>рассмотрения заяв</w:t>
      </w:r>
      <w:r w:rsidR="00182797" w:rsidRPr="000E3D4C">
        <w:rPr>
          <w:b/>
          <w:bCs/>
          <w:sz w:val="22"/>
          <w:szCs w:val="22"/>
        </w:rPr>
        <w:t>о</w:t>
      </w:r>
      <w:r w:rsidRPr="000E3D4C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0E3D4C">
        <w:rPr>
          <w:b/>
          <w:bCs/>
          <w:sz w:val="22"/>
          <w:szCs w:val="22"/>
        </w:rPr>
        <w:t xml:space="preserve">, </w:t>
      </w:r>
      <w:r w:rsidR="002B6282" w:rsidRPr="000E3D4C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0E3D4C">
        <w:rPr>
          <w:b/>
          <w:kern w:val="32"/>
          <w:sz w:val="22"/>
          <w:szCs w:val="22"/>
        </w:rPr>
        <w:t>быть</w:t>
      </w:r>
      <w:r w:rsidR="002B6282" w:rsidRPr="000E3D4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0E3D4C">
        <w:rPr>
          <w:b/>
          <w:bCs/>
          <w:sz w:val="22"/>
          <w:szCs w:val="22"/>
        </w:rPr>
        <w:t xml:space="preserve"> </w:t>
      </w:r>
      <w:r w:rsidR="000E3D4C" w:rsidRPr="000E3D4C">
        <w:rPr>
          <w:b/>
          <w:bCs/>
          <w:sz w:val="22"/>
          <w:szCs w:val="22"/>
        </w:rPr>
        <w:t>на оказание услуг по техническому обслуживанию и ремонту систем контроля и управления доступом, систем охранного телевидения</w:t>
      </w:r>
      <w:r w:rsidR="00BC457D" w:rsidRPr="000E3D4C">
        <w:rPr>
          <w:b/>
          <w:bCs/>
          <w:sz w:val="22"/>
          <w:szCs w:val="22"/>
        </w:rPr>
        <w:t xml:space="preserve"> </w:t>
      </w:r>
      <w:r w:rsidR="00DD3C03" w:rsidRPr="000E3D4C">
        <w:rPr>
          <w:b/>
          <w:sz w:val="22"/>
          <w:szCs w:val="22"/>
        </w:rPr>
        <w:t>(</w:t>
      </w:r>
      <w:r w:rsidR="000E3D4C" w:rsidRPr="000E3D4C">
        <w:rPr>
          <w:b/>
          <w:sz w:val="22"/>
          <w:szCs w:val="22"/>
        </w:rPr>
        <w:t>326</w:t>
      </w:r>
      <w:r w:rsidR="00B7232C" w:rsidRPr="000E3D4C">
        <w:rPr>
          <w:b/>
          <w:sz w:val="22"/>
          <w:szCs w:val="22"/>
        </w:rPr>
        <w:t>-20</w:t>
      </w:r>
      <w:r w:rsidR="00DD3C03" w:rsidRPr="000E3D4C">
        <w:rPr>
          <w:b/>
          <w:sz w:val="22"/>
          <w:szCs w:val="22"/>
        </w:rPr>
        <w:t>)</w:t>
      </w:r>
    </w:p>
    <w:p w:rsidR="00A55CF0" w:rsidRPr="000E3D4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0E3D4C" w:rsidRDefault="00A813D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E3D4C">
        <w:rPr>
          <w:b w:val="0"/>
          <w:sz w:val="22"/>
          <w:szCs w:val="22"/>
        </w:rPr>
        <w:t>2</w:t>
      </w:r>
      <w:r w:rsidR="000E3D4C" w:rsidRPr="000E3D4C">
        <w:rPr>
          <w:b w:val="0"/>
          <w:sz w:val="22"/>
          <w:szCs w:val="22"/>
        </w:rPr>
        <w:t>5</w:t>
      </w:r>
      <w:r w:rsidR="00FF1735" w:rsidRPr="000E3D4C">
        <w:rPr>
          <w:b w:val="0"/>
          <w:sz w:val="22"/>
          <w:szCs w:val="22"/>
        </w:rPr>
        <w:t>.</w:t>
      </w:r>
      <w:r w:rsidR="00BC457D" w:rsidRPr="000E3D4C">
        <w:rPr>
          <w:b w:val="0"/>
          <w:sz w:val="22"/>
          <w:szCs w:val="22"/>
        </w:rPr>
        <w:t>1</w:t>
      </w:r>
      <w:r w:rsidRPr="000E3D4C">
        <w:rPr>
          <w:b w:val="0"/>
          <w:sz w:val="22"/>
          <w:szCs w:val="22"/>
        </w:rPr>
        <w:t>1</w:t>
      </w:r>
      <w:r w:rsidR="00FF1735" w:rsidRPr="000E3D4C">
        <w:rPr>
          <w:b w:val="0"/>
          <w:sz w:val="22"/>
          <w:szCs w:val="22"/>
        </w:rPr>
        <w:t>.</w:t>
      </w:r>
      <w:r w:rsidR="0060503D" w:rsidRPr="000E3D4C">
        <w:rPr>
          <w:b w:val="0"/>
          <w:sz w:val="22"/>
          <w:szCs w:val="22"/>
        </w:rPr>
        <w:t>20</w:t>
      </w:r>
      <w:r w:rsidR="00B7232C" w:rsidRPr="000E3D4C">
        <w:rPr>
          <w:b w:val="0"/>
          <w:sz w:val="22"/>
          <w:szCs w:val="22"/>
        </w:rPr>
        <w:t>20</w:t>
      </w:r>
      <w:r w:rsidR="0060503D" w:rsidRPr="000E3D4C">
        <w:rPr>
          <w:b w:val="0"/>
          <w:sz w:val="22"/>
          <w:szCs w:val="22"/>
        </w:rPr>
        <w:t xml:space="preserve"> г.</w:t>
      </w:r>
      <w:r w:rsidR="00B05FCF" w:rsidRPr="000E3D4C">
        <w:rPr>
          <w:sz w:val="22"/>
          <w:szCs w:val="22"/>
        </w:rPr>
        <w:t xml:space="preserve"> </w:t>
      </w:r>
    </w:p>
    <w:p w:rsidR="00995E12" w:rsidRPr="000E3D4C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0E3D4C">
        <w:rPr>
          <w:sz w:val="22"/>
          <w:szCs w:val="22"/>
        </w:rPr>
        <w:t xml:space="preserve">        </w:t>
      </w:r>
    </w:p>
    <w:p w:rsidR="00036B07" w:rsidRPr="000E3D4C" w:rsidRDefault="00036B07" w:rsidP="00107AF6">
      <w:pPr>
        <w:jc w:val="both"/>
        <w:rPr>
          <w:sz w:val="22"/>
          <w:szCs w:val="22"/>
        </w:rPr>
      </w:pPr>
      <w:r w:rsidRPr="000E3D4C">
        <w:rPr>
          <w:b/>
          <w:bCs/>
          <w:sz w:val="22"/>
          <w:szCs w:val="22"/>
        </w:rPr>
        <w:t xml:space="preserve">Дата и время рассмотрения заявок: </w:t>
      </w:r>
      <w:r w:rsidR="00A813D8" w:rsidRPr="000E3D4C">
        <w:rPr>
          <w:sz w:val="22"/>
          <w:szCs w:val="22"/>
        </w:rPr>
        <w:t>2</w:t>
      </w:r>
      <w:r w:rsidR="000E3D4C" w:rsidRPr="000E3D4C">
        <w:rPr>
          <w:sz w:val="22"/>
          <w:szCs w:val="22"/>
        </w:rPr>
        <w:t>5</w:t>
      </w:r>
      <w:r w:rsidRPr="000E3D4C">
        <w:rPr>
          <w:sz w:val="22"/>
          <w:szCs w:val="22"/>
        </w:rPr>
        <w:t xml:space="preserve"> </w:t>
      </w:r>
      <w:r w:rsidR="00A813D8" w:rsidRPr="000E3D4C">
        <w:rPr>
          <w:sz w:val="22"/>
          <w:szCs w:val="22"/>
        </w:rPr>
        <w:t>ноября</w:t>
      </w:r>
      <w:r w:rsidRPr="000E3D4C">
        <w:rPr>
          <w:sz w:val="22"/>
          <w:szCs w:val="22"/>
        </w:rPr>
        <w:t xml:space="preserve"> </w:t>
      </w:r>
      <w:r w:rsidRPr="000E3D4C">
        <w:rPr>
          <w:color w:val="000000"/>
          <w:sz w:val="22"/>
          <w:szCs w:val="22"/>
        </w:rPr>
        <w:t>20</w:t>
      </w:r>
      <w:r w:rsidR="00B7232C" w:rsidRPr="000E3D4C">
        <w:rPr>
          <w:color w:val="000000"/>
          <w:sz w:val="22"/>
          <w:szCs w:val="22"/>
        </w:rPr>
        <w:t>20</w:t>
      </w:r>
      <w:r w:rsidRPr="000E3D4C">
        <w:rPr>
          <w:color w:val="000000"/>
          <w:sz w:val="22"/>
          <w:szCs w:val="22"/>
        </w:rPr>
        <w:t xml:space="preserve"> г.</w:t>
      </w:r>
      <w:r w:rsidRPr="000E3D4C">
        <w:rPr>
          <w:sz w:val="22"/>
          <w:szCs w:val="22"/>
        </w:rPr>
        <w:t xml:space="preserve"> в 10.00 часов.</w:t>
      </w:r>
    </w:p>
    <w:p w:rsidR="00D7635A" w:rsidRPr="000E3D4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E3D4C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0E3D4C">
        <w:rPr>
          <w:sz w:val="22"/>
          <w:szCs w:val="22"/>
        </w:rPr>
        <w:t>г</w:t>
      </w:r>
      <w:proofErr w:type="gramEnd"/>
      <w:r w:rsidRPr="000E3D4C">
        <w:rPr>
          <w:sz w:val="22"/>
          <w:szCs w:val="22"/>
        </w:rPr>
        <w:t xml:space="preserve">. Иркутск  ул. Ярославского, 300, </w:t>
      </w:r>
      <w:proofErr w:type="spellStart"/>
      <w:r w:rsidRPr="000E3D4C">
        <w:rPr>
          <w:sz w:val="22"/>
          <w:szCs w:val="22"/>
        </w:rPr>
        <w:t>каб</w:t>
      </w:r>
      <w:proofErr w:type="spellEnd"/>
      <w:r w:rsidRPr="000E3D4C">
        <w:rPr>
          <w:sz w:val="22"/>
          <w:szCs w:val="22"/>
        </w:rPr>
        <w:t>. 401</w:t>
      </w:r>
      <w:r w:rsidR="006D1FF1" w:rsidRPr="000E3D4C">
        <w:rPr>
          <w:sz w:val="22"/>
          <w:szCs w:val="22"/>
        </w:rPr>
        <w:t>.</w:t>
      </w:r>
    </w:p>
    <w:p w:rsidR="00D7635A" w:rsidRPr="000E3D4C" w:rsidRDefault="00D7635A" w:rsidP="004B2B12">
      <w:pPr>
        <w:jc w:val="both"/>
        <w:rPr>
          <w:color w:val="000000"/>
          <w:sz w:val="22"/>
          <w:szCs w:val="22"/>
        </w:rPr>
      </w:pPr>
      <w:r w:rsidRPr="000E3D4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E3D4C">
        <w:rPr>
          <w:b/>
          <w:bCs/>
          <w:color w:val="000000"/>
          <w:sz w:val="22"/>
          <w:szCs w:val="22"/>
        </w:rPr>
        <w:t>договора</w:t>
      </w:r>
      <w:r w:rsidR="00092FC9" w:rsidRPr="000E3D4C">
        <w:rPr>
          <w:b/>
          <w:bCs/>
          <w:color w:val="000000"/>
          <w:sz w:val="22"/>
          <w:szCs w:val="22"/>
        </w:rPr>
        <w:t>:</w:t>
      </w:r>
      <w:r w:rsidRPr="000E3D4C">
        <w:rPr>
          <w:sz w:val="22"/>
          <w:szCs w:val="22"/>
        </w:rPr>
        <w:t xml:space="preserve"> </w:t>
      </w:r>
      <w:r w:rsidR="00AB2A35">
        <w:rPr>
          <w:sz w:val="22"/>
          <w:szCs w:val="22"/>
        </w:rPr>
        <w:t>166 100,00</w:t>
      </w:r>
      <w:r w:rsidR="00A813D8" w:rsidRPr="000E3D4C">
        <w:rPr>
          <w:sz w:val="22"/>
          <w:szCs w:val="22"/>
        </w:rPr>
        <w:t xml:space="preserve"> </w:t>
      </w:r>
      <w:r w:rsidRPr="000E3D4C">
        <w:rPr>
          <w:sz w:val="22"/>
          <w:szCs w:val="22"/>
        </w:rPr>
        <w:t>рублей с учетом налогов, сборов и других обязательных платежей</w:t>
      </w:r>
      <w:r w:rsidRPr="000E3D4C">
        <w:rPr>
          <w:color w:val="000000"/>
          <w:sz w:val="22"/>
          <w:szCs w:val="22"/>
        </w:rPr>
        <w:t>.</w:t>
      </w:r>
    </w:p>
    <w:p w:rsidR="000E3D4C" w:rsidRPr="000E3D4C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0E3D4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0E3D4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0E3D4C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0E3D4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0E3D4C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0E3D4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0E3D4C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0E3D4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0E3D4C" w:rsidRPr="000E3D4C">
        <w:rPr>
          <w:rFonts w:ascii="Times New Roman" w:hAnsi="Times New Roman" w:cs="Times New Roman"/>
          <w:sz w:val="22"/>
          <w:szCs w:val="22"/>
        </w:rPr>
        <w:t>Иркутск: ул. Ярославского, 300 (Стационар, Пищеблок, Гаражи 5 шт.), ул. Баумана, 214А (Взрослая поликлиника, Кабинет КТ),</w:t>
      </w:r>
      <w:r w:rsidR="000E3D4C">
        <w:rPr>
          <w:rFonts w:ascii="Times New Roman" w:hAnsi="Times New Roman" w:cs="Times New Roman"/>
          <w:sz w:val="22"/>
          <w:szCs w:val="22"/>
        </w:rPr>
        <w:t xml:space="preserve"> </w:t>
      </w:r>
      <w:r w:rsidR="000E3D4C" w:rsidRPr="000E3D4C">
        <w:rPr>
          <w:rFonts w:ascii="Times New Roman" w:hAnsi="Times New Roman" w:cs="Times New Roman"/>
          <w:sz w:val="22"/>
          <w:szCs w:val="22"/>
        </w:rPr>
        <w:t>ул. Баумана, 206 (Детская поликлиника), ул. Академика Образцова, 27 (Филиал взрослой поликлиники, Кабинет УЗИ филиала взрослой поликлиники, Детская поликлиника), ул. Баумана, 191 (Клиника "Линия жизни", Лаборатория), ул. Баумана 235/4 (Филиал детской поликлиники), ул. 1-я Кировская, 41 (Амбулаторная поликлиника), ул. Партизанская, 74Ж (Отделение профилактических</w:t>
      </w:r>
      <w:proofErr w:type="gramEnd"/>
      <w:r w:rsidR="000E3D4C" w:rsidRPr="000E3D4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0E3D4C" w:rsidRPr="000E3D4C">
        <w:rPr>
          <w:rFonts w:ascii="Times New Roman" w:hAnsi="Times New Roman" w:cs="Times New Roman"/>
          <w:sz w:val="22"/>
          <w:szCs w:val="22"/>
        </w:rPr>
        <w:t>осмотров), ст. Батарейная, ул. Ангарская, 11 (Амбулаторная поликлиника), с. Мамоны, ул. Садовая, 7/1 (Фельдшерско-акушерский пункт</w:t>
      </w:r>
      <w:proofErr w:type="gramEnd"/>
      <w:r w:rsidR="000E3D4C" w:rsidRPr="000E3D4C">
        <w:rPr>
          <w:rFonts w:ascii="Times New Roman" w:hAnsi="Times New Roman" w:cs="Times New Roman"/>
          <w:sz w:val="22"/>
          <w:szCs w:val="22"/>
        </w:rPr>
        <w:t xml:space="preserve">), п. </w:t>
      </w:r>
      <w:proofErr w:type="spellStart"/>
      <w:r w:rsidR="000E3D4C" w:rsidRPr="000E3D4C">
        <w:rPr>
          <w:rFonts w:ascii="Times New Roman" w:hAnsi="Times New Roman" w:cs="Times New Roman"/>
          <w:sz w:val="22"/>
          <w:szCs w:val="22"/>
        </w:rPr>
        <w:t>Вересовка</w:t>
      </w:r>
      <w:proofErr w:type="spellEnd"/>
      <w:r w:rsidR="000E3D4C" w:rsidRPr="000E3D4C">
        <w:rPr>
          <w:rFonts w:ascii="Times New Roman" w:hAnsi="Times New Roman" w:cs="Times New Roman"/>
          <w:sz w:val="22"/>
          <w:szCs w:val="22"/>
        </w:rPr>
        <w:t>, ул. 3-я Дачная, 44 (Амбулаторная поликлиника).</w:t>
      </w:r>
    </w:p>
    <w:p w:rsidR="003D5AF2" w:rsidRPr="000E3D4C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0E3D4C">
        <w:rPr>
          <w:rFonts w:ascii="Times New Roman" w:hAnsi="Times New Roman" w:cs="Times New Roman"/>
          <w:b/>
          <w:sz w:val="22"/>
          <w:szCs w:val="22"/>
        </w:rPr>
        <w:t xml:space="preserve">Срок (период) </w:t>
      </w:r>
      <w:r w:rsidR="009426CE" w:rsidRPr="000E3D4C">
        <w:rPr>
          <w:rFonts w:ascii="Times New Roman" w:hAnsi="Times New Roman" w:cs="Times New Roman"/>
          <w:b/>
          <w:sz w:val="22"/>
          <w:szCs w:val="22"/>
        </w:rPr>
        <w:t>поставки</w:t>
      </w:r>
      <w:r w:rsidR="0031032F" w:rsidRPr="000E3D4C">
        <w:rPr>
          <w:rFonts w:ascii="Times New Roman" w:hAnsi="Times New Roman" w:cs="Times New Roman"/>
          <w:b/>
          <w:sz w:val="22"/>
          <w:szCs w:val="22"/>
        </w:rPr>
        <w:t xml:space="preserve"> товара, выполнения работ, оказания услуг</w:t>
      </w:r>
      <w:r w:rsidRPr="000E3D4C">
        <w:rPr>
          <w:rFonts w:ascii="Times New Roman" w:hAnsi="Times New Roman" w:cs="Times New Roman"/>
          <w:b/>
          <w:sz w:val="22"/>
          <w:szCs w:val="22"/>
        </w:rPr>
        <w:t>:</w:t>
      </w:r>
      <w:r w:rsidR="00C45669" w:rsidRPr="000E3D4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E3D4C" w:rsidRPr="000E3D4C">
        <w:rPr>
          <w:rFonts w:ascii="Times New Roman" w:hAnsi="Times New Roman" w:cs="Times New Roman"/>
          <w:sz w:val="22"/>
          <w:szCs w:val="22"/>
        </w:rPr>
        <w:t>с 01.01.2021г. по 30.11.2021г.</w:t>
      </w:r>
    </w:p>
    <w:p w:rsidR="000E3D4C" w:rsidRDefault="000E3D4C" w:rsidP="003D5AF2">
      <w:pPr>
        <w:jc w:val="both"/>
        <w:rPr>
          <w:b/>
          <w:bCs/>
          <w:sz w:val="22"/>
          <w:szCs w:val="22"/>
        </w:rPr>
      </w:pPr>
    </w:p>
    <w:p w:rsidR="00B05FCF" w:rsidRPr="000E3D4C" w:rsidRDefault="00B05FCF" w:rsidP="003D5AF2">
      <w:pPr>
        <w:jc w:val="both"/>
        <w:rPr>
          <w:b/>
          <w:bCs/>
          <w:sz w:val="22"/>
          <w:szCs w:val="22"/>
        </w:rPr>
      </w:pPr>
      <w:r w:rsidRPr="000E3D4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0E3D4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E3D4C" w:rsidRDefault="00E44FBB" w:rsidP="00E44FBB">
            <w:pPr>
              <w:rPr>
                <w:sz w:val="22"/>
                <w:szCs w:val="22"/>
              </w:rPr>
            </w:pPr>
            <w:r w:rsidRPr="000E3D4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E3D4C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3D4C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0E3D4C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0E3D4C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0E3D4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E3D4C" w:rsidRDefault="00CB5527" w:rsidP="00C110A0">
            <w:pPr>
              <w:rPr>
                <w:sz w:val="22"/>
                <w:szCs w:val="22"/>
              </w:rPr>
            </w:pPr>
            <w:r w:rsidRPr="000E3D4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0E3D4C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3D4C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0E3D4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E3D4C" w:rsidRDefault="00E44FBB" w:rsidP="00E44FBB">
            <w:pPr>
              <w:rPr>
                <w:sz w:val="22"/>
                <w:szCs w:val="22"/>
              </w:rPr>
            </w:pPr>
            <w:r w:rsidRPr="000E3D4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E3D4C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3D4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E3D4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E3D4C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E3D4C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0E3D4C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E3D4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0E3D4C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0E3D4C" w:rsidRDefault="000E3D4C" w:rsidP="00C664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3D4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E3D4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E3D4C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0E3D4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0E3D4C" w:rsidRDefault="000E3D4C" w:rsidP="00C664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3D4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0E3D4C" w:rsidRDefault="000E3D4C" w:rsidP="00C664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3D4C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0E3D4C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0E3D4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0E3D4C" w:rsidRDefault="000E3D4C" w:rsidP="00C664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3D4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E3D4C" w:rsidRPr="000E3D4C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3D4C" w:rsidRPr="000E3D4C" w:rsidRDefault="000E3D4C" w:rsidP="00CF6AC3">
            <w:pPr>
              <w:jc w:val="center"/>
              <w:rPr>
                <w:sz w:val="22"/>
                <w:szCs w:val="22"/>
              </w:rPr>
            </w:pPr>
            <w:r w:rsidRPr="000E3D4C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4C" w:rsidRPr="000E3D4C" w:rsidRDefault="000E3D4C" w:rsidP="00CF6AC3">
            <w:pPr>
              <w:shd w:val="clear" w:color="auto" w:fill="FFFFFF"/>
              <w:rPr>
                <w:sz w:val="22"/>
                <w:szCs w:val="22"/>
              </w:rPr>
            </w:pPr>
            <w:r w:rsidRPr="000E3D4C">
              <w:rPr>
                <w:bCs/>
                <w:sz w:val="22"/>
                <w:szCs w:val="22"/>
              </w:rPr>
              <w:t>Оказание услуг по техническому обслуживанию и ремонту систем контроля и управления доступом (СКУД), систем охранного телевидения (СОТ)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4C" w:rsidRPr="000E3D4C" w:rsidRDefault="000E3D4C" w:rsidP="00CF6AC3">
            <w:pPr>
              <w:jc w:val="center"/>
              <w:rPr>
                <w:sz w:val="22"/>
                <w:szCs w:val="22"/>
              </w:rPr>
            </w:pPr>
            <w:r w:rsidRPr="000E3D4C">
              <w:rPr>
                <w:sz w:val="22"/>
                <w:szCs w:val="22"/>
              </w:rPr>
              <w:t>Мес.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D4C" w:rsidRPr="000E3D4C" w:rsidRDefault="000E3D4C" w:rsidP="00CF6AC3">
            <w:pPr>
              <w:jc w:val="center"/>
              <w:rPr>
                <w:sz w:val="22"/>
                <w:szCs w:val="22"/>
              </w:rPr>
            </w:pPr>
            <w:r w:rsidRPr="000E3D4C">
              <w:rPr>
                <w:sz w:val="22"/>
                <w:szCs w:val="22"/>
              </w:rPr>
              <w:t>11</w:t>
            </w:r>
          </w:p>
        </w:tc>
      </w:tr>
    </w:tbl>
    <w:p w:rsidR="001E3FBB" w:rsidRPr="000E3D4C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0E3D4C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E3D4C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E3D4C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0E3D4C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E3D4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0E3D4C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E3D4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E3D4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E3D4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E3D4C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0E3D4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E3D4C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3D4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E3D4C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0E3D4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E3D4C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0E3D4C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0E3D4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E3D4C" w:rsidRDefault="00F660AD" w:rsidP="00F660AD">
            <w:pPr>
              <w:jc w:val="center"/>
              <w:rPr>
                <w:sz w:val="22"/>
                <w:szCs w:val="22"/>
              </w:rPr>
            </w:pPr>
            <w:r w:rsidRPr="000E3D4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E3D4C" w:rsidRDefault="000E3D4C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E3D4C" w:rsidRDefault="00A813D8" w:rsidP="000E3D4C">
            <w:pPr>
              <w:jc w:val="center"/>
              <w:rPr>
                <w:sz w:val="22"/>
                <w:szCs w:val="22"/>
              </w:rPr>
            </w:pPr>
            <w:r w:rsidRPr="000E3D4C">
              <w:rPr>
                <w:sz w:val="22"/>
                <w:szCs w:val="22"/>
              </w:rPr>
              <w:t>2</w:t>
            </w:r>
            <w:r w:rsidR="000E3D4C">
              <w:rPr>
                <w:sz w:val="22"/>
                <w:szCs w:val="22"/>
              </w:rPr>
              <w:t>3</w:t>
            </w:r>
            <w:r w:rsidR="00F660AD" w:rsidRPr="000E3D4C">
              <w:rPr>
                <w:sz w:val="22"/>
                <w:szCs w:val="22"/>
              </w:rPr>
              <w:t>.</w:t>
            </w:r>
            <w:r w:rsidR="00BC457D" w:rsidRPr="000E3D4C">
              <w:rPr>
                <w:sz w:val="22"/>
                <w:szCs w:val="22"/>
              </w:rPr>
              <w:t>1</w:t>
            </w:r>
            <w:r w:rsidRPr="000E3D4C">
              <w:rPr>
                <w:sz w:val="22"/>
                <w:szCs w:val="22"/>
              </w:rPr>
              <w:t>1</w:t>
            </w:r>
            <w:r w:rsidR="00F660AD" w:rsidRPr="000E3D4C">
              <w:rPr>
                <w:sz w:val="22"/>
                <w:szCs w:val="22"/>
              </w:rPr>
              <w:t xml:space="preserve">.2020 </w:t>
            </w:r>
            <w:r w:rsidR="000E3D4C">
              <w:rPr>
                <w:sz w:val="22"/>
                <w:szCs w:val="22"/>
              </w:rPr>
              <w:t>13</w:t>
            </w:r>
            <w:r w:rsidR="00F660AD" w:rsidRPr="000E3D4C">
              <w:rPr>
                <w:sz w:val="22"/>
                <w:szCs w:val="22"/>
              </w:rPr>
              <w:t>:</w:t>
            </w:r>
            <w:r w:rsidR="000E3D4C">
              <w:rPr>
                <w:sz w:val="22"/>
                <w:szCs w:val="22"/>
              </w:rPr>
              <w:t>54</w:t>
            </w:r>
            <w:r w:rsidR="00F660AD" w:rsidRPr="000E3D4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E3D4C" w:rsidRDefault="000E3D4C" w:rsidP="00176E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«БРАНДМЕЙСТЕР </w:t>
            </w:r>
            <w:proofErr w:type="spellStart"/>
            <w:r>
              <w:rPr>
                <w:color w:val="000000"/>
                <w:sz w:val="22"/>
                <w:szCs w:val="22"/>
              </w:rPr>
              <w:t>ТТиК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E3D4C" w:rsidRDefault="000E3D4C" w:rsidP="00F660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664007, г. Иркутск, ул. Фридриха Энгельса, д. 8, комната 208</w:t>
            </w:r>
          </w:p>
        </w:tc>
      </w:tr>
      <w:tr w:rsidR="00F660AD" w:rsidRPr="000E3D4C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E3D4C" w:rsidRDefault="00F660AD" w:rsidP="00F660AD">
            <w:pPr>
              <w:jc w:val="center"/>
              <w:rPr>
                <w:sz w:val="22"/>
                <w:szCs w:val="22"/>
              </w:rPr>
            </w:pPr>
            <w:r w:rsidRPr="000E3D4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E3D4C" w:rsidRDefault="000E3D4C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E3D4C" w:rsidRDefault="00A813D8" w:rsidP="000E3D4C">
            <w:pPr>
              <w:jc w:val="center"/>
              <w:rPr>
                <w:sz w:val="22"/>
                <w:szCs w:val="22"/>
              </w:rPr>
            </w:pPr>
            <w:r w:rsidRPr="000E3D4C">
              <w:rPr>
                <w:sz w:val="22"/>
                <w:szCs w:val="22"/>
              </w:rPr>
              <w:t>2</w:t>
            </w:r>
            <w:r w:rsidR="000E3D4C">
              <w:rPr>
                <w:sz w:val="22"/>
                <w:szCs w:val="22"/>
              </w:rPr>
              <w:t>4</w:t>
            </w:r>
            <w:r w:rsidR="00F660AD" w:rsidRPr="000E3D4C">
              <w:rPr>
                <w:sz w:val="22"/>
                <w:szCs w:val="22"/>
              </w:rPr>
              <w:t>.</w:t>
            </w:r>
            <w:r w:rsidR="00BC457D" w:rsidRPr="000E3D4C">
              <w:rPr>
                <w:sz w:val="22"/>
                <w:szCs w:val="22"/>
              </w:rPr>
              <w:t>1</w:t>
            </w:r>
            <w:r w:rsidRPr="000E3D4C">
              <w:rPr>
                <w:sz w:val="22"/>
                <w:szCs w:val="22"/>
              </w:rPr>
              <w:t>1</w:t>
            </w:r>
            <w:r w:rsidR="00F660AD" w:rsidRPr="000E3D4C">
              <w:rPr>
                <w:sz w:val="22"/>
                <w:szCs w:val="22"/>
              </w:rPr>
              <w:t xml:space="preserve">.2020 </w:t>
            </w:r>
            <w:r w:rsidR="000E3D4C">
              <w:rPr>
                <w:sz w:val="22"/>
                <w:szCs w:val="22"/>
              </w:rPr>
              <w:t>18</w:t>
            </w:r>
            <w:r w:rsidR="00F660AD" w:rsidRPr="000E3D4C">
              <w:rPr>
                <w:sz w:val="22"/>
                <w:szCs w:val="22"/>
              </w:rPr>
              <w:t>:</w:t>
            </w:r>
            <w:r w:rsidR="000E3D4C">
              <w:rPr>
                <w:sz w:val="22"/>
                <w:szCs w:val="22"/>
              </w:rPr>
              <w:t>13</w:t>
            </w:r>
            <w:r w:rsidR="00F660AD" w:rsidRPr="000E3D4C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E3D4C" w:rsidRDefault="00F660AD" w:rsidP="000E3D4C">
            <w:pPr>
              <w:rPr>
                <w:color w:val="000000"/>
                <w:sz w:val="22"/>
                <w:szCs w:val="22"/>
              </w:rPr>
            </w:pPr>
            <w:r w:rsidRPr="000E3D4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0E3D4C">
              <w:rPr>
                <w:color w:val="000000"/>
                <w:sz w:val="22"/>
                <w:szCs w:val="22"/>
              </w:rPr>
              <w:t>Агентство ПБ</w:t>
            </w:r>
            <w:r w:rsidRPr="000E3D4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0E3D4C" w:rsidRDefault="000E3D4C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664007,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Култукская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1/1</w:t>
            </w:r>
          </w:p>
        </w:tc>
      </w:tr>
    </w:tbl>
    <w:p w:rsidR="00E76316" w:rsidRPr="000E3D4C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0E3D4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E3D4C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0E3D4C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E3D4C">
        <w:rPr>
          <w:sz w:val="22"/>
          <w:szCs w:val="22"/>
        </w:rPr>
        <w:t>.</w:t>
      </w:r>
      <w:r w:rsidR="00683AB5" w:rsidRPr="000E3D4C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0E3D4C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E3D4C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E3D4C">
              <w:rPr>
                <w:b/>
                <w:bCs/>
                <w:sz w:val="22"/>
                <w:szCs w:val="22"/>
              </w:rPr>
              <w:t>№№ участник</w:t>
            </w:r>
            <w:r w:rsidRPr="000E3D4C">
              <w:rPr>
                <w:b/>
                <w:bCs/>
                <w:sz w:val="22"/>
                <w:szCs w:val="22"/>
              </w:rPr>
              <w:lastRenderedPageBreak/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E3D4C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E3D4C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0E3D4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E3D4C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E3D4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E3D4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E3D4C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0E3D4C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0E3D4C">
              <w:rPr>
                <w:b/>
                <w:color w:val="000000"/>
                <w:sz w:val="22"/>
                <w:szCs w:val="22"/>
              </w:rPr>
              <w:lastRenderedPageBreak/>
              <w:t>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0E3D4C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E3D4C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E3D4C" w:rsidRPr="000E3D4C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4C" w:rsidRPr="000E3D4C" w:rsidRDefault="000E3D4C" w:rsidP="001C1684">
            <w:pPr>
              <w:jc w:val="center"/>
              <w:rPr>
                <w:sz w:val="22"/>
                <w:szCs w:val="22"/>
              </w:rPr>
            </w:pPr>
            <w:r w:rsidRPr="000E3D4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4C" w:rsidRPr="000E3D4C" w:rsidRDefault="000E3D4C" w:rsidP="00CF6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1513984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4C" w:rsidRPr="000E3D4C" w:rsidRDefault="000E3D4C" w:rsidP="00CF6A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«БРАНДМЕЙСТЕР </w:t>
            </w:r>
            <w:proofErr w:type="spellStart"/>
            <w:r>
              <w:rPr>
                <w:color w:val="000000"/>
                <w:sz w:val="22"/>
                <w:szCs w:val="22"/>
              </w:rPr>
              <w:t>ТТиК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4C" w:rsidRPr="000E3D4C" w:rsidRDefault="000E3D4C" w:rsidP="00176EB0">
            <w:pPr>
              <w:jc w:val="center"/>
              <w:rPr>
                <w:sz w:val="22"/>
                <w:szCs w:val="22"/>
              </w:rPr>
            </w:pPr>
            <w:r w:rsidRPr="000E3D4C">
              <w:rPr>
                <w:sz w:val="22"/>
                <w:szCs w:val="22"/>
              </w:rPr>
              <w:t>Островская Т.Б. – соответствует,</w:t>
            </w:r>
          </w:p>
          <w:p w:rsidR="000E3D4C" w:rsidRPr="000E3D4C" w:rsidRDefault="000E3D4C" w:rsidP="00176EB0">
            <w:pPr>
              <w:jc w:val="center"/>
              <w:rPr>
                <w:sz w:val="22"/>
                <w:szCs w:val="22"/>
              </w:rPr>
            </w:pPr>
            <w:r w:rsidRPr="000E3D4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E3D4C" w:rsidRPr="000E3D4C" w:rsidRDefault="000E3D4C" w:rsidP="00176EB0">
            <w:pPr>
              <w:jc w:val="center"/>
              <w:rPr>
                <w:sz w:val="22"/>
                <w:szCs w:val="22"/>
              </w:rPr>
            </w:pPr>
            <w:r w:rsidRPr="000E3D4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4C" w:rsidRPr="000E3D4C" w:rsidRDefault="000E3D4C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0E3D4C">
              <w:rPr>
                <w:b/>
                <w:sz w:val="22"/>
                <w:szCs w:val="22"/>
              </w:rPr>
              <w:t>-</w:t>
            </w:r>
          </w:p>
        </w:tc>
      </w:tr>
      <w:tr w:rsidR="000E3D4C" w:rsidRPr="000E3D4C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4C" w:rsidRPr="000E3D4C" w:rsidRDefault="000E3D4C" w:rsidP="001C1684">
            <w:pPr>
              <w:jc w:val="center"/>
              <w:rPr>
                <w:sz w:val="22"/>
                <w:szCs w:val="22"/>
              </w:rPr>
            </w:pPr>
            <w:r w:rsidRPr="000E3D4C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4C" w:rsidRPr="000E3D4C" w:rsidRDefault="000E3D4C" w:rsidP="00CF6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4C" w:rsidRPr="000E3D4C" w:rsidRDefault="000E3D4C" w:rsidP="00CF6AC3">
            <w:pPr>
              <w:rPr>
                <w:color w:val="000000"/>
                <w:sz w:val="22"/>
                <w:szCs w:val="22"/>
              </w:rPr>
            </w:pPr>
            <w:r w:rsidRPr="000E3D4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Агентство ПБ</w:t>
            </w:r>
            <w:r w:rsidRPr="000E3D4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4C" w:rsidRPr="000E3D4C" w:rsidRDefault="000E3D4C" w:rsidP="00A813D8">
            <w:pPr>
              <w:jc w:val="center"/>
              <w:rPr>
                <w:sz w:val="22"/>
                <w:szCs w:val="22"/>
              </w:rPr>
            </w:pPr>
            <w:r w:rsidRPr="000E3D4C">
              <w:rPr>
                <w:sz w:val="22"/>
                <w:szCs w:val="22"/>
              </w:rPr>
              <w:t>Островская Т.Б. – соответствует,</w:t>
            </w:r>
          </w:p>
          <w:p w:rsidR="000E3D4C" w:rsidRPr="000E3D4C" w:rsidRDefault="000E3D4C" w:rsidP="00A813D8">
            <w:pPr>
              <w:jc w:val="center"/>
              <w:rPr>
                <w:sz w:val="22"/>
                <w:szCs w:val="22"/>
              </w:rPr>
            </w:pPr>
            <w:r w:rsidRPr="000E3D4C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0E3D4C" w:rsidRPr="000E3D4C" w:rsidRDefault="000E3D4C" w:rsidP="00A813D8">
            <w:pPr>
              <w:jc w:val="center"/>
              <w:rPr>
                <w:sz w:val="22"/>
                <w:szCs w:val="22"/>
              </w:rPr>
            </w:pPr>
            <w:r w:rsidRPr="000E3D4C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4C" w:rsidRPr="000E3D4C" w:rsidRDefault="000E3D4C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0E3D4C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0E3D4C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0E3D4C" w:rsidRDefault="005E67B9" w:rsidP="005E67B9">
      <w:pPr>
        <w:ind w:right="-143"/>
        <w:rPr>
          <w:b/>
          <w:bCs/>
          <w:sz w:val="22"/>
          <w:szCs w:val="22"/>
        </w:rPr>
      </w:pPr>
      <w:r w:rsidRPr="000E3D4C">
        <w:rPr>
          <w:b/>
          <w:bCs/>
          <w:sz w:val="22"/>
          <w:szCs w:val="22"/>
        </w:rPr>
        <w:t>Подписи членов комиссии:</w:t>
      </w:r>
    </w:p>
    <w:p w:rsidR="00EE519E" w:rsidRPr="000E3D4C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0E3D4C" w:rsidTr="00F10833">
        <w:tc>
          <w:tcPr>
            <w:tcW w:w="2802" w:type="dxa"/>
            <w:hideMark/>
          </w:tcPr>
          <w:p w:rsidR="005E67B9" w:rsidRPr="000E3D4C" w:rsidRDefault="005E67B9" w:rsidP="00F10833">
            <w:pPr>
              <w:rPr>
                <w:sz w:val="22"/>
                <w:szCs w:val="22"/>
              </w:rPr>
            </w:pPr>
            <w:r w:rsidRPr="000E3D4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0E3D4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3D4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E3D4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3D4C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0E3D4C" w:rsidTr="00F10833">
        <w:tc>
          <w:tcPr>
            <w:tcW w:w="2802" w:type="dxa"/>
          </w:tcPr>
          <w:p w:rsidR="005E67B9" w:rsidRPr="000E3D4C" w:rsidRDefault="005E67B9" w:rsidP="00F10833">
            <w:pPr>
              <w:rPr>
                <w:sz w:val="22"/>
                <w:szCs w:val="22"/>
              </w:rPr>
            </w:pPr>
          </w:p>
          <w:p w:rsidR="005E67B9" w:rsidRPr="000E3D4C" w:rsidRDefault="005E67B9" w:rsidP="00F10833">
            <w:pPr>
              <w:rPr>
                <w:sz w:val="22"/>
                <w:szCs w:val="22"/>
              </w:rPr>
            </w:pPr>
            <w:r w:rsidRPr="000E3D4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0E3D4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E3D4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3D4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0E3D4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E3D4C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E3D4C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0E3D4C" w:rsidTr="00F10833">
        <w:tc>
          <w:tcPr>
            <w:tcW w:w="2802" w:type="dxa"/>
          </w:tcPr>
          <w:p w:rsidR="005E67B9" w:rsidRPr="000E3D4C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0E3D4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E3D4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3D4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0E3D4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0E3D4C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3D4C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0E3D4C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0E3D4C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457F02">
    <w:pPr>
      <w:pStyle w:val="af5"/>
      <w:jc w:val="right"/>
    </w:pPr>
    <w:fldSimple w:instr=" PAGE   \* MERGEFORMAT ">
      <w:r w:rsidR="00AB2A35">
        <w:rPr>
          <w:noProof/>
        </w:rPr>
        <w:t>2</w:t>
      </w:r>
    </w:fldSimple>
  </w:p>
  <w:p w:rsidR="00F660AD" w:rsidRDefault="00F660A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457F02">
    <w:pPr>
      <w:pStyle w:val="af5"/>
      <w:jc w:val="right"/>
    </w:pPr>
    <w:fldSimple w:instr=" PAGE   \* MERGEFORMAT ">
      <w:r w:rsidR="00AB2A35">
        <w:rPr>
          <w:noProof/>
        </w:rPr>
        <w:t>1</w:t>
      </w:r>
    </w:fldSimple>
  </w:p>
  <w:p w:rsidR="00F660AD" w:rsidRDefault="00F660A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660AD" w:rsidRDefault="00F660A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AD" w:rsidRDefault="00F660A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470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2020-11-25T05:09:00Z</cp:lastPrinted>
  <dcterms:created xsi:type="dcterms:W3CDTF">2020-11-25T04:35:00Z</dcterms:created>
  <dcterms:modified xsi:type="dcterms:W3CDTF">2020-11-25T05:13:00Z</dcterms:modified>
</cp:coreProperties>
</file>