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BE8" w:rsidRPr="00F80BE8" w:rsidRDefault="00F80BE8" w:rsidP="00F80BE8">
      <w:pPr>
        <w:pStyle w:val="a6"/>
        <w:widowControl w:val="0"/>
        <w:rPr>
          <w:sz w:val="22"/>
          <w:szCs w:val="22"/>
        </w:rPr>
      </w:pPr>
      <w:r w:rsidRPr="00F80BE8">
        <w:rPr>
          <w:sz w:val="22"/>
          <w:szCs w:val="22"/>
        </w:rPr>
        <w:t>Договор № 203-20</w:t>
      </w:r>
    </w:p>
    <w:p w:rsidR="00F80BE8" w:rsidRPr="00F80BE8" w:rsidRDefault="00F80BE8" w:rsidP="00F80BE8">
      <w:pPr>
        <w:widowControl w:val="0"/>
        <w:jc w:val="center"/>
        <w:rPr>
          <w:b/>
          <w:bCs/>
          <w:sz w:val="22"/>
          <w:szCs w:val="22"/>
        </w:rPr>
      </w:pPr>
      <w:r w:rsidRPr="00F80BE8">
        <w:rPr>
          <w:b/>
          <w:bCs/>
          <w:sz w:val="22"/>
          <w:szCs w:val="22"/>
        </w:rPr>
        <w:t>на поставку реагентов для выявления инфекций</w:t>
      </w:r>
    </w:p>
    <w:p w:rsidR="00F80BE8" w:rsidRPr="00F80BE8" w:rsidRDefault="00F80BE8" w:rsidP="00F80BE8">
      <w:pPr>
        <w:widowControl w:val="0"/>
        <w:jc w:val="center"/>
        <w:rPr>
          <w:b/>
          <w:bCs/>
          <w:sz w:val="22"/>
          <w:szCs w:val="22"/>
        </w:rPr>
      </w:pPr>
    </w:p>
    <w:p w:rsidR="00F80BE8" w:rsidRPr="00F80BE8" w:rsidRDefault="00F80BE8" w:rsidP="00F80BE8">
      <w:pPr>
        <w:jc w:val="both"/>
        <w:rPr>
          <w:b/>
          <w:sz w:val="22"/>
          <w:szCs w:val="22"/>
        </w:rPr>
      </w:pPr>
      <w:r w:rsidRPr="00F80BE8">
        <w:rPr>
          <w:b/>
          <w:sz w:val="22"/>
          <w:szCs w:val="22"/>
        </w:rPr>
        <w:t xml:space="preserve">г. Иркутск                                                         </w:t>
      </w:r>
      <w:r w:rsidRPr="00F80BE8">
        <w:rPr>
          <w:b/>
          <w:sz w:val="22"/>
          <w:szCs w:val="22"/>
        </w:rPr>
        <w:tab/>
      </w:r>
      <w:r w:rsidRPr="00F80BE8">
        <w:rPr>
          <w:b/>
          <w:sz w:val="22"/>
          <w:szCs w:val="22"/>
        </w:rPr>
        <w:tab/>
      </w:r>
      <w:r w:rsidRPr="00F80BE8">
        <w:rPr>
          <w:b/>
          <w:sz w:val="22"/>
          <w:szCs w:val="22"/>
        </w:rPr>
        <w:tab/>
      </w:r>
      <w:r w:rsidRPr="00F80BE8">
        <w:rPr>
          <w:b/>
          <w:sz w:val="22"/>
          <w:szCs w:val="22"/>
        </w:rPr>
        <w:tab/>
      </w:r>
      <w:r w:rsidRPr="00F80BE8">
        <w:rPr>
          <w:b/>
          <w:sz w:val="22"/>
          <w:szCs w:val="22"/>
        </w:rPr>
        <w:tab/>
        <w:t>«</w:t>
      </w:r>
      <w:r w:rsidR="00884682">
        <w:rPr>
          <w:b/>
          <w:sz w:val="22"/>
          <w:szCs w:val="22"/>
        </w:rPr>
        <w:t>20</w:t>
      </w:r>
      <w:r w:rsidRPr="00F80BE8">
        <w:rPr>
          <w:b/>
          <w:sz w:val="22"/>
          <w:szCs w:val="22"/>
        </w:rPr>
        <w:t xml:space="preserve">» </w:t>
      </w:r>
      <w:r w:rsidR="00884682">
        <w:rPr>
          <w:b/>
          <w:sz w:val="22"/>
          <w:szCs w:val="22"/>
        </w:rPr>
        <w:t>августа</w:t>
      </w:r>
      <w:r w:rsidRPr="00F80BE8">
        <w:rPr>
          <w:b/>
          <w:sz w:val="22"/>
          <w:szCs w:val="22"/>
        </w:rPr>
        <w:t xml:space="preserve">  2020г. </w:t>
      </w:r>
    </w:p>
    <w:p w:rsidR="00F80BE8" w:rsidRPr="00F80BE8" w:rsidRDefault="00F80BE8" w:rsidP="00F80BE8">
      <w:pPr>
        <w:jc w:val="both"/>
        <w:rPr>
          <w:b/>
          <w:sz w:val="22"/>
          <w:szCs w:val="22"/>
        </w:rPr>
      </w:pPr>
    </w:p>
    <w:p w:rsidR="00F80BE8" w:rsidRPr="00F80BE8" w:rsidRDefault="00F80BE8" w:rsidP="00F80BE8">
      <w:pPr>
        <w:widowControl w:val="0"/>
        <w:jc w:val="both"/>
        <w:rPr>
          <w:sz w:val="22"/>
          <w:szCs w:val="22"/>
        </w:rPr>
      </w:pPr>
      <w:proofErr w:type="gramStart"/>
      <w:r w:rsidRPr="00F80BE8">
        <w:rPr>
          <w:b/>
          <w:sz w:val="22"/>
          <w:szCs w:val="22"/>
        </w:rPr>
        <w:t>Областное государственное автономное учреждение здравоохранения «Иркутская городская клиническая больница №8»</w:t>
      </w:r>
      <w:r w:rsidRPr="00F80BE8">
        <w:rPr>
          <w:sz w:val="22"/>
          <w:szCs w:val="22"/>
        </w:rPr>
        <w:t xml:space="preserve">, именуемое в дальнейшем  </w:t>
      </w:r>
      <w:r w:rsidRPr="00F80BE8">
        <w:rPr>
          <w:b/>
          <w:sz w:val="22"/>
          <w:szCs w:val="22"/>
        </w:rPr>
        <w:t xml:space="preserve">Заказчик, </w:t>
      </w:r>
      <w:r w:rsidRPr="00F80BE8">
        <w:rPr>
          <w:sz w:val="22"/>
          <w:szCs w:val="22"/>
        </w:rPr>
        <w:t xml:space="preserve">в лице главного врача </w:t>
      </w:r>
      <w:proofErr w:type="spellStart"/>
      <w:r w:rsidRPr="00F80BE8">
        <w:rPr>
          <w:sz w:val="22"/>
          <w:szCs w:val="22"/>
        </w:rPr>
        <w:t>Есевой</w:t>
      </w:r>
      <w:proofErr w:type="spellEnd"/>
      <w:r w:rsidRPr="00F80BE8">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F80BE8">
        <w:rPr>
          <w:b/>
          <w:sz w:val="22"/>
          <w:szCs w:val="22"/>
        </w:rPr>
        <w:t>,</w:t>
      </w:r>
      <w:r w:rsidRPr="00F80BE8">
        <w:rPr>
          <w:sz w:val="22"/>
          <w:szCs w:val="22"/>
        </w:rPr>
        <w:t xml:space="preserve"> именуемый в дальнейшем </w:t>
      </w:r>
      <w:r w:rsidRPr="00F80BE8">
        <w:rPr>
          <w:b/>
          <w:sz w:val="22"/>
          <w:szCs w:val="22"/>
        </w:rPr>
        <w:t>Поставщик</w:t>
      </w:r>
      <w:r w:rsidRPr="00F80BE8">
        <w:rPr>
          <w:sz w:val="22"/>
          <w:szCs w:val="22"/>
        </w:rPr>
        <w:t xml:space="preserve">, в лице  </w:t>
      </w:r>
      <w:r>
        <w:rPr>
          <w:sz w:val="22"/>
          <w:szCs w:val="22"/>
        </w:rPr>
        <w:t>директора Красноштанова Михаила Николаевича</w:t>
      </w:r>
      <w:r w:rsidRPr="00F80BE8">
        <w:rPr>
          <w:b/>
          <w:sz w:val="22"/>
          <w:szCs w:val="22"/>
        </w:rPr>
        <w:t>,</w:t>
      </w:r>
      <w:r w:rsidRPr="00F80BE8">
        <w:rPr>
          <w:sz w:val="22"/>
          <w:szCs w:val="22"/>
        </w:rPr>
        <w:t xml:space="preserve"> действующего на основании </w:t>
      </w:r>
      <w:r>
        <w:rPr>
          <w:sz w:val="22"/>
          <w:szCs w:val="22"/>
        </w:rPr>
        <w:t>Устава</w:t>
      </w:r>
      <w:r w:rsidRPr="00F80BE8">
        <w:rPr>
          <w:sz w:val="22"/>
          <w:szCs w:val="22"/>
        </w:rPr>
        <w:t>, с другой стороны, в дальнейшем совместно именуемые Стороны, на основании  результатов</w:t>
      </w:r>
      <w:proofErr w:type="gramEnd"/>
      <w:r w:rsidRPr="00F80BE8">
        <w:rPr>
          <w:sz w:val="22"/>
          <w:szCs w:val="22"/>
        </w:rPr>
        <w:t xml:space="preserve"> </w:t>
      </w:r>
      <w:proofErr w:type="gramStart"/>
      <w:r w:rsidRPr="00F80BE8">
        <w:rPr>
          <w:sz w:val="22"/>
          <w:szCs w:val="22"/>
        </w:rPr>
        <w:t>определения Поставщика путем проведения запроса котировок в электронной форме</w:t>
      </w:r>
      <w:r w:rsidRPr="00F80BE8">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F80BE8">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F80BE8">
        <w:rPr>
          <w:bCs/>
          <w:sz w:val="22"/>
          <w:szCs w:val="22"/>
        </w:rPr>
        <w:t>на поставку реагентов для выявления инфекций</w:t>
      </w:r>
      <w:r>
        <w:rPr>
          <w:b/>
          <w:bCs/>
          <w:sz w:val="22"/>
          <w:szCs w:val="22"/>
        </w:rPr>
        <w:t xml:space="preserve"> </w:t>
      </w:r>
      <w:r w:rsidRPr="00F80BE8">
        <w:rPr>
          <w:sz w:val="22"/>
          <w:szCs w:val="22"/>
        </w:rPr>
        <w:t xml:space="preserve">№ </w:t>
      </w:r>
      <w:r>
        <w:rPr>
          <w:sz w:val="22"/>
          <w:szCs w:val="22"/>
        </w:rPr>
        <w:t>32009347319-2</w:t>
      </w:r>
      <w:r w:rsidRPr="00F80BE8">
        <w:rPr>
          <w:sz w:val="22"/>
          <w:szCs w:val="22"/>
        </w:rPr>
        <w:t xml:space="preserve"> от </w:t>
      </w:r>
      <w:r>
        <w:rPr>
          <w:sz w:val="22"/>
          <w:szCs w:val="22"/>
        </w:rPr>
        <w:t>03.08.2020г.</w:t>
      </w:r>
      <w:r w:rsidRPr="00F80BE8">
        <w:rPr>
          <w:sz w:val="22"/>
          <w:szCs w:val="22"/>
        </w:rPr>
        <w:t>), заключили настоящий Договор о нижеследующем:</w:t>
      </w:r>
      <w:proofErr w:type="gramEnd"/>
    </w:p>
    <w:p w:rsidR="00F80BE8" w:rsidRPr="00F80BE8" w:rsidRDefault="00F80BE8" w:rsidP="00F80BE8">
      <w:pPr>
        <w:ind w:right="-144" w:firstLine="284"/>
        <w:jc w:val="both"/>
        <w:rPr>
          <w:sz w:val="22"/>
          <w:szCs w:val="22"/>
        </w:rPr>
      </w:pPr>
    </w:p>
    <w:p w:rsidR="00F80BE8" w:rsidRPr="00F80BE8" w:rsidRDefault="00F80BE8" w:rsidP="00F80BE8">
      <w:pPr>
        <w:pStyle w:val="3"/>
        <w:numPr>
          <w:ilvl w:val="0"/>
          <w:numId w:val="1"/>
        </w:numPr>
        <w:tabs>
          <w:tab w:val="left" w:pos="720"/>
        </w:tabs>
        <w:ind w:left="720"/>
        <w:jc w:val="center"/>
        <w:rPr>
          <w:rFonts w:ascii="Times New Roman" w:hAnsi="Times New Roman"/>
          <w:b/>
          <w:sz w:val="22"/>
          <w:szCs w:val="22"/>
        </w:rPr>
      </w:pPr>
      <w:r w:rsidRPr="00F80BE8">
        <w:rPr>
          <w:rFonts w:ascii="Times New Roman" w:hAnsi="Times New Roman"/>
          <w:b/>
          <w:sz w:val="22"/>
          <w:szCs w:val="22"/>
        </w:rPr>
        <w:t>ПРЕДМЕТ ДОГОВОРА</w:t>
      </w:r>
    </w:p>
    <w:p w:rsidR="00F80BE8" w:rsidRPr="00F80BE8" w:rsidRDefault="00F80BE8" w:rsidP="00F80BE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80BE8">
        <w:rPr>
          <w:rFonts w:ascii="Times New Roman" w:hAnsi="Times New Roman" w:cs="Times New Roman"/>
        </w:rPr>
        <w:t xml:space="preserve">Поставщик обязуется осуществить поставку </w:t>
      </w:r>
      <w:r w:rsidRPr="00F80BE8">
        <w:rPr>
          <w:rFonts w:ascii="Times New Roman" w:hAnsi="Times New Roman" w:cs="Times New Roman"/>
          <w:bCs/>
        </w:rPr>
        <w:t>реагентов для выявления инфекций</w:t>
      </w:r>
      <w:r w:rsidRPr="00F80BE8">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F80BE8" w:rsidRPr="00F80BE8" w:rsidRDefault="00F80BE8" w:rsidP="00F80BE8">
      <w:pPr>
        <w:pStyle w:val="a4"/>
        <w:spacing w:after="0" w:line="240" w:lineRule="auto"/>
        <w:ind w:left="480"/>
        <w:jc w:val="both"/>
        <w:rPr>
          <w:rFonts w:ascii="Times New Roman" w:hAnsi="Times New Roman" w:cs="Times New Roman"/>
        </w:rPr>
      </w:pPr>
    </w:p>
    <w:p w:rsidR="00F80BE8" w:rsidRPr="00F80BE8" w:rsidRDefault="00F80BE8" w:rsidP="00F80BE8">
      <w:pPr>
        <w:pStyle w:val="1"/>
        <w:numPr>
          <w:ilvl w:val="0"/>
          <w:numId w:val="1"/>
        </w:numPr>
        <w:spacing w:before="0" w:after="0"/>
        <w:jc w:val="center"/>
        <w:rPr>
          <w:rFonts w:ascii="Times New Roman" w:hAnsi="Times New Roman" w:cs="Times New Roman"/>
          <w:sz w:val="22"/>
          <w:szCs w:val="22"/>
        </w:rPr>
      </w:pPr>
      <w:r w:rsidRPr="00F80BE8">
        <w:rPr>
          <w:rFonts w:ascii="Times New Roman" w:hAnsi="Times New Roman" w:cs="Times New Roman"/>
          <w:sz w:val="22"/>
          <w:szCs w:val="22"/>
        </w:rPr>
        <w:t>ЦЕНА ДОГОВОРА И ПОРЯДОК РАСЧЕТОВ</w:t>
      </w:r>
    </w:p>
    <w:p w:rsidR="00F80BE8" w:rsidRPr="00F80BE8" w:rsidRDefault="00F80BE8" w:rsidP="00F80BE8">
      <w:pPr>
        <w:pStyle w:val="aa"/>
        <w:ind w:firstLine="709"/>
        <w:rPr>
          <w:sz w:val="22"/>
          <w:szCs w:val="22"/>
        </w:rPr>
      </w:pPr>
      <w:r w:rsidRPr="00F80BE8">
        <w:rPr>
          <w:sz w:val="22"/>
          <w:szCs w:val="22"/>
        </w:rPr>
        <w:t xml:space="preserve">2.1. </w:t>
      </w:r>
      <w:proofErr w:type="gramStart"/>
      <w:r w:rsidRPr="00F80BE8">
        <w:rPr>
          <w:sz w:val="22"/>
          <w:szCs w:val="22"/>
        </w:rPr>
        <w:t xml:space="preserve">Цена настоящего Договора составляет </w:t>
      </w:r>
      <w:r w:rsidRPr="00A40E94">
        <w:rPr>
          <w:b/>
          <w:sz w:val="22"/>
          <w:szCs w:val="22"/>
          <w:u w:val="single"/>
        </w:rPr>
        <w:t>818 450 (Восемьсот восемнадцать тысяч четыреста пятьдесят) рублей 05 копеек</w:t>
      </w:r>
      <w:r w:rsidRPr="00F80BE8">
        <w:rPr>
          <w:sz w:val="22"/>
          <w:szCs w:val="22"/>
        </w:rPr>
        <w:t xml:space="preserve">, включает в себя стоимость Товара, НДС </w:t>
      </w:r>
      <w:r w:rsidRPr="00F80BE8">
        <w:rPr>
          <w:i/>
          <w:sz w:val="22"/>
          <w:szCs w:val="22"/>
        </w:rPr>
        <w:t>(в случае, если Поставщик является плательщиком НДС)</w:t>
      </w:r>
      <w:r w:rsidRPr="00F80BE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F80BE8" w:rsidRPr="00F80BE8" w:rsidRDefault="00F80BE8" w:rsidP="00F80BE8">
      <w:pPr>
        <w:pStyle w:val="aa"/>
        <w:ind w:firstLine="709"/>
        <w:rPr>
          <w:sz w:val="22"/>
          <w:szCs w:val="22"/>
        </w:rPr>
      </w:pPr>
      <w:r w:rsidRPr="00F80BE8">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80BE8">
        <w:rPr>
          <w:sz w:val="22"/>
          <w:szCs w:val="22"/>
        </w:rPr>
        <w:t>дств с р</w:t>
      </w:r>
      <w:proofErr w:type="gramEnd"/>
      <w:r w:rsidRPr="00F80BE8">
        <w:rPr>
          <w:sz w:val="22"/>
          <w:szCs w:val="22"/>
        </w:rPr>
        <w:t>асчетного счета Заказчика.</w:t>
      </w:r>
    </w:p>
    <w:p w:rsidR="00F80BE8" w:rsidRPr="00F80BE8" w:rsidRDefault="00F80BE8" w:rsidP="00F80BE8">
      <w:pPr>
        <w:pStyle w:val="aa"/>
        <w:ind w:firstLine="709"/>
        <w:rPr>
          <w:sz w:val="22"/>
          <w:szCs w:val="22"/>
        </w:rPr>
      </w:pPr>
      <w:r w:rsidRPr="00F80BE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80BE8" w:rsidRPr="00F80BE8" w:rsidRDefault="00F80BE8" w:rsidP="00F80BE8">
      <w:pPr>
        <w:pStyle w:val="aa"/>
        <w:ind w:firstLine="709"/>
        <w:rPr>
          <w:sz w:val="22"/>
          <w:szCs w:val="22"/>
        </w:rPr>
      </w:pPr>
      <w:r w:rsidRPr="00F80BE8">
        <w:rPr>
          <w:sz w:val="22"/>
          <w:szCs w:val="22"/>
        </w:rPr>
        <w:t xml:space="preserve">2.4. В случае если по предложению Заказчика увеличивается или уменьшается </w:t>
      </w:r>
      <w:proofErr w:type="gramStart"/>
      <w:r w:rsidRPr="00F80BE8">
        <w:rPr>
          <w:sz w:val="22"/>
          <w:szCs w:val="22"/>
        </w:rPr>
        <w:t>предусмотренное</w:t>
      </w:r>
      <w:proofErr w:type="gramEnd"/>
      <w:r w:rsidRPr="00F80BE8">
        <w:rPr>
          <w:sz w:val="22"/>
          <w:szCs w:val="22"/>
        </w:rPr>
        <w:t xml:space="preserve">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80BE8" w:rsidRPr="00F80BE8" w:rsidRDefault="00F80BE8" w:rsidP="00F80BE8">
      <w:pPr>
        <w:tabs>
          <w:tab w:val="left" w:pos="709"/>
        </w:tabs>
        <w:ind w:firstLine="709"/>
        <w:jc w:val="both"/>
        <w:rPr>
          <w:sz w:val="22"/>
          <w:szCs w:val="22"/>
        </w:rPr>
      </w:pPr>
      <w:r w:rsidRPr="00F80BE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80BE8" w:rsidRPr="00F80BE8" w:rsidRDefault="00F80BE8" w:rsidP="00F80BE8">
      <w:pPr>
        <w:pStyle w:val="aa"/>
        <w:ind w:firstLine="709"/>
        <w:rPr>
          <w:sz w:val="22"/>
          <w:szCs w:val="22"/>
        </w:rPr>
      </w:pPr>
    </w:p>
    <w:p w:rsidR="00F80BE8" w:rsidRPr="00F80BE8" w:rsidRDefault="00F80BE8" w:rsidP="00F80BE8">
      <w:pPr>
        <w:jc w:val="center"/>
        <w:rPr>
          <w:b/>
          <w:sz w:val="22"/>
          <w:szCs w:val="22"/>
        </w:rPr>
      </w:pPr>
      <w:r w:rsidRPr="00F80BE8">
        <w:rPr>
          <w:b/>
          <w:sz w:val="22"/>
          <w:szCs w:val="22"/>
        </w:rPr>
        <w:t>3. КАЧЕСТВО ТОВАРА</w:t>
      </w:r>
    </w:p>
    <w:p w:rsidR="00F80BE8" w:rsidRPr="00F80BE8" w:rsidRDefault="00F80BE8" w:rsidP="00F80BE8">
      <w:pPr>
        <w:ind w:right="125" w:firstLine="708"/>
        <w:jc w:val="both"/>
        <w:rPr>
          <w:sz w:val="22"/>
          <w:szCs w:val="22"/>
        </w:rPr>
      </w:pPr>
      <w:r w:rsidRPr="00F80BE8">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80BE8" w:rsidRPr="00F80BE8" w:rsidRDefault="00F80BE8" w:rsidP="00F80BE8">
      <w:pPr>
        <w:ind w:firstLine="720"/>
        <w:jc w:val="both"/>
        <w:rPr>
          <w:bCs/>
          <w:sz w:val="22"/>
          <w:szCs w:val="22"/>
        </w:rPr>
      </w:pPr>
      <w:r w:rsidRPr="00F80BE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80BE8">
        <w:rPr>
          <w:bCs/>
          <w:spacing w:val="4"/>
          <w:sz w:val="22"/>
          <w:szCs w:val="22"/>
        </w:rPr>
        <w:t>не имеющей дефектов изготовления и транспортировки</w:t>
      </w:r>
      <w:r w:rsidRPr="00F80BE8">
        <w:rPr>
          <w:sz w:val="22"/>
          <w:szCs w:val="22"/>
        </w:rPr>
        <w:t>.</w:t>
      </w:r>
    </w:p>
    <w:p w:rsidR="00F80BE8" w:rsidRPr="00F80BE8" w:rsidRDefault="00F80BE8" w:rsidP="00F80BE8">
      <w:pPr>
        <w:ind w:firstLine="720"/>
        <w:jc w:val="both"/>
        <w:rPr>
          <w:bCs/>
          <w:sz w:val="22"/>
          <w:szCs w:val="22"/>
        </w:rPr>
      </w:pPr>
      <w:r w:rsidRPr="00F80BE8">
        <w:rPr>
          <w:bCs/>
          <w:sz w:val="22"/>
          <w:szCs w:val="22"/>
        </w:rPr>
        <w:t>3.3. Упаковка должна предохранять товар от порчи, утраты товарного вида.</w:t>
      </w:r>
    </w:p>
    <w:p w:rsidR="00F80BE8" w:rsidRPr="00F80BE8" w:rsidRDefault="00F80BE8" w:rsidP="00F80BE8">
      <w:pPr>
        <w:ind w:firstLine="720"/>
        <w:jc w:val="both"/>
        <w:rPr>
          <w:bCs/>
          <w:sz w:val="22"/>
          <w:szCs w:val="22"/>
        </w:rPr>
      </w:pPr>
      <w:r w:rsidRPr="00F80BE8">
        <w:rPr>
          <w:bCs/>
          <w:sz w:val="22"/>
          <w:szCs w:val="22"/>
        </w:rPr>
        <w:t>3.4. Тара и упаковка входят в стоимость поставляемого товара.</w:t>
      </w:r>
    </w:p>
    <w:p w:rsidR="00F80BE8" w:rsidRPr="00F80BE8" w:rsidRDefault="00F80BE8" w:rsidP="00F80BE8">
      <w:pPr>
        <w:ind w:firstLine="720"/>
        <w:jc w:val="both"/>
        <w:rPr>
          <w:bCs/>
          <w:sz w:val="22"/>
          <w:szCs w:val="22"/>
        </w:rPr>
      </w:pPr>
      <w:r w:rsidRPr="00F80BE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80BE8" w:rsidRPr="00F80BE8" w:rsidRDefault="00F80BE8" w:rsidP="00F80BE8">
      <w:pPr>
        <w:ind w:firstLine="708"/>
        <w:jc w:val="both"/>
        <w:rPr>
          <w:sz w:val="22"/>
          <w:szCs w:val="22"/>
        </w:rPr>
      </w:pPr>
    </w:p>
    <w:p w:rsidR="00F80BE8" w:rsidRPr="00F80BE8" w:rsidRDefault="00F80BE8" w:rsidP="00F80BE8">
      <w:pPr>
        <w:jc w:val="center"/>
        <w:rPr>
          <w:b/>
          <w:sz w:val="22"/>
          <w:szCs w:val="22"/>
        </w:rPr>
      </w:pPr>
      <w:r w:rsidRPr="00F80BE8">
        <w:rPr>
          <w:b/>
          <w:sz w:val="22"/>
          <w:szCs w:val="22"/>
        </w:rPr>
        <w:t>4. СРОКИ И ПОРЯДОК ПОСТАВКИ И ПРИЕМКИ ТОВАРА</w:t>
      </w:r>
    </w:p>
    <w:p w:rsidR="00F80BE8" w:rsidRPr="00F80BE8" w:rsidRDefault="00F80BE8" w:rsidP="00F80BE8">
      <w:pPr>
        <w:ind w:firstLine="709"/>
        <w:jc w:val="both"/>
        <w:rPr>
          <w:sz w:val="22"/>
          <w:szCs w:val="22"/>
        </w:rPr>
      </w:pPr>
      <w:r w:rsidRPr="00F80BE8">
        <w:rPr>
          <w:sz w:val="22"/>
          <w:szCs w:val="22"/>
        </w:rPr>
        <w:t>4.1. Поставка товара осуществляется силами Поставщика партиями по заявкам Заказчика с момента подписания договора по 30.06.2021 г. по адресу: г. Иркутск, ул. Баумана, 214А.</w:t>
      </w:r>
    </w:p>
    <w:p w:rsidR="00F80BE8" w:rsidRPr="00F80BE8" w:rsidRDefault="00F80BE8" w:rsidP="00F80BE8">
      <w:pPr>
        <w:ind w:firstLine="720"/>
        <w:jc w:val="both"/>
        <w:rPr>
          <w:sz w:val="22"/>
          <w:szCs w:val="22"/>
        </w:rPr>
      </w:pPr>
      <w:r w:rsidRPr="00F80BE8">
        <w:rPr>
          <w:sz w:val="22"/>
          <w:szCs w:val="22"/>
        </w:rPr>
        <w:lastRenderedPageBreak/>
        <w:t>4.2. Тара и упаковка возврату не подлежат.</w:t>
      </w:r>
    </w:p>
    <w:p w:rsidR="00F80BE8" w:rsidRPr="00F80BE8" w:rsidRDefault="00F80BE8" w:rsidP="00F80BE8">
      <w:pPr>
        <w:pStyle w:val="ConsNonformat"/>
        <w:widowControl/>
        <w:tabs>
          <w:tab w:val="num" w:pos="0"/>
        </w:tabs>
        <w:ind w:right="-7" w:firstLine="720"/>
        <w:jc w:val="both"/>
        <w:rPr>
          <w:rFonts w:ascii="Times New Roman" w:hAnsi="Times New Roman"/>
          <w:sz w:val="22"/>
          <w:szCs w:val="22"/>
        </w:rPr>
      </w:pPr>
      <w:r w:rsidRPr="00F80BE8">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такой заявки.</w:t>
      </w:r>
    </w:p>
    <w:p w:rsidR="00F80BE8" w:rsidRPr="00F80BE8" w:rsidRDefault="00F80BE8" w:rsidP="00F80BE8">
      <w:pPr>
        <w:pStyle w:val="ConsNonformat"/>
        <w:widowControl/>
        <w:tabs>
          <w:tab w:val="num" w:pos="0"/>
        </w:tabs>
        <w:ind w:right="-7" w:firstLine="720"/>
        <w:jc w:val="both"/>
        <w:rPr>
          <w:rFonts w:ascii="Times New Roman" w:hAnsi="Times New Roman"/>
          <w:sz w:val="22"/>
          <w:szCs w:val="22"/>
        </w:rPr>
      </w:pPr>
      <w:r w:rsidRPr="00F80BE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80BE8" w:rsidRPr="00F80BE8" w:rsidRDefault="00F80BE8" w:rsidP="00F80BE8">
      <w:pPr>
        <w:pStyle w:val="ConsNonformat"/>
        <w:widowControl/>
        <w:tabs>
          <w:tab w:val="num" w:pos="0"/>
        </w:tabs>
        <w:ind w:right="-7" w:firstLine="720"/>
        <w:jc w:val="both"/>
        <w:rPr>
          <w:rFonts w:ascii="Times New Roman" w:hAnsi="Times New Roman"/>
          <w:sz w:val="22"/>
          <w:szCs w:val="22"/>
        </w:rPr>
      </w:pPr>
      <w:r w:rsidRPr="00F80BE8">
        <w:rPr>
          <w:rFonts w:ascii="Times New Roman" w:hAnsi="Times New Roman"/>
          <w:sz w:val="22"/>
          <w:szCs w:val="22"/>
        </w:rPr>
        <w:t xml:space="preserve">4.5. При доставке Товара Заказчик производит приемку Товара по количеству. </w:t>
      </w:r>
    </w:p>
    <w:p w:rsidR="00F80BE8" w:rsidRPr="00F80BE8" w:rsidRDefault="00F80BE8" w:rsidP="00F80BE8">
      <w:pPr>
        <w:autoSpaceDE w:val="0"/>
        <w:autoSpaceDN w:val="0"/>
        <w:adjustRightInd w:val="0"/>
        <w:ind w:firstLine="709"/>
        <w:jc w:val="both"/>
        <w:rPr>
          <w:sz w:val="22"/>
          <w:szCs w:val="22"/>
        </w:rPr>
      </w:pPr>
      <w:r w:rsidRPr="00F80BE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80BE8">
        <w:rPr>
          <w:rFonts w:eastAsiaTheme="minorHAnsi"/>
          <w:sz w:val="22"/>
          <w:szCs w:val="22"/>
        </w:rPr>
        <w:t xml:space="preserve">О закупках товаров, работ, услуг отдельными видами юридических лиц» </w:t>
      </w:r>
      <w:r w:rsidRPr="00F80BE8">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80BE8">
        <w:rPr>
          <w:sz w:val="22"/>
          <w:szCs w:val="22"/>
        </w:rPr>
        <w:t>и</w:t>
      </w:r>
      <w:proofErr w:type="gramEnd"/>
      <w:r w:rsidRPr="00F80BE8">
        <w:rPr>
          <w:sz w:val="22"/>
          <w:szCs w:val="22"/>
        </w:rPr>
        <w:t xml:space="preserve"> могут содержаться предложения об устранении данных нарушений, в том числе с указанием срока их устранения. </w:t>
      </w:r>
    </w:p>
    <w:p w:rsidR="00F80BE8" w:rsidRPr="00F80BE8" w:rsidRDefault="00F80BE8" w:rsidP="00F80BE8">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80BE8">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F80BE8">
        <w:rPr>
          <w:rFonts w:ascii="Times New Roman" w:hAnsi="Times New Roman" w:cs="Times New Roman"/>
        </w:rPr>
        <w:t>.</w:t>
      </w:r>
      <w:r w:rsidRPr="00F80BE8">
        <w:rPr>
          <w:rFonts w:ascii="Times New Roman" w:hAnsi="Times New Roman" w:cs="Times New Roman"/>
          <w:color w:val="auto"/>
        </w:rPr>
        <w:t>З</w:t>
      </w:r>
      <w:proofErr w:type="gramEnd"/>
      <w:r w:rsidRPr="00F80BE8">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80BE8">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80BE8" w:rsidRPr="00F80BE8" w:rsidRDefault="00F80BE8" w:rsidP="00F80BE8">
      <w:pPr>
        <w:ind w:firstLine="709"/>
        <w:jc w:val="both"/>
        <w:rPr>
          <w:sz w:val="22"/>
          <w:szCs w:val="22"/>
        </w:rPr>
      </w:pPr>
      <w:r w:rsidRPr="00F80BE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80BE8" w:rsidRPr="00F80BE8" w:rsidRDefault="00F80BE8" w:rsidP="00F80BE8">
      <w:pPr>
        <w:ind w:firstLine="709"/>
        <w:jc w:val="both"/>
        <w:rPr>
          <w:sz w:val="22"/>
          <w:szCs w:val="22"/>
        </w:rPr>
      </w:pPr>
      <w:r w:rsidRPr="00F80BE8">
        <w:rPr>
          <w:noProof/>
          <w:sz w:val="22"/>
          <w:szCs w:val="22"/>
        </w:rPr>
        <w:t>4.9.</w:t>
      </w:r>
      <w:r w:rsidRPr="00F80BE8">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F80BE8" w:rsidRPr="00F80BE8" w:rsidRDefault="00F80BE8" w:rsidP="00F80BE8">
      <w:pPr>
        <w:ind w:firstLine="709"/>
        <w:jc w:val="both"/>
        <w:rPr>
          <w:color w:val="000000"/>
          <w:sz w:val="22"/>
          <w:szCs w:val="22"/>
        </w:rPr>
      </w:pPr>
    </w:p>
    <w:p w:rsidR="00F80BE8" w:rsidRPr="00F80BE8" w:rsidRDefault="00F80BE8" w:rsidP="00F80BE8">
      <w:pPr>
        <w:jc w:val="center"/>
        <w:rPr>
          <w:b/>
          <w:sz w:val="22"/>
          <w:szCs w:val="22"/>
        </w:rPr>
      </w:pPr>
      <w:r w:rsidRPr="00F80BE8">
        <w:rPr>
          <w:b/>
          <w:noProof/>
          <w:sz w:val="22"/>
          <w:szCs w:val="22"/>
        </w:rPr>
        <w:t>5.</w:t>
      </w:r>
      <w:r w:rsidRPr="00F80BE8">
        <w:rPr>
          <w:b/>
          <w:sz w:val="22"/>
          <w:szCs w:val="22"/>
        </w:rPr>
        <w:t xml:space="preserve"> ОБЯЗАННОСТИ СТОРОН</w:t>
      </w:r>
    </w:p>
    <w:p w:rsidR="00F80BE8" w:rsidRPr="00F80BE8" w:rsidRDefault="00F80BE8" w:rsidP="00F80BE8">
      <w:pPr>
        <w:ind w:firstLine="709"/>
        <w:jc w:val="both"/>
        <w:rPr>
          <w:sz w:val="22"/>
          <w:szCs w:val="22"/>
        </w:rPr>
      </w:pPr>
      <w:r w:rsidRPr="00F80BE8">
        <w:rPr>
          <w:sz w:val="22"/>
          <w:szCs w:val="22"/>
        </w:rPr>
        <w:t xml:space="preserve">5.1. </w:t>
      </w:r>
      <w:r w:rsidRPr="00F80BE8">
        <w:rPr>
          <w:sz w:val="22"/>
          <w:szCs w:val="22"/>
          <w:u w:val="single"/>
        </w:rPr>
        <w:t>Поставщик обязуется:</w:t>
      </w:r>
    </w:p>
    <w:p w:rsidR="00F80BE8" w:rsidRPr="00F80BE8" w:rsidRDefault="00F80BE8" w:rsidP="00F80BE8">
      <w:pPr>
        <w:ind w:firstLine="709"/>
        <w:jc w:val="both"/>
        <w:rPr>
          <w:sz w:val="22"/>
          <w:szCs w:val="22"/>
        </w:rPr>
      </w:pPr>
      <w:r w:rsidRPr="00F80BE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80BE8" w:rsidRPr="00F80BE8" w:rsidRDefault="00F80BE8" w:rsidP="00F80BE8">
      <w:pPr>
        <w:ind w:firstLine="709"/>
        <w:jc w:val="both"/>
        <w:rPr>
          <w:sz w:val="22"/>
          <w:szCs w:val="22"/>
        </w:rPr>
      </w:pPr>
      <w:r w:rsidRPr="00F80BE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80BE8" w:rsidRPr="00F80BE8" w:rsidRDefault="00F80BE8" w:rsidP="00F80BE8">
      <w:pPr>
        <w:ind w:firstLine="709"/>
        <w:jc w:val="both"/>
        <w:rPr>
          <w:sz w:val="22"/>
          <w:szCs w:val="22"/>
        </w:rPr>
      </w:pPr>
      <w:r w:rsidRPr="00F80BE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80BE8" w:rsidRPr="00F80BE8" w:rsidRDefault="00F80BE8" w:rsidP="00F80BE8">
      <w:pPr>
        <w:ind w:firstLine="709"/>
        <w:jc w:val="both"/>
        <w:rPr>
          <w:sz w:val="22"/>
          <w:szCs w:val="22"/>
        </w:rPr>
      </w:pPr>
      <w:r w:rsidRPr="00F80BE8">
        <w:rPr>
          <w:sz w:val="22"/>
          <w:szCs w:val="22"/>
        </w:rPr>
        <w:t xml:space="preserve">5.2. </w:t>
      </w:r>
      <w:r w:rsidRPr="00F80BE8">
        <w:rPr>
          <w:sz w:val="22"/>
          <w:szCs w:val="22"/>
          <w:u w:val="single"/>
        </w:rPr>
        <w:t>Заказчик обязуется:</w:t>
      </w:r>
    </w:p>
    <w:p w:rsidR="00F80BE8" w:rsidRPr="00F80BE8" w:rsidRDefault="00F80BE8" w:rsidP="00F80BE8">
      <w:pPr>
        <w:ind w:firstLine="709"/>
        <w:jc w:val="both"/>
        <w:rPr>
          <w:sz w:val="22"/>
          <w:szCs w:val="22"/>
        </w:rPr>
      </w:pPr>
      <w:r w:rsidRPr="00F80BE8">
        <w:rPr>
          <w:sz w:val="22"/>
          <w:szCs w:val="22"/>
        </w:rPr>
        <w:t>5.2.1. Принять и оплатить Товар в соответствии с п. 2.2. настоящего Договора.</w:t>
      </w:r>
    </w:p>
    <w:p w:rsidR="00F80BE8" w:rsidRPr="00F80BE8" w:rsidRDefault="00F80BE8" w:rsidP="00F80BE8">
      <w:pPr>
        <w:jc w:val="both"/>
        <w:rPr>
          <w:b/>
          <w:sz w:val="22"/>
          <w:szCs w:val="22"/>
        </w:rPr>
      </w:pPr>
    </w:p>
    <w:p w:rsidR="00F80BE8" w:rsidRPr="00F80BE8" w:rsidRDefault="00F80BE8" w:rsidP="00F80BE8">
      <w:pPr>
        <w:jc w:val="center"/>
        <w:rPr>
          <w:b/>
          <w:sz w:val="22"/>
          <w:szCs w:val="22"/>
        </w:rPr>
      </w:pPr>
      <w:r w:rsidRPr="00F80BE8">
        <w:rPr>
          <w:b/>
          <w:sz w:val="22"/>
          <w:szCs w:val="22"/>
        </w:rPr>
        <w:t>6. ОТВЕТСТВЕННОСТЬ СТОРОН</w:t>
      </w:r>
    </w:p>
    <w:p w:rsidR="00F80BE8" w:rsidRPr="00F80BE8" w:rsidRDefault="00F80BE8" w:rsidP="00F80BE8">
      <w:pPr>
        <w:ind w:firstLine="709"/>
        <w:jc w:val="both"/>
        <w:rPr>
          <w:sz w:val="22"/>
          <w:szCs w:val="22"/>
        </w:rPr>
      </w:pPr>
      <w:r w:rsidRPr="00F80BE8">
        <w:rPr>
          <w:noProof/>
          <w:sz w:val="22"/>
          <w:szCs w:val="22"/>
        </w:rPr>
        <w:t>6.1.</w:t>
      </w:r>
      <w:r w:rsidRPr="00F80BE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80BE8" w:rsidRPr="00F80BE8" w:rsidRDefault="00F80BE8" w:rsidP="00F80BE8">
      <w:pPr>
        <w:ind w:firstLine="709"/>
        <w:jc w:val="both"/>
        <w:rPr>
          <w:sz w:val="22"/>
          <w:szCs w:val="22"/>
        </w:rPr>
      </w:pPr>
      <w:r w:rsidRPr="00F80BE8">
        <w:rPr>
          <w:noProof/>
          <w:sz w:val="22"/>
          <w:szCs w:val="22"/>
        </w:rPr>
        <w:t>6.2.</w:t>
      </w:r>
      <w:r w:rsidRPr="00F80BE8">
        <w:rPr>
          <w:sz w:val="22"/>
          <w:szCs w:val="22"/>
        </w:rPr>
        <w:t xml:space="preserve"> </w:t>
      </w:r>
      <w:proofErr w:type="gramStart"/>
      <w:r w:rsidRPr="00F80BE8">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F80BE8" w:rsidRPr="00F80BE8" w:rsidRDefault="00F80BE8" w:rsidP="00F80BE8">
      <w:pPr>
        <w:ind w:firstLine="709"/>
        <w:jc w:val="both"/>
        <w:rPr>
          <w:sz w:val="22"/>
          <w:szCs w:val="22"/>
        </w:rPr>
      </w:pPr>
      <w:r w:rsidRPr="00F80BE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80BE8" w:rsidRPr="00F80BE8" w:rsidRDefault="00F80BE8" w:rsidP="00F80BE8">
      <w:pPr>
        <w:ind w:firstLine="709"/>
        <w:jc w:val="both"/>
        <w:rPr>
          <w:sz w:val="22"/>
          <w:szCs w:val="22"/>
        </w:rPr>
      </w:pPr>
      <w:r w:rsidRPr="00F80BE8">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80BE8" w:rsidRPr="00F80BE8" w:rsidRDefault="00F80BE8" w:rsidP="00F80BE8">
      <w:pPr>
        <w:ind w:firstLine="709"/>
        <w:jc w:val="both"/>
        <w:rPr>
          <w:sz w:val="22"/>
          <w:szCs w:val="22"/>
        </w:rPr>
      </w:pPr>
      <w:r w:rsidRPr="00F80BE8">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80BE8" w:rsidRPr="00F80BE8" w:rsidRDefault="00F80BE8" w:rsidP="00F80BE8">
      <w:pPr>
        <w:ind w:firstLine="709"/>
        <w:jc w:val="both"/>
        <w:rPr>
          <w:sz w:val="22"/>
          <w:szCs w:val="22"/>
        </w:rPr>
      </w:pPr>
      <w:r w:rsidRPr="00F80BE8">
        <w:rPr>
          <w:sz w:val="22"/>
          <w:szCs w:val="22"/>
        </w:rPr>
        <w:t xml:space="preserve">6.4. В случае неисполнения или ненадлежащего исполнения обязательств, установленных в </w:t>
      </w:r>
      <w:proofErr w:type="spellStart"/>
      <w:r w:rsidRPr="00F80BE8">
        <w:rPr>
          <w:sz w:val="22"/>
          <w:szCs w:val="22"/>
        </w:rPr>
        <w:t>пп</w:t>
      </w:r>
      <w:proofErr w:type="spellEnd"/>
      <w:r w:rsidRPr="00F80BE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F80BE8" w:rsidRPr="00F80BE8" w:rsidRDefault="00F80BE8" w:rsidP="00F80BE8">
      <w:pPr>
        <w:ind w:firstLine="709"/>
        <w:jc w:val="both"/>
        <w:rPr>
          <w:sz w:val="22"/>
          <w:szCs w:val="22"/>
        </w:rPr>
      </w:pPr>
      <w:r w:rsidRPr="00F80BE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80BE8" w:rsidRPr="00F80BE8" w:rsidRDefault="00F80BE8" w:rsidP="00F80BE8">
      <w:pPr>
        <w:pStyle w:val="a8"/>
        <w:tabs>
          <w:tab w:val="left" w:pos="0"/>
          <w:tab w:val="left" w:pos="2268"/>
          <w:tab w:val="left" w:pos="10490"/>
        </w:tabs>
        <w:ind w:right="-91" w:firstLine="709"/>
        <w:jc w:val="both"/>
        <w:rPr>
          <w:sz w:val="22"/>
          <w:szCs w:val="22"/>
        </w:rPr>
      </w:pPr>
      <w:r w:rsidRPr="00F80BE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80BE8" w:rsidRPr="00F80BE8" w:rsidRDefault="00F80BE8" w:rsidP="00F80BE8">
      <w:pPr>
        <w:pStyle w:val="a8"/>
        <w:tabs>
          <w:tab w:val="left" w:pos="0"/>
          <w:tab w:val="left" w:pos="2268"/>
          <w:tab w:val="left" w:pos="10490"/>
        </w:tabs>
        <w:ind w:right="-91" w:firstLine="709"/>
        <w:jc w:val="both"/>
        <w:rPr>
          <w:sz w:val="22"/>
          <w:szCs w:val="22"/>
        </w:rPr>
      </w:pPr>
    </w:p>
    <w:p w:rsidR="00F80BE8" w:rsidRPr="00F80BE8" w:rsidRDefault="00F80BE8" w:rsidP="00F80BE8">
      <w:pPr>
        <w:pStyle w:val="ac"/>
        <w:jc w:val="center"/>
        <w:rPr>
          <w:rFonts w:ascii="Times New Roman" w:hAnsi="Times New Roman"/>
          <w:b/>
          <w:sz w:val="22"/>
          <w:szCs w:val="22"/>
        </w:rPr>
      </w:pPr>
      <w:r w:rsidRPr="00F80BE8">
        <w:rPr>
          <w:rFonts w:ascii="Times New Roman" w:hAnsi="Times New Roman"/>
          <w:b/>
          <w:sz w:val="22"/>
          <w:szCs w:val="22"/>
        </w:rPr>
        <w:t>7. ОБЕСПЕЧЕНИЕ ИСПОЛНЕНИЯ ДОГОВОРА</w:t>
      </w:r>
    </w:p>
    <w:p w:rsidR="00F80BE8" w:rsidRPr="00F80BE8" w:rsidRDefault="00F80BE8" w:rsidP="00F80BE8">
      <w:pPr>
        <w:pStyle w:val="a3"/>
        <w:tabs>
          <w:tab w:val="left" w:pos="0"/>
          <w:tab w:val="left" w:pos="1276"/>
        </w:tabs>
        <w:spacing w:after="0" w:line="240" w:lineRule="auto"/>
        <w:ind w:firstLine="709"/>
        <w:jc w:val="both"/>
        <w:rPr>
          <w:rFonts w:ascii="Times New Roman" w:hAnsi="Times New Roman" w:cs="Times New Roman"/>
          <w:b/>
        </w:rPr>
      </w:pPr>
      <w:r w:rsidRPr="00F80BE8">
        <w:rPr>
          <w:rFonts w:ascii="Times New Roman" w:hAnsi="Times New Roman" w:cs="Times New Roman"/>
        </w:rPr>
        <w:t xml:space="preserve">7.1. Размер обеспечения исполнения договора составляет </w:t>
      </w:r>
      <w:r w:rsidR="003E3F55" w:rsidRPr="003E3F55">
        <w:rPr>
          <w:rFonts w:ascii="Times New Roman" w:hAnsi="Times New Roman" w:cs="Times New Roman"/>
          <w:b/>
          <w:u w:val="single"/>
        </w:rPr>
        <w:t>41 420,94</w:t>
      </w:r>
      <w:r w:rsidRPr="003E3F55">
        <w:rPr>
          <w:rFonts w:ascii="Times New Roman" w:hAnsi="Times New Roman" w:cs="Times New Roman"/>
          <w:b/>
          <w:u w:val="single"/>
        </w:rPr>
        <w:t xml:space="preserve"> рублей</w:t>
      </w:r>
      <w:r w:rsidRPr="00F80BE8">
        <w:rPr>
          <w:rFonts w:ascii="Times New Roman" w:hAnsi="Times New Roman" w:cs="Times New Roman"/>
        </w:rPr>
        <w:t>.</w:t>
      </w:r>
    </w:p>
    <w:p w:rsidR="00F80BE8" w:rsidRPr="00F80BE8" w:rsidRDefault="00F80BE8" w:rsidP="00F80BE8">
      <w:pPr>
        <w:pStyle w:val="a3"/>
        <w:tabs>
          <w:tab w:val="left" w:pos="0"/>
          <w:tab w:val="left" w:pos="1276"/>
        </w:tabs>
        <w:spacing w:after="0" w:line="240" w:lineRule="auto"/>
        <w:ind w:firstLine="709"/>
        <w:jc w:val="both"/>
        <w:rPr>
          <w:rFonts w:ascii="Times New Roman" w:hAnsi="Times New Roman" w:cs="Times New Roman"/>
          <w:b/>
        </w:rPr>
      </w:pPr>
      <w:r w:rsidRPr="00F80BE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80BE8">
        <w:rPr>
          <w:rFonts w:ascii="Times New Roman" w:hAnsi="Times New Roman" w:cs="Times New Roman"/>
        </w:rPr>
        <w:t xml:space="preserve">беспечения исполнения Договора определяется Поставщиком самостоятельно. </w:t>
      </w:r>
    </w:p>
    <w:p w:rsidR="00F80BE8" w:rsidRPr="00F80BE8" w:rsidRDefault="00F80BE8" w:rsidP="00F80BE8">
      <w:pPr>
        <w:pStyle w:val="a3"/>
        <w:tabs>
          <w:tab w:val="left" w:pos="0"/>
          <w:tab w:val="left" w:pos="1276"/>
        </w:tabs>
        <w:spacing w:after="0" w:line="240" w:lineRule="auto"/>
        <w:ind w:firstLine="709"/>
        <w:jc w:val="both"/>
        <w:rPr>
          <w:rFonts w:ascii="Times New Roman" w:hAnsi="Times New Roman" w:cs="Times New Roman"/>
          <w:b/>
        </w:rPr>
      </w:pPr>
      <w:r w:rsidRPr="00F80BE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80BE8" w:rsidRPr="00F80BE8" w:rsidRDefault="00F80BE8" w:rsidP="00F80BE8">
      <w:pPr>
        <w:pStyle w:val="a3"/>
        <w:tabs>
          <w:tab w:val="left" w:pos="0"/>
          <w:tab w:val="left" w:pos="1276"/>
        </w:tabs>
        <w:spacing w:after="0" w:line="240" w:lineRule="auto"/>
        <w:ind w:firstLine="709"/>
        <w:jc w:val="both"/>
        <w:rPr>
          <w:rFonts w:ascii="Times New Roman" w:hAnsi="Times New Roman" w:cs="Times New Roman"/>
        </w:rPr>
      </w:pPr>
      <w:r w:rsidRPr="00F80BE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80BE8" w:rsidRPr="00F80BE8" w:rsidRDefault="00F80BE8" w:rsidP="00F80BE8">
      <w:pPr>
        <w:pStyle w:val="a3"/>
        <w:tabs>
          <w:tab w:val="left" w:pos="0"/>
          <w:tab w:val="left" w:pos="1276"/>
        </w:tabs>
        <w:spacing w:after="0" w:line="240" w:lineRule="auto"/>
        <w:ind w:firstLine="709"/>
        <w:jc w:val="both"/>
        <w:rPr>
          <w:rFonts w:ascii="Times New Roman" w:hAnsi="Times New Roman" w:cs="Times New Roman"/>
        </w:rPr>
      </w:pPr>
      <w:r w:rsidRPr="00F80BE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80BE8" w:rsidRPr="00F80BE8" w:rsidRDefault="00F80BE8" w:rsidP="00F80BE8">
      <w:pPr>
        <w:pStyle w:val="a3"/>
        <w:tabs>
          <w:tab w:val="left" w:pos="0"/>
          <w:tab w:val="left" w:pos="1276"/>
        </w:tabs>
        <w:spacing w:after="0" w:line="240" w:lineRule="auto"/>
        <w:ind w:firstLine="709"/>
        <w:jc w:val="both"/>
        <w:rPr>
          <w:rFonts w:ascii="Times New Roman" w:hAnsi="Times New Roman" w:cs="Times New Roman"/>
        </w:rPr>
      </w:pPr>
      <w:r w:rsidRPr="00F80BE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80BE8" w:rsidRPr="00F80BE8" w:rsidRDefault="00F80BE8" w:rsidP="00F80BE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80BE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80BE8" w:rsidRPr="00F80BE8" w:rsidRDefault="00F80BE8" w:rsidP="00F80BE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80BE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80BE8" w:rsidRPr="00F80BE8" w:rsidRDefault="00F80BE8" w:rsidP="00F80BE8">
      <w:pPr>
        <w:pStyle w:val="a8"/>
        <w:tabs>
          <w:tab w:val="left" w:pos="0"/>
          <w:tab w:val="left" w:pos="2268"/>
          <w:tab w:val="left" w:pos="10490"/>
        </w:tabs>
        <w:ind w:right="-91" w:firstLine="709"/>
        <w:jc w:val="both"/>
        <w:rPr>
          <w:sz w:val="22"/>
          <w:szCs w:val="22"/>
        </w:rPr>
      </w:pPr>
    </w:p>
    <w:p w:rsidR="00F80BE8" w:rsidRPr="00F80BE8" w:rsidRDefault="00F80BE8" w:rsidP="00F80BE8">
      <w:pPr>
        <w:pStyle w:val="a8"/>
        <w:tabs>
          <w:tab w:val="left" w:pos="0"/>
          <w:tab w:val="left" w:pos="2268"/>
        </w:tabs>
        <w:ind w:left="360" w:right="335"/>
        <w:jc w:val="center"/>
        <w:rPr>
          <w:b/>
          <w:sz w:val="22"/>
          <w:szCs w:val="22"/>
        </w:rPr>
      </w:pPr>
      <w:r w:rsidRPr="00F80BE8">
        <w:rPr>
          <w:b/>
          <w:sz w:val="22"/>
          <w:szCs w:val="22"/>
        </w:rPr>
        <w:t>8. ДЕЙСТВИЕ НЕПРЕОДОЛИМОЙ СИЛЫ.</w:t>
      </w:r>
    </w:p>
    <w:p w:rsidR="00F80BE8" w:rsidRPr="00F80BE8" w:rsidRDefault="00F80BE8" w:rsidP="00F80BE8">
      <w:pPr>
        <w:pStyle w:val="a8"/>
        <w:tabs>
          <w:tab w:val="left" w:pos="2268"/>
        </w:tabs>
        <w:ind w:firstLine="709"/>
        <w:jc w:val="both"/>
        <w:rPr>
          <w:sz w:val="22"/>
          <w:szCs w:val="22"/>
        </w:rPr>
      </w:pPr>
      <w:r w:rsidRPr="00F80BE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80BE8" w:rsidRPr="00F80BE8" w:rsidRDefault="00F80BE8" w:rsidP="00F80BE8">
      <w:pPr>
        <w:pStyle w:val="a8"/>
        <w:ind w:right="283" w:firstLine="709"/>
        <w:jc w:val="both"/>
        <w:rPr>
          <w:sz w:val="22"/>
          <w:szCs w:val="22"/>
        </w:rPr>
      </w:pPr>
      <w:r w:rsidRPr="00F80BE8">
        <w:rPr>
          <w:sz w:val="22"/>
          <w:szCs w:val="22"/>
        </w:rPr>
        <w:t xml:space="preserve">8.2. Каждая из сторон обязана письменно сообщить о наступлении обстоятельств непреодолимой силы не позднее </w:t>
      </w:r>
      <w:r w:rsidRPr="00F80BE8">
        <w:rPr>
          <w:i/>
          <w:sz w:val="22"/>
          <w:szCs w:val="22"/>
        </w:rPr>
        <w:t xml:space="preserve">10 (десяти) </w:t>
      </w:r>
      <w:r w:rsidRPr="00F80BE8">
        <w:rPr>
          <w:sz w:val="22"/>
          <w:szCs w:val="22"/>
        </w:rPr>
        <w:t xml:space="preserve">рабочих дней с начала их действия.   </w:t>
      </w:r>
    </w:p>
    <w:p w:rsidR="00F80BE8" w:rsidRDefault="00F80BE8" w:rsidP="00F80BE8">
      <w:pPr>
        <w:pStyle w:val="a8"/>
        <w:tabs>
          <w:tab w:val="left" w:pos="2268"/>
        </w:tabs>
        <w:ind w:right="335" w:firstLine="709"/>
        <w:jc w:val="both"/>
        <w:rPr>
          <w:sz w:val="22"/>
          <w:szCs w:val="22"/>
        </w:rPr>
      </w:pPr>
      <w:r w:rsidRPr="00F80BE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E3F55" w:rsidRPr="00F80BE8" w:rsidRDefault="003E3F55" w:rsidP="00F80BE8">
      <w:pPr>
        <w:pStyle w:val="a8"/>
        <w:tabs>
          <w:tab w:val="left" w:pos="2268"/>
        </w:tabs>
        <w:ind w:right="335" w:firstLine="709"/>
        <w:jc w:val="both"/>
        <w:rPr>
          <w:sz w:val="22"/>
          <w:szCs w:val="22"/>
        </w:rPr>
      </w:pPr>
    </w:p>
    <w:p w:rsidR="00F80BE8" w:rsidRPr="00F80BE8" w:rsidRDefault="00F80BE8" w:rsidP="00F80BE8">
      <w:pPr>
        <w:jc w:val="center"/>
        <w:rPr>
          <w:b/>
          <w:sz w:val="22"/>
          <w:szCs w:val="22"/>
        </w:rPr>
      </w:pPr>
      <w:r w:rsidRPr="00F80BE8">
        <w:rPr>
          <w:b/>
          <w:sz w:val="22"/>
          <w:szCs w:val="22"/>
        </w:rPr>
        <w:t xml:space="preserve">9. СРОК ДЕЙСТВИЯ </w:t>
      </w:r>
    </w:p>
    <w:p w:rsidR="00F80BE8" w:rsidRDefault="00F80BE8" w:rsidP="00F80BE8">
      <w:pPr>
        <w:pStyle w:val="32"/>
        <w:ind w:firstLine="709"/>
        <w:rPr>
          <w:rFonts w:ascii="Times New Roman" w:hAnsi="Times New Roman"/>
          <w:sz w:val="22"/>
          <w:szCs w:val="22"/>
        </w:rPr>
      </w:pPr>
      <w:r w:rsidRPr="00F80BE8">
        <w:rPr>
          <w:rFonts w:ascii="Times New Roman" w:hAnsi="Times New Roman"/>
          <w:noProof/>
          <w:sz w:val="22"/>
          <w:szCs w:val="22"/>
        </w:rPr>
        <w:t>9.1.</w:t>
      </w:r>
      <w:r w:rsidRPr="00F80BE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E3F55" w:rsidRPr="00F80BE8" w:rsidRDefault="003E3F55" w:rsidP="00F80BE8">
      <w:pPr>
        <w:pStyle w:val="32"/>
        <w:ind w:firstLine="709"/>
        <w:rPr>
          <w:rFonts w:ascii="Times New Roman" w:hAnsi="Times New Roman"/>
          <w:sz w:val="22"/>
          <w:szCs w:val="22"/>
        </w:rPr>
      </w:pPr>
    </w:p>
    <w:p w:rsidR="00F80BE8" w:rsidRPr="00F80BE8" w:rsidRDefault="00F80BE8" w:rsidP="00F80BE8">
      <w:pPr>
        <w:pStyle w:val="a8"/>
        <w:tabs>
          <w:tab w:val="left" w:pos="2268"/>
        </w:tabs>
        <w:jc w:val="center"/>
        <w:rPr>
          <w:b/>
          <w:sz w:val="22"/>
          <w:szCs w:val="22"/>
        </w:rPr>
      </w:pPr>
      <w:r w:rsidRPr="00F80BE8">
        <w:rPr>
          <w:b/>
          <w:sz w:val="22"/>
          <w:szCs w:val="22"/>
        </w:rPr>
        <w:t>10. ПОРЯДОК РАЗРЕШЕНИЯ СПОРОВ</w:t>
      </w:r>
    </w:p>
    <w:p w:rsidR="00F80BE8" w:rsidRPr="00F80BE8" w:rsidRDefault="00F80BE8" w:rsidP="00F80BE8">
      <w:pPr>
        <w:pStyle w:val="a8"/>
        <w:tabs>
          <w:tab w:val="left" w:pos="-142"/>
          <w:tab w:val="left" w:pos="0"/>
        </w:tabs>
        <w:ind w:firstLine="709"/>
        <w:jc w:val="both"/>
        <w:rPr>
          <w:sz w:val="22"/>
          <w:szCs w:val="22"/>
        </w:rPr>
      </w:pPr>
      <w:r w:rsidRPr="00F80BE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80BE8" w:rsidRDefault="00F80BE8" w:rsidP="00F80BE8">
      <w:pPr>
        <w:pStyle w:val="a8"/>
        <w:tabs>
          <w:tab w:val="left" w:pos="0"/>
        </w:tabs>
        <w:ind w:firstLine="709"/>
        <w:jc w:val="both"/>
        <w:rPr>
          <w:sz w:val="22"/>
          <w:szCs w:val="22"/>
        </w:rPr>
      </w:pPr>
      <w:r w:rsidRPr="00F80BE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E3F55" w:rsidRPr="00F80BE8" w:rsidRDefault="003E3F55" w:rsidP="00F80BE8">
      <w:pPr>
        <w:pStyle w:val="a8"/>
        <w:tabs>
          <w:tab w:val="left" w:pos="0"/>
        </w:tabs>
        <w:ind w:firstLine="709"/>
        <w:jc w:val="both"/>
        <w:rPr>
          <w:sz w:val="22"/>
          <w:szCs w:val="22"/>
        </w:rPr>
      </w:pPr>
    </w:p>
    <w:p w:rsidR="00F80BE8" w:rsidRPr="00F80BE8" w:rsidRDefault="00F80BE8" w:rsidP="00F80BE8">
      <w:pPr>
        <w:pStyle w:val="a8"/>
        <w:tabs>
          <w:tab w:val="left" w:pos="0"/>
        </w:tabs>
        <w:ind w:firstLine="709"/>
        <w:jc w:val="center"/>
        <w:rPr>
          <w:b/>
          <w:sz w:val="22"/>
          <w:szCs w:val="22"/>
        </w:rPr>
      </w:pPr>
      <w:r w:rsidRPr="00F80BE8">
        <w:rPr>
          <w:b/>
          <w:sz w:val="22"/>
          <w:szCs w:val="22"/>
        </w:rPr>
        <w:t>11. ЗАКЛЮЧИТЕЛЬНЫЕ ПОЛОЖЕНИЯ</w:t>
      </w:r>
    </w:p>
    <w:p w:rsidR="00F80BE8" w:rsidRPr="00F80BE8" w:rsidRDefault="00F80BE8" w:rsidP="00F80BE8">
      <w:pPr>
        <w:pStyle w:val="a8"/>
        <w:tabs>
          <w:tab w:val="left" w:pos="2268"/>
        </w:tabs>
        <w:ind w:firstLine="709"/>
        <w:jc w:val="both"/>
        <w:rPr>
          <w:sz w:val="22"/>
          <w:szCs w:val="22"/>
        </w:rPr>
      </w:pPr>
      <w:r w:rsidRPr="00F80BE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80BE8" w:rsidRPr="00F80BE8" w:rsidRDefault="00F80BE8" w:rsidP="00F80BE8">
      <w:pPr>
        <w:pStyle w:val="2"/>
        <w:rPr>
          <w:sz w:val="22"/>
          <w:szCs w:val="22"/>
        </w:rPr>
      </w:pPr>
      <w:r w:rsidRPr="00F80BE8">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F80BE8" w:rsidRPr="00F80BE8" w:rsidRDefault="00F80BE8" w:rsidP="00F80BE8">
      <w:pPr>
        <w:pStyle w:val="a8"/>
        <w:tabs>
          <w:tab w:val="left" w:pos="0"/>
        </w:tabs>
        <w:ind w:firstLine="709"/>
        <w:jc w:val="both"/>
        <w:rPr>
          <w:sz w:val="22"/>
          <w:szCs w:val="22"/>
        </w:rPr>
      </w:pPr>
      <w:r w:rsidRPr="00F80BE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80BE8" w:rsidRPr="00F80BE8" w:rsidRDefault="00F80BE8" w:rsidP="00F80BE8">
      <w:pPr>
        <w:pStyle w:val="32"/>
        <w:ind w:firstLine="709"/>
        <w:rPr>
          <w:rFonts w:ascii="Times New Roman" w:hAnsi="Times New Roman"/>
          <w:sz w:val="22"/>
          <w:szCs w:val="22"/>
        </w:rPr>
      </w:pPr>
      <w:r w:rsidRPr="00F80BE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80BE8" w:rsidRPr="00F80BE8" w:rsidRDefault="00F80BE8" w:rsidP="00F80BE8">
      <w:pPr>
        <w:pStyle w:val="32"/>
        <w:ind w:firstLine="709"/>
        <w:rPr>
          <w:rFonts w:ascii="Times New Roman" w:hAnsi="Times New Roman"/>
          <w:sz w:val="22"/>
          <w:szCs w:val="22"/>
        </w:rPr>
      </w:pPr>
      <w:r w:rsidRPr="00F80BE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80BE8" w:rsidRPr="00F80BE8" w:rsidRDefault="00F80BE8" w:rsidP="00F80BE8">
      <w:pPr>
        <w:pStyle w:val="32"/>
        <w:ind w:firstLine="709"/>
        <w:rPr>
          <w:rFonts w:ascii="Times New Roman" w:hAnsi="Times New Roman"/>
          <w:sz w:val="22"/>
          <w:szCs w:val="22"/>
        </w:rPr>
      </w:pPr>
      <w:r w:rsidRPr="00F80BE8">
        <w:rPr>
          <w:rFonts w:ascii="Times New Roman" w:hAnsi="Times New Roman"/>
          <w:sz w:val="22"/>
          <w:szCs w:val="22"/>
        </w:rPr>
        <w:t>11.6. Расторжение Договора влечет за собой прекращение обязатель</w:t>
      </w:r>
      <w:proofErr w:type="gramStart"/>
      <w:r w:rsidRPr="00F80BE8">
        <w:rPr>
          <w:rFonts w:ascii="Times New Roman" w:hAnsi="Times New Roman"/>
          <w:sz w:val="22"/>
          <w:szCs w:val="22"/>
        </w:rPr>
        <w:t>ств Ст</w:t>
      </w:r>
      <w:proofErr w:type="gramEnd"/>
      <w:r w:rsidRPr="00F80BE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80BE8" w:rsidRPr="00F80BE8" w:rsidRDefault="00F80BE8" w:rsidP="00F80BE8">
      <w:pPr>
        <w:ind w:firstLine="709"/>
        <w:jc w:val="both"/>
        <w:rPr>
          <w:sz w:val="22"/>
          <w:szCs w:val="22"/>
        </w:rPr>
      </w:pPr>
      <w:r w:rsidRPr="00F80BE8">
        <w:rPr>
          <w:sz w:val="22"/>
          <w:szCs w:val="22"/>
        </w:rPr>
        <w:t>11.7. К настоящему Договору прилагается и является его неотъемлемой частью</w:t>
      </w:r>
    </w:p>
    <w:p w:rsidR="003E3F55" w:rsidRDefault="00F80BE8" w:rsidP="003E3F55">
      <w:pPr>
        <w:ind w:firstLine="851"/>
        <w:jc w:val="both"/>
        <w:rPr>
          <w:i/>
          <w:sz w:val="22"/>
          <w:szCs w:val="22"/>
        </w:rPr>
      </w:pPr>
      <w:r w:rsidRPr="00F80BE8">
        <w:rPr>
          <w:i/>
          <w:sz w:val="22"/>
          <w:szCs w:val="22"/>
        </w:rPr>
        <w:t>- Спецификация (Приложение№1)</w:t>
      </w:r>
    </w:p>
    <w:p w:rsidR="003E3F55" w:rsidRDefault="003E3F55" w:rsidP="003E3F55">
      <w:pPr>
        <w:ind w:firstLine="851"/>
        <w:jc w:val="both"/>
        <w:rPr>
          <w:i/>
          <w:sz w:val="22"/>
          <w:szCs w:val="22"/>
        </w:rPr>
      </w:pPr>
    </w:p>
    <w:p w:rsidR="00F80BE8" w:rsidRPr="00F80BE8" w:rsidRDefault="00F80BE8" w:rsidP="003E3F55">
      <w:pPr>
        <w:ind w:firstLine="851"/>
        <w:jc w:val="both"/>
        <w:rPr>
          <w:b/>
          <w:sz w:val="22"/>
          <w:szCs w:val="22"/>
        </w:rPr>
      </w:pPr>
      <w:r w:rsidRPr="00F80BE8">
        <w:rPr>
          <w:b/>
          <w:sz w:val="22"/>
          <w:szCs w:val="22"/>
        </w:rPr>
        <w:t xml:space="preserve">12. ЮРИДИЧЕСКИЕ АДРЕСА И БАНКОВСКИЕ РЕКВИЗИТЫ И ПОДПИСИ СТОРОН </w:t>
      </w:r>
    </w:p>
    <w:p w:rsidR="00F80BE8" w:rsidRPr="00F80BE8" w:rsidRDefault="00F80BE8" w:rsidP="00F80BE8">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F80BE8" w:rsidRPr="00F80BE8" w:rsidTr="006B4D91">
        <w:trPr>
          <w:trHeight w:val="3139"/>
        </w:trPr>
        <w:tc>
          <w:tcPr>
            <w:tcW w:w="5148" w:type="dxa"/>
          </w:tcPr>
          <w:p w:rsidR="00F80BE8" w:rsidRPr="003E3F55" w:rsidRDefault="00F80BE8" w:rsidP="006B4D91">
            <w:pPr>
              <w:pStyle w:val="a8"/>
              <w:widowControl w:val="0"/>
              <w:tabs>
                <w:tab w:val="left" w:pos="2268"/>
              </w:tabs>
              <w:rPr>
                <w:b/>
                <w:sz w:val="20"/>
              </w:rPr>
            </w:pPr>
            <w:r w:rsidRPr="003E3F55">
              <w:rPr>
                <w:b/>
                <w:sz w:val="20"/>
              </w:rPr>
              <w:t>Заказчик:</w:t>
            </w:r>
          </w:p>
          <w:p w:rsidR="00F80BE8" w:rsidRPr="003E3F55" w:rsidRDefault="00F80BE8" w:rsidP="006B4D91">
            <w:pPr>
              <w:pStyle w:val="a8"/>
              <w:widowControl w:val="0"/>
              <w:tabs>
                <w:tab w:val="left" w:pos="2268"/>
              </w:tabs>
              <w:rPr>
                <w:b/>
                <w:sz w:val="20"/>
              </w:rPr>
            </w:pPr>
            <w:r w:rsidRPr="003E3F55">
              <w:rPr>
                <w:b/>
                <w:sz w:val="20"/>
              </w:rPr>
              <w:t xml:space="preserve">ОГАУЗ «Иркутская городская клиническая больница № 8» </w:t>
            </w:r>
          </w:p>
          <w:p w:rsidR="00F80BE8" w:rsidRPr="003E3F55" w:rsidRDefault="00F80BE8" w:rsidP="006B4D91">
            <w:pPr>
              <w:pStyle w:val="a8"/>
              <w:widowControl w:val="0"/>
              <w:tabs>
                <w:tab w:val="left" w:pos="2268"/>
              </w:tabs>
              <w:rPr>
                <w:sz w:val="20"/>
              </w:rPr>
            </w:pPr>
            <w:r w:rsidRPr="003E3F55">
              <w:rPr>
                <w:b/>
                <w:sz w:val="20"/>
              </w:rPr>
              <w:t xml:space="preserve">Адрес: </w:t>
            </w:r>
            <w:r w:rsidRPr="003E3F55">
              <w:rPr>
                <w:sz w:val="20"/>
              </w:rPr>
              <w:t>664048, г. Иркутск, ул. Ярославского, 300</w:t>
            </w:r>
          </w:p>
          <w:p w:rsidR="00F80BE8" w:rsidRPr="003E3F55" w:rsidRDefault="00F80BE8" w:rsidP="006B4D91">
            <w:pPr>
              <w:pStyle w:val="a8"/>
              <w:widowControl w:val="0"/>
              <w:tabs>
                <w:tab w:val="left" w:pos="2268"/>
              </w:tabs>
              <w:rPr>
                <w:sz w:val="20"/>
              </w:rPr>
            </w:pPr>
            <w:r w:rsidRPr="003E3F55">
              <w:rPr>
                <w:b/>
                <w:sz w:val="20"/>
              </w:rPr>
              <w:t xml:space="preserve">Телефон </w:t>
            </w:r>
            <w:r w:rsidRPr="003E3F55">
              <w:rPr>
                <w:sz w:val="20"/>
              </w:rPr>
              <w:t>44-31-30, 502-490</w:t>
            </w:r>
          </w:p>
          <w:p w:rsidR="00F80BE8" w:rsidRPr="003E3F55" w:rsidRDefault="00F80BE8" w:rsidP="006B4D91">
            <w:pPr>
              <w:pStyle w:val="a3"/>
              <w:tabs>
                <w:tab w:val="left" w:pos="0"/>
              </w:tabs>
              <w:spacing w:after="0" w:line="240" w:lineRule="auto"/>
              <w:rPr>
                <w:rFonts w:ascii="Times New Roman" w:hAnsi="Times New Roman" w:cs="Times New Roman"/>
                <w:sz w:val="20"/>
                <w:szCs w:val="20"/>
              </w:rPr>
            </w:pPr>
            <w:r w:rsidRPr="003E3F55">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F80BE8" w:rsidRPr="003E3F55" w:rsidRDefault="00F80BE8" w:rsidP="006B4D91">
            <w:pPr>
              <w:tabs>
                <w:tab w:val="left" w:pos="0"/>
              </w:tabs>
              <w:rPr>
                <w:sz w:val="20"/>
                <w:szCs w:val="20"/>
              </w:rPr>
            </w:pPr>
            <w:r w:rsidRPr="003E3F55">
              <w:rPr>
                <w:sz w:val="20"/>
                <w:szCs w:val="20"/>
              </w:rPr>
              <w:t xml:space="preserve">ИНН 3810009342    </w:t>
            </w:r>
          </w:p>
          <w:p w:rsidR="00F80BE8" w:rsidRPr="003E3F55" w:rsidRDefault="00F80BE8" w:rsidP="006B4D91">
            <w:pPr>
              <w:tabs>
                <w:tab w:val="left" w:pos="0"/>
              </w:tabs>
              <w:rPr>
                <w:sz w:val="20"/>
                <w:szCs w:val="20"/>
              </w:rPr>
            </w:pPr>
            <w:r w:rsidRPr="003E3F55">
              <w:rPr>
                <w:sz w:val="20"/>
                <w:szCs w:val="20"/>
              </w:rPr>
              <w:t>КПП 381001001</w:t>
            </w:r>
          </w:p>
          <w:p w:rsidR="00F80BE8" w:rsidRPr="003E3F55" w:rsidRDefault="00F80BE8" w:rsidP="006B4D91">
            <w:pPr>
              <w:tabs>
                <w:tab w:val="left" w:pos="0"/>
              </w:tabs>
              <w:rPr>
                <w:sz w:val="20"/>
                <w:szCs w:val="20"/>
              </w:rPr>
            </w:pPr>
            <w:proofErr w:type="spellStart"/>
            <w:proofErr w:type="gramStart"/>
            <w:r w:rsidRPr="003E3F55">
              <w:rPr>
                <w:sz w:val="20"/>
                <w:szCs w:val="20"/>
              </w:rPr>
              <w:t>р</w:t>
            </w:r>
            <w:proofErr w:type="gramEnd"/>
            <w:r w:rsidRPr="003E3F55">
              <w:rPr>
                <w:sz w:val="20"/>
                <w:szCs w:val="20"/>
              </w:rPr>
              <w:t>\сч</w:t>
            </w:r>
            <w:proofErr w:type="spellEnd"/>
            <w:r w:rsidRPr="003E3F55">
              <w:rPr>
                <w:sz w:val="20"/>
                <w:szCs w:val="20"/>
              </w:rPr>
              <w:t xml:space="preserve">. 40601810850041002000 </w:t>
            </w:r>
          </w:p>
          <w:p w:rsidR="00F80BE8" w:rsidRPr="003E3F55" w:rsidRDefault="00F80BE8" w:rsidP="006B4D91">
            <w:pPr>
              <w:tabs>
                <w:tab w:val="left" w:pos="0"/>
              </w:tabs>
              <w:rPr>
                <w:sz w:val="20"/>
                <w:szCs w:val="20"/>
              </w:rPr>
            </w:pPr>
            <w:r w:rsidRPr="003E3F55">
              <w:rPr>
                <w:sz w:val="20"/>
                <w:szCs w:val="20"/>
              </w:rPr>
              <w:t>БИК 042520001</w:t>
            </w:r>
          </w:p>
          <w:p w:rsidR="00F80BE8" w:rsidRDefault="00F80BE8" w:rsidP="006B4D91">
            <w:pPr>
              <w:pStyle w:val="a8"/>
              <w:widowControl w:val="0"/>
              <w:tabs>
                <w:tab w:val="left" w:pos="2268"/>
              </w:tabs>
              <w:rPr>
                <w:sz w:val="20"/>
              </w:rPr>
            </w:pPr>
            <w:r w:rsidRPr="003E3F55">
              <w:rPr>
                <w:sz w:val="20"/>
              </w:rPr>
              <w:t>БАНК Отделение Иркутск</w:t>
            </w:r>
          </w:p>
          <w:p w:rsidR="003E3F55" w:rsidRDefault="003E3F55" w:rsidP="006B4D91">
            <w:pPr>
              <w:pStyle w:val="a8"/>
              <w:widowControl w:val="0"/>
              <w:tabs>
                <w:tab w:val="left" w:pos="2268"/>
              </w:tabs>
              <w:rPr>
                <w:sz w:val="20"/>
              </w:rPr>
            </w:pPr>
          </w:p>
          <w:p w:rsidR="003E3F55" w:rsidRPr="003E3F55" w:rsidRDefault="003E3F55" w:rsidP="006B4D91">
            <w:pPr>
              <w:pStyle w:val="a8"/>
              <w:widowControl w:val="0"/>
              <w:tabs>
                <w:tab w:val="left" w:pos="2268"/>
              </w:tabs>
              <w:rPr>
                <w:sz w:val="20"/>
              </w:rPr>
            </w:pPr>
          </w:p>
          <w:p w:rsidR="00F80BE8" w:rsidRPr="003E3F55" w:rsidRDefault="00F80BE8" w:rsidP="006B4D91">
            <w:pPr>
              <w:pStyle w:val="a8"/>
              <w:widowControl w:val="0"/>
              <w:tabs>
                <w:tab w:val="left" w:pos="2268"/>
              </w:tabs>
              <w:rPr>
                <w:b/>
                <w:sz w:val="20"/>
              </w:rPr>
            </w:pPr>
            <w:r w:rsidRPr="003E3F55">
              <w:rPr>
                <w:b/>
                <w:sz w:val="20"/>
              </w:rPr>
              <w:t>Главный врач</w:t>
            </w:r>
          </w:p>
          <w:p w:rsidR="00F80BE8" w:rsidRPr="003E3F55" w:rsidRDefault="00F80BE8" w:rsidP="006B4D91">
            <w:pPr>
              <w:pStyle w:val="a8"/>
              <w:widowControl w:val="0"/>
              <w:tabs>
                <w:tab w:val="left" w:pos="2268"/>
              </w:tabs>
              <w:rPr>
                <w:b/>
                <w:sz w:val="20"/>
              </w:rPr>
            </w:pPr>
            <w:r w:rsidRPr="003E3F55">
              <w:rPr>
                <w:b/>
                <w:sz w:val="20"/>
              </w:rPr>
              <w:t xml:space="preserve">_____________________/Ж. В. </w:t>
            </w:r>
            <w:proofErr w:type="spellStart"/>
            <w:r w:rsidRPr="003E3F55">
              <w:rPr>
                <w:b/>
                <w:sz w:val="20"/>
              </w:rPr>
              <w:t>Есева</w:t>
            </w:r>
            <w:proofErr w:type="spellEnd"/>
            <w:r w:rsidRPr="003E3F55">
              <w:rPr>
                <w:b/>
                <w:sz w:val="20"/>
              </w:rPr>
              <w:t>/</w:t>
            </w:r>
          </w:p>
          <w:p w:rsidR="00F80BE8" w:rsidRPr="003E3F55" w:rsidRDefault="00F80BE8" w:rsidP="006B4D91">
            <w:pPr>
              <w:pStyle w:val="ConsNonformat"/>
              <w:rPr>
                <w:rFonts w:ascii="Times New Roman" w:hAnsi="Times New Roman"/>
                <w:bCs/>
                <w:snapToGrid/>
              </w:rPr>
            </w:pPr>
            <w:r w:rsidRPr="003E3F55">
              <w:rPr>
                <w:rFonts w:ascii="Times New Roman" w:hAnsi="Times New Roman"/>
                <w:bCs/>
                <w:snapToGrid/>
              </w:rPr>
              <w:t>М.П.</w:t>
            </w:r>
          </w:p>
        </w:tc>
        <w:tc>
          <w:tcPr>
            <w:tcW w:w="381" w:type="dxa"/>
          </w:tcPr>
          <w:p w:rsidR="00F80BE8" w:rsidRPr="003E3F55" w:rsidRDefault="00F80BE8" w:rsidP="006B4D91">
            <w:pPr>
              <w:pStyle w:val="a8"/>
              <w:widowControl w:val="0"/>
              <w:tabs>
                <w:tab w:val="left" w:pos="2268"/>
              </w:tabs>
              <w:rPr>
                <w:bCs/>
                <w:sz w:val="20"/>
              </w:rPr>
            </w:pPr>
          </w:p>
        </w:tc>
        <w:tc>
          <w:tcPr>
            <w:tcW w:w="4580" w:type="dxa"/>
          </w:tcPr>
          <w:p w:rsidR="003E3F55" w:rsidRPr="003E3F55" w:rsidRDefault="003E3F55" w:rsidP="003E3F55">
            <w:pPr>
              <w:widowControl w:val="0"/>
              <w:jc w:val="both"/>
              <w:rPr>
                <w:b/>
                <w:sz w:val="20"/>
                <w:szCs w:val="20"/>
              </w:rPr>
            </w:pPr>
            <w:r w:rsidRPr="003E3F55">
              <w:rPr>
                <w:b/>
                <w:sz w:val="20"/>
                <w:szCs w:val="20"/>
              </w:rPr>
              <w:t xml:space="preserve">Поставщик: </w:t>
            </w:r>
          </w:p>
          <w:p w:rsidR="003E3F55" w:rsidRPr="003E3F55" w:rsidRDefault="003E3F55" w:rsidP="003E3F55">
            <w:pPr>
              <w:widowControl w:val="0"/>
              <w:jc w:val="both"/>
              <w:rPr>
                <w:b/>
                <w:sz w:val="20"/>
                <w:szCs w:val="20"/>
              </w:rPr>
            </w:pPr>
            <w:r w:rsidRPr="003E3F55">
              <w:rPr>
                <w:b/>
                <w:sz w:val="20"/>
                <w:szCs w:val="20"/>
              </w:rPr>
              <w:t>ООО фирма «МЕДИНА»</w:t>
            </w:r>
          </w:p>
          <w:p w:rsidR="003E3F55" w:rsidRPr="003E3F55" w:rsidRDefault="003E3F55" w:rsidP="003E3F55">
            <w:pPr>
              <w:widowControl w:val="0"/>
              <w:tabs>
                <w:tab w:val="left" w:pos="5040"/>
              </w:tabs>
              <w:autoSpaceDE w:val="0"/>
              <w:autoSpaceDN w:val="0"/>
              <w:adjustRightInd w:val="0"/>
              <w:rPr>
                <w:sz w:val="20"/>
                <w:szCs w:val="20"/>
              </w:rPr>
            </w:pPr>
            <w:r w:rsidRPr="003E3F55">
              <w:rPr>
                <w:b/>
                <w:sz w:val="20"/>
                <w:szCs w:val="20"/>
              </w:rPr>
              <w:t xml:space="preserve">Адрес: </w:t>
            </w:r>
            <w:r w:rsidRPr="003E3F55">
              <w:rPr>
                <w:sz w:val="20"/>
                <w:szCs w:val="20"/>
              </w:rPr>
              <w:t>664011, г. Иркутск, пер. Пугачева, д. 3Б</w:t>
            </w:r>
          </w:p>
          <w:p w:rsidR="003E3F55" w:rsidRPr="003E3F55" w:rsidRDefault="003E3F55" w:rsidP="003E3F55">
            <w:pPr>
              <w:widowControl w:val="0"/>
              <w:tabs>
                <w:tab w:val="left" w:pos="5040"/>
              </w:tabs>
              <w:autoSpaceDE w:val="0"/>
              <w:autoSpaceDN w:val="0"/>
              <w:adjustRightInd w:val="0"/>
              <w:rPr>
                <w:b/>
                <w:sz w:val="20"/>
                <w:szCs w:val="20"/>
              </w:rPr>
            </w:pPr>
            <w:r w:rsidRPr="003E3F55">
              <w:rPr>
                <w:b/>
                <w:sz w:val="20"/>
                <w:szCs w:val="20"/>
              </w:rPr>
              <w:t xml:space="preserve">Телефон </w:t>
            </w:r>
            <w:r w:rsidRPr="003E3F55">
              <w:rPr>
                <w:sz w:val="20"/>
                <w:szCs w:val="20"/>
              </w:rPr>
              <w:t>(3952) 20-01-88</w:t>
            </w:r>
          </w:p>
          <w:p w:rsidR="003E3F55" w:rsidRPr="003E3F55" w:rsidRDefault="003E3F55" w:rsidP="003E3F55">
            <w:pPr>
              <w:widowControl w:val="0"/>
              <w:tabs>
                <w:tab w:val="left" w:pos="5040"/>
              </w:tabs>
              <w:autoSpaceDE w:val="0"/>
              <w:autoSpaceDN w:val="0"/>
              <w:adjustRightInd w:val="0"/>
              <w:rPr>
                <w:b/>
                <w:sz w:val="20"/>
                <w:szCs w:val="20"/>
              </w:rPr>
            </w:pPr>
            <w:r w:rsidRPr="003E3F55">
              <w:rPr>
                <w:b/>
                <w:sz w:val="20"/>
                <w:szCs w:val="20"/>
              </w:rPr>
              <w:t xml:space="preserve">ИНН </w:t>
            </w:r>
            <w:r w:rsidRPr="003E3F55">
              <w:rPr>
                <w:sz w:val="20"/>
                <w:szCs w:val="20"/>
              </w:rPr>
              <w:t>3809016313</w:t>
            </w:r>
          </w:p>
          <w:p w:rsidR="003E3F55" w:rsidRPr="003E3F55" w:rsidRDefault="003E3F55" w:rsidP="003E3F55">
            <w:pPr>
              <w:widowControl w:val="0"/>
              <w:tabs>
                <w:tab w:val="left" w:pos="5040"/>
              </w:tabs>
              <w:autoSpaceDE w:val="0"/>
              <w:autoSpaceDN w:val="0"/>
              <w:adjustRightInd w:val="0"/>
              <w:rPr>
                <w:sz w:val="20"/>
                <w:szCs w:val="20"/>
              </w:rPr>
            </w:pPr>
            <w:r w:rsidRPr="003E3F55">
              <w:rPr>
                <w:b/>
                <w:sz w:val="20"/>
                <w:szCs w:val="20"/>
              </w:rPr>
              <w:t xml:space="preserve">КПП </w:t>
            </w:r>
            <w:r w:rsidRPr="003E3F55">
              <w:rPr>
                <w:sz w:val="20"/>
                <w:szCs w:val="20"/>
              </w:rPr>
              <w:t>380801001</w:t>
            </w:r>
          </w:p>
          <w:p w:rsidR="003E3F55" w:rsidRPr="003E3F55" w:rsidRDefault="003E3F55" w:rsidP="003E3F55">
            <w:pPr>
              <w:widowControl w:val="0"/>
              <w:tabs>
                <w:tab w:val="left" w:pos="5040"/>
              </w:tabs>
              <w:autoSpaceDE w:val="0"/>
              <w:autoSpaceDN w:val="0"/>
              <w:adjustRightInd w:val="0"/>
              <w:rPr>
                <w:sz w:val="20"/>
                <w:szCs w:val="20"/>
              </w:rPr>
            </w:pPr>
            <w:r w:rsidRPr="003E3F55">
              <w:rPr>
                <w:b/>
                <w:sz w:val="20"/>
                <w:szCs w:val="20"/>
              </w:rPr>
              <w:t>ОГРН</w:t>
            </w:r>
            <w:r w:rsidRPr="003E3F55">
              <w:rPr>
                <w:sz w:val="20"/>
                <w:szCs w:val="20"/>
              </w:rPr>
              <w:t xml:space="preserve"> 1023801028129</w:t>
            </w:r>
          </w:p>
          <w:p w:rsidR="003E3F55" w:rsidRPr="003E3F55" w:rsidRDefault="003E3F55" w:rsidP="003E3F55">
            <w:pPr>
              <w:widowControl w:val="0"/>
              <w:tabs>
                <w:tab w:val="left" w:pos="5040"/>
              </w:tabs>
              <w:autoSpaceDE w:val="0"/>
              <w:autoSpaceDN w:val="0"/>
              <w:adjustRightInd w:val="0"/>
              <w:rPr>
                <w:b/>
                <w:sz w:val="20"/>
                <w:szCs w:val="20"/>
              </w:rPr>
            </w:pPr>
            <w:r w:rsidRPr="003E3F55">
              <w:rPr>
                <w:b/>
                <w:sz w:val="20"/>
                <w:szCs w:val="20"/>
              </w:rPr>
              <w:t>ОКПО</w:t>
            </w:r>
            <w:r w:rsidRPr="003E3F55">
              <w:rPr>
                <w:sz w:val="20"/>
                <w:szCs w:val="20"/>
              </w:rPr>
              <w:t xml:space="preserve"> 16609393</w:t>
            </w:r>
          </w:p>
          <w:p w:rsidR="003E3F55" w:rsidRPr="003E3F55" w:rsidRDefault="003E3F55" w:rsidP="003E3F55">
            <w:pPr>
              <w:widowControl w:val="0"/>
              <w:tabs>
                <w:tab w:val="left" w:pos="5040"/>
              </w:tabs>
              <w:autoSpaceDE w:val="0"/>
              <w:autoSpaceDN w:val="0"/>
              <w:adjustRightInd w:val="0"/>
              <w:rPr>
                <w:sz w:val="20"/>
                <w:szCs w:val="20"/>
              </w:rPr>
            </w:pPr>
            <w:proofErr w:type="spellStart"/>
            <w:proofErr w:type="gramStart"/>
            <w:r w:rsidRPr="003E3F55">
              <w:rPr>
                <w:b/>
                <w:sz w:val="20"/>
                <w:szCs w:val="20"/>
              </w:rPr>
              <w:t>р</w:t>
            </w:r>
            <w:proofErr w:type="spellEnd"/>
            <w:proofErr w:type="gramEnd"/>
            <w:r w:rsidRPr="003E3F55">
              <w:rPr>
                <w:b/>
                <w:sz w:val="20"/>
                <w:szCs w:val="20"/>
              </w:rPr>
              <w:t xml:space="preserve">/с </w:t>
            </w:r>
            <w:r w:rsidRPr="003E3F55">
              <w:rPr>
                <w:sz w:val="20"/>
                <w:szCs w:val="20"/>
              </w:rPr>
              <w:t>40702810518020100273</w:t>
            </w:r>
          </w:p>
          <w:p w:rsidR="003E3F55" w:rsidRPr="003E3F55" w:rsidRDefault="003E3F55" w:rsidP="003E3F55">
            <w:pPr>
              <w:widowControl w:val="0"/>
              <w:tabs>
                <w:tab w:val="left" w:pos="5040"/>
              </w:tabs>
              <w:autoSpaceDE w:val="0"/>
              <w:autoSpaceDN w:val="0"/>
              <w:adjustRightInd w:val="0"/>
              <w:rPr>
                <w:b/>
                <w:sz w:val="20"/>
                <w:szCs w:val="20"/>
              </w:rPr>
            </w:pPr>
            <w:r w:rsidRPr="003E3F55">
              <w:rPr>
                <w:b/>
                <w:sz w:val="20"/>
                <w:szCs w:val="20"/>
              </w:rPr>
              <w:t xml:space="preserve">Байкальский банк ПАО Сбербанк </w:t>
            </w:r>
          </w:p>
          <w:p w:rsidR="003E3F55" w:rsidRPr="003E3F55" w:rsidRDefault="003E3F55" w:rsidP="003E3F55">
            <w:pPr>
              <w:widowControl w:val="0"/>
              <w:tabs>
                <w:tab w:val="left" w:pos="5040"/>
              </w:tabs>
              <w:autoSpaceDE w:val="0"/>
              <w:autoSpaceDN w:val="0"/>
              <w:adjustRightInd w:val="0"/>
              <w:rPr>
                <w:b/>
                <w:sz w:val="20"/>
                <w:szCs w:val="20"/>
              </w:rPr>
            </w:pPr>
            <w:r w:rsidRPr="003E3F55">
              <w:rPr>
                <w:b/>
                <w:sz w:val="20"/>
                <w:szCs w:val="20"/>
              </w:rPr>
              <w:t>г. Иркутск</w:t>
            </w:r>
          </w:p>
          <w:p w:rsidR="003E3F55" w:rsidRPr="003E3F55" w:rsidRDefault="003E3F55" w:rsidP="003E3F55">
            <w:pPr>
              <w:widowControl w:val="0"/>
              <w:tabs>
                <w:tab w:val="left" w:pos="5040"/>
              </w:tabs>
              <w:autoSpaceDE w:val="0"/>
              <w:autoSpaceDN w:val="0"/>
              <w:adjustRightInd w:val="0"/>
              <w:rPr>
                <w:b/>
                <w:sz w:val="20"/>
                <w:szCs w:val="20"/>
              </w:rPr>
            </w:pPr>
            <w:r w:rsidRPr="003E3F55">
              <w:rPr>
                <w:b/>
                <w:sz w:val="20"/>
                <w:szCs w:val="20"/>
              </w:rPr>
              <w:t xml:space="preserve">к/с </w:t>
            </w:r>
            <w:r w:rsidRPr="003E3F55">
              <w:rPr>
                <w:sz w:val="20"/>
                <w:szCs w:val="20"/>
              </w:rPr>
              <w:t>30101810900000000607</w:t>
            </w:r>
          </w:p>
          <w:p w:rsidR="003E3F55" w:rsidRPr="003E3F55" w:rsidRDefault="003E3F55" w:rsidP="003E3F55">
            <w:pPr>
              <w:widowControl w:val="0"/>
              <w:tabs>
                <w:tab w:val="left" w:pos="5040"/>
              </w:tabs>
              <w:autoSpaceDE w:val="0"/>
              <w:autoSpaceDN w:val="0"/>
              <w:adjustRightInd w:val="0"/>
              <w:rPr>
                <w:sz w:val="20"/>
                <w:szCs w:val="20"/>
              </w:rPr>
            </w:pPr>
            <w:r w:rsidRPr="003E3F55">
              <w:rPr>
                <w:b/>
                <w:sz w:val="20"/>
                <w:szCs w:val="20"/>
              </w:rPr>
              <w:t xml:space="preserve">БИК </w:t>
            </w:r>
            <w:r w:rsidRPr="003E3F55">
              <w:rPr>
                <w:sz w:val="20"/>
                <w:szCs w:val="20"/>
              </w:rPr>
              <w:t>042520607</w:t>
            </w:r>
          </w:p>
          <w:p w:rsidR="003E3F55" w:rsidRPr="003E3F55" w:rsidRDefault="005D10DE" w:rsidP="003E3F55">
            <w:pPr>
              <w:widowControl w:val="0"/>
              <w:tabs>
                <w:tab w:val="left" w:pos="5040"/>
              </w:tabs>
              <w:autoSpaceDE w:val="0"/>
              <w:autoSpaceDN w:val="0"/>
              <w:adjustRightInd w:val="0"/>
              <w:rPr>
                <w:sz w:val="20"/>
                <w:szCs w:val="20"/>
              </w:rPr>
            </w:pPr>
            <w:hyperlink r:id="rId5" w:history="1">
              <w:r w:rsidR="003E3F55" w:rsidRPr="003E3F55">
                <w:rPr>
                  <w:rStyle w:val="ae"/>
                  <w:rFonts w:eastAsia="Lucida Sans Unicode"/>
                  <w:sz w:val="20"/>
                  <w:szCs w:val="20"/>
                  <w:lang w:val="en-US"/>
                </w:rPr>
                <w:t>medinacom</w:t>
              </w:r>
              <w:r w:rsidR="003E3F55" w:rsidRPr="003E3F55">
                <w:rPr>
                  <w:rStyle w:val="ae"/>
                  <w:rFonts w:eastAsia="Lucida Sans Unicode"/>
                  <w:sz w:val="20"/>
                  <w:szCs w:val="20"/>
                </w:rPr>
                <w:t>@</w:t>
              </w:r>
              <w:r w:rsidR="003E3F55" w:rsidRPr="003E3F55">
                <w:rPr>
                  <w:rStyle w:val="ae"/>
                  <w:rFonts w:eastAsia="Lucida Sans Unicode"/>
                  <w:sz w:val="20"/>
                  <w:szCs w:val="20"/>
                  <w:lang w:val="en-US"/>
                </w:rPr>
                <w:t>mail</w:t>
              </w:r>
              <w:r w:rsidR="003E3F55" w:rsidRPr="003E3F55">
                <w:rPr>
                  <w:rStyle w:val="ae"/>
                  <w:rFonts w:eastAsia="Lucida Sans Unicode"/>
                  <w:sz w:val="20"/>
                  <w:szCs w:val="20"/>
                </w:rPr>
                <w:t>.</w:t>
              </w:r>
              <w:r w:rsidR="003E3F55" w:rsidRPr="003E3F55">
                <w:rPr>
                  <w:rStyle w:val="ae"/>
                  <w:rFonts w:eastAsia="Lucida Sans Unicode"/>
                  <w:sz w:val="20"/>
                  <w:szCs w:val="20"/>
                  <w:lang w:val="en-US"/>
                </w:rPr>
                <w:t>ru</w:t>
              </w:r>
            </w:hyperlink>
          </w:p>
          <w:p w:rsidR="003E3F55" w:rsidRPr="003E3F55" w:rsidRDefault="003E3F55" w:rsidP="003E3F55">
            <w:pPr>
              <w:widowControl w:val="0"/>
              <w:tabs>
                <w:tab w:val="left" w:pos="5040"/>
              </w:tabs>
              <w:autoSpaceDE w:val="0"/>
              <w:autoSpaceDN w:val="0"/>
              <w:adjustRightInd w:val="0"/>
              <w:rPr>
                <w:b/>
                <w:sz w:val="20"/>
                <w:szCs w:val="20"/>
              </w:rPr>
            </w:pPr>
          </w:p>
          <w:p w:rsidR="003E3F55" w:rsidRPr="003E3F55" w:rsidRDefault="003E3F55" w:rsidP="003E3F55">
            <w:pPr>
              <w:widowControl w:val="0"/>
              <w:tabs>
                <w:tab w:val="left" w:pos="5040"/>
              </w:tabs>
              <w:autoSpaceDE w:val="0"/>
              <w:autoSpaceDN w:val="0"/>
              <w:adjustRightInd w:val="0"/>
              <w:rPr>
                <w:b/>
                <w:sz w:val="20"/>
                <w:szCs w:val="20"/>
              </w:rPr>
            </w:pPr>
            <w:r w:rsidRPr="003E3F55">
              <w:rPr>
                <w:b/>
                <w:sz w:val="20"/>
                <w:szCs w:val="20"/>
              </w:rPr>
              <w:t>Директор</w:t>
            </w:r>
          </w:p>
          <w:p w:rsidR="003E3F55" w:rsidRPr="003E3F55" w:rsidRDefault="003E3F55" w:rsidP="003E3F55">
            <w:pPr>
              <w:widowControl w:val="0"/>
              <w:tabs>
                <w:tab w:val="left" w:pos="5040"/>
              </w:tabs>
              <w:autoSpaceDE w:val="0"/>
              <w:autoSpaceDN w:val="0"/>
              <w:adjustRightInd w:val="0"/>
              <w:rPr>
                <w:b/>
                <w:sz w:val="20"/>
                <w:szCs w:val="20"/>
              </w:rPr>
            </w:pPr>
            <w:r w:rsidRPr="003E3F55">
              <w:rPr>
                <w:b/>
                <w:sz w:val="20"/>
                <w:szCs w:val="20"/>
              </w:rPr>
              <w:t>_______________/М.Н. Красноштанов/</w:t>
            </w:r>
          </w:p>
          <w:p w:rsidR="00F80BE8" w:rsidRPr="003E3F55" w:rsidRDefault="003E3F55" w:rsidP="003E3F55">
            <w:pPr>
              <w:pStyle w:val="ac"/>
              <w:widowControl w:val="0"/>
              <w:rPr>
                <w:rFonts w:ascii="Times New Roman" w:hAnsi="Times New Roman"/>
                <w:bCs/>
              </w:rPr>
            </w:pPr>
            <w:r w:rsidRPr="003E3F55">
              <w:rPr>
                <w:rFonts w:ascii="Times New Roman" w:hAnsi="Times New Roman"/>
                <w:bCs/>
              </w:rPr>
              <w:t xml:space="preserve">М.П.      </w:t>
            </w:r>
          </w:p>
        </w:tc>
      </w:tr>
    </w:tbl>
    <w:p w:rsidR="003E3F55" w:rsidRDefault="003E3F55" w:rsidP="00F80BE8">
      <w:pPr>
        <w:jc w:val="right"/>
        <w:rPr>
          <w:sz w:val="22"/>
          <w:szCs w:val="22"/>
        </w:rPr>
      </w:pPr>
    </w:p>
    <w:p w:rsidR="003E3F55" w:rsidRDefault="003E3F55" w:rsidP="00F80BE8">
      <w:pPr>
        <w:jc w:val="right"/>
        <w:rPr>
          <w:sz w:val="22"/>
          <w:szCs w:val="22"/>
        </w:rPr>
      </w:pPr>
    </w:p>
    <w:p w:rsidR="003E3F55" w:rsidRDefault="003E3F55" w:rsidP="00F80BE8">
      <w:pPr>
        <w:jc w:val="right"/>
        <w:rPr>
          <w:sz w:val="22"/>
          <w:szCs w:val="22"/>
        </w:rPr>
      </w:pPr>
    </w:p>
    <w:p w:rsidR="003E3F55" w:rsidRDefault="003E3F55" w:rsidP="00F80BE8">
      <w:pPr>
        <w:jc w:val="right"/>
        <w:rPr>
          <w:sz w:val="22"/>
          <w:szCs w:val="22"/>
        </w:rPr>
      </w:pPr>
    </w:p>
    <w:p w:rsidR="003E3F55" w:rsidRDefault="003E3F55" w:rsidP="00F80BE8">
      <w:pPr>
        <w:jc w:val="right"/>
        <w:rPr>
          <w:sz w:val="22"/>
          <w:szCs w:val="22"/>
        </w:rPr>
      </w:pPr>
    </w:p>
    <w:p w:rsidR="003E3F55" w:rsidRDefault="003E3F55" w:rsidP="00F80BE8">
      <w:pPr>
        <w:jc w:val="right"/>
        <w:rPr>
          <w:sz w:val="22"/>
          <w:szCs w:val="22"/>
        </w:rPr>
      </w:pPr>
    </w:p>
    <w:p w:rsidR="003E3F55" w:rsidRDefault="003E3F55" w:rsidP="00F80BE8">
      <w:pPr>
        <w:jc w:val="right"/>
        <w:rPr>
          <w:sz w:val="22"/>
          <w:szCs w:val="22"/>
        </w:rPr>
      </w:pPr>
    </w:p>
    <w:p w:rsidR="003E3F55" w:rsidRDefault="003E3F55" w:rsidP="00F80BE8">
      <w:pPr>
        <w:jc w:val="right"/>
        <w:rPr>
          <w:sz w:val="22"/>
          <w:szCs w:val="22"/>
        </w:rPr>
      </w:pPr>
    </w:p>
    <w:p w:rsidR="003E3F55" w:rsidRDefault="003E3F55" w:rsidP="00F80BE8">
      <w:pPr>
        <w:jc w:val="right"/>
        <w:rPr>
          <w:sz w:val="22"/>
          <w:szCs w:val="22"/>
        </w:rPr>
      </w:pPr>
    </w:p>
    <w:p w:rsidR="003E3F55" w:rsidRDefault="003E3F55" w:rsidP="00F80BE8">
      <w:pPr>
        <w:jc w:val="right"/>
        <w:rPr>
          <w:sz w:val="22"/>
          <w:szCs w:val="22"/>
        </w:rPr>
      </w:pPr>
    </w:p>
    <w:p w:rsidR="003E3F55" w:rsidRDefault="003E3F55" w:rsidP="00F80BE8">
      <w:pPr>
        <w:jc w:val="right"/>
        <w:rPr>
          <w:sz w:val="22"/>
          <w:szCs w:val="22"/>
        </w:rPr>
      </w:pPr>
    </w:p>
    <w:p w:rsidR="003E3F55" w:rsidRDefault="003E3F55" w:rsidP="00F80BE8">
      <w:pPr>
        <w:jc w:val="right"/>
        <w:rPr>
          <w:sz w:val="22"/>
          <w:szCs w:val="22"/>
        </w:rPr>
      </w:pPr>
    </w:p>
    <w:p w:rsidR="003E3F55" w:rsidRDefault="003E3F55" w:rsidP="00F80BE8">
      <w:pPr>
        <w:jc w:val="right"/>
        <w:rPr>
          <w:sz w:val="22"/>
          <w:szCs w:val="22"/>
        </w:rPr>
      </w:pPr>
    </w:p>
    <w:p w:rsidR="003E3F55" w:rsidRDefault="003E3F55" w:rsidP="00F80BE8">
      <w:pPr>
        <w:jc w:val="right"/>
        <w:rPr>
          <w:sz w:val="22"/>
          <w:szCs w:val="22"/>
        </w:rPr>
      </w:pPr>
    </w:p>
    <w:p w:rsidR="003E3F55" w:rsidRDefault="003E3F55" w:rsidP="00F80BE8">
      <w:pPr>
        <w:jc w:val="right"/>
        <w:rPr>
          <w:sz w:val="22"/>
          <w:szCs w:val="22"/>
        </w:rPr>
      </w:pPr>
    </w:p>
    <w:p w:rsidR="003E3F55" w:rsidRDefault="003E3F55" w:rsidP="00F80BE8">
      <w:pPr>
        <w:jc w:val="right"/>
        <w:rPr>
          <w:sz w:val="22"/>
          <w:szCs w:val="22"/>
        </w:rPr>
      </w:pPr>
    </w:p>
    <w:p w:rsidR="003E3F55" w:rsidRDefault="003E3F55" w:rsidP="00F80BE8">
      <w:pPr>
        <w:jc w:val="right"/>
        <w:rPr>
          <w:sz w:val="22"/>
          <w:szCs w:val="22"/>
        </w:rPr>
      </w:pPr>
    </w:p>
    <w:p w:rsidR="003E3F55" w:rsidRDefault="003E3F55" w:rsidP="00F80BE8">
      <w:pPr>
        <w:jc w:val="right"/>
        <w:rPr>
          <w:sz w:val="22"/>
          <w:szCs w:val="22"/>
        </w:rPr>
      </w:pPr>
    </w:p>
    <w:p w:rsidR="003E3F55" w:rsidRDefault="003E3F55" w:rsidP="00F80BE8">
      <w:pPr>
        <w:jc w:val="right"/>
        <w:rPr>
          <w:sz w:val="22"/>
          <w:szCs w:val="22"/>
        </w:rPr>
      </w:pPr>
    </w:p>
    <w:p w:rsidR="003E3F55" w:rsidRDefault="003E3F55" w:rsidP="00F80BE8">
      <w:pPr>
        <w:jc w:val="right"/>
        <w:rPr>
          <w:sz w:val="22"/>
          <w:szCs w:val="22"/>
        </w:rPr>
      </w:pPr>
    </w:p>
    <w:p w:rsidR="003E3F55" w:rsidRDefault="003E3F55" w:rsidP="00F80BE8">
      <w:pPr>
        <w:jc w:val="right"/>
        <w:rPr>
          <w:sz w:val="22"/>
          <w:szCs w:val="22"/>
        </w:rPr>
      </w:pPr>
    </w:p>
    <w:p w:rsidR="003E3F55" w:rsidRDefault="003E3F55" w:rsidP="00F80BE8">
      <w:pPr>
        <w:jc w:val="right"/>
        <w:rPr>
          <w:sz w:val="22"/>
          <w:szCs w:val="22"/>
        </w:rPr>
      </w:pPr>
    </w:p>
    <w:p w:rsidR="003E3F55" w:rsidRDefault="003E3F55" w:rsidP="00F80BE8">
      <w:pPr>
        <w:jc w:val="right"/>
        <w:rPr>
          <w:sz w:val="22"/>
          <w:szCs w:val="22"/>
        </w:rPr>
      </w:pPr>
    </w:p>
    <w:p w:rsidR="003E3F55" w:rsidRDefault="003E3F55" w:rsidP="00F80BE8">
      <w:pPr>
        <w:jc w:val="right"/>
        <w:rPr>
          <w:sz w:val="22"/>
          <w:szCs w:val="22"/>
        </w:rPr>
      </w:pPr>
    </w:p>
    <w:p w:rsidR="00F80BE8" w:rsidRPr="003E3F55" w:rsidRDefault="00F80BE8" w:rsidP="00F80BE8">
      <w:pPr>
        <w:jc w:val="right"/>
        <w:rPr>
          <w:sz w:val="20"/>
          <w:szCs w:val="20"/>
        </w:rPr>
      </w:pPr>
      <w:r w:rsidRPr="003E3F55">
        <w:rPr>
          <w:sz w:val="20"/>
          <w:szCs w:val="20"/>
        </w:rPr>
        <w:lastRenderedPageBreak/>
        <w:t>Приложение № 1</w:t>
      </w:r>
    </w:p>
    <w:p w:rsidR="00F80BE8" w:rsidRPr="003E3F55" w:rsidRDefault="00F80BE8" w:rsidP="00F80BE8">
      <w:pPr>
        <w:ind w:left="4320"/>
        <w:jc w:val="right"/>
        <w:rPr>
          <w:sz w:val="20"/>
          <w:szCs w:val="20"/>
        </w:rPr>
      </w:pPr>
      <w:r w:rsidRPr="003E3F55">
        <w:rPr>
          <w:sz w:val="20"/>
          <w:szCs w:val="20"/>
        </w:rPr>
        <w:t xml:space="preserve">                                              к договору № 203-20</w:t>
      </w:r>
      <w:r w:rsidRPr="003E3F55">
        <w:rPr>
          <w:sz w:val="20"/>
          <w:szCs w:val="20"/>
        </w:rPr>
        <w:br/>
        <w:t xml:space="preserve">от </w:t>
      </w:r>
      <w:r w:rsidR="00884682">
        <w:rPr>
          <w:sz w:val="20"/>
          <w:szCs w:val="20"/>
        </w:rPr>
        <w:t>20 августа 2020г</w:t>
      </w:r>
      <w:r w:rsidRPr="003E3F55">
        <w:rPr>
          <w:sz w:val="20"/>
          <w:szCs w:val="20"/>
        </w:rPr>
        <w:t>.</w:t>
      </w:r>
    </w:p>
    <w:p w:rsidR="00F80BE8" w:rsidRPr="003E3F55" w:rsidRDefault="00F80BE8" w:rsidP="00F80BE8">
      <w:pPr>
        <w:jc w:val="center"/>
        <w:rPr>
          <w:b/>
          <w:sz w:val="20"/>
          <w:szCs w:val="20"/>
        </w:rPr>
      </w:pPr>
    </w:p>
    <w:p w:rsidR="00F80BE8" w:rsidRPr="003E3F55" w:rsidRDefault="00F80BE8" w:rsidP="00F80BE8">
      <w:pPr>
        <w:jc w:val="center"/>
        <w:rPr>
          <w:b/>
          <w:sz w:val="20"/>
          <w:szCs w:val="20"/>
        </w:rPr>
      </w:pPr>
      <w:r w:rsidRPr="003E3F55">
        <w:rPr>
          <w:b/>
          <w:sz w:val="20"/>
          <w:szCs w:val="20"/>
        </w:rPr>
        <w:t>СПЕЦИФИКАЦИЯ</w:t>
      </w:r>
    </w:p>
    <w:tbl>
      <w:tblPr>
        <w:tblW w:w="108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3153"/>
        <w:gridCol w:w="709"/>
        <w:gridCol w:w="708"/>
        <w:gridCol w:w="993"/>
        <w:gridCol w:w="1134"/>
        <w:gridCol w:w="1026"/>
        <w:gridCol w:w="1134"/>
      </w:tblGrid>
      <w:tr w:rsidR="00F80BE8" w:rsidRPr="003E3F55" w:rsidTr="00A40E94">
        <w:trPr>
          <w:trHeight w:val="1503"/>
        </w:trPr>
        <w:tc>
          <w:tcPr>
            <w:tcW w:w="472" w:type="dxa"/>
            <w:tcBorders>
              <w:top w:val="single" w:sz="4" w:space="0" w:color="auto"/>
              <w:left w:val="single" w:sz="4" w:space="0" w:color="auto"/>
              <w:bottom w:val="single" w:sz="4" w:space="0" w:color="auto"/>
              <w:right w:val="single" w:sz="4" w:space="0" w:color="auto"/>
            </w:tcBorders>
          </w:tcPr>
          <w:p w:rsidR="00F80BE8" w:rsidRPr="003E3F55" w:rsidRDefault="00F80BE8" w:rsidP="006B4D91">
            <w:pPr>
              <w:jc w:val="center"/>
              <w:rPr>
                <w:sz w:val="20"/>
                <w:szCs w:val="20"/>
              </w:rPr>
            </w:pPr>
            <w:r w:rsidRPr="003E3F55">
              <w:rPr>
                <w:sz w:val="20"/>
                <w:szCs w:val="20"/>
              </w:rPr>
              <w:t xml:space="preserve">  №</w:t>
            </w:r>
          </w:p>
          <w:p w:rsidR="00F80BE8" w:rsidRPr="003E3F55" w:rsidRDefault="00F80BE8" w:rsidP="006B4D91">
            <w:pPr>
              <w:jc w:val="center"/>
              <w:rPr>
                <w:sz w:val="20"/>
                <w:szCs w:val="20"/>
              </w:rPr>
            </w:pPr>
            <w:proofErr w:type="spellStart"/>
            <w:proofErr w:type="gramStart"/>
            <w:r w:rsidRPr="003E3F55">
              <w:rPr>
                <w:sz w:val="20"/>
                <w:szCs w:val="20"/>
              </w:rPr>
              <w:t>п</w:t>
            </w:r>
            <w:proofErr w:type="spellEnd"/>
            <w:proofErr w:type="gramEnd"/>
            <w:r w:rsidRPr="003E3F55">
              <w:rPr>
                <w:sz w:val="20"/>
                <w:szCs w:val="20"/>
              </w:rPr>
              <w:t>/</w:t>
            </w:r>
            <w:proofErr w:type="spellStart"/>
            <w:r w:rsidRPr="003E3F55">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F80BE8" w:rsidRPr="003E3F55" w:rsidRDefault="00F80BE8" w:rsidP="006B4D91">
            <w:pPr>
              <w:jc w:val="center"/>
              <w:rPr>
                <w:sz w:val="20"/>
                <w:szCs w:val="20"/>
              </w:rPr>
            </w:pPr>
            <w:r w:rsidRPr="003E3F55">
              <w:rPr>
                <w:sz w:val="20"/>
                <w:szCs w:val="20"/>
              </w:rPr>
              <w:t>Наименование товара, работ, услуг, товарный знак (его словесное обозначение) (при наличии)</w:t>
            </w:r>
          </w:p>
        </w:tc>
        <w:tc>
          <w:tcPr>
            <w:tcW w:w="3153" w:type="dxa"/>
            <w:tcBorders>
              <w:top w:val="single" w:sz="4" w:space="0" w:color="auto"/>
              <w:left w:val="single" w:sz="4" w:space="0" w:color="auto"/>
              <w:bottom w:val="single" w:sz="4" w:space="0" w:color="auto"/>
              <w:right w:val="single" w:sz="4" w:space="0" w:color="auto"/>
            </w:tcBorders>
          </w:tcPr>
          <w:p w:rsidR="00F80BE8" w:rsidRPr="003E3F55" w:rsidRDefault="00F80BE8" w:rsidP="006B4D91">
            <w:pPr>
              <w:jc w:val="center"/>
              <w:rPr>
                <w:sz w:val="20"/>
                <w:szCs w:val="20"/>
              </w:rPr>
            </w:pPr>
            <w:r w:rsidRPr="003E3F55">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F80BE8" w:rsidRPr="003E3F55" w:rsidRDefault="00F80BE8" w:rsidP="006B4D91">
            <w:pPr>
              <w:jc w:val="center"/>
              <w:rPr>
                <w:sz w:val="20"/>
                <w:szCs w:val="20"/>
              </w:rPr>
            </w:pPr>
            <w:r w:rsidRPr="003E3F55">
              <w:rPr>
                <w:sz w:val="20"/>
                <w:szCs w:val="20"/>
              </w:rPr>
              <w:t xml:space="preserve">Ед. </w:t>
            </w:r>
            <w:proofErr w:type="spellStart"/>
            <w:r w:rsidRPr="003E3F55">
              <w:rPr>
                <w:sz w:val="20"/>
                <w:szCs w:val="20"/>
              </w:rPr>
              <w:t>изм</w:t>
            </w:r>
            <w:proofErr w:type="spellEnd"/>
            <w:r w:rsidRPr="003E3F5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80BE8" w:rsidRPr="003E3F55" w:rsidRDefault="00F80BE8" w:rsidP="006B4D91">
            <w:pPr>
              <w:jc w:val="center"/>
              <w:rPr>
                <w:sz w:val="20"/>
                <w:szCs w:val="20"/>
              </w:rPr>
            </w:pPr>
            <w:r w:rsidRPr="003E3F55">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80BE8" w:rsidRPr="003E3F55" w:rsidRDefault="00F80BE8" w:rsidP="006B4D91">
            <w:pPr>
              <w:jc w:val="center"/>
              <w:rPr>
                <w:sz w:val="20"/>
                <w:szCs w:val="20"/>
              </w:rPr>
            </w:pPr>
            <w:r w:rsidRPr="003E3F55">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tcPr>
          <w:p w:rsidR="00F80BE8" w:rsidRPr="003E3F55" w:rsidRDefault="00F80BE8" w:rsidP="006B4D91">
            <w:pPr>
              <w:jc w:val="center"/>
              <w:rPr>
                <w:sz w:val="20"/>
                <w:szCs w:val="20"/>
              </w:rPr>
            </w:pPr>
            <w:r w:rsidRPr="003E3F55">
              <w:rPr>
                <w:sz w:val="20"/>
                <w:szCs w:val="20"/>
              </w:rPr>
              <w:t>Наименование страны происхождения</w:t>
            </w:r>
          </w:p>
        </w:tc>
        <w:tc>
          <w:tcPr>
            <w:tcW w:w="1026" w:type="dxa"/>
            <w:tcBorders>
              <w:top w:val="single" w:sz="4" w:space="0" w:color="auto"/>
              <w:left w:val="single" w:sz="4" w:space="0" w:color="auto"/>
              <w:bottom w:val="single" w:sz="4" w:space="0" w:color="auto"/>
              <w:right w:val="single" w:sz="4" w:space="0" w:color="auto"/>
            </w:tcBorders>
          </w:tcPr>
          <w:p w:rsidR="00F80BE8" w:rsidRPr="003E3F55" w:rsidRDefault="00F80BE8" w:rsidP="006B4D91">
            <w:pPr>
              <w:jc w:val="center"/>
              <w:rPr>
                <w:sz w:val="20"/>
                <w:szCs w:val="20"/>
              </w:rPr>
            </w:pPr>
            <w:r w:rsidRPr="003E3F55">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F80BE8" w:rsidRPr="003E3F55" w:rsidRDefault="00F80BE8" w:rsidP="006B4D91">
            <w:pPr>
              <w:jc w:val="center"/>
              <w:rPr>
                <w:sz w:val="20"/>
                <w:szCs w:val="20"/>
              </w:rPr>
            </w:pPr>
            <w:r w:rsidRPr="003E3F55">
              <w:rPr>
                <w:sz w:val="20"/>
                <w:szCs w:val="20"/>
              </w:rPr>
              <w:t>Общая стоимость по позиции, руб.</w:t>
            </w:r>
          </w:p>
        </w:tc>
      </w:tr>
      <w:tr w:rsidR="00C27887" w:rsidRPr="00C27887" w:rsidTr="00A40E94">
        <w:trPr>
          <w:trHeight w:val="260"/>
        </w:trPr>
        <w:tc>
          <w:tcPr>
            <w:tcW w:w="472"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rPr>
            </w:pPr>
            <w:r w:rsidRPr="00C27887">
              <w:rPr>
                <w:sz w:val="18"/>
                <w:szCs w:val="18"/>
              </w:rPr>
              <w:t>1</w:t>
            </w:r>
          </w:p>
        </w:tc>
        <w:tc>
          <w:tcPr>
            <w:tcW w:w="1479"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rPr>
            </w:pPr>
            <w:r w:rsidRPr="00C27887">
              <w:rPr>
                <w:sz w:val="18"/>
                <w:szCs w:val="18"/>
              </w:rPr>
              <w:t>Поверхностный антиген вируса гепатита B, реагент (</w:t>
            </w:r>
            <w:proofErr w:type="spellStart"/>
            <w:r w:rsidRPr="00C27887">
              <w:rPr>
                <w:sz w:val="18"/>
                <w:szCs w:val="18"/>
              </w:rPr>
              <w:t>AccessHBsAg</w:t>
            </w:r>
            <w:proofErr w:type="spellEnd"/>
            <w:r w:rsidRPr="00C27887">
              <w:rPr>
                <w:sz w:val="18"/>
                <w:szCs w:val="18"/>
              </w:rPr>
              <w:t xml:space="preserve">) </w:t>
            </w:r>
          </w:p>
        </w:tc>
        <w:tc>
          <w:tcPr>
            <w:tcW w:w="3153"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rPr>
            </w:pPr>
            <w:r w:rsidRPr="00C27887">
              <w:rPr>
                <w:sz w:val="18"/>
                <w:szCs w:val="18"/>
              </w:rPr>
              <w:t xml:space="preserve">2 </w:t>
            </w:r>
            <w:proofErr w:type="spellStart"/>
            <w:r w:rsidRPr="00C27887">
              <w:rPr>
                <w:sz w:val="18"/>
                <w:szCs w:val="18"/>
              </w:rPr>
              <w:t>х</w:t>
            </w:r>
            <w:proofErr w:type="spellEnd"/>
            <w:r w:rsidRPr="00C27887">
              <w:rPr>
                <w:sz w:val="18"/>
                <w:szCs w:val="18"/>
              </w:rPr>
              <w:t xml:space="preserve"> 50 тестов. </w:t>
            </w:r>
          </w:p>
          <w:p w:rsidR="00C27887" w:rsidRPr="00C27887" w:rsidRDefault="00C27887" w:rsidP="006B4D91">
            <w:pPr>
              <w:rPr>
                <w:sz w:val="18"/>
                <w:szCs w:val="18"/>
              </w:rPr>
            </w:pPr>
            <w:r w:rsidRPr="00C27887">
              <w:rPr>
                <w:sz w:val="18"/>
                <w:szCs w:val="18"/>
              </w:rPr>
              <w:t xml:space="preserve">Картриджи, содержащие растворы реагентов  для определения </w:t>
            </w:r>
            <w:proofErr w:type="gramStart"/>
            <w:r w:rsidRPr="00C27887">
              <w:rPr>
                <w:sz w:val="18"/>
                <w:szCs w:val="18"/>
              </w:rPr>
              <w:t>уровня концентрации Поверхностного антигена вируса гепатита</w:t>
            </w:r>
            <w:proofErr w:type="gramEnd"/>
            <w:r w:rsidRPr="00C27887">
              <w:rPr>
                <w:sz w:val="18"/>
                <w:szCs w:val="18"/>
              </w:rPr>
              <w:t xml:space="preserve"> B.  </w:t>
            </w:r>
          </w:p>
          <w:p w:rsidR="00C27887" w:rsidRPr="00C27887" w:rsidRDefault="00C27887" w:rsidP="006B4D91">
            <w:pPr>
              <w:rPr>
                <w:sz w:val="18"/>
                <w:szCs w:val="18"/>
              </w:rPr>
            </w:pPr>
            <w:r w:rsidRPr="00C27887">
              <w:rPr>
                <w:sz w:val="18"/>
                <w:szCs w:val="18"/>
              </w:rPr>
              <w:t xml:space="preserve">Реагент  для качественного определения концентрации Поверхностного антигена вируса гепатита B в сыворотке крови человека методом твердофазного иммуноферментного анализа </w:t>
            </w:r>
            <w:proofErr w:type="gramStart"/>
            <w:r w:rsidRPr="00C27887">
              <w:rPr>
                <w:sz w:val="18"/>
                <w:szCs w:val="18"/>
              </w:rPr>
              <w:t>с</w:t>
            </w:r>
            <w:proofErr w:type="gramEnd"/>
            <w:r w:rsidRPr="00C27887">
              <w:rPr>
                <w:sz w:val="18"/>
                <w:szCs w:val="18"/>
              </w:rPr>
              <w:t xml:space="preserve"> хемилюминесцентной </w:t>
            </w:r>
            <w:proofErr w:type="spellStart"/>
            <w:r w:rsidRPr="00C27887">
              <w:rPr>
                <w:sz w:val="18"/>
                <w:szCs w:val="18"/>
              </w:rPr>
              <w:t>детекцией</w:t>
            </w:r>
            <w:proofErr w:type="spellEnd"/>
            <w:r w:rsidRPr="00C27887">
              <w:rPr>
                <w:sz w:val="18"/>
                <w:szCs w:val="18"/>
              </w:rPr>
              <w:t xml:space="preserve">,  для использования в автоматических иммунохимических анализаторах. </w:t>
            </w:r>
          </w:p>
          <w:p w:rsidR="00C27887" w:rsidRPr="00C27887" w:rsidRDefault="00C27887" w:rsidP="006B4D91">
            <w:pPr>
              <w:rPr>
                <w:sz w:val="18"/>
                <w:szCs w:val="18"/>
              </w:rPr>
            </w:pPr>
            <w:r w:rsidRPr="00C27887">
              <w:rPr>
                <w:sz w:val="18"/>
                <w:szCs w:val="18"/>
              </w:rPr>
              <w:t>Анализ используется для выявления Поверхностного антигена вируса гепатита B в человеческой сыворотке или плазме крови.</w:t>
            </w:r>
          </w:p>
        </w:tc>
        <w:tc>
          <w:tcPr>
            <w:tcW w:w="709"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jc w:val="center"/>
              <w:rPr>
                <w:sz w:val="18"/>
                <w:szCs w:val="18"/>
              </w:rPr>
            </w:pPr>
            <w:r w:rsidRPr="00C27887">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jc w:val="center"/>
              <w:rPr>
                <w:sz w:val="18"/>
                <w:szCs w:val="18"/>
              </w:rPr>
            </w:pPr>
            <w:r w:rsidRPr="00C27887">
              <w:rPr>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rPr>
            </w:pPr>
            <w:r w:rsidRPr="00C27887">
              <w:rPr>
                <w:sz w:val="18"/>
                <w:szCs w:val="18"/>
              </w:rPr>
              <w:t>BECKMAN COULTER INC.</w:t>
            </w:r>
          </w:p>
        </w:tc>
        <w:tc>
          <w:tcPr>
            <w:tcW w:w="1134"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rPr>
            </w:pPr>
            <w:r w:rsidRPr="00C27887">
              <w:rPr>
                <w:sz w:val="18"/>
                <w:szCs w:val="18"/>
              </w:rPr>
              <w:t>СОЕДИНЕННЫЕ ШТАТЫ, ФРАНЦИЯ</w:t>
            </w:r>
          </w:p>
        </w:tc>
        <w:tc>
          <w:tcPr>
            <w:tcW w:w="1026" w:type="dxa"/>
            <w:tcBorders>
              <w:top w:val="single" w:sz="4" w:space="0" w:color="auto"/>
              <w:left w:val="single" w:sz="4" w:space="0" w:color="auto"/>
              <w:bottom w:val="single" w:sz="4" w:space="0" w:color="auto"/>
              <w:right w:val="single" w:sz="4" w:space="0" w:color="auto"/>
            </w:tcBorders>
          </w:tcPr>
          <w:p w:rsidR="00C27887" w:rsidRPr="00C27887" w:rsidRDefault="00C27887" w:rsidP="00C27887">
            <w:pPr>
              <w:jc w:val="center"/>
              <w:rPr>
                <w:sz w:val="18"/>
                <w:szCs w:val="18"/>
              </w:rPr>
            </w:pPr>
            <w:r w:rsidRPr="00C27887">
              <w:rPr>
                <w:sz w:val="18"/>
                <w:szCs w:val="18"/>
              </w:rPr>
              <w:t>17</w:t>
            </w:r>
            <w:r>
              <w:rPr>
                <w:sz w:val="18"/>
                <w:szCs w:val="18"/>
              </w:rPr>
              <w:t xml:space="preserve"> </w:t>
            </w:r>
            <w:r w:rsidRPr="00C27887">
              <w:rPr>
                <w:sz w:val="18"/>
                <w:szCs w:val="18"/>
              </w:rPr>
              <w:t>679,75</w:t>
            </w:r>
          </w:p>
        </w:tc>
        <w:tc>
          <w:tcPr>
            <w:tcW w:w="1134" w:type="dxa"/>
            <w:tcBorders>
              <w:top w:val="single" w:sz="4" w:space="0" w:color="auto"/>
              <w:left w:val="single" w:sz="4" w:space="0" w:color="auto"/>
              <w:bottom w:val="single" w:sz="4" w:space="0" w:color="auto"/>
              <w:right w:val="single" w:sz="4" w:space="0" w:color="auto"/>
            </w:tcBorders>
          </w:tcPr>
          <w:p w:rsidR="00C27887" w:rsidRPr="00C27887" w:rsidRDefault="00C27887" w:rsidP="00C27887">
            <w:pPr>
              <w:jc w:val="center"/>
              <w:rPr>
                <w:sz w:val="18"/>
                <w:szCs w:val="18"/>
              </w:rPr>
            </w:pPr>
            <w:r w:rsidRPr="00C27887">
              <w:rPr>
                <w:sz w:val="18"/>
                <w:szCs w:val="18"/>
              </w:rPr>
              <w:t>265</w:t>
            </w:r>
            <w:r>
              <w:rPr>
                <w:sz w:val="18"/>
                <w:szCs w:val="18"/>
              </w:rPr>
              <w:t xml:space="preserve"> </w:t>
            </w:r>
            <w:r w:rsidRPr="00C27887">
              <w:rPr>
                <w:sz w:val="18"/>
                <w:szCs w:val="18"/>
              </w:rPr>
              <w:t>196,25</w:t>
            </w:r>
          </w:p>
        </w:tc>
      </w:tr>
      <w:tr w:rsidR="00C27887" w:rsidRPr="00C27887" w:rsidTr="00A40E94">
        <w:trPr>
          <w:trHeight w:val="260"/>
        </w:trPr>
        <w:tc>
          <w:tcPr>
            <w:tcW w:w="472"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rPr>
            </w:pPr>
            <w:r w:rsidRPr="00C27887">
              <w:rPr>
                <w:sz w:val="18"/>
                <w:szCs w:val="18"/>
              </w:rPr>
              <w:t>2</w:t>
            </w:r>
          </w:p>
        </w:tc>
        <w:tc>
          <w:tcPr>
            <w:tcW w:w="1479"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rPr>
            </w:pPr>
            <w:r w:rsidRPr="00C27887">
              <w:rPr>
                <w:sz w:val="18"/>
                <w:szCs w:val="18"/>
              </w:rPr>
              <w:t>Поверхностный антиген вируса гепатита</w:t>
            </w:r>
            <w:proofErr w:type="gramStart"/>
            <w:r w:rsidRPr="00C27887">
              <w:rPr>
                <w:sz w:val="18"/>
                <w:szCs w:val="18"/>
              </w:rPr>
              <w:t xml:space="preserve"> В</w:t>
            </w:r>
            <w:proofErr w:type="gramEnd"/>
            <w:r w:rsidRPr="00C27887">
              <w:rPr>
                <w:sz w:val="18"/>
                <w:szCs w:val="18"/>
              </w:rPr>
              <w:t>, калибратор (</w:t>
            </w:r>
            <w:proofErr w:type="spellStart"/>
            <w:r w:rsidRPr="00C27887">
              <w:rPr>
                <w:sz w:val="18"/>
                <w:szCs w:val="18"/>
              </w:rPr>
              <w:t>AccessHBsAgCalibrators</w:t>
            </w:r>
            <w:proofErr w:type="spellEnd"/>
            <w:r w:rsidRPr="00C27887">
              <w:rPr>
                <w:sz w:val="18"/>
                <w:szCs w:val="18"/>
              </w:rPr>
              <w:t xml:space="preserve">) </w:t>
            </w:r>
          </w:p>
        </w:tc>
        <w:tc>
          <w:tcPr>
            <w:tcW w:w="3153"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rPr>
            </w:pPr>
            <w:r w:rsidRPr="00C27887">
              <w:rPr>
                <w:sz w:val="18"/>
                <w:szCs w:val="18"/>
              </w:rPr>
              <w:t xml:space="preserve">2х2,7 мл (уровни 0-1). </w:t>
            </w:r>
          </w:p>
          <w:p w:rsidR="00C27887" w:rsidRPr="00C27887" w:rsidRDefault="00C27887" w:rsidP="006B4D91">
            <w:pPr>
              <w:rPr>
                <w:sz w:val="18"/>
                <w:szCs w:val="18"/>
              </w:rPr>
            </w:pPr>
            <w:r w:rsidRPr="00C27887">
              <w:rPr>
                <w:sz w:val="18"/>
                <w:szCs w:val="18"/>
              </w:rPr>
              <w:t xml:space="preserve">Флаконы, содержащие растворы с известной концентрацией определяемого вещества (Поверхностный антиген вируса гепатита В). </w:t>
            </w:r>
          </w:p>
          <w:p w:rsidR="00C27887" w:rsidRPr="00C27887" w:rsidRDefault="00C27887" w:rsidP="006B4D91">
            <w:pPr>
              <w:rPr>
                <w:sz w:val="18"/>
                <w:szCs w:val="18"/>
              </w:rPr>
            </w:pPr>
            <w:r w:rsidRPr="00C27887">
              <w:rPr>
                <w:sz w:val="18"/>
                <w:szCs w:val="18"/>
              </w:rPr>
              <w:t xml:space="preserve">Набор образцов с известной  концентрацией определяемого вещества (Поверхностный антиген вируса гепатита В), содержит  0,1% азида натрия.  </w:t>
            </w:r>
          </w:p>
          <w:p w:rsidR="00C27887" w:rsidRPr="00C27887" w:rsidRDefault="00C27887" w:rsidP="006B4D91">
            <w:pPr>
              <w:rPr>
                <w:sz w:val="18"/>
                <w:szCs w:val="18"/>
              </w:rPr>
            </w:pPr>
            <w:proofErr w:type="gramStart"/>
            <w:r w:rsidRPr="00C27887">
              <w:rPr>
                <w:sz w:val="18"/>
                <w:szCs w:val="18"/>
              </w:rPr>
              <w:t>Предназначены для построения калибровочной кривой для реагента Поверхностный антиген вируса гепатита В.</w:t>
            </w:r>
            <w:proofErr w:type="gramEnd"/>
          </w:p>
        </w:tc>
        <w:tc>
          <w:tcPr>
            <w:tcW w:w="709"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jc w:val="center"/>
              <w:rPr>
                <w:sz w:val="18"/>
                <w:szCs w:val="18"/>
              </w:rPr>
            </w:pPr>
            <w:r w:rsidRPr="00C27887">
              <w:rPr>
                <w:sz w:val="18"/>
                <w:szCs w:val="18"/>
              </w:rPr>
              <w:t xml:space="preserve">Набор </w:t>
            </w:r>
          </w:p>
        </w:tc>
        <w:tc>
          <w:tcPr>
            <w:tcW w:w="708"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jc w:val="center"/>
              <w:rPr>
                <w:sz w:val="18"/>
                <w:szCs w:val="18"/>
              </w:rPr>
            </w:pPr>
            <w:r w:rsidRPr="00C27887">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rPr>
            </w:pPr>
            <w:r w:rsidRPr="00C27887">
              <w:rPr>
                <w:sz w:val="18"/>
                <w:szCs w:val="18"/>
              </w:rPr>
              <w:t>BECKMAN COULTER INC.</w:t>
            </w:r>
          </w:p>
        </w:tc>
        <w:tc>
          <w:tcPr>
            <w:tcW w:w="1134"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rPr>
            </w:pPr>
            <w:r w:rsidRPr="00C27887">
              <w:rPr>
                <w:sz w:val="18"/>
                <w:szCs w:val="18"/>
              </w:rPr>
              <w:t>СОЕДИНЕННЫЕ ШТАТЫ, ФРАНЦИЯ</w:t>
            </w:r>
          </w:p>
        </w:tc>
        <w:tc>
          <w:tcPr>
            <w:tcW w:w="1026" w:type="dxa"/>
            <w:tcBorders>
              <w:top w:val="single" w:sz="4" w:space="0" w:color="auto"/>
              <w:left w:val="single" w:sz="4" w:space="0" w:color="auto"/>
              <w:bottom w:val="single" w:sz="4" w:space="0" w:color="auto"/>
              <w:right w:val="single" w:sz="4" w:space="0" w:color="auto"/>
            </w:tcBorders>
          </w:tcPr>
          <w:p w:rsidR="00C27887" w:rsidRPr="00C27887" w:rsidRDefault="00C27887" w:rsidP="00C27887">
            <w:pPr>
              <w:jc w:val="center"/>
              <w:rPr>
                <w:sz w:val="18"/>
                <w:szCs w:val="18"/>
              </w:rPr>
            </w:pPr>
            <w:r w:rsidRPr="00C27887">
              <w:rPr>
                <w:sz w:val="18"/>
                <w:szCs w:val="18"/>
              </w:rPr>
              <w:t>10</w:t>
            </w:r>
            <w:r>
              <w:rPr>
                <w:sz w:val="18"/>
                <w:szCs w:val="18"/>
              </w:rPr>
              <w:t xml:space="preserve"> </w:t>
            </w:r>
            <w:r w:rsidRPr="00C27887">
              <w:rPr>
                <w:sz w:val="18"/>
                <w:szCs w:val="18"/>
              </w:rPr>
              <w:t>048,50</w:t>
            </w:r>
          </w:p>
        </w:tc>
        <w:tc>
          <w:tcPr>
            <w:tcW w:w="1134" w:type="dxa"/>
            <w:tcBorders>
              <w:top w:val="single" w:sz="4" w:space="0" w:color="auto"/>
              <w:left w:val="single" w:sz="4" w:space="0" w:color="auto"/>
              <w:bottom w:val="single" w:sz="4" w:space="0" w:color="auto"/>
              <w:right w:val="single" w:sz="4" w:space="0" w:color="auto"/>
            </w:tcBorders>
          </w:tcPr>
          <w:p w:rsidR="00C27887" w:rsidRPr="00C27887" w:rsidRDefault="00C27887" w:rsidP="00C27887">
            <w:pPr>
              <w:jc w:val="center"/>
              <w:rPr>
                <w:sz w:val="18"/>
                <w:szCs w:val="18"/>
              </w:rPr>
            </w:pPr>
            <w:r w:rsidRPr="00C27887">
              <w:rPr>
                <w:sz w:val="18"/>
                <w:szCs w:val="18"/>
              </w:rPr>
              <w:t>20</w:t>
            </w:r>
            <w:r>
              <w:rPr>
                <w:sz w:val="18"/>
                <w:szCs w:val="18"/>
              </w:rPr>
              <w:t xml:space="preserve"> </w:t>
            </w:r>
            <w:r w:rsidRPr="00C27887">
              <w:rPr>
                <w:sz w:val="18"/>
                <w:szCs w:val="18"/>
              </w:rPr>
              <w:t>097,00</w:t>
            </w:r>
          </w:p>
        </w:tc>
      </w:tr>
      <w:tr w:rsidR="00C27887" w:rsidRPr="00C27887" w:rsidTr="00A40E94">
        <w:trPr>
          <w:trHeight w:val="260"/>
        </w:trPr>
        <w:tc>
          <w:tcPr>
            <w:tcW w:w="472"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rPr>
            </w:pPr>
            <w:r w:rsidRPr="00C27887">
              <w:rPr>
                <w:sz w:val="18"/>
                <w:szCs w:val="18"/>
              </w:rPr>
              <w:t>3</w:t>
            </w:r>
          </w:p>
        </w:tc>
        <w:tc>
          <w:tcPr>
            <w:tcW w:w="1479"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rPr>
            </w:pPr>
            <w:r w:rsidRPr="00C27887">
              <w:rPr>
                <w:sz w:val="18"/>
                <w:szCs w:val="18"/>
              </w:rPr>
              <w:t>Поверхностный антиген вируса гепатита B, контроль (</w:t>
            </w:r>
            <w:proofErr w:type="spellStart"/>
            <w:r w:rsidRPr="00C27887">
              <w:rPr>
                <w:sz w:val="18"/>
                <w:szCs w:val="18"/>
              </w:rPr>
              <w:t>AccessHBsAg</w:t>
            </w:r>
            <w:proofErr w:type="spellEnd"/>
            <w:r w:rsidRPr="00C27887">
              <w:rPr>
                <w:sz w:val="18"/>
                <w:szCs w:val="18"/>
              </w:rPr>
              <w:t xml:space="preserve"> QC) </w:t>
            </w:r>
          </w:p>
        </w:tc>
        <w:tc>
          <w:tcPr>
            <w:tcW w:w="3153"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rPr>
            </w:pPr>
            <w:r w:rsidRPr="00C27887">
              <w:rPr>
                <w:sz w:val="18"/>
                <w:szCs w:val="18"/>
              </w:rPr>
              <w:t xml:space="preserve">6х4,0 мл (уровни 1-2). </w:t>
            </w:r>
          </w:p>
          <w:p w:rsidR="00C27887" w:rsidRPr="00C27887" w:rsidRDefault="00C27887" w:rsidP="006B4D91">
            <w:pPr>
              <w:rPr>
                <w:sz w:val="18"/>
                <w:szCs w:val="18"/>
              </w:rPr>
            </w:pPr>
            <w:r w:rsidRPr="00C27887">
              <w:rPr>
                <w:sz w:val="18"/>
                <w:szCs w:val="18"/>
              </w:rPr>
              <w:t xml:space="preserve">Контрольный материал, предназначенный для мониторинга рабочих характеристик системы при выполнении иммуноферментного анализа </w:t>
            </w:r>
            <w:proofErr w:type="gramStart"/>
            <w:r w:rsidRPr="00C27887">
              <w:rPr>
                <w:sz w:val="18"/>
                <w:szCs w:val="18"/>
              </w:rPr>
              <w:t>с</w:t>
            </w:r>
            <w:proofErr w:type="gramEnd"/>
            <w:r w:rsidRPr="00C27887">
              <w:rPr>
                <w:sz w:val="18"/>
                <w:szCs w:val="18"/>
              </w:rPr>
              <w:t xml:space="preserve"> хемилюминесцентной </w:t>
            </w:r>
            <w:proofErr w:type="spellStart"/>
            <w:r w:rsidRPr="00C27887">
              <w:rPr>
                <w:sz w:val="18"/>
                <w:szCs w:val="18"/>
              </w:rPr>
              <w:t>детекцией</w:t>
            </w:r>
            <w:proofErr w:type="spellEnd"/>
            <w:r w:rsidRPr="00C27887">
              <w:rPr>
                <w:sz w:val="18"/>
                <w:szCs w:val="18"/>
              </w:rPr>
              <w:t xml:space="preserve">  в автоматических иммунохимических анализаторах. </w:t>
            </w:r>
          </w:p>
          <w:p w:rsidR="00C27887" w:rsidRPr="00C27887" w:rsidRDefault="00C27887" w:rsidP="00C27887">
            <w:pPr>
              <w:ind w:firstLineChars="17" w:firstLine="31"/>
              <w:rPr>
                <w:sz w:val="18"/>
                <w:szCs w:val="18"/>
              </w:rPr>
            </w:pPr>
            <w:r w:rsidRPr="00C27887">
              <w:rPr>
                <w:sz w:val="18"/>
                <w:szCs w:val="18"/>
              </w:rPr>
              <w:t>Предназначен для контроля реагента кривой для реагента Поверхностный антиген вируса гепатита B.</w:t>
            </w:r>
          </w:p>
        </w:tc>
        <w:tc>
          <w:tcPr>
            <w:tcW w:w="709"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jc w:val="center"/>
              <w:rPr>
                <w:sz w:val="18"/>
                <w:szCs w:val="18"/>
              </w:rPr>
            </w:pPr>
            <w:r w:rsidRPr="00C27887">
              <w:rPr>
                <w:sz w:val="18"/>
                <w:szCs w:val="18"/>
              </w:rPr>
              <w:t xml:space="preserve">Набор </w:t>
            </w:r>
          </w:p>
        </w:tc>
        <w:tc>
          <w:tcPr>
            <w:tcW w:w="708"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jc w:val="center"/>
              <w:rPr>
                <w:sz w:val="18"/>
                <w:szCs w:val="18"/>
              </w:rPr>
            </w:pPr>
            <w:r w:rsidRPr="00C27887">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rPr>
            </w:pPr>
            <w:r w:rsidRPr="00C27887">
              <w:rPr>
                <w:sz w:val="18"/>
                <w:szCs w:val="18"/>
              </w:rPr>
              <w:t>BECKMAN COULTER INC.</w:t>
            </w:r>
          </w:p>
        </w:tc>
        <w:tc>
          <w:tcPr>
            <w:tcW w:w="1134"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rPr>
            </w:pPr>
            <w:r w:rsidRPr="00C27887">
              <w:rPr>
                <w:sz w:val="18"/>
                <w:szCs w:val="18"/>
              </w:rPr>
              <w:t>СОЕДИНЕННЫЕ ШТАТЫ, ФРАНЦИЯ</w:t>
            </w:r>
          </w:p>
        </w:tc>
        <w:tc>
          <w:tcPr>
            <w:tcW w:w="1026" w:type="dxa"/>
            <w:tcBorders>
              <w:top w:val="single" w:sz="4" w:space="0" w:color="auto"/>
              <w:left w:val="single" w:sz="4" w:space="0" w:color="auto"/>
              <w:bottom w:val="single" w:sz="4" w:space="0" w:color="auto"/>
              <w:right w:val="single" w:sz="4" w:space="0" w:color="auto"/>
            </w:tcBorders>
          </w:tcPr>
          <w:p w:rsidR="00C27887" w:rsidRPr="00C27887" w:rsidRDefault="00C27887" w:rsidP="00C27887">
            <w:pPr>
              <w:jc w:val="center"/>
              <w:rPr>
                <w:sz w:val="18"/>
                <w:szCs w:val="18"/>
              </w:rPr>
            </w:pPr>
            <w:r w:rsidRPr="00C27887">
              <w:rPr>
                <w:sz w:val="18"/>
                <w:szCs w:val="18"/>
              </w:rPr>
              <w:t>16</w:t>
            </w:r>
            <w:r>
              <w:rPr>
                <w:sz w:val="18"/>
                <w:szCs w:val="18"/>
              </w:rPr>
              <w:t xml:space="preserve"> </w:t>
            </w:r>
            <w:r w:rsidRPr="00C27887">
              <w:rPr>
                <w:sz w:val="18"/>
                <w:szCs w:val="18"/>
              </w:rPr>
              <w:t>319,60</w:t>
            </w:r>
          </w:p>
        </w:tc>
        <w:tc>
          <w:tcPr>
            <w:tcW w:w="1134" w:type="dxa"/>
            <w:tcBorders>
              <w:top w:val="single" w:sz="4" w:space="0" w:color="auto"/>
              <w:left w:val="single" w:sz="4" w:space="0" w:color="auto"/>
              <w:bottom w:val="single" w:sz="4" w:space="0" w:color="auto"/>
              <w:right w:val="single" w:sz="4" w:space="0" w:color="auto"/>
            </w:tcBorders>
          </w:tcPr>
          <w:p w:rsidR="00C27887" w:rsidRPr="00C27887" w:rsidRDefault="00C27887" w:rsidP="00C27887">
            <w:pPr>
              <w:jc w:val="center"/>
              <w:rPr>
                <w:sz w:val="18"/>
                <w:szCs w:val="18"/>
              </w:rPr>
            </w:pPr>
            <w:r w:rsidRPr="00C27887">
              <w:rPr>
                <w:sz w:val="18"/>
                <w:szCs w:val="18"/>
              </w:rPr>
              <w:t>16</w:t>
            </w:r>
            <w:r>
              <w:rPr>
                <w:sz w:val="18"/>
                <w:szCs w:val="18"/>
              </w:rPr>
              <w:t xml:space="preserve"> </w:t>
            </w:r>
            <w:r w:rsidRPr="00C27887">
              <w:rPr>
                <w:sz w:val="18"/>
                <w:szCs w:val="18"/>
              </w:rPr>
              <w:t>319,60</w:t>
            </w:r>
          </w:p>
        </w:tc>
      </w:tr>
      <w:tr w:rsidR="00C27887" w:rsidRPr="00C27887" w:rsidTr="00A40E94">
        <w:trPr>
          <w:trHeight w:val="260"/>
        </w:trPr>
        <w:tc>
          <w:tcPr>
            <w:tcW w:w="472"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rPr>
            </w:pPr>
            <w:r w:rsidRPr="00C27887">
              <w:rPr>
                <w:sz w:val="18"/>
                <w:szCs w:val="18"/>
              </w:rPr>
              <w:t>4</w:t>
            </w:r>
          </w:p>
        </w:tc>
        <w:tc>
          <w:tcPr>
            <w:tcW w:w="1479"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rPr>
            </w:pPr>
            <w:r w:rsidRPr="00C27887">
              <w:rPr>
                <w:sz w:val="18"/>
                <w:szCs w:val="18"/>
                <w:lang w:val="en-US"/>
              </w:rPr>
              <w:t>Access</w:t>
            </w:r>
            <w:proofErr w:type="spellStart"/>
            <w:r w:rsidRPr="00C27887">
              <w:rPr>
                <w:sz w:val="18"/>
                <w:szCs w:val="18"/>
              </w:rPr>
              <w:t>ВГСАт</w:t>
            </w:r>
            <w:proofErr w:type="spellEnd"/>
            <w:r w:rsidRPr="00C27887">
              <w:rPr>
                <w:sz w:val="18"/>
                <w:szCs w:val="18"/>
              </w:rPr>
              <w:t xml:space="preserve"> ПЛЮС (</w:t>
            </w:r>
            <w:proofErr w:type="spellStart"/>
            <w:r w:rsidRPr="00C27887">
              <w:rPr>
                <w:sz w:val="18"/>
                <w:szCs w:val="18"/>
                <w:lang w:val="en-US"/>
              </w:rPr>
              <w:t>AccessHCVAbPLUS</w:t>
            </w:r>
            <w:proofErr w:type="spellEnd"/>
            <w:r w:rsidRPr="00C27887">
              <w:rPr>
                <w:sz w:val="18"/>
                <w:szCs w:val="18"/>
              </w:rPr>
              <w:t xml:space="preserve">) </w:t>
            </w:r>
          </w:p>
        </w:tc>
        <w:tc>
          <w:tcPr>
            <w:tcW w:w="3153"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rPr>
            </w:pPr>
            <w:r w:rsidRPr="00C27887">
              <w:rPr>
                <w:sz w:val="18"/>
                <w:szCs w:val="18"/>
              </w:rPr>
              <w:t xml:space="preserve">2 </w:t>
            </w:r>
            <w:proofErr w:type="spellStart"/>
            <w:r w:rsidRPr="00C27887">
              <w:rPr>
                <w:sz w:val="18"/>
                <w:szCs w:val="18"/>
              </w:rPr>
              <w:t>х</w:t>
            </w:r>
            <w:proofErr w:type="spellEnd"/>
            <w:r w:rsidRPr="00C27887">
              <w:rPr>
                <w:sz w:val="18"/>
                <w:szCs w:val="18"/>
              </w:rPr>
              <w:t xml:space="preserve"> 50 тестов. </w:t>
            </w:r>
          </w:p>
          <w:p w:rsidR="00C27887" w:rsidRPr="00C27887" w:rsidRDefault="00C27887" w:rsidP="006B4D91">
            <w:pPr>
              <w:rPr>
                <w:sz w:val="18"/>
                <w:szCs w:val="18"/>
              </w:rPr>
            </w:pPr>
            <w:r w:rsidRPr="00C27887">
              <w:rPr>
                <w:sz w:val="18"/>
                <w:szCs w:val="18"/>
              </w:rPr>
              <w:t xml:space="preserve">Картриджи, содержащие растворы реагентов  для выявления антител к вирусу гепатита С.  </w:t>
            </w:r>
          </w:p>
          <w:p w:rsidR="00C27887" w:rsidRPr="00C27887" w:rsidRDefault="00C27887" w:rsidP="006B4D91">
            <w:pPr>
              <w:rPr>
                <w:sz w:val="18"/>
                <w:szCs w:val="18"/>
              </w:rPr>
            </w:pPr>
            <w:r w:rsidRPr="00C27887">
              <w:rPr>
                <w:sz w:val="18"/>
                <w:szCs w:val="18"/>
              </w:rPr>
              <w:t>Реагент  для выявления антител к вирусу гепатита</w:t>
            </w:r>
            <w:proofErr w:type="gramStart"/>
            <w:r w:rsidRPr="00C27887">
              <w:rPr>
                <w:sz w:val="18"/>
                <w:szCs w:val="18"/>
              </w:rPr>
              <w:t xml:space="preserve"> С</w:t>
            </w:r>
            <w:proofErr w:type="gramEnd"/>
            <w:r w:rsidRPr="00C27887">
              <w:rPr>
                <w:sz w:val="18"/>
                <w:szCs w:val="18"/>
              </w:rPr>
              <w:t xml:space="preserve"> в сыворотке крови человека методом твердофазного иммуноферментного анализа с хемилюминесцентной </w:t>
            </w:r>
            <w:proofErr w:type="spellStart"/>
            <w:r w:rsidRPr="00C27887">
              <w:rPr>
                <w:sz w:val="18"/>
                <w:szCs w:val="18"/>
              </w:rPr>
              <w:t>детекцией</w:t>
            </w:r>
            <w:proofErr w:type="spellEnd"/>
            <w:r w:rsidRPr="00C27887">
              <w:rPr>
                <w:sz w:val="18"/>
                <w:szCs w:val="18"/>
              </w:rPr>
              <w:t xml:space="preserve">,  для использования в автоматических иммунохимических анализаторах. </w:t>
            </w:r>
          </w:p>
          <w:p w:rsidR="00C27887" w:rsidRPr="00C27887" w:rsidRDefault="00C27887" w:rsidP="006B4D91">
            <w:pPr>
              <w:rPr>
                <w:sz w:val="18"/>
                <w:szCs w:val="18"/>
              </w:rPr>
            </w:pPr>
            <w:r w:rsidRPr="00C27887">
              <w:rPr>
                <w:sz w:val="18"/>
                <w:szCs w:val="18"/>
              </w:rPr>
              <w:t>Определение уровня антител к вирусу гепатита</w:t>
            </w:r>
            <w:proofErr w:type="gramStart"/>
            <w:r w:rsidRPr="00C27887">
              <w:rPr>
                <w:sz w:val="18"/>
                <w:szCs w:val="18"/>
              </w:rPr>
              <w:t xml:space="preserve"> С</w:t>
            </w:r>
            <w:proofErr w:type="gramEnd"/>
            <w:r w:rsidRPr="00C27887">
              <w:rPr>
                <w:sz w:val="18"/>
                <w:szCs w:val="18"/>
              </w:rPr>
              <w:t xml:space="preserve">  применяется в качестве диагностического критерия для диагностики HCV инфекции.</w:t>
            </w:r>
          </w:p>
        </w:tc>
        <w:tc>
          <w:tcPr>
            <w:tcW w:w="709"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jc w:val="center"/>
              <w:rPr>
                <w:sz w:val="18"/>
                <w:szCs w:val="18"/>
              </w:rPr>
            </w:pPr>
            <w:r w:rsidRPr="00C27887">
              <w:rPr>
                <w:sz w:val="18"/>
                <w:szCs w:val="18"/>
              </w:rPr>
              <w:t xml:space="preserve">Набор </w:t>
            </w:r>
          </w:p>
        </w:tc>
        <w:tc>
          <w:tcPr>
            <w:tcW w:w="708"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jc w:val="center"/>
              <w:rPr>
                <w:sz w:val="18"/>
                <w:szCs w:val="18"/>
              </w:rPr>
            </w:pPr>
            <w:r w:rsidRPr="00C27887">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rPr>
            </w:pPr>
            <w:proofErr w:type="spellStart"/>
            <w:r w:rsidRPr="00C27887">
              <w:rPr>
                <w:sz w:val="18"/>
                <w:szCs w:val="18"/>
              </w:rPr>
              <w:t>Bio-RadLaboratories</w:t>
            </w:r>
            <w:proofErr w:type="spellEnd"/>
          </w:p>
        </w:tc>
        <w:tc>
          <w:tcPr>
            <w:tcW w:w="1134"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rPr>
            </w:pPr>
            <w:r w:rsidRPr="00C27887">
              <w:rPr>
                <w:sz w:val="18"/>
                <w:szCs w:val="18"/>
              </w:rPr>
              <w:t>ФРАНЦИЯ</w:t>
            </w:r>
          </w:p>
        </w:tc>
        <w:tc>
          <w:tcPr>
            <w:tcW w:w="1026" w:type="dxa"/>
            <w:tcBorders>
              <w:top w:val="single" w:sz="4" w:space="0" w:color="auto"/>
              <w:left w:val="single" w:sz="4" w:space="0" w:color="auto"/>
              <w:bottom w:val="single" w:sz="4" w:space="0" w:color="auto"/>
              <w:right w:val="single" w:sz="4" w:space="0" w:color="auto"/>
            </w:tcBorders>
          </w:tcPr>
          <w:p w:rsidR="00C27887" w:rsidRPr="00C27887" w:rsidRDefault="00C27887" w:rsidP="00C27887">
            <w:pPr>
              <w:jc w:val="center"/>
              <w:rPr>
                <w:sz w:val="18"/>
                <w:szCs w:val="18"/>
              </w:rPr>
            </w:pPr>
            <w:r w:rsidRPr="00C27887">
              <w:rPr>
                <w:sz w:val="18"/>
                <w:szCs w:val="18"/>
              </w:rPr>
              <w:t>36</w:t>
            </w:r>
            <w:r>
              <w:rPr>
                <w:sz w:val="18"/>
                <w:szCs w:val="18"/>
              </w:rPr>
              <w:t xml:space="preserve"> </w:t>
            </w:r>
            <w:r w:rsidRPr="00C27887">
              <w:rPr>
                <w:sz w:val="18"/>
                <w:szCs w:val="18"/>
              </w:rPr>
              <w:t>056,90</w:t>
            </w:r>
          </w:p>
        </w:tc>
        <w:tc>
          <w:tcPr>
            <w:tcW w:w="1134" w:type="dxa"/>
            <w:tcBorders>
              <w:top w:val="single" w:sz="4" w:space="0" w:color="auto"/>
              <w:left w:val="single" w:sz="4" w:space="0" w:color="auto"/>
              <w:bottom w:val="single" w:sz="4" w:space="0" w:color="auto"/>
              <w:right w:val="single" w:sz="4" w:space="0" w:color="auto"/>
            </w:tcBorders>
          </w:tcPr>
          <w:p w:rsidR="00C27887" w:rsidRPr="00C27887" w:rsidRDefault="00C27887" w:rsidP="00C27887">
            <w:pPr>
              <w:jc w:val="center"/>
              <w:rPr>
                <w:sz w:val="18"/>
                <w:szCs w:val="18"/>
              </w:rPr>
            </w:pPr>
            <w:r w:rsidRPr="00C27887">
              <w:rPr>
                <w:sz w:val="18"/>
                <w:szCs w:val="18"/>
              </w:rPr>
              <w:t>360</w:t>
            </w:r>
            <w:r>
              <w:rPr>
                <w:sz w:val="18"/>
                <w:szCs w:val="18"/>
              </w:rPr>
              <w:t xml:space="preserve"> </w:t>
            </w:r>
            <w:r w:rsidRPr="00C27887">
              <w:rPr>
                <w:sz w:val="18"/>
                <w:szCs w:val="18"/>
              </w:rPr>
              <w:t>569,00</w:t>
            </w:r>
          </w:p>
        </w:tc>
      </w:tr>
      <w:tr w:rsidR="00C27887" w:rsidRPr="00C27887" w:rsidTr="00A40E94">
        <w:trPr>
          <w:trHeight w:val="260"/>
        </w:trPr>
        <w:tc>
          <w:tcPr>
            <w:tcW w:w="472"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rPr>
            </w:pPr>
            <w:r w:rsidRPr="00C27887">
              <w:rPr>
                <w:sz w:val="18"/>
                <w:szCs w:val="18"/>
              </w:rPr>
              <w:t>5</w:t>
            </w:r>
          </w:p>
        </w:tc>
        <w:tc>
          <w:tcPr>
            <w:tcW w:w="1479"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rPr>
            </w:pPr>
            <w:r w:rsidRPr="00C27887">
              <w:rPr>
                <w:sz w:val="18"/>
                <w:szCs w:val="18"/>
                <w:lang w:val="en-US"/>
              </w:rPr>
              <w:t>Access</w:t>
            </w:r>
            <w:proofErr w:type="spellStart"/>
            <w:r w:rsidRPr="00C27887">
              <w:rPr>
                <w:sz w:val="18"/>
                <w:szCs w:val="18"/>
              </w:rPr>
              <w:t>ВГСАт</w:t>
            </w:r>
            <w:proofErr w:type="spellEnd"/>
            <w:r w:rsidRPr="00C27887">
              <w:rPr>
                <w:sz w:val="18"/>
                <w:szCs w:val="18"/>
              </w:rPr>
              <w:t xml:space="preserve"> ПЛЮС КАЛИБРАТОР</w:t>
            </w:r>
            <w:r w:rsidRPr="00C27887">
              <w:rPr>
                <w:sz w:val="18"/>
                <w:szCs w:val="18"/>
              </w:rPr>
              <w:lastRenderedPageBreak/>
              <w:t>Ы (</w:t>
            </w:r>
            <w:proofErr w:type="spellStart"/>
            <w:r w:rsidRPr="00C27887">
              <w:rPr>
                <w:sz w:val="18"/>
                <w:szCs w:val="18"/>
                <w:lang w:val="en-US"/>
              </w:rPr>
              <w:t>AccessHCVAbPLUSCALIBRATORS</w:t>
            </w:r>
            <w:proofErr w:type="spellEnd"/>
            <w:r w:rsidRPr="00C27887">
              <w:rPr>
                <w:sz w:val="18"/>
                <w:szCs w:val="18"/>
              </w:rPr>
              <w:t xml:space="preserve">) </w:t>
            </w:r>
          </w:p>
        </w:tc>
        <w:tc>
          <w:tcPr>
            <w:tcW w:w="3153"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rPr>
            </w:pPr>
            <w:r w:rsidRPr="00C27887">
              <w:rPr>
                <w:sz w:val="18"/>
                <w:szCs w:val="18"/>
              </w:rPr>
              <w:lastRenderedPageBreak/>
              <w:t xml:space="preserve">2х1,1 мл (уровни 0-1). </w:t>
            </w:r>
          </w:p>
          <w:p w:rsidR="00C27887" w:rsidRPr="00C27887" w:rsidRDefault="00C27887" w:rsidP="006B4D91">
            <w:pPr>
              <w:rPr>
                <w:sz w:val="18"/>
                <w:szCs w:val="18"/>
              </w:rPr>
            </w:pPr>
            <w:r w:rsidRPr="00C27887">
              <w:rPr>
                <w:sz w:val="18"/>
                <w:szCs w:val="18"/>
              </w:rPr>
              <w:t xml:space="preserve">Флаконы, содержащие растворы с известной концентрацией </w:t>
            </w:r>
            <w:r w:rsidRPr="00C27887">
              <w:rPr>
                <w:sz w:val="18"/>
                <w:szCs w:val="18"/>
              </w:rPr>
              <w:lastRenderedPageBreak/>
              <w:t xml:space="preserve">определяемого вещества (ВГС </w:t>
            </w:r>
            <w:proofErr w:type="spellStart"/>
            <w:r w:rsidRPr="00C27887">
              <w:rPr>
                <w:sz w:val="18"/>
                <w:szCs w:val="18"/>
              </w:rPr>
              <w:t>Ат</w:t>
            </w:r>
            <w:proofErr w:type="spellEnd"/>
            <w:r w:rsidRPr="00C27887">
              <w:rPr>
                <w:sz w:val="18"/>
                <w:szCs w:val="18"/>
              </w:rPr>
              <w:t xml:space="preserve">). </w:t>
            </w:r>
          </w:p>
          <w:p w:rsidR="00C27887" w:rsidRPr="00C27887" w:rsidRDefault="00C27887" w:rsidP="006B4D91">
            <w:pPr>
              <w:rPr>
                <w:sz w:val="18"/>
                <w:szCs w:val="18"/>
              </w:rPr>
            </w:pPr>
            <w:r w:rsidRPr="00C27887">
              <w:rPr>
                <w:sz w:val="18"/>
                <w:szCs w:val="18"/>
              </w:rPr>
              <w:t xml:space="preserve">Набор образцов с известной  концентрацией определяемого вещества (ВГС </w:t>
            </w:r>
            <w:proofErr w:type="spellStart"/>
            <w:r w:rsidRPr="00C27887">
              <w:rPr>
                <w:sz w:val="18"/>
                <w:szCs w:val="18"/>
              </w:rPr>
              <w:t>Ат</w:t>
            </w:r>
            <w:proofErr w:type="spellEnd"/>
            <w:r w:rsidRPr="00C27887">
              <w:rPr>
                <w:sz w:val="18"/>
                <w:szCs w:val="18"/>
              </w:rPr>
              <w:t xml:space="preserve">), содержит  0,1% азида натрия.  </w:t>
            </w:r>
          </w:p>
          <w:p w:rsidR="00C27887" w:rsidRPr="00C27887" w:rsidRDefault="00C27887" w:rsidP="006B4D91">
            <w:pPr>
              <w:rPr>
                <w:sz w:val="18"/>
                <w:szCs w:val="18"/>
              </w:rPr>
            </w:pPr>
            <w:proofErr w:type="gramStart"/>
            <w:r w:rsidRPr="00C27887">
              <w:rPr>
                <w:sz w:val="18"/>
                <w:szCs w:val="18"/>
              </w:rPr>
              <w:t xml:space="preserve">Предназначены для построения калибровочной кривой для реагента ВГС </w:t>
            </w:r>
            <w:proofErr w:type="spellStart"/>
            <w:r w:rsidRPr="00C27887">
              <w:rPr>
                <w:sz w:val="18"/>
                <w:szCs w:val="18"/>
              </w:rPr>
              <w:t>Ат</w:t>
            </w:r>
            <w:proofErr w:type="spellEnd"/>
            <w:r w:rsidRPr="00C27887">
              <w:rPr>
                <w:sz w:val="18"/>
                <w:szCs w:val="18"/>
              </w:rPr>
              <w:t>.</w:t>
            </w:r>
            <w:proofErr w:type="gramEnd"/>
          </w:p>
        </w:tc>
        <w:tc>
          <w:tcPr>
            <w:tcW w:w="709"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jc w:val="center"/>
              <w:rPr>
                <w:sz w:val="18"/>
                <w:szCs w:val="18"/>
              </w:rPr>
            </w:pPr>
            <w:r w:rsidRPr="00C27887">
              <w:rPr>
                <w:sz w:val="18"/>
                <w:szCs w:val="18"/>
              </w:rPr>
              <w:lastRenderedPageBreak/>
              <w:t xml:space="preserve">Набор </w:t>
            </w:r>
          </w:p>
        </w:tc>
        <w:tc>
          <w:tcPr>
            <w:tcW w:w="708"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jc w:val="center"/>
              <w:rPr>
                <w:sz w:val="18"/>
                <w:szCs w:val="18"/>
              </w:rPr>
            </w:pPr>
            <w:r w:rsidRPr="00C27887">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rPr>
            </w:pPr>
            <w:proofErr w:type="spellStart"/>
            <w:r w:rsidRPr="00C27887">
              <w:rPr>
                <w:sz w:val="18"/>
                <w:szCs w:val="18"/>
              </w:rPr>
              <w:t>Bio-RadLaboratories</w:t>
            </w:r>
            <w:proofErr w:type="spellEnd"/>
          </w:p>
        </w:tc>
        <w:tc>
          <w:tcPr>
            <w:tcW w:w="1134"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rPr>
            </w:pPr>
            <w:r w:rsidRPr="00C27887">
              <w:rPr>
                <w:sz w:val="18"/>
                <w:szCs w:val="18"/>
              </w:rPr>
              <w:t>ФРАНЦИЯ</w:t>
            </w:r>
          </w:p>
        </w:tc>
        <w:tc>
          <w:tcPr>
            <w:tcW w:w="1026" w:type="dxa"/>
            <w:tcBorders>
              <w:top w:val="single" w:sz="4" w:space="0" w:color="auto"/>
              <w:left w:val="single" w:sz="4" w:space="0" w:color="auto"/>
              <w:bottom w:val="single" w:sz="4" w:space="0" w:color="auto"/>
              <w:right w:val="single" w:sz="4" w:space="0" w:color="auto"/>
            </w:tcBorders>
          </w:tcPr>
          <w:p w:rsidR="00C27887" w:rsidRPr="00C27887" w:rsidRDefault="00C27887" w:rsidP="00C27887">
            <w:pPr>
              <w:jc w:val="center"/>
              <w:rPr>
                <w:sz w:val="18"/>
                <w:szCs w:val="18"/>
              </w:rPr>
            </w:pPr>
            <w:r w:rsidRPr="00C27887">
              <w:rPr>
                <w:sz w:val="18"/>
                <w:szCs w:val="18"/>
              </w:rPr>
              <w:t>12</w:t>
            </w:r>
            <w:r>
              <w:rPr>
                <w:sz w:val="18"/>
                <w:szCs w:val="18"/>
              </w:rPr>
              <w:t xml:space="preserve"> </w:t>
            </w:r>
            <w:r w:rsidRPr="00C27887">
              <w:rPr>
                <w:sz w:val="18"/>
                <w:szCs w:val="18"/>
              </w:rPr>
              <w:t>427,80</w:t>
            </w:r>
          </w:p>
        </w:tc>
        <w:tc>
          <w:tcPr>
            <w:tcW w:w="1134" w:type="dxa"/>
            <w:tcBorders>
              <w:top w:val="single" w:sz="4" w:space="0" w:color="auto"/>
              <w:left w:val="single" w:sz="4" w:space="0" w:color="auto"/>
              <w:bottom w:val="single" w:sz="4" w:space="0" w:color="auto"/>
              <w:right w:val="single" w:sz="4" w:space="0" w:color="auto"/>
            </w:tcBorders>
          </w:tcPr>
          <w:p w:rsidR="00C27887" w:rsidRPr="00C27887" w:rsidRDefault="00C27887" w:rsidP="00C27887">
            <w:pPr>
              <w:jc w:val="center"/>
              <w:rPr>
                <w:sz w:val="18"/>
                <w:szCs w:val="18"/>
              </w:rPr>
            </w:pPr>
            <w:r w:rsidRPr="00C27887">
              <w:rPr>
                <w:sz w:val="18"/>
                <w:szCs w:val="18"/>
              </w:rPr>
              <w:t>24</w:t>
            </w:r>
            <w:r>
              <w:rPr>
                <w:sz w:val="18"/>
                <w:szCs w:val="18"/>
              </w:rPr>
              <w:t xml:space="preserve"> </w:t>
            </w:r>
            <w:r w:rsidRPr="00C27887">
              <w:rPr>
                <w:sz w:val="18"/>
                <w:szCs w:val="18"/>
              </w:rPr>
              <w:t>855,60</w:t>
            </w:r>
          </w:p>
        </w:tc>
      </w:tr>
      <w:tr w:rsidR="00C27887" w:rsidRPr="00C27887" w:rsidTr="00A40E94">
        <w:trPr>
          <w:trHeight w:val="260"/>
        </w:trPr>
        <w:tc>
          <w:tcPr>
            <w:tcW w:w="472"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rPr>
            </w:pPr>
            <w:r w:rsidRPr="00C27887">
              <w:rPr>
                <w:sz w:val="18"/>
                <w:szCs w:val="18"/>
              </w:rPr>
              <w:lastRenderedPageBreak/>
              <w:t>6</w:t>
            </w:r>
          </w:p>
        </w:tc>
        <w:tc>
          <w:tcPr>
            <w:tcW w:w="1479"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rPr>
            </w:pPr>
            <w:proofErr w:type="spellStart"/>
            <w:r w:rsidRPr="00C27887">
              <w:rPr>
                <w:sz w:val="18"/>
                <w:szCs w:val="18"/>
              </w:rPr>
              <w:t>Access</w:t>
            </w:r>
            <w:proofErr w:type="spellEnd"/>
            <w:r w:rsidRPr="00C27887">
              <w:rPr>
                <w:sz w:val="18"/>
                <w:szCs w:val="18"/>
              </w:rPr>
              <w:t xml:space="preserve"> ВГС </w:t>
            </w:r>
            <w:proofErr w:type="spellStart"/>
            <w:r w:rsidRPr="00C27887">
              <w:rPr>
                <w:sz w:val="18"/>
                <w:szCs w:val="18"/>
              </w:rPr>
              <w:t>Ат</w:t>
            </w:r>
            <w:proofErr w:type="spellEnd"/>
            <w:r w:rsidRPr="00C27887">
              <w:rPr>
                <w:sz w:val="18"/>
                <w:szCs w:val="18"/>
              </w:rPr>
              <w:t xml:space="preserve"> ПЛЮС Контроль Качества (</w:t>
            </w:r>
            <w:proofErr w:type="spellStart"/>
            <w:r w:rsidRPr="00C27887">
              <w:rPr>
                <w:sz w:val="18"/>
                <w:szCs w:val="18"/>
              </w:rPr>
              <w:t>Access</w:t>
            </w:r>
            <w:proofErr w:type="spellEnd"/>
            <w:r w:rsidRPr="00C27887">
              <w:rPr>
                <w:sz w:val="18"/>
                <w:szCs w:val="18"/>
              </w:rPr>
              <w:t xml:space="preserve"> HCV </w:t>
            </w:r>
            <w:proofErr w:type="spellStart"/>
            <w:r w:rsidRPr="00C27887">
              <w:rPr>
                <w:sz w:val="18"/>
                <w:szCs w:val="18"/>
              </w:rPr>
              <w:t>Ab</w:t>
            </w:r>
            <w:proofErr w:type="spellEnd"/>
            <w:r w:rsidRPr="00C27887">
              <w:rPr>
                <w:sz w:val="18"/>
                <w:szCs w:val="18"/>
              </w:rPr>
              <w:t xml:space="preserve"> PLUS QC) </w:t>
            </w:r>
          </w:p>
        </w:tc>
        <w:tc>
          <w:tcPr>
            <w:tcW w:w="3153"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rPr>
            </w:pPr>
            <w:r w:rsidRPr="00C27887">
              <w:rPr>
                <w:sz w:val="18"/>
                <w:szCs w:val="18"/>
              </w:rPr>
              <w:t xml:space="preserve">4х2,5 мл (уровни 1-2). </w:t>
            </w:r>
          </w:p>
          <w:p w:rsidR="00C27887" w:rsidRPr="00C27887" w:rsidRDefault="00C27887" w:rsidP="006B4D91">
            <w:pPr>
              <w:rPr>
                <w:sz w:val="18"/>
                <w:szCs w:val="18"/>
              </w:rPr>
            </w:pPr>
            <w:r w:rsidRPr="00C27887">
              <w:rPr>
                <w:sz w:val="18"/>
                <w:szCs w:val="18"/>
              </w:rPr>
              <w:t xml:space="preserve">Контрольный материал, предназначенный для мониторинга рабочих характеристик системы при выполнении иммуноферментного анализа </w:t>
            </w:r>
            <w:proofErr w:type="gramStart"/>
            <w:r w:rsidRPr="00C27887">
              <w:rPr>
                <w:sz w:val="18"/>
                <w:szCs w:val="18"/>
              </w:rPr>
              <w:t>с</w:t>
            </w:r>
            <w:proofErr w:type="gramEnd"/>
            <w:r w:rsidRPr="00C27887">
              <w:rPr>
                <w:sz w:val="18"/>
                <w:szCs w:val="18"/>
              </w:rPr>
              <w:t xml:space="preserve"> хемилюминесцентной </w:t>
            </w:r>
            <w:proofErr w:type="spellStart"/>
            <w:r w:rsidRPr="00C27887">
              <w:rPr>
                <w:sz w:val="18"/>
                <w:szCs w:val="18"/>
              </w:rPr>
              <w:t>детекцией</w:t>
            </w:r>
            <w:proofErr w:type="spellEnd"/>
            <w:r w:rsidRPr="00C27887">
              <w:rPr>
                <w:sz w:val="18"/>
                <w:szCs w:val="18"/>
              </w:rPr>
              <w:t xml:space="preserve">  в автоматических иммунохимических анализаторах. </w:t>
            </w:r>
          </w:p>
          <w:p w:rsidR="00C27887" w:rsidRPr="00C27887" w:rsidRDefault="00C27887" w:rsidP="006B4D91">
            <w:pPr>
              <w:rPr>
                <w:sz w:val="18"/>
                <w:szCs w:val="18"/>
              </w:rPr>
            </w:pPr>
            <w:r w:rsidRPr="00C27887">
              <w:rPr>
                <w:sz w:val="18"/>
                <w:szCs w:val="18"/>
              </w:rPr>
              <w:t xml:space="preserve">Предназначен для контроля реагента кривой для реагента ВГС </w:t>
            </w:r>
            <w:proofErr w:type="spellStart"/>
            <w:r w:rsidRPr="00C27887">
              <w:rPr>
                <w:sz w:val="18"/>
                <w:szCs w:val="18"/>
              </w:rPr>
              <w:t>Ат</w:t>
            </w:r>
            <w:proofErr w:type="spellEnd"/>
            <w:r w:rsidRPr="00C27887">
              <w:rPr>
                <w:sz w:val="18"/>
                <w:szCs w:val="18"/>
              </w:rPr>
              <w:t xml:space="preserve"> ПЛЮС.</w:t>
            </w:r>
          </w:p>
        </w:tc>
        <w:tc>
          <w:tcPr>
            <w:tcW w:w="709"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jc w:val="center"/>
              <w:rPr>
                <w:sz w:val="18"/>
                <w:szCs w:val="18"/>
              </w:rPr>
            </w:pPr>
            <w:r w:rsidRPr="00C27887">
              <w:rPr>
                <w:sz w:val="18"/>
                <w:szCs w:val="18"/>
              </w:rPr>
              <w:t xml:space="preserve">Набор </w:t>
            </w:r>
          </w:p>
        </w:tc>
        <w:tc>
          <w:tcPr>
            <w:tcW w:w="708"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jc w:val="center"/>
              <w:rPr>
                <w:sz w:val="18"/>
                <w:szCs w:val="18"/>
              </w:rPr>
            </w:pPr>
            <w:r w:rsidRPr="00C27887">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rPr>
            </w:pPr>
            <w:proofErr w:type="spellStart"/>
            <w:r w:rsidRPr="00C27887">
              <w:rPr>
                <w:sz w:val="18"/>
                <w:szCs w:val="18"/>
              </w:rPr>
              <w:t>Bio-RadLaboratories</w:t>
            </w:r>
            <w:proofErr w:type="spellEnd"/>
          </w:p>
        </w:tc>
        <w:tc>
          <w:tcPr>
            <w:tcW w:w="1134"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rPr>
            </w:pPr>
            <w:r w:rsidRPr="00C27887">
              <w:rPr>
                <w:sz w:val="18"/>
                <w:szCs w:val="18"/>
              </w:rPr>
              <w:t>ФРАНЦИЯ</w:t>
            </w:r>
          </w:p>
        </w:tc>
        <w:tc>
          <w:tcPr>
            <w:tcW w:w="1026" w:type="dxa"/>
            <w:tcBorders>
              <w:top w:val="single" w:sz="4" w:space="0" w:color="auto"/>
              <w:left w:val="single" w:sz="4" w:space="0" w:color="auto"/>
              <w:bottom w:val="single" w:sz="4" w:space="0" w:color="auto"/>
              <w:right w:val="single" w:sz="4" w:space="0" w:color="auto"/>
            </w:tcBorders>
          </w:tcPr>
          <w:p w:rsidR="00C27887" w:rsidRPr="00C27887" w:rsidRDefault="00C27887" w:rsidP="00C27887">
            <w:pPr>
              <w:jc w:val="center"/>
              <w:rPr>
                <w:sz w:val="18"/>
                <w:szCs w:val="18"/>
              </w:rPr>
            </w:pPr>
            <w:r w:rsidRPr="00C27887">
              <w:rPr>
                <w:sz w:val="18"/>
                <w:szCs w:val="18"/>
              </w:rPr>
              <w:t>19</w:t>
            </w:r>
            <w:r>
              <w:rPr>
                <w:sz w:val="18"/>
                <w:szCs w:val="18"/>
              </w:rPr>
              <w:t xml:space="preserve"> </w:t>
            </w:r>
            <w:r w:rsidRPr="00C27887">
              <w:rPr>
                <w:sz w:val="18"/>
                <w:szCs w:val="18"/>
              </w:rPr>
              <w:t>102,60</w:t>
            </w:r>
          </w:p>
        </w:tc>
        <w:tc>
          <w:tcPr>
            <w:tcW w:w="1134" w:type="dxa"/>
            <w:tcBorders>
              <w:top w:val="single" w:sz="4" w:space="0" w:color="auto"/>
              <w:left w:val="single" w:sz="4" w:space="0" w:color="auto"/>
              <w:bottom w:val="single" w:sz="4" w:space="0" w:color="auto"/>
              <w:right w:val="single" w:sz="4" w:space="0" w:color="auto"/>
            </w:tcBorders>
          </w:tcPr>
          <w:p w:rsidR="00C27887" w:rsidRPr="00C27887" w:rsidRDefault="00C27887" w:rsidP="00C27887">
            <w:pPr>
              <w:jc w:val="center"/>
              <w:rPr>
                <w:sz w:val="18"/>
                <w:szCs w:val="18"/>
              </w:rPr>
            </w:pPr>
            <w:r w:rsidRPr="00C27887">
              <w:rPr>
                <w:sz w:val="18"/>
                <w:szCs w:val="18"/>
              </w:rPr>
              <w:t>19</w:t>
            </w:r>
            <w:r>
              <w:rPr>
                <w:sz w:val="18"/>
                <w:szCs w:val="18"/>
              </w:rPr>
              <w:t xml:space="preserve"> </w:t>
            </w:r>
            <w:r w:rsidRPr="00C27887">
              <w:rPr>
                <w:sz w:val="18"/>
                <w:szCs w:val="18"/>
              </w:rPr>
              <w:t>102,60</w:t>
            </w:r>
          </w:p>
        </w:tc>
      </w:tr>
      <w:tr w:rsidR="00C27887" w:rsidRPr="00C27887" w:rsidTr="00A40E94">
        <w:trPr>
          <w:trHeight w:val="260"/>
        </w:trPr>
        <w:tc>
          <w:tcPr>
            <w:tcW w:w="472"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rPr>
            </w:pPr>
            <w:r w:rsidRPr="00C27887">
              <w:rPr>
                <w:sz w:val="18"/>
                <w:szCs w:val="18"/>
              </w:rPr>
              <w:t>7</w:t>
            </w:r>
          </w:p>
        </w:tc>
        <w:tc>
          <w:tcPr>
            <w:tcW w:w="1479"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lang w:val="en-US"/>
              </w:rPr>
            </w:pPr>
            <w:r w:rsidRPr="00C27887">
              <w:rPr>
                <w:color w:val="000000"/>
                <w:sz w:val="18"/>
                <w:szCs w:val="18"/>
              </w:rPr>
              <w:t>Промывочный</w:t>
            </w:r>
            <w:r w:rsidRPr="00C27887">
              <w:rPr>
                <w:color w:val="000000"/>
                <w:sz w:val="18"/>
                <w:szCs w:val="18"/>
                <w:lang w:val="en-US"/>
              </w:rPr>
              <w:t xml:space="preserve"> </w:t>
            </w:r>
            <w:r w:rsidRPr="00C27887">
              <w:rPr>
                <w:color w:val="000000"/>
                <w:sz w:val="18"/>
                <w:szCs w:val="18"/>
              </w:rPr>
              <w:t>буфер</w:t>
            </w:r>
            <w:r w:rsidRPr="00C27887">
              <w:rPr>
                <w:color w:val="000000"/>
                <w:sz w:val="18"/>
                <w:szCs w:val="18"/>
                <w:lang w:val="en-US"/>
              </w:rPr>
              <w:t xml:space="preserve"> «</w:t>
            </w:r>
            <w:proofErr w:type="spellStart"/>
            <w:r w:rsidRPr="00C27887">
              <w:rPr>
                <w:color w:val="000000"/>
                <w:sz w:val="18"/>
                <w:szCs w:val="18"/>
                <w:lang w:val="en-US"/>
              </w:rPr>
              <w:t>WashBufferII</w:t>
            </w:r>
            <w:proofErr w:type="spellEnd"/>
            <w:r w:rsidRPr="00C27887">
              <w:rPr>
                <w:color w:val="000000"/>
                <w:sz w:val="18"/>
                <w:szCs w:val="18"/>
                <w:lang w:val="en-US"/>
              </w:rPr>
              <w:t>» (</w:t>
            </w:r>
            <w:r w:rsidRPr="00C27887">
              <w:rPr>
                <w:color w:val="000000"/>
                <w:sz w:val="18"/>
                <w:szCs w:val="18"/>
              </w:rPr>
              <w:t>для</w:t>
            </w:r>
            <w:r w:rsidRPr="00C27887">
              <w:rPr>
                <w:color w:val="000000"/>
                <w:sz w:val="18"/>
                <w:szCs w:val="18"/>
                <w:lang w:val="en-US"/>
              </w:rPr>
              <w:t xml:space="preserve"> Access) (</w:t>
            </w:r>
            <w:proofErr w:type="spellStart"/>
            <w:r w:rsidRPr="00C27887">
              <w:rPr>
                <w:color w:val="000000"/>
                <w:sz w:val="18"/>
                <w:szCs w:val="18"/>
                <w:lang w:val="en-US"/>
              </w:rPr>
              <w:t>AccessWashBufferII</w:t>
            </w:r>
            <w:proofErr w:type="spellEnd"/>
            <w:r w:rsidRPr="00C27887">
              <w:rPr>
                <w:color w:val="000000"/>
                <w:sz w:val="18"/>
                <w:szCs w:val="18"/>
                <w:lang w:val="en-US"/>
              </w:rPr>
              <w:t xml:space="preserve">) </w:t>
            </w:r>
          </w:p>
        </w:tc>
        <w:tc>
          <w:tcPr>
            <w:tcW w:w="3153"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color w:val="000000"/>
                <w:sz w:val="18"/>
                <w:szCs w:val="18"/>
              </w:rPr>
            </w:pPr>
            <w:r w:rsidRPr="00C27887">
              <w:rPr>
                <w:color w:val="000000"/>
                <w:sz w:val="18"/>
                <w:szCs w:val="18"/>
              </w:rPr>
              <w:t xml:space="preserve">Раствор </w:t>
            </w:r>
            <w:proofErr w:type="spellStart"/>
            <w:r w:rsidRPr="00C27887">
              <w:rPr>
                <w:color w:val="000000"/>
                <w:sz w:val="18"/>
                <w:szCs w:val="18"/>
              </w:rPr>
              <w:t>ТРИС-буфера</w:t>
            </w:r>
            <w:proofErr w:type="spellEnd"/>
            <w:r w:rsidRPr="00C27887">
              <w:rPr>
                <w:color w:val="000000"/>
                <w:sz w:val="18"/>
                <w:szCs w:val="18"/>
              </w:rPr>
              <w:t xml:space="preserve">, содержащий 0.1% азид натрия и 0.1% консервант, </w:t>
            </w:r>
          </w:p>
          <w:p w:rsidR="00C27887" w:rsidRPr="00C27887" w:rsidRDefault="00C27887" w:rsidP="006B4D91">
            <w:pPr>
              <w:rPr>
                <w:sz w:val="18"/>
                <w:szCs w:val="18"/>
              </w:rPr>
            </w:pPr>
            <w:r w:rsidRPr="00C27887">
              <w:rPr>
                <w:color w:val="000000"/>
                <w:sz w:val="18"/>
                <w:szCs w:val="18"/>
              </w:rPr>
              <w:t>1 упаковка - 4 канистры по 2 л.</w:t>
            </w:r>
          </w:p>
        </w:tc>
        <w:tc>
          <w:tcPr>
            <w:tcW w:w="709"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jc w:val="center"/>
              <w:rPr>
                <w:sz w:val="18"/>
                <w:szCs w:val="18"/>
              </w:rPr>
            </w:pPr>
            <w:proofErr w:type="spellStart"/>
            <w:r w:rsidRPr="00C27887">
              <w:rPr>
                <w:sz w:val="18"/>
                <w:szCs w:val="18"/>
              </w:rPr>
              <w:t>Уп</w:t>
            </w:r>
            <w:proofErr w:type="spellEnd"/>
            <w:r w:rsidRPr="00C27887">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jc w:val="center"/>
              <w:rPr>
                <w:sz w:val="18"/>
                <w:szCs w:val="18"/>
              </w:rPr>
            </w:pPr>
            <w:r w:rsidRPr="00C27887">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rPr>
            </w:pPr>
            <w:r w:rsidRPr="00C27887">
              <w:rPr>
                <w:sz w:val="18"/>
                <w:szCs w:val="18"/>
              </w:rPr>
              <w:t>BECKMAN COULTER INC.</w:t>
            </w:r>
          </w:p>
        </w:tc>
        <w:tc>
          <w:tcPr>
            <w:tcW w:w="1134"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rPr>
            </w:pPr>
            <w:r w:rsidRPr="00C27887">
              <w:rPr>
                <w:sz w:val="18"/>
                <w:szCs w:val="18"/>
              </w:rPr>
              <w:t>СОЕДИНЕННЫЕ ШТАТЫ, ИРЛАНДИЯ, ГЕРМАНИЯ, ФРАНЦИЯ</w:t>
            </w:r>
          </w:p>
        </w:tc>
        <w:tc>
          <w:tcPr>
            <w:tcW w:w="1026" w:type="dxa"/>
            <w:tcBorders>
              <w:top w:val="single" w:sz="4" w:space="0" w:color="auto"/>
              <w:left w:val="single" w:sz="4" w:space="0" w:color="auto"/>
              <w:bottom w:val="single" w:sz="4" w:space="0" w:color="auto"/>
              <w:right w:val="single" w:sz="4" w:space="0" w:color="auto"/>
            </w:tcBorders>
          </w:tcPr>
          <w:p w:rsidR="00C27887" w:rsidRPr="00C27887" w:rsidRDefault="00C27887" w:rsidP="00C27887">
            <w:pPr>
              <w:jc w:val="center"/>
              <w:rPr>
                <w:sz w:val="18"/>
                <w:szCs w:val="18"/>
              </w:rPr>
            </w:pPr>
            <w:r w:rsidRPr="00C27887">
              <w:rPr>
                <w:sz w:val="18"/>
                <w:szCs w:val="18"/>
              </w:rPr>
              <w:t>7</w:t>
            </w:r>
            <w:r>
              <w:rPr>
                <w:sz w:val="18"/>
                <w:szCs w:val="18"/>
              </w:rPr>
              <w:t xml:space="preserve"> </w:t>
            </w:r>
            <w:r w:rsidRPr="00C27887">
              <w:rPr>
                <w:sz w:val="18"/>
                <w:szCs w:val="18"/>
              </w:rPr>
              <w:t>188,50</w:t>
            </w:r>
          </w:p>
        </w:tc>
        <w:tc>
          <w:tcPr>
            <w:tcW w:w="1134" w:type="dxa"/>
            <w:tcBorders>
              <w:top w:val="single" w:sz="4" w:space="0" w:color="auto"/>
              <w:left w:val="single" w:sz="4" w:space="0" w:color="auto"/>
              <w:bottom w:val="single" w:sz="4" w:space="0" w:color="auto"/>
              <w:right w:val="single" w:sz="4" w:space="0" w:color="auto"/>
            </w:tcBorders>
          </w:tcPr>
          <w:p w:rsidR="00C27887" w:rsidRPr="00C27887" w:rsidRDefault="00C27887" w:rsidP="00C27887">
            <w:pPr>
              <w:jc w:val="center"/>
              <w:rPr>
                <w:sz w:val="18"/>
                <w:szCs w:val="18"/>
              </w:rPr>
            </w:pPr>
            <w:r w:rsidRPr="00C27887">
              <w:rPr>
                <w:sz w:val="18"/>
                <w:szCs w:val="18"/>
              </w:rPr>
              <w:t>35</w:t>
            </w:r>
            <w:r>
              <w:rPr>
                <w:sz w:val="18"/>
                <w:szCs w:val="18"/>
              </w:rPr>
              <w:t xml:space="preserve"> </w:t>
            </w:r>
            <w:r w:rsidRPr="00C27887">
              <w:rPr>
                <w:sz w:val="18"/>
                <w:szCs w:val="18"/>
              </w:rPr>
              <w:t>942,50</w:t>
            </w:r>
          </w:p>
        </w:tc>
      </w:tr>
      <w:tr w:rsidR="00C27887" w:rsidRPr="00C27887" w:rsidTr="00A40E94">
        <w:trPr>
          <w:trHeight w:val="260"/>
        </w:trPr>
        <w:tc>
          <w:tcPr>
            <w:tcW w:w="472"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rPr>
            </w:pPr>
            <w:r w:rsidRPr="00C27887">
              <w:rPr>
                <w:sz w:val="18"/>
                <w:szCs w:val="18"/>
              </w:rPr>
              <w:t>8</w:t>
            </w:r>
          </w:p>
        </w:tc>
        <w:tc>
          <w:tcPr>
            <w:tcW w:w="1479"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lang w:val="en-US"/>
              </w:rPr>
            </w:pPr>
            <w:r w:rsidRPr="00C27887">
              <w:rPr>
                <w:color w:val="000000"/>
                <w:sz w:val="18"/>
                <w:szCs w:val="18"/>
              </w:rPr>
              <w:t xml:space="preserve">КОНТРАД 70 (CONTRAD 70) </w:t>
            </w:r>
          </w:p>
        </w:tc>
        <w:tc>
          <w:tcPr>
            <w:tcW w:w="3153"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rPr>
            </w:pPr>
            <w:r w:rsidRPr="00C27887">
              <w:rPr>
                <w:color w:val="000000"/>
                <w:sz w:val="18"/>
                <w:szCs w:val="18"/>
              </w:rPr>
              <w:t xml:space="preserve">Водный раствор, содержащий ПАВ, 3% </w:t>
            </w:r>
            <w:proofErr w:type="spellStart"/>
            <w:r w:rsidRPr="00C27887">
              <w:rPr>
                <w:color w:val="000000"/>
                <w:sz w:val="18"/>
                <w:szCs w:val="18"/>
              </w:rPr>
              <w:t>гидроксид</w:t>
            </w:r>
            <w:proofErr w:type="spellEnd"/>
            <w:r w:rsidRPr="00C27887">
              <w:rPr>
                <w:color w:val="000000"/>
                <w:sz w:val="18"/>
                <w:szCs w:val="18"/>
              </w:rPr>
              <w:t xml:space="preserve"> калия, канистра - 1 л</w:t>
            </w:r>
          </w:p>
        </w:tc>
        <w:tc>
          <w:tcPr>
            <w:tcW w:w="709"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jc w:val="center"/>
              <w:rPr>
                <w:sz w:val="18"/>
                <w:szCs w:val="18"/>
              </w:rPr>
            </w:pPr>
            <w:proofErr w:type="spellStart"/>
            <w:r w:rsidRPr="00C27887">
              <w:rPr>
                <w:sz w:val="18"/>
                <w:szCs w:val="18"/>
              </w:rPr>
              <w:t>Уп</w:t>
            </w:r>
            <w:proofErr w:type="spellEnd"/>
            <w:r w:rsidRPr="00C27887">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jc w:val="center"/>
              <w:rPr>
                <w:sz w:val="18"/>
                <w:szCs w:val="18"/>
              </w:rPr>
            </w:pPr>
            <w:r w:rsidRPr="00C27887">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rPr>
            </w:pPr>
            <w:r w:rsidRPr="00C27887">
              <w:rPr>
                <w:sz w:val="18"/>
                <w:szCs w:val="18"/>
              </w:rPr>
              <w:t>BECKMAN COULTER INC.</w:t>
            </w:r>
          </w:p>
        </w:tc>
        <w:tc>
          <w:tcPr>
            <w:tcW w:w="1134"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rPr>
            </w:pPr>
            <w:r w:rsidRPr="00C27887">
              <w:rPr>
                <w:sz w:val="18"/>
                <w:szCs w:val="18"/>
              </w:rPr>
              <w:t>СОЕДИНЕННЫЕ ШТАТЫ, ИРЛАНДИЯ, ГЕРМАНИЯ, ФРАНЦИЯ</w:t>
            </w:r>
          </w:p>
        </w:tc>
        <w:tc>
          <w:tcPr>
            <w:tcW w:w="1026" w:type="dxa"/>
            <w:tcBorders>
              <w:top w:val="single" w:sz="4" w:space="0" w:color="auto"/>
              <w:left w:val="single" w:sz="4" w:space="0" w:color="auto"/>
              <w:bottom w:val="single" w:sz="4" w:space="0" w:color="auto"/>
              <w:right w:val="single" w:sz="4" w:space="0" w:color="auto"/>
            </w:tcBorders>
          </w:tcPr>
          <w:p w:rsidR="00C27887" w:rsidRPr="00C27887" w:rsidRDefault="00C27887" w:rsidP="00C27887">
            <w:pPr>
              <w:jc w:val="center"/>
              <w:rPr>
                <w:sz w:val="18"/>
                <w:szCs w:val="18"/>
              </w:rPr>
            </w:pPr>
            <w:r w:rsidRPr="00C27887">
              <w:rPr>
                <w:sz w:val="18"/>
                <w:szCs w:val="18"/>
              </w:rPr>
              <w:t>8</w:t>
            </w:r>
            <w:r>
              <w:rPr>
                <w:sz w:val="18"/>
                <w:szCs w:val="18"/>
              </w:rPr>
              <w:t xml:space="preserve"> </w:t>
            </w:r>
            <w:r w:rsidRPr="00C27887">
              <w:rPr>
                <w:sz w:val="18"/>
                <w:szCs w:val="18"/>
              </w:rPr>
              <w:t>827,50</w:t>
            </w:r>
          </w:p>
        </w:tc>
        <w:tc>
          <w:tcPr>
            <w:tcW w:w="1134" w:type="dxa"/>
            <w:tcBorders>
              <w:top w:val="single" w:sz="4" w:space="0" w:color="auto"/>
              <w:left w:val="single" w:sz="4" w:space="0" w:color="auto"/>
              <w:bottom w:val="single" w:sz="4" w:space="0" w:color="auto"/>
              <w:right w:val="single" w:sz="4" w:space="0" w:color="auto"/>
            </w:tcBorders>
          </w:tcPr>
          <w:p w:rsidR="00C27887" w:rsidRPr="00C27887" w:rsidRDefault="00C27887" w:rsidP="00C27887">
            <w:pPr>
              <w:jc w:val="center"/>
              <w:rPr>
                <w:sz w:val="18"/>
                <w:szCs w:val="18"/>
              </w:rPr>
            </w:pPr>
            <w:r w:rsidRPr="00C27887">
              <w:rPr>
                <w:sz w:val="18"/>
                <w:szCs w:val="18"/>
              </w:rPr>
              <w:t>17</w:t>
            </w:r>
            <w:r>
              <w:rPr>
                <w:sz w:val="18"/>
                <w:szCs w:val="18"/>
              </w:rPr>
              <w:t xml:space="preserve"> </w:t>
            </w:r>
            <w:r w:rsidRPr="00C27887">
              <w:rPr>
                <w:sz w:val="18"/>
                <w:szCs w:val="18"/>
              </w:rPr>
              <w:t>655,00</w:t>
            </w:r>
          </w:p>
        </w:tc>
      </w:tr>
      <w:tr w:rsidR="00C27887" w:rsidRPr="00C27887" w:rsidTr="00A40E94">
        <w:trPr>
          <w:trHeight w:val="260"/>
        </w:trPr>
        <w:tc>
          <w:tcPr>
            <w:tcW w:w="472"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rPr>
            </w:pPr>
            <w:r w:rsidRPr="00C27887">
              <w:rPr>
                <w:sz w:val="18"/>
                <w:szCs w:val="18"/>
              </w:rPr>
              <w:t>9</w:t>
            </w:r>
          </w:p>
        </w:tc>
        <w:tc>
          <w:tcPr>
            <w:tcW w:w="1479"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rPr>
            </w:pPr>
            <w:r w:rsidRPr="00C27887">
              <w:rPr>
                <w:color w:val="000000"/>
                <w:sz w:val="18"/>
                <w:szCs w:val="18"/>
              </w:rPr>
              <w:t>Субстрат (</w:t>
            </w:r>
            <w:proofErr w:type="spellStart"/>
            <w:r w:rsidRPr="00C27887">
              <w:rPr>
                <w:color w:val="000000"/>
                <w:sz w:val="18"/>
                <w:szCs w:val="18"/>
              </w:rPr>
              <w:t>AccessSubstrate</w:t>
            </w:r>
            <w:proofErr w:type="spellEnd"/>
            <w:r w:rsidRPr="00C27887">
              <w:rPr>
                <w:color w:val="000000"/>
                <w:sz w:val="18"/>
                <w:szCs w:val="18"/>
              </w:rPr>
              <w:t xml:space="preserve">) </w:t>
            </w:r>
          </w:p>
        </w:tc>
        <w:tc>
          <w:tcPr>
            <w:tcW w:w="3153"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rPr>
            </w:pPr>
            <w:r w:rsidRPr="00C27887">
              <w:rPr>
                <w:color w:val="000000"/>
                <w:sz w:val="18"/>
                <w:szCs w:val="18"/>
              </w:rPr>
              <w:t xml:space="preserve">Буферный раствор, содержащий </w:t>
            </w:r>
            <w:proofErr w:type="spellStart"/>
            <w:r w:rsidRPr="00C27887">
              <w:rPr>
                <w:color w:val="000000"/>
                <w:sz w:val="18"/>
                <w:szCs w:val="18"/>
              </w:rPr>
              <w:t>люмиген</w:t>
            </w:r>
            <w:proofErr w:type="spellEnd"/>
            <w:r w:rsidRPr="00C27887">
              <w:rPr>
                <w:color w:val="000000"/>
                <w:sz w:val="18"/>
                <w:szCs w:val="18"/>
              </w:rPr>
              <w:t xml:space="preserve"> - 4 флакона по 130 мл.</w:t>
            </w:r>
          </w:p>
        </w:tc>
        <w:tc>
          <w:tcPr>
            <w:tcW w:w="709"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jc w:val="center"/>
              <w:rPr>
                <w:sz w:val="18"/>
                <w:szCs w:val="18"/>
              </w:rPr>
            </w:pPr>
            <w:proofErr w:type="spellStart"/>
            <w:r w:rsidRPr="00C27887">
              <w:rPr>
                <w:sz w:val="18"/>
                <w:szCs w:val="18"/>
              </w:rPr>
              <w:t>Уп</w:t>
            </w:r>
            <w:proofErr w:type="spellEnd"/>
            <w:r w:rsidRPr="00C27887">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jc w:val="center"/>
              <w:rPr>
                <w:sz w:val="18"/>
                <w:szCs w:val="18"/>
              </w:rPr>
            </w:pPr>
            <w:r w:rsidRPr="00C27887">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rPr>
            </w:pPr>
            <w:r w:rsidRPr="00C27887">
              <w:rPr>
                <w:sz w:val="18"/>
                <w:szCs w:val="18"/>
              </w:rPr>
              <w:t>BECKMAN COULTER INC.</w:t>
            </w:r>
          </w:p>
        </w:tc>
        <w:tc>
          <w:tcPr>
            <w:tcW w:w="1134"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rPr>
            </w:pPr>
            <w:r w:rsidRPr="00C27887">
              <w:rPr>
                <w:sz w:val="18"/>
                <w:szCs w:val="18"/>
              </w:rPr>
              <w:t>СОЕДИНЕННЫЕ ШТАТЫ, ИРЛАНДИЯ, ГЕРМАНИЯ, ФРАНЦИЯ</w:t>
            </w:r>
          </w:p>
        </w:tc>
        <w:tc>
          <w:tcPr>
            <w:tcW w:w="1026" w:type="dxa"/>
            <w:tcBorders>
              <w:top w:val="single" w:sz="4" w:space="0" w:color="auto"/>
              <w:left w:val="single" w:sz="4" w:space="0" w:color="auto"/>
              <w:bottom w:val="single" w:sz="4" w:space="0" w:color="auto"/>
              <w:right w:val="single" w:sz="4" w:space="0" w:color="auto"/>
            </w:tcBorders>
          </w:tcPr>
          <w:p w:rsidR="00C27887" w:rsidRPr="00C27887" w:rsidRDefault="00C27887" w:rsidP="00C27887">
            <w:pPr>
              <w:jc w:val="center"/>
              <w:rPr>
                <w:sz w:val="18"/>
                <w:szCs w:val="18"/>
              </w:rPr>
            </w:pPr>
            <w:r w:rsidRPr="00C27887">
              <w:rPr>
                <w:sz w:val="18"/>
                <w:szCs w:val="18"/>
              </w:rPr>
              <w:t>25</w:t>
            </w:r>
            <w:r>
              <w:rPr>
                <w:sz w:val="18"/>
                <w:szCs w:val="18"/>
              </w:rPr>
              <w:t xml:space="preserve"> </w:t>
            </w:r>
            <w:r w:rsidRPr="00C27887">
              <w:rPr>
                <w:sz w:val="18"/>
                <w:szCs w:val="18"/>
              </w:rPr>
              <w:t>184,50</w:t>
            </w:r>
          </w:p>
        </w:tc>
        <w:tc>
          <w:tcPr>
            <w:tcW w:w="1134" w:type="dxa"/>
            <w:tcBorders>
              <w:top w:val="single" w:sz="4" w:space="0" w:color="auto"/>
              <w:left w:val="single" w:sz="4" w:space="0" w:color="auto"/>
              <w:bottom w:val="single" w:sz="4" w:space="0" w:color="auto"/>
              <w:right w:val="single" w:sz="4" w:space="0" w:color="auto"/>
            </w:tcBorders>
          </w:tcPr>
          <w:p w:rsidR="00C27887" w:rsidRPr="00C27887" w:rsidRDefault="00C27887" w:rsidP="00C27887">
            <w:pPr>
              <w:jc w:val="center"/>
              <w:rPr>
                <w:sz w:val="18"/>
                <w:szCs w:val="18"/>
              </w:rPr>
            </w:pPr>
            <w:r w:rsidRPr="00C27887">
              <w:rPr>
                <w:sz w:val="18"/>
                <w:szCs w:val="18"/>
              </w:rPr>
              <w:t>50</w:t>
            </w:r>
            <w:r>
              <w:rPr>
                <w:sz w:val="18"/>
                <w:szCs w:val="18"/>
              </w:rPr>
              <w:t xml:space="preserve"> </w:t>
            </w:r>
            <w:r w:rsidRPr="00C27887">
              <w:rPr>
                <w:sz w:val="18"/>
                <w:szCs w:val="18"/>
              </w:rPr>
              <w:t>369,00</w:t>
            </w:r>
          </w:p>
        </w:tc>
      </w:tr>
      <w:tr w:rsidR="00C27887" w:rsidRPr="00C27887" w:rsidTr="00A40E94">
        <w:trPr>
          <w:trHeight w:val="260"/>
        </w:trPr>
        <w:tc>
          <w:tcPr>
            <w:tcW w:w="472"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rPr>
            </w:pPr>
            <w:r w:rsidRPr="00C27887">
              <w:rPr>
                <w:sz w:val="18"/>
                <w:szCs w:val="18"/>
              </w:rPr>
              <w:t>10</w:t>
            </w:r>
          </w:p>
        </w:tc>
        <w:tc>
          <w:tcPr>
            <w:tcW w:w="1479"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rPr>
            </w:pPr>
            <w:r w:rsidRPr="00C27887">
              <w:rPr>
                <w:color w:val="000000"/>
                <w:sz w:val="18"/>
                <w:szCs w:val="18"/>
              </w:rPr>
              <w:t>Реакционные пробирки (16х98 шт./</w:t>
            </w:r>
            <w:proofErr w:type="spellStart"/>
            <w:r w:rsidRPr="00C27887">
              <w:rPr>
                <w:color w:val="000000"/>
                <w:sz w:val="18"/>
                <w:szCs w:val="18"/>
              </w:rPr>
              <w:t>упак</w:t>
            </w:r>
            <w:proofErr w:type="spellEnd"/>
            <w:r w:rsidRPr="00C27887">
              <w:rPr>
                <w:color w:val="000000"/>
                <w:sz w:val="18"/>
                <w:szCs w:val="18"/>
              </w:rPr>
              <w:t>.</w:t>
            </w:r>
            <w:proofErr w:type="gramStart"/>
            <w:r w:rsidRPr="00C27887">
              <w:rPr>
                <w:color w:val="000000"/>
                <w:sz w:val="18"/>
                <w:szCs w:val="18"/>
              </w:rPr>
              <w:t>)(</w:t>
            </w:r>
            <w:proofErr w:type="gramEnd"/>
            <w:r w:rsidRPr="00C27887">
              <w:rPr>
                <w:color w:val="000000"/>
                <w:sz w:val="18"/>
                <w:szCs w:val="18"/>
              </w:rPr>
              <w:t xml:space="preserve">для </w:t>
            </w:r>
            <w:proofErr w:type="spellStart"/>
            <w:r w:rsidRPr="00C27887">
              <w:rPr>
                <w:color w:val="000000"/>
                <w:sz w:val="18"/>
                <w:szCs w:val="18"/>
              </w:rPr>
              <w:t>Access</w:t>
            </w:r>
            <w:proofErr w:type="spellEnd"/>
            <w:r w:rsidRPr="00C27887">
              <w:rPr>
                <w:color w:val="000000"/>
                <w:sz w:val="18"/>
                <w:szCs w:val="18"/>
              </w:rPr>
              <w:t>) (</w:t>
            </w:r>
            <w:proofErr w:type="spellStart"/>
            <w:r w:rsidRPr="00C27887">
              <w:rPr>
                <w:color w:val="000000"/>
                <w:sz w:val="18"/>
                <w:szCs w:val="18"/>
              </w:rPr>
              <w:t>AccessReactionVessels</w:t>
            </w:r>
            <w:proofErr w:type="spellEnd"/>
            <w:r w:rsidRPr="00C27887">
              <w:rPr>
                <w:color w:val="000000"/>
                <w:sz w:val="18"/>
                <w:szCs w:val="18"/>
              </w:rPr>
              <w:t xml:space="preserve">) </w:t>
            </w:r>
          </w:p>
        </w:tc>
        <w:tc>
          <w:tcPr>
            <w:tcW w:w="3153"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color w:val="000000"/>
                <w:sz w:val="18"/>
                <w:szCs w:val="18"/>
              </w:rPr>
            </w:pPr>
            <w:r w:rsidRPr="00C27887">
              <w:rPr>
                <w:color w:val="000000"/>
                <w:sz w:val="18"/>
                <w:szCs w:val="18"/>
              </w:rPr>
              <w:t xml:space="preserve">Пробирки полистирольные для проведения иммунохимических реакций, </w:t>
            </w:r>
          </w:p>
          <w:p w:rsidR="00C27887" w:rsidRPr="00C27887" w:rsidRDefault="00C27887" w:rsidP="006B4D91">
            <w:pPr>
              <w:rPr>
                <w:sz w:val="18"/>
                <w:szCs w:val="18"/>
              </w:rPr>
            </w:pPr>
            <w:r w:rsidRPr="00C27887">
              <w:rPr>
                <w:color w:val="000000"/>
                <w:sz w:val="18"/>
                <w:szCs w:val="18"/>
              </w:rPr>
              <w:t>16 блоков по 98 пробирок в каждом</w:t>
            </w:r>
          </w:p>
        </w:tc>
        <w:tc>
          <w:tcPr>
            <w:tcW w:w="709"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jc w:val="center"/>
              <w:rPr>
                <w:sz w:val="18"/>
                <w:szCs w:val="18"/>
              </w:rPr>
            </w:pPr>
            <w:proofErr w:type="spellStart"/>
            <w:r w:rsidRPr="00C27887">
              <w:rPr>
                <w:sz w:val="18"/>
                <w:szCs w:val="18"/>
              </w:rPr>
              <w:t>Уп</w:t>
            </w:r>
            <w:proofErr w:type="spellEnd"/>
            <w:r w:rsidRPr="00C27887">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jc w:val="center"/>
              <w:rPr>
                <w:sz w:val="18"/>
                <w:szCs w:val="18"/>
              </w:rPr>
            </w:pPr>
            <w:r w:rsidRPr="00C27887">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27887" w:rsidRPr="00C27887" w:rsidRDefault="00C27887" w:rsidP="006B4D91">
            <w:pPr>
              <w:rPr>
                <w:sz w:val="18"/>
                <w:szCs w:val="18"/>
              </w:rPr>
            </w:pPr>
            <w:r w:rsidRPr="00C27887">
              <w:rPr>
                <w:sz w:val="18"/>
                <w:szCs w:val="18"/>
              </w:rPr>
              <w:t>BECKMAN COULTER INC.</w:t>
            </w:r>
          </w:p>
        </w:tc>
        <w:tc>
          <w:tcPr>
            <w:tcW w:w="1134" w:type="dxa"/>
            <w:tcBorders>
              <w:top w:val="single" w:sz="4" w:space="0" w:color="auto"/>
              <w:left w:val="single" w:sz="4" w:space="0" w:color="auto"/>
              <w:bottom w:val="single" w:sz="4" w:space="0" w:color="auto"/>
              <w:right w:val="single" w:sz="4" w:space="0" w:color="auto"/>
            </w:tcBorders>
          </w:tcPr>
          <w:p w:rsidR="00C27887" w:rsidRPr="00C27887" w:rsidRDefault="00C27887" w:rsidP="00C27887">
            <w:pPr>
              <w:rPr>
                <w:sz w:val="18"/>
                <w:szCs w:val="18"/>
              </w:rPr>
            </w:pPr>
            <w:r w:rsidRPr="00C27887">
              <w:rPr>
                <w:sz w:val="18"/>
                <w:szCs w:val="18"/>
              </w:rPr>
              <w:t>С</w:t>
            </w:r>
            <w:r>
              <w:rPr>
                <w:sz w:val="18"/>
                <w:szCs w:val="18"/>
              </w:rPr>
              <w:t>ША</w:t>
            </w:r>
            <w:r w:rsidRPr="00C27887">
              <w:rPr>
                <w:sz w:val="18"/>
                <w:szCs w:val="18"/>
              </w:rPr>
              <w:t>, ИРЛАНДИЯ, ГЕРМАНИЯ, ФРАНЦИЯ</w:t>
            </w:r>
          </w:p>
        </w:tc>
        <w:tc>
          <w:tcPr>
            <w:tcW w:w="1026" w:type="dxa"/>
            <w:tcBorders>
              <w:top w:val="single" w:sz="4" w:space="0" w:color="auto"/>
              <w:left w:val="single" w:sz="4" w:space="0" w:color="auto"/>
              <w:bottom w:val="single" w:sz="4" w:space="0" w:color="auto"/>
              <w:right w:val="single" w:sz="4" w:space="0" w:color="auto"/>
            </w:tcBorders>
          </w:tcPr>
          <w:p w:rsidR="00C27887" w:rsidRPr="00C27887" w:rsidRDefault="00C27887" w:rsidP="00C27887">
            <w:pPr>
              <w:jc w:val="center"/>
              <w:rPr>
                <w:sz w:val="18"/>
                <w:szCs w:val="18"/>
              </w:rPr>
            </w:pPr>
            <w:r w:rsidRPr="00C27887">
              <w:rPr>
                <w:sz w:val="18"/>
                <w:szCs w:val="18"/>
              </w:rPr>
              <w:t>8</w:t>
            </w:r>
            <w:r>
              <w:rPr>
                <w:sz w:val="18"/>
                <w:szCs w:val="18"/>
              </w:rPr>
              <w:t xml:space="preserve"> </w:t>
            </w:r>
            <w:r w:rsidRPr="00C27887">
              <w:rPr>
                <w:sz w:val="18"/>
                <w:szCs w:val="18"/>
              </w:rPr>
              <w:t>343,50</w:t>
            </w:r>
          </w:p>
        </w:tc>
        <w:tc>
          <w:tcPr>
            <w:tcW w:w="1134" w:type="dxa"/>
            <w:tcBorders>
              <w:top w:val="single" w:sz="4" w:space="0" w:color="auto"/>
              <w:left w:val="single" w:sz="4" w:space="0" w:color="auto"/>
              <w:bottom w:val="single" w:sz="4" w:space="0" w:color="auto"/>
              <w:right w:val="single" w:sz="4" w:space="0" w:color="auto"/>
            </w:tcBorders>
          </w:tcPr>
          <w:p w:rsidR="00C27887" w:rsidRPr="00C27887" w:rsidRDefault="00C27887" w:rsidP="00C27887">
            <w:pPr>
              <w:jc w:val="center"/>
              <w:rPr>
                <w:sz w:val="18"/>
                <w:szCs w:val="18"/>
              </w:rPr>
            </w:pPr>
            <w:r w:rsidRPr="00C27887">
              <w:rPr>
                <w:sz w:val="18"/>
                <w:szCs w:val="18"/>
              </w:rPr>
              <w:t>8</w:t>
            </w:r>
            <w:r>
              <w:rPr>
                <w:sz w:val="18"/>
                <w:szCs w:val="18"/>
              </w:rPr>
              <w:t xml:space="preserve"> </w:t>
            </w:r>
            <w:r w:rsidRPr="00C27887">
              <w:rPr>
                <w:sz w:val="18"/>
                <w:szCs w:val="18"/>
              </w:rPr>
              <w:t>343,50</w:t>
            </w:r>
          </w:p>
        </w:tc>
      </w:tr>
      <w:tr w:rsidR="00C27887" w:rsidRPr="003E3F55" w:rsidTr="00A40E94">
        <w:trPr>
          <w:trHeight w:val="260"/>
        </w:trPr>
        <w:tc>
          <w:tcPr>
            <w:tcW w:w="472" w:type="dxa"/>
            <w:tcBorders>
              <w:top w:val="single" w:sz="4" w:space="0" w:color="auto"/>
              <w:left w:val="single" w:sz="4" w:space="0" w:color="auto"/>
              <w:bottom w:val="single" w:sz="4" w:space="0" w:color="auto"/>
              <w:right w:val="single" w:sz="4" w:space="0" w:color="auto"/>
            </w:tcBorders>
          </w:tcPr>
          <w:p w:rsidR="00C27887" w:rsidRPr="003E3F55" w:rsidRDefault="00C27887" w:rsidP="006B4D91">
            <w:pPr>
              <w:jc w:val="both"/>
              <w:rPr>
                <w:sz w:val="20"/>
                <w:szCs w:val="20"/>
              </w:rPr>
            </w:pPr>
          </w:p>
        </w:tc>
        <w:tc>
          <w:tcPr>
            <w:tcW w:w="6049" w:type="dxa"/>
            <w:gridSpan w:val="4"/>
            <w:tcBorders>
              <w:top w:val="single" w:sz="4" w:space="0" w:color="auto"/>
              <w:left w:val="single" w:sz="4" w:space="0" w:color="auto"/>
              <w:bottom w:val="single" w:sz="4" w:space="0" w:color="auto"/>
              <w:right w:val="single" w:sz="4" w:space="0" w:color="auto"/>
            </w:tcBorders>
          </w:tcPr>
          <w:p w:rsidR="00C27887" w:rsidRPr="003E3F55" w:rsidRDefault="00C27887" w:rsidP="006B4D91">
            <w:pPr>
              <w:jc w:val="both"/>
              <w:rPr>
                <w:sz w:val="20"/>
                <w:szCs w:val="20"/>
              </w:rPr>
            </w:pPr>
            <w:r w:rsidRPr="003E3F55">
              <w:rPr>
                <w:sz w:val="20"/>
                <w:szCs w:val="20"/>
              </w:rPr>
              <w:t>ИТОГО (цена договора), руб.:</w:t>
            </w:r>
          </w:p>
        </w:tc>
        <w:tc>
          <w:tcPr>
            <w:tcW w:w="4287" w:type="dxa"/>
            <w:gridSpan w:val="4"/>
            <w:tcBorders>
              <w:top w:val="single" w:sz="4" w:space="0" w:color="auto"/>
              <w:left w:val="single" w:sz="4" w:space="0" w:color="auto"/>
              <w:bottom w:val="single" w:sz="4" w:space="0" w:color="auto"/>
              <w:right w:val="single" w:sz="4" w:space="0" w:color="auto"/>
            </w:tcBorders>
            <w:vAlign w:val="center"/>
          </w:tcPr>
          <w:p w:rsidR="00C27887" w:rsidRPr="002B5CF4" w:rsidRDefault="00C27887" w:rsidP="00C27887">
            <w:pPr>
              <w:jc w:val="center"/>
              <w:rPr>
                <w:b/>
                <w:sz w:val="20"/>
                <w:szCs w:val="20"/>
              </w:rPr>
            </w:pPr>
            <w:r w:rsidRPr="002B5CF4">
              <w:rPr>
                <w:b/>
                <w:sz w:val="20"/>
                <w:szCs w:val="20"/>
              </w:rPr>
              <w:t>818</w:t>
            </w:r>
            <w:r>
              <w:rPr>
                <w:b/>
                <w:sz w:val="20"/>
                <w:szCs w:val="20"/>
              </w:rPr>
              <w:t xml:space="preserve"> </w:t>
            </w:r>
            <w:r w:rsidRPr="002B5CF4">
              <w:rPr>
                <w:b/>
                <w:sz w:val="20"/>
                <w:szCs w:val="20"/>
              </w:rPr>
              <w:t>450,05</w:t>
            </w:r>
          </w:p>
        </w:tc>
      </w:tr>
      <w:tr w:rsidR="00C27887" w:rsidRPr="003E3F55" w:rsidTr="00A40E94">
        <w:trPr>
          <w:trHeight w:val="260"/>
        </w:trPr>
        <w:tc>
          <w:tcPr>
            <w:tcW w:w="472" w:type="dxa"/>
            <w:tcBorders>
              <w:top w:val="single" w:sz="4" w:space="0" w:color="auto"/>
              <w:left w:val="single" w:sz="4" w:space="0" w:color="auto"/>
              <w:bottom w:val="single" w:sz="4" w:space="0" w:color="auto"/>
              <w:right w:val="single" w:sz="4" w:space="0" w:color="auto"/>
            </w:tcBorders>
          </w:tcPr>
          <w:p w:rsidR="00C27887" w:rsidRPr="003E3F55" w:rsidRDefault="00C27887" w:rsidP="006B4D91">
            <w:pPr>
              <w:jc w:val="both"/>
              <w:rPr>
                <w:sz w:val="20"/>
                <w:szCs w:val="20"/>
              </w:rPr>
            </w:pPr>
          </w:p>
        </w:tc>
        <w:tc>
          <w:tcPr>
            <w:tcW w:w="6049" w:type="dxa"/>
            <w:gridSpan w:val="4"/>
            <w:tcBorders>
              <w:top w:val="single" w:sz="4" w:space="0" w:color="auto"/>
              <w:left w:val="single" w:sz="4" w:space="0" w:color="auto"/>
              <w:bottom w:val="single" w:sz="4" w:space="0" w:color="auto"/>
              <w:right w:val="single" w:sz="4" w:space="0" w:color="auto"/>
            </w:tcBorders>
          </w:tcPr>
          <w:p w:rsidR="00C27887" w:rsidRPr="003E3F55" w:rsidRDefault="00C27887" w:rsidP="006B4D91">
            <w:pPr>
              <w:jc w:val="both"/>
              <w:rPr>
                <w:sz w:val="20"/>
                <w:szCs w:val="20"/>
              </w:rPr>
            </w:pPr>
            <w:r w:rsidRPr="003E3F55">
              <w:rPr>
                <w:sz w:val="20"/>
                <w:szCs w:val="20"/>
              </w:rPr>
              <w:t>В том числе НДС (в случае, если Поставщик является плательщиком НДС), руб.:</w:t>
            </w:r>
          </w:p>
        </w:tc>
        <w:tc>
          <w:tcPr>
            <w:tcW w:w="4287" w:type="dxa"/>
            <w:gridSpan w:val="4"/>
            <w:tcBorders>
              <w:top w:val="single" w:sz="4" w:space="0" w:color="auto"/>
              <w:left w:val="single" w:sz="4" w:space="0" w:color="auto"/>
              <w:bottom w:val="single" w:sz="4" w:space="0" w:color="auto"/>
              <w:right w:val="single" w:sz="4" w:space="0" w:color="auto"/>
            </w:tcBorders>
            <w:vAlign w:val="center"/>
          </w:tcPr>
          <w:p w:rsidR="00C27887" w:rsidRPr="002B5CF4" w:rsidRDefault="00C27887" w:rsidP="00C27887">
            <w:pPr>
              <w:jc w:val="center"/>
              <w:rPr>
                <w:b/>
                <w:sz w:val="20"/>
                <w:szCs w:val="20"/>
              </w:rPr>
            </w:pPr>
            <w:r w:rsidRPr="002B5CF4">
              <w:rPr>
                <w:b/>
                <w:sz w:val="20"/>
                <w:szCs w:val="20"/>
              </w:rPr>
              <w:t>74</w:t>
            </w:r>
            <w:r>
              <w:rPr>
                <w:b/>
                <w:sz w:val="20"/>
                <w:szCs w:val="20"/>
              </w:rPr>
              <w:t xml:space="preserve"> </w:t>
            </w:r>
            <w:r w:rsidRPr="002B5CF4">
              <w:rPr>
                <w:b/>
                <w:sz w:val="20"/>
                <w:szCs w:val="20"/>
              </w:rPr>
              <w:t>404,5</w:t>
            </w:r>
            <w:r>
              <w:rPr>
                <w:b/>
                <w:sz w:val="20"/>
                <w:szCs w:val="20"/>
              </w:rPr>
              <w:t>5</w:t>
            </w:r>
          </w:p>
        </w:tc>
      </w:tr>
    </w:tbl>
    <w:p w:rsidR="00F80BE8" w:rsidRPr="003E3F55" w:rsidRDefault="00F80BE8" w:rsidP="00F80BE8">
      <w:pPr>
        <w:jc w:val="both"/>
        <w:rPr>
          <w:sz w:val="20"/>
          <w:szCs w:val="20"/>
        </w:rPr>
      </w:pPr>
    </w:p>
    <w:p w:rsidR="00F80BE8" w:rsidRPr="00A40E94" w:rsidRDefault="00F80BE8" w:rsidP="00F80BE8">
      <w:pPr>
        <w:pStyle w:val="a4"/>
        <w:numPr>
          <w:ilvl w:val="0"/>
          <w:numId w:val="3"/>
        </w:numPr>
        <w:suppressAutoHyphens w:val="0"/>
        <w:spacing w:line="240" w:lineRule="auto"/>
        <w:ind w:right="125"/>
        <w:jc w:val="both"/>
        <w:rPr>
          <w:rFonts w:ascii="Times New Roman" w:hAnsi="Times New Roman" w:cs="Times New Roman"/>
          <w:sz w:val="18"/>
          <w:szCs w:val="18"/>
        </w:rPr>
      </w:pPr>
      <w:r w:rsidRPr="00A40E94">
        <w:rPr>
          <w:rFonts w:ascii="Times New Roman" w:hAnsi="Times New Roman" w:cs="Times New Roman"/>
          <w:sz w:val="18"/>
          <w:szCs w:val="18"/>
        </w:rPr>
        <w:t>Товар должен иметь остаточный срок годности на момент поставки не менее 80%.</w:t>
      </w:r>
    </w:p>
    <w:p w:rsidR="00F80BE8" w:rsidRPr="00A40E94" w:rsidRDefault="00F80BE8" w:rsidP="00F80BE8">
      <w:pPr>
        <w:pStyle w:val="a4"/>
        <w:numPr>
          <w:ilvl w:val="0"/>
          <w:numId w:val="3"/>
        </w:numPr>
        <w:suppressAutoHyphens w:val="0"/>
        <w:spacing w:line="240" w:lineRule="auto"/>
        <w:ind w:right="125"/>
        <w:jc w:val="both"/>
        <w:rPr>
          <w:rFonts w:ascii="Times New Roman" w:hAnsi="Times New Roman" w:cs="Times New Roman"/>
          <w:sz w:val="18"/>
          <w:szCs w:val="18"/>
        </w:rPr>
      </w:pPr>
      <w:r w:rsidRPr="00A40E94">
        <w:rPr>
          <w:rFonts w:ascii="Times New Roman" w:hAnsi="Times New Roman" w:cs="Times New Roman"/>
          <w:sz w:val="18"/>
          <w:szCs w:val="18"/>
        </w:rPr>
        <w:t>Товар должен соответствовать требованиям законодательства Российской Федерации (системе сертификации ГОСТ).</w:t>
      </w:r>
    </w:p>
    <w:p w:rsidR="00F80BE8" w:rsidRPr="00A40E94" w:rsidRDefault="00F80BE8" w:rsidP="00F80BE8">
      <w:pPr>
        <w:pStyle w:val="a4"/>
        <w:numPr>
          <w:ilvl w:val="0"/>
          <w:numId w:val="3"/>
        </w:numPr>
        <w:suppressAutoHyphens w:val="0"/>
        <w:spacing w:line="240" w:lineRule="auto"/>
        <w:ind w:right="125"/>
        <w:jc w:val="both"/>
        <w:rPr>
          <w:rFonts w:ascii="Times New Roman" w:hAnsi="Times New Roman" w:cs="Times New Roman"/>
          <w:sz w:val="18"/>
          <w:szCs w:val="18"/>
        </w:rPr>
      </w:pPr>
      <w:r w:rsidRPr="00A40E94">
        <w:rPr>
          <w:rFonts w:ascii="Times New Roman" w:hAnsi="Times New Roman" w:cs="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80BE8" w:rsidRPr="00A40E94" w:rsidRDefault="00F80BE8" w:rsidP="00F80BE8">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18"/>
          <w:szCs w:val="18"/>
          <w:lang w:eastAsia="ru-RU"/>
        </w:rPr>
      </w:pPr>
      <w:r w:rsidRPr="00A40E94">
        <w:rPr>
          <w:rFonts w:ascii="Times New Roman" w:hAnsi="Times New Roman" w:cs="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40E94">
        <w:rPr>
          <w:rFonts w:ascii="Times New Roman" w:eastAsia="Times New Roman" w:hAnsi="Times New Roman" w:cs="Times New Roman"/>
          <w:b/>
          <w:bCs/>
          <w:color w:val="626262"/>
          <w:sz w:val="18"/>
          <w:szCs w:val="18"/>
          <w:lang w:eastAsia="ru-RU"/>
        </w:rPr>
        <w:t>  </w:t>
      </w:r>
    </w:p>
    <w:p w:rsidR="00F80BE8" w:rsidRPr="00A40E94" w:rsidRDefault="00F80BE8" w:rsidP="00F80BE8">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A40E94">
        <w:rPr>
          <w:rFonts w:ascii="Times New Roman" w:hAnsi="Times New Roman" w:cs="Times New Roman"/>
          <w:bCs/>
          <w:sz w:val="18"/>
          <w:szCs w:val="18"/>
        </w:rPr>
        <w:t xml:space="preserve">Упаковка должна предохранять товар от порчи, утраты товарного вида. </w:t>
      </w:r>
    </w:p>
    <w:p w:rsidR="00F80BE8" w:rsidRPr="00A40E94" w:rsidRDefault="00F80BE8" w:rsidP="00F80BE8">
      <w:pPr>
        <w:pStyle w:val="a4"/>
        <w:numPr>
          <w:ilvl w:val="0"/>
          <w:numId w:val="3"/>
        </w:numPr>
        <w:suppressAutoHyphens w:val="0"/>
        <w:spacing w:after="0" w:line="240" w:lineRule="auto"/>
        <w:jc w:val="both"/>
        <w:outlineLvl w:val="2"/>
        <w:rPr>
          <w:rFonts w:ascii="Times New Roman" w:hAnsi="Times New Roman" w:cs="Times New Roman"/>
          <w:bCs/>
          <w:sz w:val="18"/>
          <w:szCs w:val="18"/>
        </w:rPr>
      </w:pPr>
      <w:r w:rsidRPr="00A40E94">
        <w:rPr>
          <w:rFonts w:ascii="Times New Roman" w:hAnsi="Times New Roman" w:cs="Times New Roman"/>
          <w:bCs/>
          <w:sz w:val="18"/>
          <w:szCs w:val="18"/>
        </w:rPr>
        <w:t xml:space="preserve">Тара и упаковка входят в стоимость поставляемого товара. </w:t>
      </w:r>
    </w:p>
    <w:p w:rsidR="00F80BE8" w:rsidRPr="00A40E94" w:rsidRDefault="00F80BE8" w:rsidP="00F80BE8">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A40E94">
        <w:rPr>
          <w:rFonts w:ascii="Times New Roman" w:hAnsi="Times New Roman" w:cs="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80BE8" w:rsidRPr="003E3F55" w:rsidRDefault="00F80BE8" w:rsidP="00F80BE8">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80BE8" w:rsidRPr="003E3F55" w:rsidTr="006B4D91">
        <w:tc>
          <w:tcPr>
            <w:tcW w:w="4680" w:type="dxa"/>
            <w:tcBorders>
              <w:top w:val="nil"/>
              <w:left w:val="nil"/>
              <w:bottom w:val="nil"/>
              <w:right w:val="nil"/>
            </w:tcBorders>
          </w:tcPr>
          <w:p w:rsidR="00F80BE8" w:rsidRPr="003E3F55" w:rsidRDefault="00F80BE8" w:rsidP="006B4D91">
            <w:pPr>
              <w:pStyle w:val="a8"/>
              <w:tabs>
                <w:tab w:val="left" w:pos="2268"/>
              </w:tabs>
              <w:rPr>
                <w:sz w:val="20"/>
              </w:rPr>
            </w:pPr>
            <w:r w:rsidRPr="003E3F55">
              <w:rPr>
                <w:sz w:val="20"/>
              </w:rPr>
              <w:t>Заказчик:</w:t>
            </w:r>
          </w:p>
          <w:p w:rsidR="00F80BE8" w:rsidRDefault="00F80BE8" w:rsidP="006B4D91">
            <w:pPr>
              <w:pStyle w:val="a8"/>
              <w:tabs>
                <w:tab w:val="left" w:pos="2268"/>
              </w:tabs>
              <w:rPr>
                <w:sz w:val="20"/>
              </w:rPr>
            </w:pPr>
            <w:r w:rsidRPr="003E3F55">
              <w:rPr>
                <w:sz w:val="20"/>
              </w:rPr>
              <w:t xml:space="preserve">ОГАУЗ «Иркутская городская клиническая больница № 8» </w:t>
            </w:r>
          </w:p>
          <w:p w:rsidR="00C27887" w:rsidRPr="003E3F55" w:rsidRDefault="00C27887" w:rsidP="006B4D91">
            <w:pPr>
              <w:pStyle w:val="a8"/>
              <w:tabs>
                <w:tab w:val="left" w:pos="2268"/>
              </w:tabs>
              <w:rPr>
                <w:sz w:val="20"/>
              </w:rPr>
            </w:pPr>
          </w:p>
          <w:p w:rsidR="00F80BE8" w:rsidRPr="003E3F55" w:rsidRDefault="00F80BE8" w:rsidP="006B4D91">
            <w:pPr>
              <w:pStyle w:val="a8"/>
              <w:tabs>
                <w:tab w:val="left" w:pos="2268"/>
              </w:tabs>
              <w:rPr>
                <w:bCs/>
                <w:sz w:val="20"/>
              </w:rPr>
            </w:pPr>
            <w:r w:rsidRPr="003E3F55">
              <w:rPr>
                <w:bCs/>
                <w:sz w:val="20"/>
              </w:rPr>
              <w:t>Главный врач</w:t>
            </w:r>
          </w:p>
          <w:p w:rsidR="00F80BE8" w:rsidRPr="003E3F55" w:rsidRDefault="00F80BE8" w:rsidP="006B4D91">
            <w:pPr>
              <w:pStyle w:val="a8"/>
              <w:tabs>
                <w:tab w:val="left" w:pos="2268"/>
              </w:tabs>
              <w:rPr>
                <w:sz w:val="20"/>
              </w:rPr>
            </w:pPr>
            <w:r w:rsidRPr="003E3F55">
              <w:rPr>
                <w:sz w:val="20"/>
              </w:rPr>
              <w:t xml:space="preserve">_____________________/ Ж. В. </w:t>
            </w:r>
            <w:proofErr w:type="spellStart"/>
            <w:r w:rsidRPr="003E3F55">
              <w:rPr>
                <w:sz w:val="20"/>
              </w:rPr>
              <w:t>Есева</w:t>
            </w:r>
            <w:proofErr w:type="spellEnd"/>
            <w:r w:rsidRPr="003E3F55">
              <w:rPr>
                <w:sz w:val="20"/>
              </w:rPr>
              <w:t>/</w:t>
            </w:r>
          </w:p>
          <w:p w:rsidR="00F80BE8" w:rsidRPr="003E3F55" w:rsidRDefault="00F80BE8" w:rsidP="006B4D91">
            <w:pPr>
              <w:rPr>
                <w:bCs/>
                <w:sz w:val="20"/>
                <w:szCs w:val="20"/>
              </w:rPr>
            </w:pPr>
            <w:r w:rsidRPr="003E3F55">
              <w:rPr>
                <w:bCs/>
                <w:sz w:val="20"/>
                <w:szCs w:val="20"/>
              </w:rPr>
              <w:t>М.П.</w:t>
            </w:r>
          </w:p>
        </w:tc>
        <w:tc>
          <w:tcPr>
            <w:tcW w:w="540" w:type="dxa"/>
            <w:tcBorders>
              <w:top w:val="nil"/>
              <w:left w:val="nil"/>
              <w:bottom w:val="nil"/>
              <w:right w:val="nil"/>
            </w:tcBorders>
          </w:tcPr>
          <w:p w:rsidR="00F80BE8" w:rsidRPr="003E3F55" w:rsidRDefault="00F80BE8" w:rsidP="006B4D91">
            <w:pPr>
              <w:pStyle w:val="a8"/>
              <w:tabs>
                <w:tab w:val="left" w:pos="2268"/>
              </w:tabs>
              <w:rPr>
                <w:bCs/>
                <w:sz w:val="20"/>
              </w:rPr>
            </w:pPr>
          </w:p>
        </w:tc>
        <w:tc>
          <w:tcPr>
            <w:tcW w:w="4680" w:type="dxa"/>
            <w:tcBorders>
              <w:top w:val="nil"/>
              <w:left w:val="nil"/>
              <w:bottom w:val="nil"/>
              <w:right w:val="nil"/>
            </w:tcBorders>
          </w:tcPr>
          <w:p w:rsidR="00C27887" w:rsidRPr="00C6261A" w:rsidRDefault="00C27887" w:rsidP="00C27887">
            <w:pPr>
              <w:jc w:val="both"/>
              <w:rPr>
                <w:sz w:val="20"/>
                <w:szCs w:val="20"/>
              </w:rPr>
            </w:pPr>
            <w:r w:rsidRPr="00C6261A">
              <w:rPr>
                <w:sz w:val="20"/>
                <w:szCs w:val="20"/>
              </w:rPr>
              <w:t xml:space="preserve">Поставщик: </w:t>
            </w:r>
          </w:p>
          <w:p w:rsidR="00C27887" w:rsidRPr="00C6261A" w:rsidRDefault="00C27887" w:rsidP="00C27887">
            <w:pPr>
              <w:widowControl w:val="0"/>
              <w:tabs>
                <w:tab w:val="left" w:pos="5040"/>
              </w:tabs>
              <w:autoSpaceDE w:val="0"/>
              <w:autoSpaceDN w:val="0"/>
              <w:adjustRightInd w:val="0"/>
              <w:rPr>
                <w:sz w:val="20"/>
                <w:szCs w:val="20"/>
              </w:rPr>
            </w:pPr>
            <w:r>
              <w:rPr>
                <w:sz w:val="20"/>
                <w:szCs w:val="20"/>
              </w:rPr>
              <w:t>ООО фирма «Медина»</w:t>
            </w:r>
          </w:p>
          <w:p w:rsidR="00C27887" w:rsidRDefault="00C27887" w:rsidP="00C27887">
            <w:pPr>
              <w:widowControl w:val="0"/>
              <w:tabs>
                <w:tab w:val="left" w:pos="5040"/>
              </w:tabs>
              <w:autoSpaceDE w:val="0"/>
              <w:autoSpaceDN w:val="0"/>
              <w:adjustRightInd w:val="0"/>
              <w:rPr>
                <w:sz w:val="20"/>
                <w:szCs w:val="20"/>
              </w:rPr>
            </w:pPr>
          </w:p>
          <w:p w:rsidR="00C27887" w:rsidRPr="00C6261A" w:rsidRDefault="00C27887" w:rsidP="00C27887">
            <w:pPr>
              <w:widowControl w:val="0"/>
              <w:tabs>
                <w:tab w:val="left" w:pos="5040"/>
              </w:tabs>
              <w:autoSpaceDE w:val="0"/>
              <w:autoSpaceDN w:val="0"/>
              <w:adjustRightInd w:val="0"/>
              <w:rPr>
                <w:sz w:val="20"/>
                <w:szCs w:val="20"/>
              </w:rPr>
            </w:pPr>
          </w:p>
          <w:p w:rsidR="00C27887" w:rsidRPr="00C6261A" w:rsidRDefault="00C27887" w:rsidP="00C27887">
            <w:pPr>
              <w:widowControl w:val="0"/>
              <w:tabs>
                <w:tab w:val="left" w:pos="5040"/>
              </w:tabs>
              <w:autoSpaceDE w:val="0"/>
              <w:autoSpaceDN w:val="0"/>
              <w:adjustRightInd w:val="0"/>
              <w:rPr>
                <w:sz w:val="20"/>
                <w:szCs w:val="20"/>
              </w:rPr>
            </w:pPr>
            <w:r>
              <w:rPr>
                <w:sz w:val="20"/>
                <w:szCs w:val="20"/>
              </w:rPr>
              <w:t>Директор</w:t>
            </w:r>
          </w:p>
          <w:p w:rsidR="00C27887" w:rsidRPr="00C6261A" w:rsidRDefault="00C27887" w:rsidP="00C27887">
            <w:pPr>
              <w:widowControl w:val="0"/>
              <w:tabs>
                <w:tab w:val="left" w:pos="5040"/>
              </w:tabs>
              <w:autoSpaceDE w:val="0"/>
              <w:autoSpaceDN w:val="0"/>
              <w:adjustRightInd w:val="0"/>
              <w:rPr>
                <w:sz w:val="20"/>
                <w:szCs w:val="20"/>
              </w:rPr>
            </w:pPr>
            <w:r w:rsidRPr="00C6261A">
              <w:rPr>
                <w:sz w:val="20"/>
                <w:szCs w:val="20"/>
              </w:rPr>
              <w:t>______________________/</w:t>
            </w:r>
            <w:r>
              <w:rPr>
                <w:sz w:val="20"/>
                <w:szCs w:val="20"/>
              </w:rPr>
              <w:t>М.Н. Красноштанов</w:t>
            </w:r>
            <w:r w:rsidRPr="00C6261A">
              <w:rPr>
                <w:sz w:val="20"/>
                <w:szCs w:val="20"/>
              </w:rPr>
              <w:t>/</w:t>
            </w:r>
          </w:p>
          <w:p w:rsidR="00F80BE8" w:rsidRPr="003E3F55" w:rsidRDefault="00C27887" w:rsidP="00C27887">
            <w:pPr>
              <w:pStyle w:val="ac"/>
              <w:rPr>
                <w:rFonts w:ascii="Times New Roman" w:hAnsi="Times New Roman"/>
                <w:bCs/>
              </w:rPr>
            </w:pPr>
            <w:r w:rsidRPr="00C6261A">
              <w:rPr>
                <w:rFonts w:ascii="Times New Roman" w:hAnsi="Times New Roman"/>
                <w:bCs/>
              </w:rPr>
              <w:t xml:space="preserve">  М.П.            </w:t>
            </w:r>
          </w:p>
        </w:tc>
      </w:tr>
    </w:tbl>
    <w:p w:rsidR="00B45546" w:rsidRPr="00F80BE8" w:rsidRDefault="00B062E5">
      <w:pPr>
        <w:rPr>
          <w:sz w:val="22"/>
          <w:szCs w:val="22"/>
        </w:rPr>
      </w:pPr>
    </w:p>
    <w:sectPr w:rsidR="00B45546" w:rsidRPr="00F80BE8" w:rsidSect="00F80BE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0BE8"/>
    <w:rsid w:val="000A5A1F"/>
    <w:rsid w:val="003E3F55"/>
    <w:rsid w:val="00402553"/>
    <w:rsid w:val="00464142"/>
    <w:rsid w:val="005D10DE"/>
    <w:rsid w:val="00884682"/>
    <w:rsid w:val="00A40E94"/>
    <w:rsid w:val="00B062E5"/>
    <w:rsid w:val="00C0093C"/>
    <w:rsid w:val="00C27887"/>
    <w:rsid w:val="00DB19D1"/>
    <w:rsid w:val="00DD6EF0"/>
    <w:rsid w:val="00F80B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B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80BE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0BE8"/>
    <w:rPr>
      <w:rFonts w:ascii="Arial" w:eastAsia="Times New Roman" w:hAnsi="Arial" w:cs="Arial"/>
      <w:b/>
      <w:bCs/>
      <w:kern w:val="32"/>
      <w:sz w:val="32"/>
      <w:szCs w:val="32"/>
      <w:lang w:eastAsia="ru-RU"/>
    </w:rPr>
  </w:style>
  <w:style w:type="paragraph" w:customStyle="1" w:styleId="a3">
    <w:name w:val="Базовый"/>
    <w:rsid w:val="00F80BE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F80BE8"/>
    <w:pPr>
      <w:ind w:left="720"/>
      <w:contextualSpacing/>
    </w:pPr>
  </w:style>
  <w:style w:type="paragraph" w:styleId="a6">
    <w:name w:val="Title"/>
    <w:basedOn w:val="a"/>
    <w:link w:val="a7"/>
    <w:qFormat/>
    <w:rsid w:val="00F80BE8"/>
    <w:pPr>
      <w:jc w:val="center"/>
    </w:pPr>
    <w:rPr>
      <w:b/>
      <w:sz w:val="28"/>
      <w:szCs w:val="20"/>
    </w:rPr>
  </w:style>
  <w:style w:type="character" w:customStyle="1" w:styleId="a7">
    <w:name w:val="Название Знак"/>
    <w:basedOn w:val="a0"/>
    <w:link w:val="a6"/>
    <w:rsid w:val="00F80BE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80BE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80BE8"/>
    <w:rPr>
      <w:rFonts w:ascii="Times New Roman" w:eastAsia="Times New Roman" w:hAnsi="Times New Roman" w:cs="Times New Roman"/>
      <w:sz w:val="24"/>
      <w:szCs w:val="20"/>
      <w:lang w:eastAsia="ru-RU"/>
    </w:rPr>
  </w:style>
  <w:style w:type="paragraph" w:styleId="aa">
    <w:name w:val="Body Text Indent"/>
    <w:basedOn w:val="a"/>
    <w:link w:val="ab"/>
    <w:rsid w:val="00F80BE8"/>
    <w:pPr>
      <w:ind w:firstLine="708"/>
      <w:jc w:val="both"/>
    </w:pPr>
    <w:rPr>
      <w:szCs w:val="20"/>
    </w:rPr>
  </w:style>
  <w:style w:type="character" w:customStyle="1" w:styleId="ab">
    <w:name w:val="Основной текст с отступом Знак"/>
    <w:basedOn w:val="a0"/>
    <w:link w:val="aa"/>
    <w:rsid w:val="00F80BE8"/>
    <w:rPr>
      <w:rFonts w:ascii="Times New Roman" w:eastAsia="Times New Roman" w:hAnsi="Times New Roman" w:cs="Times New Roman"/>
      <w:sz w:val="24"/>
      <w:szCs w:val="20"/>
      <w:lang w:eastAsia="ru-RU"/>
    </w:rPr>
  </w:style>
  <w:style w:type="paragraph" w:styleId="2">
    <w:name w:val="Body Text Indent 2"/>
    <w:basedOn w:val="a"/>
    <w:link w:val="20"/>
    <w:rsid w:val="00F80BE8"/>
    <w:pPr>
      <w:ind w:firstLine="709"/>
      <w:jc w:val="both"/>
    </w:pPr>
    <w:rPr>
      <w:szCs w:val="20"/>
    </w:rPr>
  </w:style>
  <w:style w:type="character" w:customStyle="1" w:styleId="20">
    <w:name w:val="Основной текст с отступом 2 Знак"/>
    <w:basedOn w:val="a0"/>
    <w:link w:val="2"/>
    <w:rsid w:val="00F80BE8"/>
    <w:rPr>
      <w:rFonts w:ascii="Times New Roman" w:eastAsia="Times New Roman" w:hAnsi="Times New Roman" w:cs="Times New Roman"/>
      <w:sz w:val="24"/>
      <w:szCs w:val="20"/>
      <w:lang w:eastAsia="ru-RU"/>
    </w:rPr>
  </w:style>
  <w:style w:type="paragraph" w:customStyle="1" w:styleId="ConsNonformat">
    <w:name w:val="ConsNonformat"/>
    <w:rsid w:val="00F80BE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80BE8"/>
    <w:rPr>
      <w:rFonts w:ascii="Courier New" w:hAnsi="Courier New"/>
      <w:sz w:val="20"/>
      <w:szCs w:val="20"/>
    </w:rPr>
  </w:style>
  <w:style w:type="character" w:customStyle="1" w:styleId="ad">
    <w:name w:val="Текст Знак"/>
    <w:basedOn w:val="a0"/>
    <w:link w:val="ac"/>
    <w:uiPriority w:val="99"/>
    <w:rsid w:val="00F80BE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80BE8"/>
    <w:pPr>
      <w:widowControl w:val="0"/>
      <w:ind w:firstLine="720"/>
      <w:jc w:val="both"/>
    </w:pPr>
    <w:rPr>
      <w:rFonts w:ascii="Arial" w:hAnsi="Arial"/>
    </w:rPr>
  </w:style>
  <w:style w:type="paragraph" w:customStyle="1" w:styleId="3">
    <w:name w:val="Текст3"/>
    <w:basedOn w:val="a"/>
    <w:rsid w:val="00F80BE8"/>
    <w:rPr>
      <w:rFonts w:ascii="Courier New" w:hAnsi="Courier New"/>
      <w:sz w:val="20"/>
      <w:szCs w:val="20"/>
    </w:rPr>
  </w:style>
  <w:style w:type="paragraph" w:customStyle="1" w:styleId="32">
    <w:name w:val="Основной текст с отступом 32"/>
    <w:basedOn w:val="a"/>
    <w:rsid w:val="00F80BE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F80BE8"/>
    <w:rPr>
      <w:rFonts w:ascii="Calibri" w:eastAsia="Lucida Sans Unicode" w:hAnsi="Calibri" w:cs="Calibri"/>
      <w:color w:val="00000A"/>
    </w:rPr>
  </w:style>
  <w:style w:type="character" w:styleId="ae">
    <w:name w:val="Hyperlink"/>
    <w:uiPriority w:val="99"/>
    <w:rsid w:val="003E3F5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3166</Words>
  <Characters>18052</Characters>
  <Application>Microsoft Office Word</Application>
  <DocSecurity>4</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2020-08-20T01:33:00Z</cp:lastPrinted>
  <dcterms:created xsi:type="dcterms:W3CDTF">2020-08-20T01:35:00Z</dcterms:created>
  <dcterms:modified xsi:type="dcterms:W3CDTF">2020-08-20T01:35:00Z</dcterms:modified>
</cp:coreProperties>
</file>