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2C" w:rsidRPr="004174E7" w:rsidRDefault="003A002C" w:rsidP="003A002C">
      <w:pPr>
        <w:pStyle w:val="a3"/>
        <w:widowControl w:val="0"/>
        <w:rPr>
          <w:sz w:val="22"/>
          <w:szCs w:val="22"/>
        </w:rPr>
      </w:pPr>
      <w:r w:rsidRPr="004174E7">
        <w:rPr>
          <w:sz w:val="22"/>
          <w:szCs w:val="22"/>
        </w:rPr>
        <w:t>Протокол разногласий</w:t>
      </w:r>
    </w:p>
    <w:p w:rsidR="003A002C" w:rsidRPr="004174E7" w:rsidRDefault="003A002C" w:rsidP="003A002C">
      <w:pPr>
        <w:pStyle w:val="a3"/>
        <w:widowControl w:val="0"/>
        <w:rPr>
          <w:sz w:val="22"/>
          <w:szCs w:val="22"/>
        </w:rPr>
      </w:pPr>
      <w:r w:rsidRPr="004174E7">
        <w:rPr>
          <w:sz w:val="22"/>
          <w:szCs w:val="22"/>
        </w:rPr>
        <w:t>к Договору № 379-20</w:t>
      </w:r>
    </w:p>
    <w:p w:rsidR="003A002C" w:rsidRPr="004174E7" w:rsidRDefault="003A002C" w:rsidP="003A002C">
      <w:pPr>
        <w:pStyle w:val="1"/>
        <w:widowControl w:val="0"/>
        <w:jc w:val="center"/>
        <w:rPr>
          <w:rFonts w:ascii="Times New Roman" w:hAnsi="Times New Roman" w:cs="Times New Roman"/>
          <w:b/>
          <w:bCs/>
          <w:sz w:val="22"/>
        </w:rPr>
      </w:pPr>
      <w:r w:rsidRPr="004174E7">
        <w:rPr>
          <w:rFonts w:ascii="Times New Roman" w:hAnsi="Times New Roman" w:cs="Times New Roman"/>
          <w:b/>
          <w:bCs/>
          <w:sz w:val="22"/>
        </w:rPr>
        <w:t xml:space="preserve">на поставку </w:t>
      </w:r>
      <w:proofErr w:type="spellStart"/>
      <w:r w:rsidRPr="004174E7">
        <w:rPr>
          <w:rFonts w:ascii="Times New Roman" w:hAnsi="Times New Roman" w:cs="Times New Roman"/>
          <w:b/>
          <w:bCs/>
          <w:sz w:val="22"/>
        </w:rPr>
        <w:t>видеокольпоскопа</w:t>
      </w:r>
      <w:proofErr w:type="spellEnd"/>
      <w:r w:rsidRPr="004174E7">
        <w:rPr>
          <w:rFonts w:ascii="Times New Roman" w:hAnsi="Times New Roman" w:cs="Times New Roman"/>
          <w:b/>
          <w:bCs/>
          <w:sz w:val="22"/>
        </w:rPr>
        <w:t xml:space="preserve"> на шарнирной стойке</w:t>
      </w:r>
    </w:p>
    <w:p w:rsidR="003A002C" w:rsidRPr="004174E7" w:rsidRDefault="003A002C" w:rsidP="003A002C">
      <w:pPr>
        <w:pStyle w:val="a3"/>
        <w:widowControl w:val="0"/>
        <w:rPr>
          <w:b w:val="0"/>
          <w:bCs/>
          <w:sz w:val="22"/>
          <w:szCs w:val="22"/>
        </w:rPr>
      </w:pPr>
    </w:p>
    <w:p w:rsidR="003A002C" w:rsidRPr="004174E7" w:rsidRDefault="003A002C" w:rsidP="003A002C">
      <w:pPr>
        <w:rPr>
          <w:b/>
          <w:sz w:val="22"/>
          <w:szCs w:val="22"/>
        </w:rPr>
      </w:pPr>
      <w:r w:rsidRPr="004174E7">
        <w:rPr>
          <w:b/>
          <w:sz w:val="22"/>
          <w:szCs w:val="22"/>
        </w:rPr>
        <w:t>г. Иркутск</w:t>
      </w:r>
      <w:r w:rsidRPr="004174E7">
        <w:rPr>
          <w:b/>
          <w:sz w:val="22"/>
          <w:szCs w:val="22"/>
        </w:rPr>
        <w:tab/>
      </w:r>
      <w:r w:rsidRPr="004174E7">
        <w:rPr>
          <w:b/>
          <w:sz w:val="22"/>
          <w:szCs w:val="22"/>
        </w:rPr>
        <w:tab/>
      </w:r>
      <w:r w:rsidRPr="004174E7">
        <w:rPr>
          <w:b/>
          <w:sz w:val="22"/>
          <w:szCs w:val="22"/>
        </w:rPr>
        <w:tab/>
      </w:r>
      <w:r w:rsidRPr="004174E7">
        <w:rPr>
          <w:b/>
          <w:sz w:val="22"/>
          <w:szCs w:val="22"/>
        </w:rPr>
        <w:tab/>
      </w:r>
      <w:r w:rsidRPr="004174E7">
        <w:rPr>
          <w:b/>
          <w:sz w:val="22"/>
          <w:szCs w:val="22"/>
        </w:rPr>
        <w:tab/>
      </w:r>
      <w:r w:rsidRPr="004174E7">
        <w:rPr>
          <w:b/>
          <w:sz w:val="22"/>
          <w:szCs w:val="22"/>
        </w:rPr>
        <w:tab/>
      </w:r>
      <w:r w:rsidRPr="004174E7">
        <w:rPr>
          <w:b/>
          <w:sz w:val="22"/>
          <w:szCs w:val="22"/>
        </w:rPr>
        <w:tab/>
      </w:r>
      <w:r w:rsidRPr="004174E7">
        <w:rPr>
          <w:b/>
          <w:sz w:val="22"/>
          <w:szCs w:val="22"/>
        </w:rPr>
        <w:tab/>
      </w:r>
      <w:r w:rsidRPr="004174E7">
        <w:rPr>
          <w:b/>
          <w:sz w:val="22"/>
          <w:szCs w:val="22"/>
        </w:rPr>
        <w:tab/>
        <w:t xml:space="preserve">       «__» января 2021г.</w:t>
      </w:r>
    </w:p>
    <w:p w:rsidR="003A002C" w:rsidRPr="004174E7" w:rsidRDefault="003A002C" w:rsidP="003A002C">
      <w:pPr>
        <w:rPr>
          <w:b/>
          <w:sz w:val="22"/>
          <w:szCs w:val="22"/>
        </w:rPr>
      </w:pPr>
    </w:p>
    <w:p w:rsidR="003A002C" w:rsidRPr="004174E7" w:rsidRDefault="003A002C" w:rsidP="003A002C">
      <w:pPr>
        <w:rPr>
          <w:b/>
          <w:sz w:val="22"/>
          <w:szCs w:val="22"/>
        </w:rPr>
      </w:pPr>
      <w:r w:rsidRPr="004174E7">
        <w:rPr>
          <w:b/>
          <w:sz w:val="22"/>
          <w:szCs w:val="22"/>
        </w:rPr>
        <w:t>1. Редакция Заказчика: пункт 2.1 договора:</w:t>
      </w:r>
    </w:p>
    <w:p w:rsidR="003A002C" w:rsidRPr="004174E7" w:rsidRDefault="003A002C" w:rsidP="003A002C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22"/>
        </w:rPr>
      </w:pPr>
      <w:r w:rsidRPr="004174E7">
        <w:rPr>
          <w:rFonts w:ascii="Times New Roman" w:hAnsi="Times New Roman" w:cs="Times New Roman"/>
          <w:sz w:val="22"/>
        </w:rPr>
        <w:t xml:space="preserve">2.1. Цена настоящего Договора  составляет </w:t>
      </w:r>
      <w:r w:rsidRPr="004174E7">
        <w:rPr>
          <w:rFonts w:ascii="Times New Roman" w:hAnsi="Times New Roman" w:cs="Times New Roman"/>
          <w:b/>
          <w:sz w:val="22"/>
          <w:u w:val="single"/>
        </w:rPr>
        <w:t>1 530 000 (Один миллион пятьсот тридцать тысяч) рублей 00 копеек</w:t>
      </w:r>
      <w:r w:rsidRPr="004174E7">
        <w:rPr>
          <w:rFonts w:ascii="Times New Roman" w:hAnsi="Times New Roman" w:cs="Times New Roman"/>
          <w:sz w:val="22"/>
        </w:rPr>
        <w:t xml:space="preserve">, включает стоимость оборудования, НДС (в случае, если Поставщик является плательщиком НДС), стоимость доставки оборудования по адресу, указанному в п. 1.2., стоимость погрузочно-разгрузочных работ, расходы на проведение ввода в эксплуатацию оборудования, расходы на проведение инструктажа </w:t>
      </w:r>
      <w:r w:rsidRPr="004174E7">
        <w:rPr>
          <w:rFonts w:ascii="Times New Roman" w:hAnsi="Times New Roman" w:cs="Times New Roman"/>
          <w:color w:val="000000"/>
          <w:sz w:val="22"/>
        </w:rPr>
        <w:t>специалистов Заказчика</w:t>
      </w:r>
      <w:r w:rsidRPr="004174E7">
        <w:rPr>
          <w:rFonts w:ascii="Times New Roman" w:hAnsi="Times New Roman" w:cs="Times New Roman"/>
          <w:sz w:val="22"/>
        </w:rPr>
        <w:t xml:space="preserve"> на рабочем месте по эксплуатации поставленного оборудования, расходы на уплату таможенных пошлин, налогов и сборов и других обязательных платежей, связанных с исполнением Договора. </w:t>
      </w:r>
    </w:p>
    <w:p w:rsidR="003A002C" w:rsidRPr="004174E7" w:rsidRDefault="003A002C" w:rsidP="003A002C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22"/>
        </w:rPr>
      </w:pPr>
      <w:r w:rsidRPr="004174E7">
        <w:rPr>
          <w:rFonts w:ascii="Times New Roman" w:hAnsi="Times New Roman" w:cs="Times New Roman"/>
          <w:sz w:val="22"/>
        </w:rPr>
        <w:t>Цена договора является твердой и определяется на весь срок исполнения договора.</w:t>
      </w:r>
    </w:p>
    <w:p w:rsidR="003A002C" w:rsidRPr="004174E7" w:rsidRDefault="003A002C" w:rsidP="003A002C">
      <w:pPr>
        <w:rPr>
          <w:b/>
          <w:sz w:val="22"/>
          <w:szCs w:val="22"/>
        </w:rPr>
      </w:pPr>
    </w:p>
    <w:p w:rsidR="003A002C" w:rsidRPr="004174E7" w:rsidRDefault="003A002C" w:rsidP="003A002C">
      <w:pPr>
        <w:rPr>
          <w:b/>
          <w:sz w:val="22"/>
          <w:szCs w:val="22"/>
        </w:rPr>
      </w:pPr>
      <w:r w:rsidRPr="004174E7">
        <w:rPr>
          <w:b/>
          <w:sz w:val="22"/>
          <w:szCs w:val="22"/>
        </w:rPr>
        <w:t xml:space="preserve">Редакция </w:t>
      </w:r>
      <w:r w:rsidR="004174E7" w:rsidRPr="004174E7">
        <w:rPr>
          <w:b/>
          <w:sz w:val="22"/>
          <w:szCs w:val="22"/>
        </w:rPr>
        <w:t>Поставщика</w:t>
      </w:r>
      <w:r w:rsidRPr="004174E7">
        <w:rPr>
          <w:b/>
          <w:sz w:val="22"/>
          <w:szCs w:val="22"/>
        </w:rPr>
        <w:t>: пункт 2.1 договора:</w:t>
      </w:r>
    </w:p>
    <w:p w:rsidR="003A002C" w:rsidRPr="004174E7" w:rsidRDefault="003A002C" w:rsidP="003A002C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22"/>
        </w:rPr>
      </w:pPr>
      <w:r w:rsidRPr="004174E7">
        <w:rPr>
          <w:rFonts w:ascii="Times New Roman" w:hAnsi="Times New Roman" w:cs="Times New Roman"/>
          <w:sz w:val="22"/>
        </w:rPr>
        <w:t xml:space="preserve">2.1. Цена настоящего Договора  составляет </w:t>
      </w:r>
      <w:r w:rsidRPr="004174E7">
        <w:rPr>
          <w:rFonts w:ascii="Times New Roman" w:hAnsi="Times New Roman" w:cs="Times New Roman"/>
          <w:b/>
          <w:sz w:val="22"/>
          <w:u w:val="single"/>
        </w:rPr>
        <w:t>1 530 000 (Один миллион пятьсот тридцать тысяч) рублей 00 копеек</w:t>
      </w:r>
      <w:r w:rsidRPr="004174E7">
        <w:rPr>
          <w:rFonts w:ascii="Times New Roman" w:hAnsi="Times New Roman" w:cs="Times New Roman"/>
          <w:sz w:val="22"/>
        </w:rPr>
        <w:t>,</w:t>
      </w:r>
      <w:r w:rsidR="004174E7" w:rsidRPr="004174E7">
        <w:rPr>
          <w:rFonts w:ascii="Times New Roman" w:hAnsi="Times New Roman" w:cs="Times New Roman"/>
          <w:b/>
          <w:sz w:val="22"/>
        </w:rPr>
        <w:t xml:space="preserve"> НДС не облагается на основании п. 1 ч. 2 ст. 149 Налогового кодекса Российской Федерации</w:t>
      </w:r>
      <w:r w:rsidR="004174E7" w:rsidRPr="004174E7">
        <w:rPr>
          <w:rFonts w:ascii="Times New Roman" w:hAnsi="Times New Roman" w:cs="Times New Roman"/>
          <w:sz w:val="22"/>
        </w:rPr>
        <w:t>,</w:t>
      </w:r>
      <w:r w:rsidRPr="004174E7">
        <w:rPr>
          <w:rFonts w:ascii="Times New Roman" w:hAnsi="Times New Roman" w:cs="Times New Roman"/>
          <w:sz w:val="22"/>
        </w:rPr>
        <w:t xml:space="preserve"> включает стоимость оборудования, стоимость доставки оборудования по адресу, указанному в п. 1.2., стоимость погрузочно-разгрузочных работ, расходы на проведение ввода в эксплуатацию оборудования, расходы на проведение инструктажа </w:t>
      </w:r>
      <w:r w:rsidRPr="004174E7">
        <w:rPr>
          <w:rFonts w:ascii="Times New Roman" w:hAnsi="Times New Roman" w:cs="Times New Roman"/>
          <w:color w:val="000000"/>
          <w:sz w:val="22"/>
        </w:rPr>
        <w:t>специалистов Заказчика</w:t>
      </w:r>
      <w:r w:rsidRPr="004174E7">
        <w:rPr>
          <w:rFonts w:ascii="Times New Roman" w:hAnsi="Times New Roman" w:cs="Times New Roman"/>
          <w:sz w:val="22"/>
        </w:rPr>
        <w:t xml:space="preserve"> на рабочем месте по эксплуатации поставленного оборудования, расходы на уплату таможенных пошлин, налогов и сборов и других обязательных платежей, связанных с исполнением Договора. </w:t>
      </w:r>
    </w:p>
    <w:p w:rsidR="003A002C" w:rsidRPr="004174E7" w:rsidRDefault="003A002C" w:rsidP="003A002C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22"/>
        </w:rPr>
      </w:pPr>
      <w:r w:rsidRPr="004174E7">
        <w:rPr>
          <w:rFonts w:ascii="Times New Roman" w:hAnsi="Times New Roman" w:cs="Times New Roman"/>
          <w:sz w:val="22"/>
        </w:rPr>
        <w:t>Цена договора является твердой и определяется на весь срок исполнения договора.</w:t>
      </w:r>
    </w:p>
    <w:p w:rsidR="004174E7" w:rsidRPr="004174E7" w:rsidRDefault="004174E7" w:rsidP="004174E7">
      <w:pPr>
        <w:jc w:val="both"/>
        <w:rPr>
          <w:b/>
          <w:sz w:val="22"/>
          <w:szCs w:val="22"/>
        </w:rPr>
      </w:pPr>
    </w:p>
    <w:p w:rsidR="003A002C" w:rsidRPr="004174E7" w:rsidRDefault="003A002C" w:rsidP="004174E7">
      <w:pPr>
        <w:jc w:val="both"/>
        <w:rPr>
          <w:b/>
          <w:sz w:val="22"/>
          <w:szCs w:val="22"/>
        </w:rPr>
      </w:pPr>
      <w:r w:rsidRPr="004174E7">
        <w:rPr>
          <w:b/>
          <w:sz w:val="22"/>
          <w:szCs w:val="22"/>
        </w:rPr>
        <w:t xml:space="preserve">2. Редакция Заказчика: </w:t>
      </w:r>
      <w:r w:rsidR="004174E7" w:rsidRPr="004174E7">
        <w:rPr>
          <w:b/>
          <w:sz w:val="22"/>
          <w:szCs w:val="22"/>
        </w:rPr>
        <w:t xml:space="preserve">телефон, </w:t>
      </w:r>
      <w:r w:rsidRPr="004174E7">
        <w:rPr>
          <w:b/>
          <w:sz w:val="22"/>
          <w:szCs w:val="22"/>
        </w:rPr>
        <w:t xml:space="preserve">адрес электронной почты </w:t>
      </w:r>
      <w:r w:rsidR="004174E7" w:rsidRPr="004174E7">
        <w:rPr>
          <w:b/>
          <w:sz w:val="22"/>
          <w:szCs w:val="22"/>
        </w:rPr>
        <w:t>Поставщика</w:t>
      </w:r>
      <w:r w:rsidRPr="004174E7">
        <w:rPr>
          <w:b/>
          <w:sz w:val="22"/>
          <w:szCs w:val="22"/>
        </w:rPr>
        <w:t xml:space="preserve"> в разделе </w:t>
      </w:r>
      <w:r w:rsidR="004174E7" w:rsidRPr="004174E7">
        <w:rPr>
          <w:b/>
          <w:sz w:val="22"/>
          <w:szCs w:val="22"/>
        </w:rPr>
        <w:t>13</w:t>
      </w:r>
      <w:r w:rsidRPr="004174E7">
        <w:rPr>
          <w:b/>
          <w:sz w:val="22"/>
          <w:szCs w:val="22"/>
        </w:rPr>
        <w:t xml:space="preserve"> договора:</w:t>
      </w:r>
    </w:p>
    <w:p w:rsidR="004174E7" w:rsidRPr="004174E7" w:rsidRDefault="004174E7" w:rsidP="004174E7">
      <w:pPr>
        <w:pStyle w:val="1"/>
        <w:widowControl w:val="0"/>
        <w:tabs>
          <w:tab w:val="left" w:pos="5040"/>
        </w:tabs>
        <w:rPr>
          <w:rFonts w:ascii="Times New Roman" w:hAnsi="Times New Roman" w:cs="Times New Roman"/>
          <w:sz w:val="22"/>
        </w:rPr>
      </w:pPr>
      <w:r w:rsidRPr="004174E7">
        <w:rPr>
          <w:rFonts w:ascii="Times New Roman" w:hAnsi="Times New Roman" w:cs="Times New Roman"/>
          <w:b/>
          <w:sz w:val="22"/>
        </w:rPr>
        <w:t xml:space="preserve">Телефон </w:t>
      </w:r>
      <w:r w:rsidRPr="004174E7">
        <w:rPr>
          <w:rStyle w:val="ListLabel3"/>
          <w:rFonts w:ascii="Times New Roman" w:hAnsi="Times New Roman" w:cs="Times New Roman"/>
        </w:rPr>
        <w:t>(3952) 28-88-54</w:t>
      </w:r>
      <w:r w:rsidRPr="004174E7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Pr="004174E7">
        <w:rPr>
          <w:rFonts w:ascii="Times New Roman" w:hAnsi="Times New Roman" w:cs="Times New Roman"/>
          <w:color w:val="000000"/>
          <w:sz w:val="22"/>
        </w:rPr>
        <w:t>(внутр.3426),</w:t>
      </w:r>
      <w:r w:rsidRPr="004174E7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Pr="004174E7">
        <w:rPr>
          <w:rStyle w:val="ListLabel3"/>
          <w:rFonts w:ascii="Times New Roman" w:hAnsi="Times New Roman" w:cs="Times New Roman"/>
        </w:rPr>
        <w:t>8-924-820-36-87</w:t>
      </w:r>
    </w:p>
    <w:p w:rsidR="004174E7" w:rsidRPr="004174E7" w:rsidRDefault="004174E7" w:rsidP="004174E7">
      <w:pPr>
        <w:pStyle w:val="1"/>
        <w:widowControl w:val="0"/>
        <w:tabs>
          <w:tab w:val="left" w:pos="5040"/>
        </w:tabs>
        <w:rPr>
          <w:rFonts w:ascii="Times New Roman" w:hAnsi="Times New Roman" w:cs="Times New Roman"/>
          <w:sz w:val="22"/>
        </w:rPr>
      </w:pPr>
      <w:hyperlink r:id="rId5" w:tgtFrame="_blank">
        <w:r w:rsidRPr="004174E7">
          <w:rPr>
            <w:rStyle w:val="ListLabel4"/>
            <w:rFonts w:ascii="Times New Roman" w:hAnsi="Times New Roman" w:cs="Times New Roman"/>
          </w:rPr>
          <w:t>mikhaylova</w:t>
        </w:r>
        <w:r w:rsidRPr="004174E7">
          <w:rPr>
            <w:rStyle w:val="ListLabel4"/>
            <w:rFonts w:ascii="Times New Roman" w:hAnsi="Times New Roman" w:cs="Times New Roman"/>
            <w:lang w:val="ru-RU"/>
          </w:rPr>
          <w:t>.</w:t>
        </w:r>
        <w:r w:rsidRPr="004174E7">
          <w:rPr>
            <w:rStyle w:val="ListLabel4"/>
            <w:rFonts w:ascii="Times New Roman" w:hAnsi="Times New Roman" w:cs="Times New Roman"/>
          </w:rPr>
          <w:t>is</w:t>
        </w:r>
        <w:r w:rsidRPr="004174E7">
          <w:rPr>
            <w:rStyle w:val="ListLabel4"/>
            <w:rFonts w:ascii="Times New Roman" w:hAnsi="Times New Roman" w:cs="Times New Roman"/>
            <w:lang w:val="ru-RU"/>
          </w:rPr>
          <w:t>@</w:t>
        </w:r>
        <w:r w:rsidRPr="004174E7">
          <w:rPr>
            <w:rStyle w:val="ListLabel4"/>
            <w:rFonts w:ascii="Times New Roman" w:hAnsi="Times New Roman" w:cs="Times New Roman"/>
          </w:rPr>
          <w:t>irkmed</w:t>
        </w:r>
        <w:r w:rsidRPr="004174E7">
          <w:rPr>
            <w:rStyle w:val="ListLabel4"/>
            <w:rFonts w:ascii="Times New Roman" w:hAnsi="Times New Roman" w:cs="Times New Roman"/>
            <w:lang w:val="ru-RU"/>
          </w:rPr>
          <w:t>.</w:t>
        </w:r>
        <w:proofErr w:type="spellStart"/>
        <w:r w:rsidRPr="004174E7">
          <w:rPr>
            <w:rStyle w:val="ListLabel4"/>
            <w:rFonts w:ascii="Times New Roman" w:hAnsi="Times New Roman" w:cs="Times New Roman"/>
          </w:rPr>
          <w:t>ru</w:t>
        </w:r>
        <w:proofErr w:type="spellEnd"/>
      </w:hyperlink>
    </w:p>
    <w:p w:rsidR="003A002C" w:rsidRPr="004174E7" w:rsidRDefault="003A002C" w:rsidP="003A002C">
      <w:pPr>
        <w:rPr>
          <w:b/>
          <w:sz w:val="22"/>
          <w:szCs w:val="22"/>
        </w:rPr>
      </w:pPr>
    </w:p>
    <w:p w:rsidR="003A002C" w:rsidRPr="004174E7" w:rsidRDefault="003A002C" w:rsidP="004174E7">
      <w:pPr>
        <w:jc w:val="both"/>
        <w:rPr>
          <w:b/>
          <w:sz w:val="22"/>
          <w:szCs w:val="22"/>
        </w:rPr>
      </w:pPr>
      <w:r w:rsidRPr="004174E7">
        <w:rPr>
          <w:b/>
          <w:sz w:val="22"/>
          <w:szCs w:val="22"/>
        </w:rPr>
        <w:t xml:space="preserve">Редакция </w:t>
      </w:r>
      <w:r w:rsidR="004174E7" w:rsidRPr="004174E7">
        <w:rPr>
          <w:b/>
          <w:sz w:val="22"/>
          <w:szCs w:val="22"/>
        </w:rPr>
        <w:t>Поставщика</w:t>
      </w:r>
      <w:r w:rsidRPr="004174E7">
        <w:rPr>
          <w:b/>
          <w:sz w:val="22"/>
          <w:szCs w:val="22"/>
        </w:rPr>
        <w:t xml:space="preserve">: </w:t>
      </w:r>
      <w:r w:rsidR="004174E7" w:rsidRPr="004174E7">
        <w:rPr>
          <w:b/>
          <w:sz w:val="22"/>
          <w:szCs w:val="22"/>
        </w:rPr>
        <w:t xml:space="preserve">телефон, </w:t>
      </w:r>
      <w:r w:rsidRPr="004174E7">
        <w:rPr>
          <w:b/>
          <w:sz w:val="22"/>
          <w:szCs w:val="22"/>
        </w:rPr>
        <w:t xml:space="preserve">адрес электронной почты </w:t>
      </w:r>
      <w:r w:rsidR="004174E7" w:rsidRPr="004174E7">
        <w:rPr>
          <w:b/>
          <w:sz w:val="22"/>
          <w:szCs w:val="22"/>
        </w:rPr>
        <w:t>Поставщика</w:t>
      </w:r>
      <w:r w:rsidRPr="004174E7">
        <w:rPr>
          <w:b/>
          <w:sz w:val="22"/>
          <w:szCs w:val="22"/>
        </w:rPr>
        <w:t xml:space="preserve"> в разделе 1</w:t>
      </w:r>
      <w:r w:rsidR="004174E7" w:rsidRPr="004174E7">
        <w:rPr>
          <w:b/>
          <w:sz w:val="22"/>
          <w:szCs w:val="22"/>
        </w:rPr>
        <w:t>3</w:t>
      </w:r>
      <w:r w:rsidRPr="004174E7">
        <w:rPr>
          <w:b/>
          <w:sz w:val="22"/>
          <w:szCs w:val="22"/>
        </w:rPr>
        <w:t xml:space="preserve"> договора:</w:t>
      </w:r>
    </w:p>
    <w:p w:rsidR="004174E7" w:rsidRPr="004174E7" w:rsidRDefault="004174E7" w:rsidP="003A002C">
      <w:pPr>
        <w:widowControl w:val="0"/>
        <w:jc w:val="both"/>
        <w:rPr>
          <w:b/>
          <w:sz w:val="22"/>
          <w:szCs w:val="22"/>
        </w:rPr>
      </w:pPr>
      <w:r w:rsidRPr="004174E7">
        <w:rPr>
          <w:b/>
          <w:sz w:val="22"/>
          <w:szCs w:val="22"/>
        </w:rPr>
        <w:t>Телефон (3952) 35-76-04</w:t>
      </w:r>
    </w:p>
    <w:p w:rsidR="003A002C" w:rsidRPr="004174E7" w:rsidRDefault="003A002C" w:rsidP="003A002C">
      <w:pPr>
        <w:widowControl w:val="0"/>
        <w:jc w:val="both"/>
        <w:rPr>
          <w:b/>
          <w:sz w:val="22"/>
          <w:szCs w:val="22"/>
          <w:lang w:val="en-US"/>
        </w:rPr>
      </w:pPr>
      <w:r w:rsidRPr="004174E7">
        <w:rPr>
          <w:b/>
          <w:sz w:val="22"/>
          <w:szCs w:val="22"/>
          <w:lang w:val="en-US"/>
        </w:rPr>
        <w:t xml:space="preserve">E-mail: </w:t>
      </w:r>
      <w:hyperlink r:id="rId6" w:history="1">
        <w:r w:rsidRPr="004174E7">
          <w:rPr>
            <w:rStyle w:val="a5"/>
            <w:b/>
            <w:color w:val="auto"/>
            <w:sz w:val="22"/>
            <w:szCs w:val="22"/>
            <w:u w:val="none"/>
            <w:lang w:val="en-US"/>
          </w:rPr>
          <w:t>service@inmed.ru</w:t>
        </w:r>
      </w:hyperlink>
    </w:p>
    <w:p w:rsidR="003A002C" w:rsidRPr="004174E7" w:rsidRDefault="003A002C" w:rsidP="003A002C">
      <w:pPr>
        <w:widowControl w:val="0"/>
        <w:jc w:val="both"/>
        <w:rPr>
          <w:b/>
          <w:sz w:val="22"/>
          <w:szCs w:val="22"/>
        </w:rPr>
      </w:pPr>
    </w:p>
    <w:p w:rsidR="004174E7" w:rsidRPr="004174E7" w:rsidRDefault="004174E7" w:rsidP="003A002C">
      <w:pPr>
        <w:widowControl w:val="0"/>
        <w:jc w:val="both"/>
        <w:rPr>
          <w:b/>
          <w:sz w:val="22"/>
          <w:szCs w:val="22"/>
        </w:rPr>
      </w:pPr>
      <w:r w:rsidRPr="004174E7">
        <w:rPr>
          <w:b/>
          <w:sz w:val="22"/>
          <w:szCs w:val="22"/>
        </w:rPr>
        <w:t xml:space="preserve">3. Редакция Заказчика: Приложение № 1 к договору – по тексту договора. </w:t>
      </w:r>
    </w:p>
    <w:p w:rsidR="004174E7" w:rsidRPr="004174E7" w:rsidRDefault="004174E7" w:rsidP="003A002C">
      <w:pPr>
        <w:widowControl w:val="0"/>
        <w:jc w:val="both"/>
        <w:rPr>
          <w:b/>
          <w:sz w:val="22"/>
          <w:szCs w:val="22"/>
        </w:rPr>
      </w:pPr>
    </w:p>
    <w:p w:rsidR="004174E7" w:rsidRDefault="004174E7" w:rsidP="003A002C">
      <w:pPr>
        <w:widowControl w:val="0"/>
        <w:jc w:val="both"/>
        <w:rPr>
          <w:b/>
          <w:sz w:val="22"/>
          <w:szCs w:val="22"/>
        </w:rPr>
      </w:pPr>
      <w:r w:rsidRPr="004174E7">
        <w:rPr>
          <w:b/>
          <w:sz w:val="22"/>
          <w:szCs w:val="22"/>
        </w:rPr>
        <w:t xml:space="preserve">Редакция Поставщика: Приложение № 1 к договору изложить в следующей редакции: </w:t>
      </w:r>
    </w:p>
    <w:p w:rsidR="00460B6B" w:rsidRDefault="00460B6B" w:rsidP="003A002C">
      <w:pPr>
        <w:widowControl w:val="0"/>
        <w:jc w:val="both"/>
        <w:rPr>
          <w:b/>
          <w:sz w:val="22"/>
          <w:szCs w:val="22"/>
        </w:rPr>
      </w:pPr>
    </w:p>
    <w:p w:rsidR="00460B6B" w:rsidRPr="00460B6B" w:rsidRDefault="00460B6B" w:rsidP="00460B6B">
      <w:pPr>
        <w:pStyle w:val="1"/>
        <w:jc w:val="right"/>
        <w:rPr>
          <w:rFonts w:ascii="Times New Roman" w:hAnsi="Times New Roman" w:cs="Times New Roman"/>
          <w:sz w:val="22"/>
        </w:rPr>
      </w:pPr>
      <w:r w:rsidRPr="00460B6B">
        <w:rPr>
          <w:rFonts w:ascii="Times New Roman" w:hAnsi="Times New Roman" w:cs="Times New Roman"/>
          <w:sz w:val="22"/>
        </w:rPr>
        <w:t>Приложение № 1</w:t>
      </w:r>
    </w:p>
    <w:p w:rsidR="00460B6B" w:rsidRPr="00460B6B" w:rsidRDefault="00460B6B" w:rsidP="00460B6B">
      <w:pPr>
        <w:pStyle w:val="1"/>
        <w:ind w:left="4320"/>
        <w:jc w:val="right"/>
        <w:rPr>
          <w:rFonts w:ascii="Times New Roman" w:hAnsi="Times New Roman" w:cs="Times New Roman"/>
          <w:sz w:val="22"/>
        </w:rPr>
      </w:pPr>
      <w:r w:rsidRPr="00460B6B">
        <w:rPr>
          <w:rFonts w:ascii="Times New Roman" w:hAnsi="Times New Roman" w:cs="Times New Roman"/>
          <w:sz w:val="22"/>
        </w:rPr>
        <w:t xml:space="preserve">                                              к договору № 379-20</w:t>
      </w:r>
      <w:r w:rsidRPr="00460B6B">
        <w:rPr>
          <w:rFonts w:ascii="Times New Roman" w:hAnsi="Times New Roman" w:cs="Times New Roman"/>
          <w:sz w:val="22"/>
        </w:rPr>
        <w:br/>
        <w:t>от ___________________.</w:t>
      </w:r>
    </w:p>
    <w:p w:rsidR="00460B6B" w:rsidRPr="004174E7" w:rsidRDefault="00460B6B" w:rsidP="003A002C">
      <w:pPr>
        <w:widowControl w:val="0"/>
        <w:jc w:val="both"/>
        <w:rPr>
          <w:b/>
          <w:sz w:val="22"/>
          <w:szCs w:val="22"/>
        </w:rPr>
      </w:pPr>
    </w:p>
    <w:p w:rsidR="004174E7" w:rsidRPr="004174E7" w:rsidRDefault="004174E7" w:rsidP="004174E7">
      <w:pPr>
        <w:pStyle w:val="1"/>
        <w:jc w:val="center"/>
        <w:rPr>
          <w:rFonts w:ascii="Times New Roman" w:hAnsi="Times New Roman" w:cs="Times New Roman"/>
          <w:b/>
          <w:sz w:val="22"/>
        </w:rPr>
      </w:pPr>
      <w:r w:rsidRPr="004174E7">
        <w:rPr>
          <w:rFonts w:ascii="Times New Roman" w:hAnsi="Times New Roman" w:cs="Times New Roman"/>
          <w:b/>
          <w:sz w:val="22"/>
        </w:rPr>
        <w:t>СПЕЦИФИКАЦИЯ</w:t>
      </w:r>
    </w:p>
    <w:p w:rsidR="004174E7" w:rsidRPr="004174E7" w:rsidRDefault="004174E7" w:rsidP="004174E7">
      <w:pPr>
        <w:pStyle w:val="1"/>
        <w:jc w:val="center"/>
        <w:rPr>
          <w:rFonts w:ascii="Times New Roman" w:hAnsi="Times New Roman" w:cs="Times New Roman"/>
          <w:b/>
          <w:sz w:val="22"/>
        </w:rPr>
      </w:pPr>
    </w:p>
    <w:tbl>
      <w:tblPr>
        <w:tblW w:w="105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472"/>
        <w:gridCol w:w="1134"/>
        <w:gridCol w:w="615"/>
        <w:gridCol w:w="1370"/>
        <w:gridCol w:w="1417"/>
        <w:gridCol w:w="1276"/>
        <w:gridCol w:w="1418"/>
        <w:gridCol w:w="1371"/>
      </w:tblGrid>
      <w:tr w:rsidR="00460B6B" w:rsidRPr="004174E7" w:rsidTr="00460B6B">
        <w:trPr>
          <w:trHeight w:val="150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  №</w:t>
            </w:r>
          </w:p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Наименование поставляемого товара, товарный знак (его словесное обозначение)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Характеристика поставляемого товара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Ед. изм.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Кол-во поставляемого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Производитель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Наименование страны происхождения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Цена за единицу поставляемого товара, руб.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Общая стоимость по позиции, руб.</w:t>
            </w:r>
          </w:p>
        </w:tc>
      </w:tr>
      <w:tr w:rsidR="00460B6B" w:rsidRPr="004174E7" w:rsidTr="00460B6B">
        <w:trPr>
          <w:trHeight w:val="2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Кольпоскопы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 xml:space="preserve"> медицинские SENSITEC с принадлежностями</w:t>
            </w:r>
          </w:p>
          <w:p w:rsidR="004174E7" w:rsidRPr="004174E7" w:rsidRDefault="004174E7" w:rsidP="00A95F69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I.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Кольпоскопы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 xml:space="preserve"> медицинские SENSITEC, модель: VC-100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ind w:left="33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Указаны в Таблице 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Шеньжень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Голдкэа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Медитек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 xml:space="preserve"> Ко., Лтд.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Китайская Народная Республика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765 000,00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1 530 000,00</w:t>
            </w:r>
          </w:p>
        </w:tc>
      </w:tr>
      <w:tr w:rsidR="004174E7" w:rsidRPr="004174E7" w:rsidTr="00460B6B">
        <w:trPr>
          <w:trHeight w:val="2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both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ИТОГО (цена договора), руб.: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1 530 000,00</w:t>
            </w:r>
          </w:p>
        </w:tc>
      </w:tr>
      <w:tr w:rsidR="004174E7" w:rsidRPr="004174E7" w:rsidTr="00460B6B">
        <w:trPr>
          <w:trHeight w:val="2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A95F69">
            <w:pPr>
              <w:pStyle w:val="1"/>
              <w:jc w:val="both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  <w:highlight w:val="yellow"/>
              </w:rPr>
              <w:t xml:space="preserve">0,00 </w:t>
            </w:r>
          </w:p>
          <w:p w:rsidR="004174E7" w:rsidRPr="004174E7" w:rsidRDefault="004174E7" w:rsidP="00A95F69">
            <w:pPr>
              <w:pStyle w:val="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  <w:highlight w:val="yellow"/>
              </w:rPr>
              <w:t>(НДС не предусмотрен на основании п. 1 ч.2 ст.149 НК РФ)</w:t>
            </w:r>
          </w:p>
        </w:tc>
      </w:tr>
    </w:tbl>
    <w:p w:rsidR="004174E7" w:rsidRPr="004174E7" w:rsidRDefault="004174E7" w:rsidP="004174E7">
      <w:pPr>
        <w:pStyle w:val="1"/>
        <w:jc w:val="both"/>
        <w:rPr>
          <w:rFonts w:ascii="Times New Roman" w:hAnsi="Times New Roman" w:cs="Times New Roman"/>
          <w:sz w:val="22"/>
          <w:highlight w:val="yellow"/>
        </w:rPr>
      </w:pPr>
    </w:p>
    <w:p w:rsidR="004174E7" w:rsidRPr="004174E7" w:rsidRDefault="004174E7" w:rsidP="004174E7">
      <w:pPr>
        <w:pStyle w:val="1"/>
        <w:widowControl w:val="0"/>
        <w:jc w:val="right"/>
        <w:rPr>
          <w:rFonts w:ascii="Times New Roman" w:hAnsi="Times New Roman" w:cs="Times New Roman"/>
          <w:b/>
          <w:sz w:val="22"/>
        </w:rPr>
      </w:pPr>
      <w:r w:rsidRPr="004174E7">
        <w:rPr>
          <w:rFonts w:ascii="Times New Roman" w:hAnsi="Times New Roman" w:cs="Times New Roman"/>
          <w:b/>
          <w:sz w:val="22"/>
        </w:rPr>
        <w:t>Таблица 1</w:t>
      </w:r>
    </w:p>
    <w:p w:rsidR="004174E7" w:rsidRPr="004174E7" w:rsidRDefault="004174E7" w:rsidP="004174E7">
      <w:pPr>
        <w:pStyle w:val="1"/>
        <w:widowControl w:val="0"/>
        <w:jc w:val="right"/>
        <w:rPr>
          <w:rFonts w:ascii="Times New Roman" w:hAnsi="Times New Roman" w:cs="Times New Roman"/>
          <w:b/>
          <w:sz w:val="22"/>
        </w:rPr>
      </w:pPr>
    </w:p>
    <w:p w:rsidR="004174E7" w:rsidRPr="004174E7" w:rsidRDefault="004174E7" w:rsidP="004174E7">
      <w:pPr>
        <w:pStyle w:val="1"/>
        <w:widowControl w:val="0"/>
        <w:jc w:val="right"/>
        <w:rPr>
          <w:rFonts w:ascii="Times New Roman" w:hAnsi="Times New Roman" w:cs="Times New Roman"/>
          <w:b/>
          <w:sz w:val="22"/>
        </w:rPr>
      </w:pPr>
    </w:p>
    <w:tbl>
      <w:tblPr>
        <w:tblW w:w="10586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51"/>
        <w:gridCol w:w="7150"/>
        <w:gridCol w:w="2785"/>
      </w:tblGrid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Технические и функциональные характеристики (потребительские свойства)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Требуемое значение параметров и функций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4174E7">
              <w:rPr>
                <w:rFonts w:ascii="Times New Roman" w:hAnsi="Times New Roman" w:cs="Times New Roman"/>
                <w:b/>
                <w:sz w:val="22"/>
              </w:rPr>
              <w:t>Кольпоскопы</w:t>
            </w:r>
            <w:proofErr w:type="spellEnd"/>
            <w:r w:rsidRPr="004174E7">
              <w:rPr>
                <w:rFonts w:ascii="Times New Roman" w:hAnsi="Times New Roman" w:cs="Times New Roman"/>
                <w:b/>
                <w:sz w:val="22"/>
              </w:rPr>
              <w:t xml:space="preserve"> медицинские SENSITEC с принадлежностями</w:t>
            </w:r>
          </w:p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 xml:space="preserve">I. </w:t>
            </w:r>
            <w:proofErr w:type="spellStart"/>
            <w:r w:rsidRPr="004174E7">
              <w:rPr>
                <w:rFonts w:ascii="Times New Roman" w:hAnsi="Times New Roman" w:cs="Times New Roman"/>
                <w:b/>
                <w:sz w:val="22"/>
              </w:rPr>
              <w:t>Кольпоскопы</w:t>
            </w:r>
            <w:proofErr w:type="spellEnd"/>
            <w:r w:rsidRPr="004174E7">
              <w:rPr>
                <w:rFonts w:ascii="Times New Roman" w:hAnsi="Times New Roman" w:cs="Times New Roman"/>
                <w:b/>
                <w:sz w:val="22"/>
              </w:rPr>
              <w:t xml:space="preserve"> медицинские SENSITEC, модель: VC-100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2шт.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Требования к документации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Регистрационное удостоверение РОСЗДРАВНАДЗОР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1.2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Декларация о соответствии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1.3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Год изготовления 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2019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1.4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Гарантия на оборудование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18 месяцев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Технические характеристики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Цифровая оптико-электронная видеокамера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Sony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Размер матрицы, дюйм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1/4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Горизонтальное разрешение, ТВ линий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540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Разрешение 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720×576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2.5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S-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video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 xml:space="preserve"> интерфейс выходного сигнала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2.6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Автоматический режим фокусировки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2.7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Ручной режим фокусировки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2.8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Максимальное рабочее расстояние при автоматической фокусировке, мм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300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2.9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Минимальное рабочее расстояние при автоматической фокусировке, мм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200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2.10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Максимальное рабочее расстояние при ручной фокусировке, мм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350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2.11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Минимальное рабочее расстояние при ручной фокусировке, мм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150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2.12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Диаметр поля зрения, диапазон, мм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10 – 150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2.13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Источник света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Ультра-белый светодиодный холодный свет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2.14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Тип освещения 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Циркулярное, направленное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2.15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Количество светодиодов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18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2.16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Освещенность, люкс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2500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2.17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Гарантийное среднее время работы светодиодов, ч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50000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2.18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Встроенный зеленый фильтр для визуализации сосудов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2.19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Количество градаций зеленых фильтров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2.20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Оптическое увеличение, крат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36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2.21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Общее увеличение, крат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40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lastRenderedPageBreak/>
              <w:t>2.22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Баланс белого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2.23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Секундомер продолжительности исследования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2.24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Функция «замораживания» картинки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2.25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Светодиодный индикатор питания на корпусе видеокамеры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2.26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Светодиодный индикатор режима фокусировки на корпусе видеокамеры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2.27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Время непрерывной работы, час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2.28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Подключение к мультимедийному монитору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2.29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Подключение к персональному компьютеру 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2.30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Возможность одновременного подключения к ПК и мультимедийному монитору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2.31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Возможность подключения Педали для сохранения стоп-кадров на ПК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2.32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Съёмная силиконовая ручка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2.33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USB-порт внутри корпуса для установки ключа защиты лицензионного программного обеспечения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2.34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Плата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видеозахвата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 xml:space="preserve"> встроена в корпус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видеокольпоскопа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Параметры шарнирной стойки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3.1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Трехплечевой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 xml:space="preserve"> шарнирный механизм позиционирования по горизонтали и по вертикали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3.2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Максимальная высота головки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видеокольпоскопа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>, мм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1230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3.3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Минимальная высота головки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видеокольпоскопа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>, мм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950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3.4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Диапазон регулировки высоты головки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видеокольпоскопа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>, мм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280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3.5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Радиус перемещения оптической головки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видеокольпоскопа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 xml:space="preserve"> в горизонтальной плоскости, мм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900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3.6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Опорная станина с 5 колесами для свободного перемещения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3.7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Стопорные механизмы фиксации на двух колесах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Интерфейсы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4.1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USB-порт тип В для подключения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видеокольпоскопа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 xml:space="preserve"> к ПК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4.2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Два USB-порта для подключения дополнительного оборудования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4.3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RCA-порт для подключения к мультимедийному монитору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4.4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Разъём под предохранитель 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Программное  обеспечение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4174E7" w:rsidRPr="004174E7" w:rsidTr="004174E7">
        <w:trPr>
          <w:trHeight w:val="255"/>
        </w:trPr>
        <w:tc>
          <w:tcPr>
            <w:tcW w:w="10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Cs/>
                <w:sz w:val="22"/>
              </w:rPr>
            </w:pPr>
            <w:r w:rsidRPr="004174E7">
              <w:rPr>
                <w:rFonts w:ascii="Times New Roman" w:hAnsi="Times New Roman" w:cs="Times New Roman"/>
                <w:i/>
                <w:sz w:val="22"/>
              </w:rPr>
              <w:t>Требования к программному обеспечению</w:t>
            </w:r>
          </w:p>
        </w:tc>
      </w:tr>
      <w:tr w:rsidR="004174E7" w:rsidRPr="004174E7" w:rsidTr="004174E7">
        <w:trPr>
          <w:trHeight w:val="27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Назначение</w:t>
            </w:r>
          </w:p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Для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кольпоскопической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 xml:space="preserve"> диагностики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Язык интерфейса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Русский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Возможность заведения карточки пациента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7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Информация, которая отражена в карточке пациента: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5.4</w:t>
            </w:r>
            <w:r w:rsidRPr="004174E7">
              <w:rPr>
                <w:rFonts w:ascii="Times New Roman" w:hAnsi="Times New Roman" w:cs="Times New Roman"/>
                <w:sz w:val="22"/>
              </w:rPr>
              <w:t>.1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Фамилия, имя, отчество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Наличие 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5.4</w:t>
            </w:r>
            <w:r w:rsidRPr="004174E7">
              <w:rPr>
                <w:rFonts w:ascii="Times New Roman" w:hAnsi="Times New Roman" w:cs="Times New Roman"/>
                <w:sz w:val="22"/>
              </w:rPr>
              <w:t>.2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Дата рождения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Наличие 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5.4</w:t>
            </w:r>
            <w:r w:rsidRPr="004174E7">
              <w:rPr>
                <w:rFonts w:ascii="Times New Roman" w:hAnsi="Times New Roman" w:cs="Times New Roman"/>
                <w:sz w:val="22"/>
              </w:rPr>
              <w:t>.3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Адрес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Наличие 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5.4</w:t>
            </w:r>
            <w:r w:rsidRPr="004174E7">
              <w:rPr>
                <w:rFonts w:ascii="Times New Roman" w:hAnsi="Times New Roman" w:cs="Times New Roman"/>
                <w:sz w:val="22"/>
              </w:rPr>
              <w:t>.4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Лечащий врач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Наличие 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5.4</w:t>
            </w:r>
            <w:r w:rsidRPr="004174E7">
              <w:rPr>
                <w:rFonts w:ascii="Times New Roman" w:hAnsi="Times New Roman" w:cs="Times New Roman"/>
                <w:sz w:val="22"/>
              </w:rPr>
              <w:t>.5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Номер страхового полиса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Наличие 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5.4</w:t>
            </w:r>
            <w:r w:rsidRPr="004174E7">
              <w:rPr>
                <w:rFonts w:ascii="Times New Roman" w:hAnsi="Times New Roman" w:cs="Times New Roman"/>
                <w:sz w:val="22"/>
              </w:rPr>
              <w:t>.6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Подробный анамнез у пациента: жалобы, ИППП, контрацепция, вредные привычки, репродукция, лечение шейки матки, прием препаратов, патология шейки матки, цитология и ПГЗ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Наличие 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5.5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Формирование базы данных пациентов с результатами обследования</w:t>
            </w:r>
          </w:p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5.6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Поисковая система по база данных пациентов</w:t>
            </w:r>
          </w:p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Поиск:</w:t>
            </w: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br/>
              <w:t>- по имени</w:t>
            </w: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br/>
              <w:t>- по фамилии</w:t>
            </w: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br/>
              <w:t>- по дате рождения</w:t>
            </w: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br/>
              <w:t>- по истории болезни</w:t>
            </w: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br/>
              <w:t>- по лечащему врачу</w:t>
            </w: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br/>
              <w:t>- по номеру страхового полиса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lastRenderedPageBreak/>
              <w:t>5.7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Встроенный в программу планировщик обследований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5.8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Международная классификация </w:t>
            </w:r>
            <w:proofErr w:type="spellStart"/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кольпоскопических</w:t>
            </w:r>
            <w:proofErr w:type="spellEnd"/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 терминов, одобренная в Рио де Жанейро в 2011 году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5.9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Классификация </w:t>
            </w:r>
            <w:proofErr w:type="spellStart"/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кольпоскопических</w:t>
            </w:r>
            <w:proofErr w:type="spellEnd"/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 терминов по проф. Роговской С.И.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5.10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Возможность выбора классификатора в личной карточке лечащего врача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5.11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Функция архивации и обработки </w:t>
            </w:r>
            <w:proofErr w:type="spellStart"/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кольпоснимков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5.12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Звуковое оповещение при создании </w:t>
            </w:r>
            <w:proofErr w:type="spellStart"/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кольпоснимка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5.13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Режим импорта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кольпоснимков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 xml:space="preserve"> с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кольпоскопа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 xml:space="preserve"> по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wi-fi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 xml:space="preserve"> соединению непосредственно в отчет по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кольпоскопической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 xml:space="preserve"> диагностики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5.14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Специальный набор инструментов для работы с </w:t>
            </w:r>
            <w:proofErr w:type="spellStart"/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кольпоснимками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5.15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Возможность выбора области печати </w:t>
            </w:r>
            <w:proofErr w:type="spellStart"/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кольпоснимка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5.16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Возможность сохранения протокола </w:t>
            </w:r>
            <w:proofErr w:type="spellStart"/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кольпоскопического</w:t>
            </w:r>
            <w:proofErr w:type="spellEnd"/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 обследования в формате PDF</w:t>
            </w:r>
          </w:p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Возможность ведения статистики и формирования отчетов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5.17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Возможность ведения статистики и формирования отчетов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- по </w:t>
            </w:r>
            <w:proofErr w:type="spellStart"/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кольпоскопическим</w:t>
            </w:r>
            <w:proofErr w:type="spellEnd"/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 символам</w:t>
            </w: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br/>
              <w:t>- по возрастным группам</w:t>
            </w: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br/>
              <w:t>- по лечащим врачам</w:t>
            </w: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br/>
              <w:t>- по участкам</w:t>
            </w: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br/>
              <w:t>- по страховым компаниям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5.18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Функция записи видео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5.19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Функция сжатия видео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5.20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Возможность резервного копирования базы данных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5.21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Возможность восстановления базы данных из резервной копии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5.22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Функция соединения с базой данных, в случае её размещения на удаленном сервере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5.23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Дистрибутив актуальной версии программы  всегда доступен для скачивания на сайте производителя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5.24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Техническая поддержка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5.25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Подробное руководство пользователя встроено в программу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5.26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Совместимость с </w:t>
            </w:r>
            <w:proofErr w:type="spellStart"/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Windows</w:t>
            </w:r>
            <w:proofErr w:type="spellEnd"/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 10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5.27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Видеоуроки</w:t>
            </w:r>
            <w:proofErr w:type="spellEnd"/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 xml:space="preserve"> по быстрому освоению программы доступны на сайте производителя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color w:val="000000"/>
                <w:sz w:val="22"/>
              </w:rPr>
              <w:t>Персональный компьютер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</w:p>
        </w:tc>
      </w:tr>
      <w:tr w:rsidR="004174E7" w:rsidRPr="004174E7" w:rsidTr="004174E7">
        <w:trPr>
          <w:trHeight w:val="255"/>
        </w:trPr>
        <w:tc>
          <w:tcPr>
            <w:tcW w:w="10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i/>
                <w:sz w:val="22"/>
              </w:rPr>
              <w:t>Требования к персональному компьютеру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6.1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Процессор: количество ядер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6.2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Оперативная память, Мб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4096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6.3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Видеокарта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интегрированная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6.4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Количество портов </w:t>
            </w: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USB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6.5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Объём жесткого диска, Гб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1000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6.6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Лицензионная ОС </w:t>
            </w: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Windows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6.7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Системный блок, компактные размеры, см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20х21,2х5,5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Электропитание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7.1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Блок питания на стойке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видеокольпоскопа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7.2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Номинальное напряжение, В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110/220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7.3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Номинальная частота, Гц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50/60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7.4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Потребляемая мощность, Вт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sz w:val="22"/>
              </w:rPr>
              <w:t xml:space="preserve">Комплектация </w:t>
            </w:r>
            <w:proofErr w:type="spellStart"/>
            <w:r w:rsidRPr="004174E7">
              <w:rPr>
                <w:rFonts w:ascii="Times New Roman" w:hAnsi="Times New Roman" w:cs="Times New Roman"/>
                <w:b/>
                <w:sz w:val="22"/>
              </w:rPr>
              <w:t>видеокольпоскопа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8.1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Видеокольпоскоп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 xml:space="preserve"> на шарнирной стойке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1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8.2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USB</w:t>
            </w:r>
            <w:r w:rsidRPr="004174E7">
              <w:rPr>
                <w:rFonts w:ascii="Times New Roman" w:hAnsi="Times New Roman" w:cs="Times New Roman"/>
                <w:sz w:val="22"/>
              </w:rPr>
              <w:t xml:space="preserve"> кабель, Тип А-</w:t>
            </w:r>
            <w:r w:rsidRPr="004174E7">
              <w:rPr>
                <w:rFonts w:ascii="Times New Roman" w:hAnsi="Times New Roman" w:cs="Times New Roman"/>
                <w:sz w:val="22"/>
                <w:lang w:val="en-US"/>
              </w:rPr>
              <w:t>B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1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8.3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Сменная силиконовая ручка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1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8.4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Чехол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1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8.5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Ключ для сборки стойки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1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8.6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Паспорт устройства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1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lastRenderedPageBreak/>
              <w:t>8.7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Сервисный талон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1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8.8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Руководство пользователя на русском языке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1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</w:tr>
      <w:tr w:rsidR="004174E7" w:rsidRPr="004174E7" w:rsidTr="004174E7">
        <w:trPr>
          <w:trHeight w:val="2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8.9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Персональный компьютер с программным обеспечением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1 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</w:tr>
    </w:tbl>
    <w:p w:rsidR="004174E7" w:rsidRPr="004174E7" w:rsidRDefault="004174E7" w:rsidP="004174E7">
      <w:pPr>
        <w:pStyle w:val="1"/>
        <w:jc w:val="right"/>
        <w:rPr>
          <w:rFonts w:ascii="Times New Roman" w:hAnsi="Times New Roman" w:cs="Times New Roman"/>
          <w:b/>
          <w:bCs/>
          <w:sz w:val="22"/>
        </w:rPr>
      </w:pPr>
    </w:p>
    <w:p w:rsidR="004174E7" w:rsidRPr="004174E7" w:rsidRDefault="004174E7" w:rsidP="004174E7">
      <w:pPr>
        <w:pStyle w:val="1"/>
        <w:jc w:val="both"/>
        <w:rPr>
          <w:rFonts w:ascii="Times New Roman" w:hAnsi="Times New Roman" w:cs="Times New Roman"/>
          <w:b/>
          <w:bCs/>
          <w:sz w:val="22"/>
        </w:rPr>
      </w:pPr>
      <w:r w:rsidRPr="004174E7">
        <w:rPr>
          <w:rFonts w:ascii="Times New Roman" w:hAnsi="Times New Roman" w:cs="Times New Roman"/>
          <w:b/>
          <w:bCs/>
          <w:sz w:val="22"/>
        </w:rPr>
        <w:t>Прочие условия: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1985"/>
        <w:gridCol w:w="7938"/>
      </w:tblGrid>
      <w:tr w:rsidR="004174E7" w:rsidRPr="004174E7" w:rsidTr="004174E7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bCs/>
                <w:sz w:val="22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bCs/>
                <w:sz w:val="22"/>
              </w:rPr>
              <w:t>Наименование пункта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174E7">
              <w:rPr>
                <w:rFonts w:ascii="Times New Roman" w:hAnsi="Times New Roman" w:cs="Times New Roman"/>
                <w:b/>
                <w:bCs/>
                <w:sz w:val="22"/>
              </w:rPr>
              <w:t>Текст пояснений</w:t>
            </w:r>
          </w:p>
        </w:tc>
      </w:tr>
      <w:tr w:rsidR="004174E7" w:rsidRPr="004174E7" w:rsidTr="004174E7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Cs/>
                <w:sz w:val="22"/>
              </w:rPr>
            </w:pPr>
            <w:r w:rsidRPr="004174E7">
              <w:rPr>
                <w:rFonts w:ascii="Times New Roman" w:hAnsi="Times New Roman" w:cs="Times New Roman"/>
                <w:bCs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Требования к гарантийному сроку и (или)  объему   предоставления гарантий качества товара,  работы,  услуги,  к  обслуживанию    товара, к расходам на эксплуатацию товара, об обязательности осуществления монтажа и  наладки  товара,  к  обучению  лиц,  осуществляющих    использование и обслуживание товара при необходимости.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ind w:firstLine="317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4174E7">
              <w:rPr>
                <w:rFonts w:ascii="Times New Roman" w:hAnsi="Times New Roman" w:cs="Times New Roman"/>
                <w:color w:val="auto"/>
                <w:sz w:val="22"/>
              </w:rPr>
              <w:t xml:space="preserve">1. Гарантия на Оборудование 18 (восемнадцать) месяцев со дня подписания Акта ввода Оборудования в эксплуатацию, и равен сроку гарантии, установленному производителем. </w:t>
            </w:r>
          </w:p>
          <w:p w:rsidR="004174E7" w:rsidRPr="004174E7" w:rsidRDefault="004174E7" w:rsidP="004174E7">
            <w:pPr>
              <w:pStyle w:val="1"/>
              <w:tabs>
                <w:tab w:val="left" w:pos="543"/>
              </w:tabs>
              <w:ind w:firstLine="317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4174E7">
              <w:rPr>
                <w:rFonts w:ascii="Times New Roman" w:hAnsi="Times New Roman" w:cs="Times New Roman"/>
                <w:bCs/>
                <w:color w:val="auto"/>
                <w:sz w:val="22"/>
              </w:rPr>
              <w:t>Поставщик в срок, согласованный сторонами, безвозмездно заменяет некачественное Оборудование, в случае, если таковое было обнаружено Заказчиком в течение гарантийного срока</w:t>
            </w:r>
            <w:r w:rsidRPr="004174E7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  <w:p w:rsidR="004174E7" w:rsidRPr="004174E7" w:rsidRDefault="004174E7" w:rsidP="004174E7">
            <w:pPr>
              <w:pStyle w:val="1"/>
              <w:ind w:right="34" w:firstLine="317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4174E7">
              <w:rPr>
                <w:rFonts w:ascii="Times New Roman" w:hAnsi="Times New Roman" w:cs="Times New Roman"/>
                <w:color w:val="auto"/>
                <w:sz w:val="22"/>
              </w:rPr>
              <w:t>2. Поставщик гарантирует, что поставляемое Оборудование, является новым, неиспользованным, серийно выпускаемым, отражающим все последние модификации конструкций и материалов. Поставщик гарантирует, что оборудование, не имеет дефектов, связанных с конструкцией, материалами и функционированием при штатном использовании поставленного оборудования.</w:t>
            </w:r>
          </w:p>
          <w:p w:rsidR="004174E7" w:rsidRPr="004174E7" w:rsidRDefault="004174E7" w:rsidP="004174E7">
            <w:pPr>
              <w:pStyle w:val="1"/>
              <w:ind w:right="34" w:firstLine="317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4174E7">
              <w:rPr>
                <w:rFonts w:ascii="Times New Roman" w:hAnsi="Times New Roman" w:cs="Times New Roman"/>
                <w:color w:val="auto"/>
                <w:sz w:val="22"/>
              </w:rPr>
              <w:t>3. Оборудование при поставке сопровождается документами, подтверждающими предоставление производителем и Поставщиком гарантий его качества (гарантийный срок).</w:t>
            </w:r>
          </w:p>
          <w:p w:rsidR="004174E7" w:rsidRPr="004174E7" w:rsidRDefault="004174E7" w:rsidP="004174E7">
            <w:pPr>
              <w:pStyle w:val="1"/>
              <w:ind w:right="34" w:firstLine="317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4174E7">
              <w:rPr>
                <w:rFonts w:ascii="Times New Roman" w:hAnsi="Times New Roman" w:cs="Times New Roman"/>
                <w:color w:val="auto"/>
                <w:sz w:val="22"/>
              </w:rPr>
              <w:t>4. Поставщик гарантирует:</w:t>
            </w:r>
          </w:p>
          <w:p w:rsidR="004174E7" w:rsidRPr="004174E7" w:rsidRDefault="004174E7" w:rsidP="004174E7">
            <w:pPr>
              <w:pStyle w:val="1"/>
              <w:ind w:right="34" w:firstLine="317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4174E7">
              <w:rPr>
                <w:rFonts w:ascii="Times New Roman" w:hAnsi="Times New Roman" w:cs="Times New Roman"/>
                <w:color w:val="auto"/>
                <w:sz w:val="22"/>
              </w:rPr>
              <w:t>4.1. Надлежащее качество материалов, используемых для изготовления оборудования, надлежащее качество изготовления оборудования.</w:t>
            </w:r>
          </w:p>
          <w:p w:rsidR="004174E7" w:rsidRPr="004174E7" w:rsidRDefault="004174E7" w:rsidP="004174E7">
            <w:pPr>
              <w:pStyle w:val="1"/>
              <w:ind w:right="34" w:firstLine="317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4174E7">
              <w:rPr>
                <w:rFonts w:ascii="Times New Roman" w:hAnsi="Times New Roman" w:cs="Times New Roman"/>
                <w:color w:val="auto"/>
                <w:sz w:val="22"/>
              </w:rPr>
              <w:t>4.2. Полное соответствие поставляемого оборудования условиям договора.</w:t>
            </w:r>
          </w:p>
          <w:p w:rsidR="004174E7" w:rsidRPr="004174E7" w:rsidRDefault="004174E7" w:rsidP="004174E7">
            <w:pPr>
              <w:pStyle w:val="1"/>
              <w:ind w:right="34" w:firstLine="317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4174E7">
              <w:rPr>
                <w:rFonts w:ascii="Times New Roman" w:hAnsi="Times New Roman" w:cs="Times New Roman"/>
                <w:color w:val="auto"/>
                <w:sz w:val="22"/>
              </w:rPr>
              <w:t xml:space="preserve">5. Гарантийный срок на комплектующие изделия и составные части оборудования считается равным гарантийному сроку на основное оборудование. </w:t>
            </w:r>
          </w:p>
          <w:p w:rsidR="004174E7" w:rsidRPr="004174E7" w:rsidRDefault="004174E7" w:rsidP="004174E7">
            <w:pPr>
              <w:pStyle w:val="1"/>
              <w:ind w:right="34" w:firstLine="317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4174E7">
              <w:rPr>
                <w:rFonts w:ascii="Times New Roman" w:hAnsi="Times New Roman" w:cs="Times New Roman"/>
                <w:color w:val="auto"/>
                <w:sz w:val="22"/>
              </w:rPr>
              <w:t>6. Поставщик предоставляет Заказчику информацию о названиях, адресах, телефонах службы технического обслуживания в г. Иркутске, которая будет осуществлять бесплатное техническое обслуживание и бесплатный ремонт поставленного оборудования в течение гарантийного срока, имеющей в соответствии с действующим законодательством РФ право осуществлять эту деятельность.</w:t>
            </w:r>
          </w:p>
          <w:p w:rsidR="004174E7" w:rsidRPr="004174E7" w:rsidRDefault="004174E7" w:rsidP="004174E7">
            <w:pPr>
              <w:pStyle w:val="1"/>
              <w:widowControl w:val="0"/>
              <w:tabs>
                <w:tab w:val="left" w:pos="1134"/>
                <w:tab w:val="left" w:pos="1276"/>
                <w:tab w:val="left" w:pos="1418"/>
                <w:tab w:val="left" w:pos="1715"/>
              </w:tabs>
              <w:ind w:firstLine="317"/>
              <w:jc w:val="both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7. Поставщик предоставляет Заказчику информацию о названиях и адресах служб технического обслуживания в г. Иркутске, в которых возможно осуществление технического обслуживания и ремонта поставленного оборудования в послегарантийный период, имеющих в соответствии с действующим законодательством РФ право осуществлять эту деятельность.</w:t>
            </w:r>
          </w:p>
        </w:tc>
      </w:tr>
      <w:tr w:rsidR="004174E7" w:rsidRPr="004174E7" w:rsidTr="004174E7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Cs/>
                <w:sz w:val="22"/>
              </w:rPr>
            </w:pPr>
            <w:r w:rsidRPr="004174E7">
              <w:rPr>
                <w:rFonts w:ascii="Times New Roman" w:hAnsi="Times New Roman" w:cs="Times New Roman"/>
                <w:bCs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Требования к качеству, техническим характеристикам товара, работ, услуг, требования к их безопасности</w:t>
            </w:r>
          </w:p>
          <w:p w:rsidR="004174E7" w:rsidRPr="004174E7" w:rsidRDefault="004174E7" w:rsidP="004174E7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ind w:firstLine="318"/>
              <w:jc w:val="both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4174E7">
              <w:rPr>
                <w:rFonts w:ascii="Times New Roman" w:hAnsi="Times New Roman" w:cs="Times New Roman"/>
                <w:bCs/>
                <w:color w:val="auto"/>
                <w:sz w:val="22"/>
              </w:rPr>
              <w:t xml:space="preserve">Предлагаемое оборудование зарегистрировано и разрешено к применению на территории Российской Федерации. </w:t>
            </w:r>
          </w:p>
          <w:p w:rsidR="004174E7" w:rsidRPr="004174E7" w:rsidRDefault="004174E7" w:rsidP="004174E7">
            <w:pPr>
              <w:pStyle w:val="1"/>
              <w:ind w:firstLine="318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4174E7">
              <w:rPr>
                <w:rFonts w:ascii="Times New Roman" w:hAnsi="Times New Roman" w:cs="Times New Roman"/>
                <w:color w:val="auto"/>
                <w:sz w:val="22"/>
              </w:rPr>
              <w:t>Оборудование является новым, неиспользованным, серийно выпускаемым, не имеет дефектов, связанных с конструкцией, материалами и функционированием при штатном использовании Оборудования в соответствии с технической и эксплуатационной документацией производителя (изготовителя) Оборудования</w:t>
            </w:r>
            <w:r w:rsidRPr="004174E7">
              <w:rPr>
                <w:rFonts w:ascii="Times New Roman" w:hAnsi="Times New Roman" w:cs="Times New Roman"/>
                <w:bCs/>
                <w:color w:val="auto"/>
                <w:sz w:val="22"/>
              </w:rPr>
              <w:t>.</w:t>
            </w:r>
          </w:p>
          <w:p w:rsidR="004174E7" w:rsidRPr="004174E7" w:rsidRDefault="004174E7" w:rsidP="004174E7">
            <w:pPr>
              <w:pStyle w:val="1"/>
              <w:ind w:firstLine="318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highlight w:val="cyan"/>
              </w:rPr>
            </w:pPr>
            <w:r w:rsidRPr="004174E7">
              <w:rPr>
                <w:rFonts w:ascii="Times New Roman" w:hAnsi="Times New Roman" w:cs="Times New Roman"/>
                <w:bCs/>
                <w:color w:val="auto"/>
                <w:sz w:val="22"/>
              </w:rPr>
              <w:t>Качество оборудования соответствует государственным стандартам Российской Федерации, поставка оборудования сопровождается документами, удостоверяющими качество (регистрационное удостоверение федеральной службы по надзору сфере здравоохранения и социального развития, декларация о соответствии, руководство по эксплуатации на русском языке, паспорт, гарантийный талон).</w:t>
            </w:r>
          </w:p>
        </w:tc>
      </w:tr>
      <w:tr w:rsidR="004174E7" w:rsidRPr="004174E7" w:rsidTr="004174E7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Cs/>
                <w:sz w:val="22"/>
              </w:rPr>
            </w:pPr>
            <w:r w:rsidRPr="004174E7">
              <w:rPr>
                <w:rFonts w:ascii="Times New Roman" w:hAnsi="Times New Roman" w:cs="Times New Roman"/>
                <w:bCs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Требование к упаковке, отгрузке Оборудования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E7" w:rsidRPr="004174E7" w:rsidRDefault="004174E7" w:rsidP="004174E7">
            <w:pPr>
              <w:pStyle w:val="1"/>
              <w:ind w:firstLine="318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4174E7">
              <w:rPr>
                <w:rFonts w:ascii="Times New Roman" w:hAnsi="Times New Roman" w:cs="Times New Roman"/>
                <w:color w:val="auto"/>
                <w:sz w:val="22"/>
              </w:rPr>
              <w:t xml:space="preserve">Оборудование поставляется в оригинальной заводской упаковке, соответствующей характеру поставляемого Оборудования и способу транспортировки, обеспечивающей защиту Оборудования от внешних воздействующих факторов (в т. ч. климатических, механических) при транспортировании, хранении и погрузочно-разгрузочных работах и соответствующей требованиям ГОСТ. </w:t>
            </w:r>
          </w:p>
          <w:p w:rsidR="004174E7" w:rsidRPr="004174E7" w:rsidRDefault="004174E7" w:rsidP="004174E7">
            <w:pPr>
              <w:pStyle w:val="1"/>
              <w:ind w:firstLine="318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4174E7">
              <w:rPr>
                <w:rFonts w:ascii="Times New Roman" w:hAnsi="Times New Roman" w:cs="Times New Roman"/>
                <w:color w:val="auto"/>
                <w:sz w:val="22"/>
              </w:rPr>
              <w:t xml:space="preserve">Маркировка оборудования и тары (упаковки) оборудования, в том числе </w:t>
            </w:r>
            <w:r w:rsidRPr="004174E7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транспортной, содержит информацию согласно требованиям ГОСТ.</w:t>
            </w:r>
          </w:p>
          <w:p w:rsidR="004174E7" w:rsidRPr="004174E7" w:rsidRDefault="004174E7" w:rsidP="004174E7">
            <w:pPr>
              <w:pStyle w:val="1"/>
              <w:ind w:firstLine="318"/>
              <w:jc w:val="both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4174E7">
              <w:rPr>
                <w:rFonts w:ascii="Times New Roman" w:hAnsi="Times New Roman" w:cs="Times New Roman"/>
                <w:bCs/>
                <w:color w:val="auto"/>
                <w:sz w:val="22"/>
              </w:rPr>
              <w:t>Доставка Оборудования осуществляется с соблюдением условий хранения (перевозки), установленных производителем.</w:t>
            </w:r>
          </w:p>
          <w:p w:rsidR="004174E7" w:rsidRPr="004174E7" w:rsidRDefault="004174E7" w:rsidP="004174E7">
            <w:pPr>
              <w:pStyle w:val="1"/>
              <w:ind w:firstLine="318"/>
              <w:jc w:val="both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4174E7">
              <w:rPr>
                <w:rFonts w:ascii="Times New Roman" w:hAnsi="Times New Roman" w:cs="Times New Roman"/>
                <w:bCs/>
                <w:color w:val="auto"/>
                <w:sz w:val="22"/>
              </w:rPr>
              <w:t xml:space="preserve">Поставщик производит сборку, установку (монтаж), настройку, регулировку, сдачу в эксплуатацию оборудования, обучение правилам эксплуатации и инструктаж специалистов Заказчика, эксплуатирующих Оборудование. </w:t>
            </w:r>
          </w:p>
          <w:p w:rsidR="004174E7" w:rsidRPr="004174E7" w:rsidRDefault="004174E7" w:rsidP="004174E7">
            <w:pPr>
              <w:pStyle w:val="1"/>
              <w:ind w:firstLine="318"/>
              <w:jc w:val="both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4174E7">
              <w:rPr>
                <w:rFonts w:ascii="Times New Roman" w:hAnsi="Times New Roman" w:cs="Times New Roman"/>
                <w:bCs/>
                <w:color w:val="auto"/>
                <w:sz w:val="22"/>
              </w:rPr>
              <w:t>В случае оказания услуг по сборке, установке (монтажу), настройке, регулировке Оборудования собственными силами Поставщик имеет Лицензию на производство и техническое обслуживание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 Виды выполняемых работ, оказываемых услуг в составе деятельности по производству и техническому обслуживанию медицинской техники (в части технического обслуживания): монтаж и наладка, контроль технического состояния, периодическое и текущее техническое обслуживание, ремонт медицинской техники. Соисполнители, привлекаемые к оказанию Услуг, имеют указанную действующую лицензию.</w:t>
            </w:r>
          </w:p>
        </w:tc>
      </w:tr>
    </w:tbl>
    <w:p w:rsidR="004174E7" w:rsidRPr="004174E7" w:rsidRDefault="004174E7" w:rsidP="004174E7">
      <w:pPr>
        <w:pStyle w:val="1"/>
        <w:jc w:val="both"/>
        <w:rPr>
          <w:rFonts w:ascii="Times New Roman" w:hAnsi="Times New Roman" w:cs="Times New Roman"/>
          <w:sz w:val="22"/>
          <w:highlight w:val="yellow"/>
        </w:rPr>
      </w:pPr>
    </w:p>
    <w:p w:rsidR="004174E7" w:rsidRPr="004174E7" w:rsidRDefault="004174E7" w:rsidP="004174E7">
      <w:pPr>
        <w:pStyle w:val="1"/>
        <w:jc w:val="both"/>
        <w:rPr>
          <w:rFonts w:ascii="Times New Roman" w:hAnsi="Times New Roman" w:cs="Times New Roman"/>
          <w:sz w:val="22"/>
          <w:highlight w:val="yellow"/>
        </w:rPr>
      </w:pPr>
    </w:p>
    <w:tbl>
      <w:tblPr>
        <w:tblW w:w="9900" w:type="dxa"/>
        <w:tblInd w:w="28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79"/>
        <w:gridCol w:w="541"/>
        <w:gridCol w:w="4680"/>
      </w:tblGrid>
      <w:tr w:rsidR="004174E7" w:rsidRPr="004174E7" w:rsidTr="004174E7">
        <w:tc>
          <w:tcPr>
            <w:tcW w:w="4679" w:type="dxa"/>
            <w:shd w:val="clear" w:color="auto" w:fill="auto"/>
          </w:tcPr>
          <w:p w:rsidR="004174E7" w:rsidRPr="004174E7" w:rsidRDefault="004174E7" w:rsidP="004174E7">
            <w:pPr>
              <w:pStyle w:val="a7"/>
              <w:tabs>
                <w:tab w:val="left" w:pos="2268"/>
              </w:tabs>
              <w:rPr>
                <w:sz w:val="22"/>
                <w:szCs w:val="22"/>
              </w:rPr>
            </w:pPr>
            <w:r w:rsidRPr="004174E7">
              <w:rPr>
                <w:sz w:val="22"/>
                <w:szCs w:val="22"/>
              </w:rPr>
              <w:t>Заказчик:</w:t>
            </w:r>
          </w:p>
          <w:p w:rsidR="004174E7" w:rsidRPr="004174E7" w:rsidRDefault="004174E7" w:rsidP="004174E7">
            <w:pPr>
              <w:pStyle w:val="a7"/>
              <w:tabs>
                <w:tab w:val="left" w:pos="2268"/>
              </w:tabs>
              <w:rPr>
                <w:sz w:val="22"/>
                <w:szCs w:val="22"/>
              </w:rPr>
            </w:pPr>
            <w:r w:rsidRPr="004174E7">
              <w:rPr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4174E7" w:rsidRPr="004174E7" w:rsidRDefault="004174E7" w:rsidP="004174E7">
            <w:pPr>
              <w:pStyle w:val="a7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  <w:p w:rsidR="004174E7" w:rsidRPr="004174E7" w:rsidRDefault="004174E7" w:rsidP="004174E7">
            <w:pPr>
              <w:pStyle w:val="a7"/>
              <w:tabs>
                <w:tab w:val="left" w:pos="2268"/>
              </w:tabs>
              <w:rPr>
                <w:bCs/>
                <w:sz w:val="22"/>
                <w:szCs w:val="22"/>
              </w:rPr>
            </w:pPr>
            <w:r w:rsidRPr="004174E7">
              <w:rPr>
                <w:bCs/>
                <w:sz w:val="22"/>
                <w:szCs w:val="22"/>
              </w:rPr>
              <w:t>Главный врач</w:t>
            </w:r>
          </w:p>
          <w:p w:rsidR="004174E7" w:rsidRPr="004174E7" w:rsidRDefault="004174E7" w:rsidP="004174E7">
            <w:pPr>
              <w:pStyle w:val="a7"/>
              <w:tabs>
                <w:tab w:val="left" w:pos="2268"/>
              </w:tabs>
              <w:rPr>
                <w:sz w:val="22"/>
                <w:szCs w:val="22"/>
              </w:rPr>
            </w:pPr>
            <w:r w:rsidRPr="004174E7">
              <w:rPr>
                <w:sz w:val="22"/>
                <w:szCs w:val="22"/>
              </w:rPr>
              <w:t xml:space="preserve">_____________________/ Ж. В. </w:t>
            </w:r>
            <w:proofErr w:type="spellStart"/>
            <w:r w:rsidRPr="004174E7">
              <w:rPr>
                <w:sz w:val="22"/>
                <w:szCs w:val="22"/>
              </w:rPr>
              <w:t>Есева</w:t>
            </w:r>
            <w:proofErr w:type="spellEnd"/>
            <w:r w:rsidRPr="004174E7">
              <w:rPr>
                <w:sz w:val="22"/>
                <w:szCs w:val="22"/>
              </w:rPr>
              <w:t>/</w:t>
            </w:r>
          </w:p>
          <w:p w:rsidR="004174E7" w:rsidRPr="004174E7" w:rsidRDefault="004174E7" w:rsidP="004174E7">
            <w:pPr>
              <w:pStyle w:val="1"/>
              <w:rPr>
                <w:rFonts w:ascii="Times New Roman" w:hAnsi="Times New Roman" w:cs="Times New Roman"/>
                <w:bCs/>
                <w:sz w:val="22"/>
              </w:rPr>
            </w:pPr>
            <w:r w:rsidRPr="004174E7">
              <w:rPr>
                <w:rFonts w:ascii="Times New Roman" w:hAnsi="Times New Roman" w:cs="Times New Roman"/>
                <w:bCs/>
                <w:sz w:val="22"/>
              </w:rPr>
              <w:t>М.П.</w:t>
            </w:r>
          </w:p>
        </w:tc>
        <w:tc>
          <w:tcPr>
            <w:tcW w:w="541" w:type="dxa"/>
            <w:shd w:val="clear" w:color="auto" w:fill="auto"/>
          </w:tcPr>
          <w:p w:rsidR="004174E7" w:rsidRPr="004174E7" w:rsidRDefault="004174E7" w:rsidP="004174E7">
            <w:pPr>
              <w:pStyle w:val="a7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4174E7" w:rsidRPr="004174E7" w:rsidRDefault="004174E7" w:rsidP="004174E7">
            <w:pPr>
              <w:pStyle w:val="1"/>
              <w:jc w:val="both"/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 xml:space="preserve">Поставщик: </w:t>
            </w:r>
          </w:p>
          <w:p w:rsidR="004174E7" w:rsidRPr="004174E7" w:rsidRDefault="004174E7" w:rsidP="004174E7">
            <w:pPr>
              <w:pStyle w:val="1"/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ООО «</w:t>
            </w:r>
            <w:proofErr w:type="spellStart"/>
            <w:r w:rsidRPr="004174E7">
              <w:rPr>
                <w:rFonts w:ascii="Times New Roman" w:hAnsi="Times New Roman" w:cs="Times New Roman"/>
                <w:sz w:val="22"/>
              </w:rPr>
              <w:t>Инсайт</w:t>
            </w:r>
            <w:proofErr w:type="spellEnd"/>
            <w:r w:rsidRPr="004174E7">
              <w:rPr>
                <w:rFonts w:ascii="Times New Roman" w:hAnsi="Times New Roman" w:cs="Times New Roman"/>
                <w:sz w:val="22"/>
              </w:rPr>
              <w:t>-сервис»</w:t>
            </w:r>
          </w:p>
          <w:p w:rsidR="004174E7" w:rsidRPr="004174E7" w:rsidRDefault="004174E7" w:rsidP="004174E7">
            <w:pPr>
              <w:pStyle w:val="1"/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sz w:val="22"/>
              </w:rPr>
            </w:pPr>
          </w:p>
          <w:p w:rsidR="004174E7" w:rsidRPr="004174E7" w:rsidRDefault="004174E7" w:rsidP="004174E7">
            <w:pPr>
              <w:pStyle w:val="1"/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sz w:val="22"/>
              </w:rPr>
            </w:pPr>
          </w:p>
          <w:p w:rsidR="004174E7" w:rsidRPr="004174E7" w:rsidRDefault="004174E7" w:rsidP="004174E7">
            <w:pPr>
              <w:pStyle w:val="1"/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Генеральный директор</w:t>
            </w:r>
          </w:p>
          <w:p w:rsidR="004174E7" w:rsidRPr="004174E7" w:rsidRDefault="004174E7" w:rsidP="004174E7">
            <w:pPr>
              <w:pStyle w:val="1"/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sz w:val="22"/>
              </w:rPr>
            </w:pPr>
            <w:r w:rsidRPr="004174E7">
              <w:rPr>
                <w:rFonts w:ascii="Times New Roman" w:hAnsi="Times New Roman" w:cs="Times New Roman"/>
                <w:sz w:val="22"/>
              </w:rPr>
              <w:t>______________________/Д.В. Куприянов/</w:t>
            </w:r>
          </w:p>
          <w:p w:rsidR="004174E7" w:rsidRPr="004174E7" w:rsidRDefault="004174E7" w:rsidP="004174E7">
            <w:pPr>
              <w:pStyle w:val="a9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7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М.П.            </w:t>
            </w:r>
          </w:p>
        </w:tc>
      </w:tr>
    </w:tbl>
    <w:p w:rsidR="004174E7" w:rsidRPr="004174E7" w:rsidRDefault="004174E7" w:rsidP="004174E7">
      <w:pPr>
        <w:rPr>
          <w:sz w:val="22"/>
          <w:szCs w:val="22"/>
        </w:rPr>
      </w:pPr>
    </w:p>
    <w:p w:rsidR="004174E7" w:rsidRPr="004174E7" w:rsidRDefault="004174E7" w:rsidP="003A002C">
      <w:pPr>
        <w:widowControl w:val="0"/>
        <w:jc w:val="both"/>
        <w:rPr>
          <w:b/>
          <w:sz w:val="22"/>
          <w:szCs w:val="22"/>
        </w:rPr>
      </w:pPr>
    </w:p>
    <w:p w:rsidR="004174E7" w:rsidRPr="004174E7" w:rsidRDefault="004174E7" w:rsidP="003A002C">
      <w:pPr>
        <w:widowControl w:val="0"/>
        <w:jc w:val="both"/>
        <w:rPr>
          <w:b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002C" w:rsidRPr="004174E7" w:rsidTr="003A002C">
        <w:tc>
          <w:tcPr>
            <w:tcW w:w="4785" w:type="dxa"/>
          </w:tcPr>
          <w:p w:rsidR="003A002C" w:rsidRPr="004174E7" w:rsidRDefault="003A002C" w:rsidP="00460B6B">
            <w:pPr>
              <w:widowControl w:val="0"/>
              <w:jc w:val="left"/>
              <w:rPr>
                <w:b/>
                <w:sz w:val="22"/>
                <w:szCs w:val="22"/>
              </w:rPr>
            </w:pPr>
            <w:r w:rsidRPr="004174E7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4786" w:type="dxa"/>
          </w:tcPr>
          <w:p w:rsidR="003A002C" w:rsidRPr="004174E7" w:rsidRDefault="00460B6B" w:rsidP="00460B6B">
            <w:pPr>
              <w:widowControl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Поставщик</w:t>
            </w:r>
          </w:p>
        </w:tc>
      </w:tr>
      <w:tr w:rsidR="003A002C" w:rsidRPr="004174E7" w:rsidTr="003A002C">
        <w:tc>
          <w:tcPr>
            <w:tcW w:w="4785" w:type="dxa"/>
          </w:tcPr>
          <w:p w:rsidR="003A002C" w:rsidRDefault="003A002C" w:rsidP="00460B6B">
            <w:pPr>
              <w:pStyle w:val="a7"/>
              <w:tabs>
                <w:tab w:val="left" w:pos="2268"/>
              </w:tabs>
              <w:jc w:val="left"/>
              <w:rPr>
                <w:b/>
                <w:sz w:val="22"/>
                <w:szCs w:val="22"/>
              </w:rPr>
            </w:pPr>
            <w:r w:rsidRPr="004174E7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460B6B" w:rsidRPr="004174E7" w:rsidRDefault="00460B6B" w:rsidP="00460B6B">
            <w:pPr>
              <w:pStyle w:val="a7"/>
              <w:tabs>
                <w:tab w:val="left" w:pos="2268"/>
              </w:tabs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:rsidR="003A002C" w:rsidRPr="004174E7" w:rsidRDefault="003A002C" w:rsidP="00460B6B">
            <w:pPr>
              <w:widowControl w:val="0"/>
              <w:jc w:val="left"/>
              <w:rPr>
                <w:b/>
                <w:sz w:val="22"/>
                <w:szCs w:val="22"/>
              </w:rPr>
            </w:pPr>
            <w:r w:rsidRPr="004174E7">
              <w:rPr>
                <w:b/>
                <w:sz w:val="22"/>
                <w:szCs w:val="22"/>
              </w:rPr>
              <w:t>ООО «</w:t>
            </w:r>
            <w:proofErr w:type="spellStart"/>
            <w:r w:rsidRPr="004174E7">
              <w:rPr>
                <w:b/>
                <w:sz w:val="22"/>
                <w:szCs w:val="22"/>
              </w:rPr>
              <w:t>Инсайт</w:t>
            </w:r>
            <w:proofErr w:type="spellEnd"/>
            <w:r w:rsidRPr="004174E7">
              <w:rPr>
                <w:b/>
                <w:sz w:val="22"/>
                <w:szCs w:val="22"/>
              </w:rPr>
              <w:t>-сервис»</w:t>
            </w:r>
          </w:p>
        </w:tc>
      </w:tr>
      <w:tr w:rsidR="003A002C" w:rsidRPr="004174E7" w:rsidTr="003A002C">
        <w:tc>
          <w:tcPr>
            <w:tcW w:w="4785" w:type="dxa"/>
          </w:tcPr>
          <w:p w:rsidR="003A002C" w:rsidRPr="004174E7" w:rsidRDefault="003A002C" w:rsidP="00460B6B">
            <w:pPr>
              <w:widowControl w:val="0"/>
              <w:jc w:val="left"/>
              <w:rPr>
                <w:b/>
                <w:sz w:val="22"/>
                <w:szCs w:val="22"/>
              </w:rPr>
            </w:pPr>
            <w:r w:rsidRPr="004174E7">
              <w:rPr>
                <w:b/>
                <w:sz w:val="22"/>
                <w:szCs w:val="22"/>
              </w:rPr>
              <w:t>Главный врач</w:t>
            </w:r>
          </w:p>
        </w:tc>
        <w:tc>
          <w:tcPr>
            <w:tcW w:w="4786" w:type="dxa"/>
          </w:tcPr>
          <w:p w:rsidR="003A002C" w:rsidRPr="004174E7" w:rsidRDefault="003A002C" w:rsidP="00460B6B">
            <w:pPr>
              <w:widowControl w:val="0"/>
              <w:jc w:val="left"/>
              <w:rPr>
                <w:b/>
                <w:sz w:val="22"/>
                <w:szCs w:val="22"/>
              </w:rPr>
            </w:pPr>
            <w:r w:rsidRPr="004174E7">
              <w:rPr>
                <w:b/>
                <w:sz w:val="22"/>
                <w:szCs w:val="22"/>
              </w:rPr>
              <w:t>Генеральный директор</w:t>
            </w:r>
          </w:p>
        </w:tc>
      </w:tr>
      <w:tr w:rsidR="003A002C" w:rsidRPr="004174E7" w:rsidTr="003A002C">
        <w:tc>
          <w:tcPr>
            <w:tcW w:w="4785" w:type="dxa"/>
          </w:tcPr>
          <w:p w:rsidR="003A002C" w:rsidRPr="004174E7" w:rsidRDefault="003A002C" w:rsidP="00460B6B">
            <w:pPr>
              <w:widowControl w:val="0"/>
              <w:jc w:val="left"/>
              <w:rPr>
                <w:b/>
                <w:sz w:val="22"/>
                <w:szCs w:val="22"/>
              </w:rPr>
            </w:pPr>
            <w:r w:rsidRPr="004174E7">
              <w:rPr>
                <w:b/>
                <w:sz w:val="22"/>
                <w:szCs w:val="22"/>
              </w:rPr>
              <w:t>______</w:t>
            </w:r>
            <w:r w:rsidR="00460B6B">
              <w:rPr>
                <w:b/>
                <w:sz w:val="22"/>
                <w:szCs w:val="22"/>
              </w:rPr>
              <w:t>___</w:t>
            </w:r>
            <w:r w:rsidRPr="004174E7">
              <w:rPr>
                <w:b/>
                <w:sz w:val="22"/>
                <w:szCs w:val="22"/>
              </w:rPr>
              <w:t xml:space="preserve">____ Ж.В. </w:t>
            </w:r>
            <w:proofErr w:type="spellStart"/>
            <w:r w:rsidRPr="004174E7">
              <w:rPr>
                <w:b/>
                <w:sz w:val="22"/>
                <w:szCs w:val="22"/>
              </w:rPr>
              <w:t>Есева</w:t>
            </w:r>
            <w:proofErr w:type="spellEnd"/>
          </w:p>
        </w:tc>
        <w:tc>
          <w:tcPr>
            <w:tcW w:w="4786" w:type="dxa"/>
          </w:tcPr>
          <w:p w:rsidR="003A002C" w:rsidRPr="004174E7" w:rsidRDefault="003A002C" w:rsidP="00460B6B">
            <w:pPr>
              <w:widowControl w:val="0"/>
              <w:jc w:val="left"/>
              <w:rPr>
                <w:b/>
                <w:sz w:val="22"/>
                <w:szCs w:val="22"/>
              </w:rPr>
            </w:pPr>
            <w:r w:rsidRPr="004174E7">
              <w:rPr>
                <w:b/>
                <w:sz w:val="22"/>
                <w:szCs w:val="22"/>
              </w:rPr>
              <w:t>______</w:t>
            </w:r>
            <w:r w:rsidR="00460B6B">
              <w:rPr>
                <w:b/>
                <w:sz w:val="22"/>
                <w:szCs w:val="22"/>
              </w:rPr>
              <w:t>____</w:t>
            </w:r>
            <w:r w:rsidRPr="004174E7">
              <w:rPr>
                <w:b/>
                <w:sz w:val="22"/>
                <w:szCs w:val="22"/>
              </w:rPr>
              <w:t>____ Д.В. Куприянов</w:t>
            </w:r>
          </w:p>
        </w:tc>
      </w:tr>
    </w:tbl>
    <w:p w:rsidR="003A002C" w:rsidRPr="004174E7" w:rsidRDefault="003A002C" w:rsidP="003A002C">
      <w:pPr>
        <w:widowControl w:val="0"/>
        <w:jc w:val="both"/>
        <w:rPr>
          <w:b/>
          <w:sz w:val="22"/>
          <w:szCs w:val="22"/>
        </w:rPr>
      </w:pPr>
    </w:p>
    <w:p w:rsidR="003A002C" w:rsidRPr="004174E7" w:rsidRDefault="003A002C" w:rsidP="003A002C">
      <w:pPr>
        <w:rPr>
          <w:b/>
          <w:sz w:val="22"/>
          <w:szCs w:val="22"/>
        </w:rPr>
      </w:pPr>
    </w:p>
    <w:p w:rsidR="00FD7ABF" w:rsidRPr="004174E7" w:rsidRDefault="00FD7ABF" w:rsidP="003A002C">
      <w:pPr>
        <w:rPr>
          <w:sz w:val="22"/>
          <w:szCs w:val="22"/>
        </w:rPr>
      </w:pPr>
      <w:bookmarkStart w:id="0" w:name="_GoBack"/>
      <w:bookmarkEnd w:id="0"/>
    </w:p>
    <w:sectPr w:rsidR="00FD7ABF" w:rsidRPr="0041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D9"/>
    <w:rsid w:val="002007D9"/>
    <w:rsid w:val="003A002C"/>
    <w:rsid w:val="004174E7"/>
    <w:rsid w:val="00460B6B"/>
    <w:rsid w:val="00FD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002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00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rsid w:val="003A002C"/>
    <w:rPr>
      <w:color w:val="0000FF"/>
      <w:u w:val="single"/>
    </w:rPr>
  </w:style>
  <w:style w:type="table" w:styleId="a6">
    <w:name w:val="Table Grid"/>
    <w:basedOn w:val="a1"/>
    <w:uiPriority w:val="59"/>
    <w:rsid w:val="003A002C"/>
    <w:pPr>
      <w:spacing w:after="0" w:line="240" w:lineRule="auto"/>
      <w:jc w:val="center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8"/>
    <w:rsid w:val="003A002C"/>
    <w:rPr>
      <w:szCs w:val="20"/>
    </w:rPr>
  </w:style>
  <w:style w:type="character" w:customStyle="1" w:styleId="a8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7"/>
    <w:rsid w:val="003A00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qFormat/>
    <w:rsid w:val="003A002C"/>
    <w:pPr>
      <w:suppressAutoHyphens/>
      <w:spacing w:after="0" w:line="240" w:lineRule="auto"/>
    </w:pPr>
    <w:rPr>
      <w:rFonts w:ascii="Calibri" w:eastAsia="Lucida Sans Unicode" w:hAnsi="Calibri" w:cs="Calibri"/>
      <w:color w:val="00000A"/>
      <w:sz w:val="24"/>
    </w:rPr>
  </w:style>
  <w:style w:type="character" w:customStyle="1" w:styleId="ListLabel3">
    <w:name w:val="ListLabel 3"/>
    <w:qFormat/>
    <w:rsid w:val="004174E7"/>
    <w:rPr>
      <w:b/>
      <w:color w:val="000000"/>
      <w:sz w:val="22"/>
      <w:szCs w:val="22"/>
    </w:rPr>
  </w:style>
  <w:style w:type="character" w:customStyle="1" w:styleId="ListLabel4">
    <w:name w:val="ListLabel 4"/>
    <w:qFormat/>
    <w:rsid w:val="004174E7"/>
    <w:rPr>
      <w:b/>
      <w:color w:val="000000"/>
      <w:sz w:val="22"/>
      <w:szCs w:val="22"/>
      <w:lang w:val="en-US"/>
    </w:rPr>
  </w:style>
  <w:style w:type="paragraph" w:styleId="a9">
    <w:name w:val="Plain Text"/>
    <w:basedOn w:val="1"/>
    <w:link w:val="aa"/>
    <w:qFormat/>
    <w:rsid w:val="004174E7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174E7"/>
    <w:rPr>
      <w:rFonts w:ascii="Courier New" w:eastAsia="Lucida Sans Unicode" w:hAnsi="Courier New" w:cs="Calibri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002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00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rsid w:val="003A002C"/>
    <w:rPr>
      <w:color w:val="0000FF"/>
      <w:u w:val="single"/>
    </w:rPr>
  </w:style>
  <w:style w:type="table" w:styleId="a6">
    <w:name w:val="Table Grid"/>
    <w:basedOn w:val="a1"/>
    <w:uiPriority w:val="59"/>
    <w:rsid w:val="003A002C"/>
    <w:pPr>
      <w:spacing w:after="0" w:line="240" w:lineRule="auto"/>
      <w:jc w:val="center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8"/>
    <w:rsid w:val="003A002C"/>
    <w:rPr>
      <w:szCs w:val="20"/>
    </w:rPr>
  </w:style>
  <w:style w:type="character" w:customStyle="1" w:styleId="a8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7"/>
    <w:rsid w:val="003A00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qFormat/>
    <w:rsid w:val="003A002C"/>
    <w:pPr>
      <w:suppressAutoHyphens/>
      <w:spacing w:after="0" w:line="240" w:lineRule="auto"/>
    </w:pPr>
    <w:rPr>
      <w:rFonts w:ascii="Calibri" w:eastAsia="Lucida Sans Unicode" w:hAnsi="Calibri" w:cs="Calibri"/>
      <w:color w:val="00000A"/>
      <w:sz w:val="24"/>
    </w:rPr>
  </w:style>
  <w:style w:type="character" w:customStyle="1" w:styleId="ListLabel3">
    <w:name w:val="ListLabel 3"/>
    <w:qFormat/>
    <w:rsid w:val="004174E7"/>
    <w:rPr>
      <w:b/>
      <w:color w:val="000000"/>
      <w:sz w:val="22"/>
      <w:szCs w:val="22"/>
    </w:rPr>
  </w:style>
  <w:style w:type="character" w:customStyle="1" w:styleId="ListLabel4">
    <w:name w:val="ListLabel 4"/>
    <w:qFormat/>
    <w:rsid w:val="004174E7"/>
    <w:rPr>
      <w:b/>
      <w:color w:val="000000"/>
      <w:sz w:val="22"/>
      <w:szCs w:val="22"/>
      <w:lang w:val="en-US"/>
    </w:rPr>
  </w:style>
  <w:style w:type="paragraph" w:styleId="a9">
    <w:name w:val="Plain Text"/>
    <w:basedOn w:val="1"/>
    <w:link w:val="aa"/>
    <w:qFormat/>
    <w:rsid w:val="004174E7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174E7"/>
    <w:rPr>
      <w:rFonts w:ascii="Courier New" w:eastAsia="Lucida Sans Unicode" w:hAnsi="Courier New" w:cs="Calibri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vice@inmed.ru" TargetMode="External"/><Relationship Id="rId5" Type="http://schemas.openxmlformats.org/officeDocument/2006/relationships/hyperlink" Target="mailto:mikhaylova.is@irk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Юлия Владимировна</dc:creator>
  <cp:keywords/>
  <dc:description/>
  <cp:lastModifiedBy>Степанова Юлия Владимировна</cp:lastModifiedBy>
  <cp:revision>2</cp:revision>
  <dcterms:created xsi:type="dcterms:W3CDTF">2021-01-19T01:18:00Z</dcterms:created>
  <dcterms:modified xsi:type="dcterms:W3CDTF">2021-01-19T01:43:00Z</dcterms:modified>
</cp:coreProperties>
</file>