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A84ECD" w:rsidRPr="005B1766" w:rsidRDefault="00950B06" w:rsidP="00A84ECD">
      <w:pPr>
        <w:jc w:val="center"/>
        <w:rPr>
          <w:b/>
          <w:kern w:val="32"/>
          <w:sz w:val="28"/>
          <w:szCs w:val="28"/>
        </w:rPr>
      </w:pPr>
      <w:r w:rsidRPr="005B1766">
        <w:rPr>
          <w:b/>
          <w:kern w:val="32"/>
          <w:sz w:val="28"/>
          <w:szCs w:val="28"/>
        </w:rPr>
        <w:t>на</w:t>
      </w:r>
      <w:r w:rsidRPr="005B1766">
        <w:rPr>
          <w:b/>
          <w:sz w:val="28"/>
          <w:szCs w:val="28"/>
        </w:rPr>
        <w:t xml:space="preserve"> поставку </w:t>
      </w:r>
      <w:r w:rsidR="00EA715D" w:rsidRPr="005B1766">
        <w:rPr>
          <w:b/>
          <w:sz w:val="28"/>
          <w:szCs w:val="28"/>
        </w:rPr>
        <w:t xml:space="preserve">лекарственных </w:t>
      </w:r>
      <w:r w:rsidR="00116FB2">
        <w:rPr>
          <w:b/>
          <w:sz w:val="28"/>
          <w:szCs w:val="28"/>
        </w:rPr>
        <w:t>препаратов для лечения заболеваний пищеварительного тракта и обмена веществ</w:t>
      </w:r>
    </w:p>
    <w:p w:rsidR="004A26BB" w:rsidRPr="005B1766" w:rsidRDefault="00A84ECD" w:rsidP="00C43EAE">
      <w:pPr>
        <w:jc w:val="center"/>
        <w:rPr>
          <w:b/>
          <w:kern w:val="32"/>
          <w:sz w:val="28"/>
          <w:szCs w:val="28"/>
        </w:rPr>
      </w:pPr>
      <w:r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845561">
        <w:rPr>
          <w:b/>
          <w:kern w:val="32"/>
          <w:sz w:val="28"/>
          <w:szCs w:val="28"/>
        </w:rPr>
        <w:t>216-20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E5B7C"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EA715D" w:rsidRPr="005B1766">
              <w:rPr>
                <w:bCs/>
                <w:sz w:val="20"/>
                <w:szCs w:val="20"/>
              </w:rPr>
              <w:t xml:space="preserve">лекарственных </w:t>
            </w:r>
            <w:r w:rsidR="00116FB2">
              <w:rPr>
                <w:bCs/>
                <w:sz w:val="20"/>
                <w:szCs w:val="20"/>
              </w:rPr>
              <w:t>препаратов для лечения заболеваний пищеварительного тракта и обмена веществ</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116FB2" w:rsidP="00774FD1">
            <w:pPr>
              <w:rPr>
                <w:sz w:val="20"/>
                <w:szCs w:val="20"/>
              </w:rPr>
            </w:pPr>
            <w:r w:rsidRPr="00116FB2">
              <w:rPr>
                <w:sz w:val="20"/>
                <w:szCs w:val="20"/>
              </w:rPr>
              <w:t>21.20.10.110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845561" w:rsidP="00183B30">
            <w:pPr>
              <w:autoSpaceDE w:val="0"/>
              <w:autoSpaceDN w:val="0"/>
              <w:adjustRightInd w:val="0"/>
              <w:rPr>
                <w:sz w:val="20"/>
                <w:szCs w:val="20"/>
              </w:rPr>
            </w:pPr>
            <w:r>
              <w:rPr>
                <w:sz w:val="20"/>
                <w:szCs w:val="20"/>
              </w:rPr>
              <w:t>610</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A84ECD" w:rsidP="00BB4A09">
            <w:pPr>
              <w:autoSpaceDE w:val="0"/>
              <w:autoSpaceDN w:val="0"/>
              <w:adjustRightInd w:val="0"/>
              <w:rPr>
                <w:sz w:val="20"/>
                <w:szCs w:val="20"/>
              </w:rPr>
            </w:pPr>
            <w:r w:rsidRPr="005B1766">
              <w:rPr>
                <w:sz w:val="20"/>
                <w:szCs w:val="20"/>
              </w:rPr>
              <w:t>Средства территориального фонда ОМС</w:t>
            </w:r>
          </w:p>
          <w:p w:rsidR="00CE2574" w:rsidRPr="005B1766" w:rsidRDefault="00CE2574" w:rsidP="00CF026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845561" w:rsidP="00845561">
            <w:pPr>
              <w:tabs>
                <w:tab w:val="left" w:pos="6022"/>
              </w:tabs>
              <w:ind w:right="72"/>
              <w:rPr>
                <w:sz w:val="20"/>
                <w:szCs w:val="20"/>
              </w:rPr>
            </w:pPr>
            <w:r>
              <w:rPr>
                <w:sz w:val="20"/>
                <w:szCs w:val="20"/>
              </w:rPr>
              <w:t>131 535,46</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сто тридцать одна тысяча пятьсот тридцать пять</w:t>
            </w:r>
            <w:r w:rsidR="00116FB2">
              <w:rPr>
                <w:sz w:val="20"/>
                <w:szCs w:val="20"/>
              </w:rPr>
              <w:t xml:space="preserve"> рубл</w:t>
            </w:r>
            <w:r>
              <w:rPr>
                <w:sz w:val="20"/>
                <w:szCs w:val="20"/>
              </w:rPr>
              <w:t>ей</w:t>
            </w:r>
            <w:r w:rsidR="00116FB2">
              <w:rPr>
                <w:sz w:val="20"/>
                <w:szCs w:val="20"/>
              </w:rPr>
              <w:t xml:space="preserve"> сорок </w:t>
            </w:r>
            <w:r>
              <w:rPr>
                <w:sz w:val="20"/>
                <w:szCs w:val="20"/>
              </w:rPr>
              <w:t xml:space="preserve">шесть </w:t>
            </w:r>
            <w:r w:rsidR="00116FB2">
              <w:rPr>
                <w:sz w:val="20"/>
                <w:szCs w:val="20"/>
              </w:rPr>
              <w:t>копеек</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 xml:space="preserve">Информация о валюте, используемой для формирования НМЦД и расчета с поставщиком (подрядчиком, </w:t>
            </w:r>
            <w:r w:rsidRPr="005B176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lastRenderedPageBreak/>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845561">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845561">
              <w:rPr>
                <w:b/>
                <w:sz w:val="20"/>
                <w:szCs w:val="20"/>
              </w:rPr>
              <w:t>26</w:t>
            </w:r>
            <w:r w:rsidRPr="005B1766">
              <w:rPr>
                <w:b/>
                <w:sz w:val="20"/>
                <w:szCs w:val="20"/>
              </w:rPr>
              <w:t>»</w:t>
            </w:r>
            <w:r w:rsidR="008F1AED" w:rsidRPr="005B1766">
              <w:rPr>
                <w:b/>
                <w:sz w:val="20"/>
                <w:szCs w:val="20"/>
              </w:rPr>
              <w:t xml:space="preserve"> </w:t>
            </w:r>
            <w:r w:rsidR="00845561">
              <w:rPr>
                <w:b/>
                <w:sz w:val="20"/>
                <w:szCs w:val="20"/>
              </w:rPr>
              <w:t>августа</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845561">
              <w:rPr>
                <w:b/>
                <w:sz w:val="20"/>
                <w:szCs w:val="20"/>
              </w:rPr>
              <w:t>03</w:t>
            </w:r>
            <w:r w:rsidRPr="005B1766">
              <w:rPr>
                <w:b/>
                <w:sz w:val="20"/>
                <w:szCs w:val="20"/>
              </w:rPr>
              <w:t xml:space="preserve">» </w:t>
            </w:r>
            <w:r w:rsidR="00845561">
              <w:rPr>
                <w:b/>
                <w:sz w:val="20"/>
                <w:szCs w:val="20"/>
              </w:rPr>
              <w:t>сентября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845561">
              <w:rPr>
                <w:sz w:val="20"/>
                <w:szCs w:val="20"/>
              </w:rPr>
              <w:t>26</w:t>
            </w:r>
            <w:r w:rsidRPr="005B1766">
              <w:rPr>
                <w:sz w:val="20"/>
                <w:szCs w:val="20"/>
              </w:rPr>
              <w:t xml:space="preserve">» </w:t>
            </w:r>
            <w:r w:rsidR="00845561">
              <w:rPr>
                <w:sz w:val="20"/>
                <w:szCs w:val="20"/>
              </w:rPr>
              <w:t>августа</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845561">
            <w:pPr>
              <w:jc w:val="both"/>
              <w:rPr>
                <w:sz w:val="20"/>
                <w:szCs w:val="20"/>
              </w:rPr>
            </w:pPr>
            <w:r w:rsidRPr="005B1766">
              <w:rPr>
                <w:bCs/>
                <w:sz w:val="20"/>
                <w:szCs w:val="20"/>
              </w:rPr>
              <w:t>«</w:t>
            </w:r>
            <w:r w:rsidR="00845561">
              <w:rPr>
                <w:bCs/>
                <w:sz w:val="20"/>
                <w:szCs w:val="20"/>
              </w:rPr>
              <w:t>03</w:t>
            </w:r>
            <w:r w:rsidRPr="005B1766">
              <w:rPr>
                <w:bCs/>
                <w:sz w:val="20"/>
                <w:szCs w:val="20"/>
              </w:rPr>
              <w:t xml:space="preserve">» </w:t>
            </w:r>
            <w:r w:rsidR="00845561">
              <w:rPr>
                <w:bCs/>
                <w:sz w:val="20"/>
                <w:szCs w:val="20"/>
              </w:rPr>
              <w:t>сентября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 xml:space="preserve">Адрес ЭП в информационно-телекоммуникационной </w:t>
            </w:r>
            <w:r w:rsidRPr="005B176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lastRenderedPageBreak/>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w:t>
            </w:r>
            <w:r w:rsidRPr="005B1766">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2B2368" w:rsidP="002B2368">
            <w:pPr>
              <w:contextualSpacing/>
              <w:rPr>
                <w:sz w:val="20"/>
                <w:szCs w:val="20"/>
              </w:rPr>
            </w:pPr>
            <w:r w:rsidRPr="005B1766">
              <w:rPr>
                <w:color w:val="000000"/>
                <w:sz w:val="20"/>
                <w:szCs w:val="20"/>
              </w:rPr>
              <w:t>5 %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845561" w:rsidP="007C0DB3">
            <w:pPr>
              <w:autoSpaceDE w:val="0"/>
              <w:autoSpaceDN w:val="0"/>
              <w:adjustRightInd w:val="0"/>
              <w:jc w:val="both"/>
              <w:outlineLvl w:val="1"/>
              <w:rPr>
                <w:sz w:val="20"/>
                <w:szCs w:val="20"/>
              </w:rPr>
            </w:pPr>
            <w:r>
              <w:rPr>
                <w:sz w:val="20"/>
                <w:szCs w:val="20"/>
              </w:rPr>
              <w:t>6 576,77</w:t>
            </w:r>
            <w:r w:rsidR="0073495D" w:rsidRPr="005B1766">
              <w:rPr>
                <w:sz w:val="20"/>
                <w:szCs w:val="20"/>
              </w:rPr>
              <w:t xml:space="preserve"> </w:t>
            </w:r>
            <w:r w:rsidR="00A84ECD" w:rsidRPr="005B1766">
              <w:rPr>
                <w:sz w:val="20"/>
                <w:szCs w:val="20"/>
              </w:rPr>
              <w:t>руб. (</w:t>
            </w:r>
            <w:r>
              <w:rPr>
                <w:sz w:val="20"/>
                <w:szCs w:val="20"/>
              </w:rPr>
              <w:t>шесть тысяч пятьсот семьдесят шесть рублей семьдесят семь</w:t>
            </w:r>
            <w:r w:rsidR="008357F8" w:rsidRPr="005B1766">
              <w:rPr>
                <w:sz w:val="20"/>
                <w:szCs w:val="20"/>
              </w:rPr>
              <w:t xml:space="preserve">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r w:rsidRPr="00BE5308">
              <w:rPr>
                <w:sz w:val="20"/>
                <w:szCs w:val="20"/>
              </w:rPr>
              <w:t xml:space="preserve">р\сч.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 xml:space="preserve">Электронные документы, входящие в состав заявки должны иметь один из распространенных форматов документов: с расширением (*.doc), (*.docx), (*.xls), </w:t>
            </w:r>
            <w:r w:rsidR="004656AC" w:rsidRPr="005B1766">
              <w:rPr>
                <w:iCs/>
                <w:sz w:val="20"/>
                <w:szCs w:val="20"/>
              </w:rPr>
              <w:lastRenderedPageBreak/>
              <w:t>(*.xlsx),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5B1766">
              <w:rPr>
                <w:sz w:val="20"/>
                <w:szCs w:val="20"/>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w:t>
            </w:r>
            <w:r w:rsidRPr="005B1766">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845561">
            <w:pPr>
              <w:jc w:val="both"/>
              <w:rPr>
                <w:sz w:val="20"/>
                <w:szCs w:val="20"/>
              </w:rPr>
            </w:pPr>
            <w:r w:rsidRPr="005B1766">
              <w:rPr>
                <w:sz w:val="20"/>
                <w:szCs w:val="20"/>
              </w:rPr>
              <w:t>«</w:t>
            </w:r>
            <w:r w:rsidR="00845561">
              <w:rPr>
                <w:sz w:val="20"/>
                <w:szCs w:val="20"/>
              </w:rPr>
              <w:t>02</w:t>
            </w:r>
            <w:r w:rsidR="00487F7E" w:rsidRPr="005B1766">
              <w:rPr>
                <w:sz w:val="20"/>
                <w:szCs w:val="20"/>
              </w:rPr>
              <w:t xml:space="preserve">» </w:t>
            </w:r>
            <w:r w:rsidR="00845561">
              <w:rPr>
                <w:sz w:val="20"/>
                <w:szCs w:val="20"/>
              </w:rPr>
              <w:t>сентября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845561">
              <w:rPr>
                <w:b/>
                <w:sz w:val="20"/>
                <w:szCs w:val="20"/>
              </w:rPr>
              <w:t>03</w:t>
            </w:r>
            <w:r w:rsidRPr="005B1766">
              <w:rPr>
                <w:b/>
                <w:sz w:val="20"/>
                <w:szCs w:val="20"/>
              </w:rPr>
              <w:t>»</w:t>
            </w:r>
            <w:r w:rsidR="00DF1B1A" w:rsidRPr="005B1766">
              <w:rPr>
                <w:b/>
                <w:sz w:val="20"/>
                <w:szCs w:val="20"/>
              </w:rPr>
              <w:t xml:space="preserve"> </w:t>
            </w:r>
            <w:r w:rsidR="00845561">
              <w:rPr>
                <w:b/>
                <w:sz w:val="20"/>
                <w:szCs w:val="20"/>
              </w:rPr>
              <w:t>сентября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845561">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845561">
              <w:rPr>
                <w:b/>
                <w:sz w:val="20"/>
                <w:szCs w:val="20"/>
              </w:rPr>
              <w:t>03</w:t>
            </w:r>
            <w:r w:rsidR="00487F7E" w:rsidRPr="005B1766">
              <w:rPr>
                <w:b/>
                <w:sz w:val="20"/>
                <w:szCs w:val="20"/>
              </w:rPr>
              <w:t xml:space="preserve">» </w:t>
            </w:r>
            <w:r w:rsidR="00845561">
              <w:rPr>
                <w:b/>
                <w:sz w:val="20"/>
                <w:szCs w:val="20"/>
              </w:rPr>
              <w:t>сентября</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5B1766">
              <w:rPr>
                <w:sz w:val="20"/>
                <w:szCs w:val="20"/>
              </w:rPr>
              <w:lastRenderedPageBreak/>
              <w:t>лицами;</w:t>
            </w:r>
          </w:p>
          <w:p w:rsidR="00A22A79" w:rsidRPr="005B1766" w:rsidRDefault="00487F7E" w:rsidP="00A33F78">
            <w:pPr>
              <w:autoSpaceDE w:val="0"/>
              <w:autoSpaceDN w:val="0"/>
              <w:adjustRightInd w:val="0"/>
              <w:jc w:val="both"/>
              <w:rPr>
                <w:sz w:val="20"/>
                <w:szCs w:val="20"/>
              </w:rPr>
            </w:pPr>
            <w:r w:rsidRPr="005B176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w:t>
            </w:r>
            <w:r w:rsidRPr="005B1766">
              <w:rPr>
                <w:sz w:val="20"/>
                <w:szCs w:val="20"/>
                <w:highlight w:val="yellow"/>
              </w:rPr>
              <w:lastRenderedPageBreak/>
              <w:t>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5B1766">
              <w:rPr>
                <w:bCs/>
                <w:sz w:val="20"/>
                <w:szCs w:val="20"/>
              </w:rPr>
              <w:lastRenderedPageBreak/>
              <w:t xml:space="preserve">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w:t>
            </w:r>
            <w:r w:rsidR="00985A86" w:rsidRPr="005B1766">
              <w:rPr>
                <w:bCs/>
                <w:sz w:val="20"/>
                <w:szCs w:val="20"/>
              </w:rPr>
              <w:lastRenderedPageBreak/>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116FB2">
        <w:rPr>
          <w:b/>
          <w:sz w:val="20"/>
          <w:szCs w:val="20"/>
        </w:rPr>
        <w:t>препаратов для лечения заболеваний пищеварительного тракта и обмена веществ</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845561">
        <w:rPr>
          <w:b/>
          <w:kern w:val="32"/>
          <w:sz w:val="20"/>
          <w:szCs w:val="20"/>
        </w:rPr>
        <w:t>216-20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EA715D" w:rsidRPr="005B1766">
        <w:rPr>
          <w:b/>
          <w:bCs/>
          <w:sz w:val="20"/>
        </w:rPr>
        <w:t xml:space="preserve">лекарственных </w:t>
      </w:r>
      <w:r w:rsidR="00116FB2">
        <w:rPr>
          <w:b/>
          <w:bCs/>
          <w:sz w:val="20"/>
        </w:rPr>
        <w:t>препаратов для лечения заболеваний пищеварительного тракта и обмена веществ</w:t>
      </w:r>
      <w:r w:rsidRPr="005B1766">
        <w:rPr>
          <w:b/>
          <w:bCs/>
          <w:sz w:val="20"/>
        </w:rPr>
        <w:t xml:space="preserve"> </w:t>
      </w:r>
      <w:bookmarkEnd w:id="2"/>
    </w:p>
    <w:tbl>
      <w:tblPr>
        <w:tblW w:w="10205" w:type="dxa"/>
        <w:tblInd w:w="108" w:type="dxa"/>
        <w:tblLayout w:type="fixed"/>
        <w:tblLook w:val="04A0"/>
      </w:tblPr>
      <w:tblGrid>
        <w:gridCol w:w="534"/>
        <w:gridCol w:w="2585"/>
        <w:gridCol w:w="4253"/>
        <w:gridCol w:w="850"/>
        <w:gridCol w:w="850"/>
        <w:gridCol w:w="1133"/>
      </w:tblGrid>
      <w:tr w:rsidR="005B1766" w:rsidRPr="005B1766" w:rsidTr="0084556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8A1AF9">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8A1AF9">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8A1AF9">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845561" w:rsidRPr="00E10D03"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45561" w:rsidRPr="00845561" w:rsidRDefault="00845561" w:rsidP="00845561">
            <w:pPr>
              <w:rPr>
                <w:sz w:val="20"/>
                <w:szCs w:val="20"/>
                <w:lang w:eastAsia="en-US"/>
              </w:rPr>
            </w:pPr>
            <w:r w:rsidRPr="00845561">
              <w:rPr>
                <w:sz w:val="20"/>
                <w:szCs w:val="20"/>
                <w:lang w:eastAsia="en-US"/>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45561" w:rsidRPr="00845561" w:rsidRDefault="00845561" w:rsidP="00845561">
            <w:pPr>
              <w:rPr>
                <w:sz w:val="20"/>
                <w:szCs w:val="20"/>
                <w:lang w:eastAsia="en-US"/>
              </w:rPr>
            </w:pPr>
            <w:r w:rsidRPr="00845561">
              <w:rPr>
                <w:sz w:val="20"/>
                <w:szCs w:val="20"/>
              </w:rPr>
              <w:t>Инозин+Меглюмин+Метионин+Никотинамид+Янтарная кислота</w:t>
            </w:r>
          </w:p>
        </w:tc>
        <w:tc>
          <w:tcPr>
            <w:tcW w:w="4253" w:type="dxa"/>
            <w:tcBorders>
              <w:top w:val="single" w:sz="4" w:space="0" w:color="auto"/>
              <w:left w:val="nil"/>
              <w:bottom w:val="single" w:sz="4" w:space="0" w:color="auto"/>
              <w:right w:val="single" w:sz="4" w:space="0" w:color="auto"/>
            </w:tcBorders>
          </w:tcPr>
          <w:p w:rsidR="00845561" w:rsidRPr="00845561" w:rsidRDefault="00845561" w:rsidP="00845561">
            <w:pPr>
              <w:rPr>
                <w:color w:val="000000"/>
                <w:sz w:val="20"/>
                <w:szCs w:val="20"/>
                <w:lang w:eastAsia="en-US"/>
              </w:rPr>
            </w:pPr>
            <w:r w:rsidRPr="00845561">
              <w:rPr>
                <w:sz w:val="20"/>
                <w:szCs w:val="20"/>
              </w:rPr>
              <w:t>раствор для инфузий, 400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5561" w:rsidRPr="00845561" w:rsidRDefault="00845561" w:rsidP="00845561">
            <w:pPr>
              <w:jc w:val="center"/>
              <w:rPr>
                <w:sz w:val="20"/>
                <w:szCs w:val="20"/>
                <w:lang w:eastAsia="en-US"/>
              </w:rPr>
            </w:pPr>
            <w:r w:rsidRPr="00845561">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845561" w:rsidRPr="00845561" w:rsidRDefault="00845561" w:rsidP="00845561">
            <w:pPr>
              <w:jc w:val="center"/>
              <w:rPr>
                <w:sz w:val="20"/>
                <w:szCs w:val="20"/>
                <w:lang w:eastAsia="en-US"/>
              </w:rPr>
            </w:pPr>
            <w:r w:rsidRPr="00845561">
              <w:rPr>
                <w:sz w:val="20"/>
                <w:szCs w:val="20"/>
                <w:lang w:eastAsia="en-US"/>
              </w:rPr>
              <w:t>90</w:t>
            </w:r>
          </w:p>
        </w:tc>
        <w:tc>
          <w:tcPr>
            <w:tcW w:w="1133" w:type="dxa"/>
            <w:tcBorders>
              <w:top w:val="single" w:sz="4" w:space="0" w:color="auto"/>
              <w:left w:val="nil"/>
              <w:bottom w:val="single" w:sz="4" w:space="0" w:color="auto"/>
              <w:right w:val="single" w:sz="4" w:space="0" w:color="auto"/>
            </w:tcBorders>
          </w:tcPr>
          <w:p w:rsidR="00845561" w:rsidRPr="00E10D03" w:rsidRDefault="00845561" w:rsidP="00454A58">
            <w:pPr>
              <w:jc w:val="center"/>
              <w:rPr>
                <w:sz w:val="20"/>
                <w:szCs w:val="20"/>
              </w:rPr>
            </w:pPr>
            <w:r>
              <w:rPr>
                <w:sz w:val="20"/>
                <w:szCs w:val="20"/>
              </w:rPr>
              <w:t>412,41</w:t>
            </w:r>
          </w:p>
        </w:tc>
      </w:tr>
      <w:tr w:rsidR="00845561" w:rsidRPr="00E10D03"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45561" w:rsidRPr="00845561" w:rsidRDefault="00845561" w:rsidP="00845561">
            <w:pPr>
              <w:rPr>
                <w:sz w:val="20"/>
                <w:szCs w:val="20"/>
                <w:lang w:eastAsia="en-US"/>
              </w:rPr>
            </w:pPr>
            <w:r w:rsidRPr="00845561">
              <w:rPr>
                <w:sz w:val="20"/>
                <w:szCs w:val="20"/>
                <w:lang w:eastAsia="en-US"/>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45561" w:rsidRPr="00845561" w:rsidRDefault="00845561" w:rsidP="00845561">
            <w:pPr>
              <w:rPr>
                <w:color w:val="000000"/>
                <w:sz w:val="20"/>
                <w:szCs w:val="20"/>
              </w:rPr>
            </w:pPr>
            <w:r w:rsidRPr="00845561">
              <w:rPr>
                <w:color w:val="000000"/>
                <w:sz w:val="20"/>
                <w:szCs w:val="20"/>
              </w:rPr>
              <w:t>Омепразол</w:t>
            </w:r>
          </w:p>
        </w:tc>
        <w:tc>
          <w:tcPr>
            <w:tcW w:w="4253" w:type="dxa"/>
            <w:tcBorders>
              <w:top w:val="single" w:sz="4" w:space="0" w:color="auto"/>
              <w:left w:val="nil"/>
              <w:bottom w:val="single" w:sz="4" w:space="0" w:color="auto"/>
              <w:right w:val="single" w:sz="4" w:space="0" w:color="auto"/>
            </w:tcBorders>
          </w:tcPr>
          <w:p w:rsidR="00845561" w:rsidRPr="00845561" w:rsidRDefault="00845561" w:rsidP="00845561">
            <w:pPr>
              <w:rPr>
                <w:color w:val="000000"/>
                <w:sz w:val="20"/>
                <w:szCs w:val="20"/>
              </w:rPr>
            </w:pPr>
            <w:r w:rsidRPr="00845561">
              <w:rPr>
                <w:color w:val="000000"/>
                <w:sz w:val="20"/>
                <w:szCs w:val="20"/>
              </w:rPr>
              <w:t>капсулы 20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5561" w:rsidRPr="00845561" w:rsidRDefault="00845561" w:rsidP="00845561">
            <w:pPr>
              <w:jc w:val="center"/>
              <w:rPr>
                <w:sz w:val="20"/>
                <w:szCs w:val="20"/>
                <w:lang w:eastAsia="en-US"/>
              </w:rPr>
            </w:pPr>
            <w:r w:rsidRPr="00845561">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845561" w:rsidRPr="00845561" w:rsidRDefault="00845561" w:rsidP="00845561">
            <w:pPr>
              <w:jc w:val="center"/>
              <w:rPr>
                <w:sz w:val="20"/>
                <w:szCs w:val="20"/>
                <w:lang w:eastAsia="en-US"/>
              </w:rPr>
            </w:pPr>
            <w:r w:rsidRPr="00845561">
              <w:rPr>
                <w:sz w:val="20"/>
                <w:szCs w:val="20"/>
                <w:lang w:eastAsia="en-US"/>
              </w:rPr>
              <w:t>700</w:t>
            </w:r>
          </w:p>
        </w:tc>
        <w:tc>
          <w:tcPr>
            <w:tcW w:w="1133" w:type="dxa"/>
            <w:tcBorders>
              <w:top w:val="single" w:sz="4" w:space="0" w:color="auto"/>
              <w:left w:val="nil"/>
              <w:bottom w:val="single" w:sz="4" w:space="0" w:color="auto"/>
              <w:right w:val="single" w:sz="4" w:space="0" w:color="auto"/>
            </w:tcBorders>
          </w:tcPr>
          <w:p w:rsidR="00845561" w:rsidRPr="00E10D03" w:rsidRDefault="00845561" w:rsidP="00454A58">
            <w:pPr>
              <w:jc w:val="center"/>
              <w:rPr>
                <w:sz w:val="20"/>
                <w:szCs w:val="20"/>
              </w:rPr>
            </w:pPr>
            <w:r>
              <w:rPr>
                <w:sz w:val="20"/>
                <w:szCs w:val="20"/>
              </w:rPr>
              <w:t>34,93</w:t>
            </w:r>
          </w:p>
        </w:tc>
      </w:tr>
      <w:tr w:rsidR="00845561" w:rsidRPr="00E10D03"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45561" w:rsidRPr="00845561" w:rsidRDefault="00845561" w:rsidP="00845561">
            <w:pPr>
              <w:rPr>
                <w:sz w:val="20"/>
                <w:szCs w:val="20"/>
                <w:lang w:eastAsia="en-US"/>
              </w:rPr>
            </w:pPr>
            <w:r w:rsidRPr="00845561">
              <w:rPr>
                <w:sz w:val="20"/>
                <w:szCs w:val="20"/>
                <w:lang w:eastAsia="en-US"/>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45561" w:rsidRPr="00845561" w:rsidRDefault="00845561" w:rsidP="00845561">
            <w:pPr>
              <w:rPr>
                <w:color w:val="000000"/>
                <w:sz w:val="20"/>
                <w:szCs w:val="20"/>
              </w:rPr>
            </w:pPr>
            <w:r w:rsidRPr="00845561">
              <w:rPr>
                <w:color w:val="000000"/>
                <w:sz w:val="20"/>
                <w:szCs w:val="20"/>
              </w:rPr>
              <w:t>Эзомепразол</w:t>
            </w:r>
          </w:p>
          <w:p w:rsidR="00845561" w:rsidRPr="00845561" w:rsidRDefault="00845561" w:rsidP="00845561">
            <w:pPr>
              <w:rPr>
                <w:color w:val="000000"/>
                <w:sz w:val="20"/>
                <w:szCs w:val="20"/>
              </w:rPr>
            </w:pPr>
          </w:p>
        </w:tc>
        <w:tc>
          <w:tcPr>
            <w:tcW w:w="4253" w:type="dxa"/>
            <w:tcBorders>
              <w:top w:val="single" w:sz="4" w:space="0" w:color="auto"/>
              <w:left w:val="nil"/>
              <w:bottom w:val="single" w:sz="4" w:space="0" w:color="auto"/>
              <w:right w:val="single" w:sz="4" w:space="0" w:color="auto"/>
            </w:tcBorders>
          </w:tcPr>
          <w:p w:rsidR="00845561" w:rsidRPr="00845561" w:rsidRDefault="00845561" w:rsidP="00845561">
            <w:pPr>
              <w:rPr>
                <w:color w:val="000000"/>
                <w:sz w:val="20"/>
                <w:szCs w:val="20"/>
              </w:rPr>
            </w:pPr>
            <w:r w:rsidRPr="00845561">
              <w:rPr>
                <w:sz w:val="20"/>
                <w:szCs w:val="20"/>
              </w:rPr>
              <w:t>лиоф. для приготовления р-ра для в/в введения, 40 мг №1фл.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5561" w:rsidRPr="00845561" w:rsidRDefault="00845561" w:rsidP="00845561">
            <w:pPr>
              <w:jc w:val="center"/>
              <w:rPr>
                <w:sz w:val="20"/>
                <w:szCs w:val="20"/>
                <w:lang w:eastAsia="en-US"/>
              </w:rPr>
            </w:pPr>
            <w:r w:rsidRPr="00845561">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845561" w:rsidRPr="00845561" w:rsidRDefault="00845561" w:rsidP="00845561">
            <w:pPr>
              <w:jc w:val="center"/>
              <w:rPr>
                <w:sz w:val="20"/>
                <w:szCs w:val="20"/>
                <w:lang w:eastAsia="en-US"/>
              </w:rPr>
            </w:pPr>
            <w:r w:rsidRPr="00845561">
              <w:rPr>
                <w:sz w:val="20"/>
                <w:szCs w:val="20"/>
                <w:lang w:eastAsia="en-US"/>
              </w:rPr>
              <w:t>80</w:t>
            </w:r>
          </w:p>
        </w:tc>
        <w:tc>
          <w:tcPr>
            <w:tcW w:w="1133" w:type="dxa"/>
            <w:tcBorders>
              <w:top w:val="single" w:sz="4" w:space="0" w:color="auto"/>
              <w:left w:val="nil"/>
              <w:bottom w:val="single" w:sz="4" w:space="0" w:color="auto"/>
              <w:right w:val="single" w:sz="4" w:space="0" w:color="auto"/>
            </w:tcBorders>
          </w:tcPr>
          <w:p w:rsidR="00845561" w:rsidRPr="00E10D03" w:rsidRDefault="00845561" w:rsidP="00454A58">
            <w:pPr>
              <w:jc w:val="center"/>
              <w:rPr>
                <w:sz w:val="20"/>
                <w:szCs w:val="20"/>
              </w:rPr>
            </w:pPr>
            <w:r>
              <w:rPr>
                <w:sz w:val="20"/>
                <w:szCs w:val="20"/>
              </w:rPr>
              <w:t>208,48</w:t>
            </w:r>
          </w:p>
        </w:tc>
      </w:tr>
      <w:tr w:rsidR="00845561" w:rsidRPr="00E10D03"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45561" w:rsidRPr="00845561" w:rsidRDefault="00845561" w:rsidP="00845561">
            <w:pPr>
              <w:rPr>
                <w:sz w:val="20"/>
                <w:szCs w:val="20"/>
                <w:lang w:eastAsia="en-US"/>
              </w:rPr>
            </w:pPr>
            <w:r w:rsidRPr="00845561">
              <w:rPr>
                <w:sz w:val="20"/>
                <w:szCs w:val="20"/>
                <w:lang w:eastAsia="en-US"/>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45561" w:rsidRPr="00845561" w:rsidRDefault="00845561" w:rsidP="00845561">
            <w:pPr>
              <w:rPr>
                <w:color w:val="000000"/>
                <w:sz w:val="20"/>
                <w:szCs w:val="20"/>
              </w:rPr>
            </w:pPr>
            <w:r w:rsidRPr="00845561">
              <w:rPr>
                <w:color w:val="000000"/>
                <w:sz w:val="20"/>
                <w:szCs w:val="20"/>
              </w:rPr>
              <w:t xml:space="preserve">Пиридоксин </w:t>
            </w:r>
          </w:p>
        </w:tc>
        <w:tc>
          <w:tcPr>
            <w:tcW w:w="4253" w:type="dxa"/>
            <w:tcBorders>
              <w:top w:val="single" w:sz="4" w:space="0" w:color="auto"/>
              <w:left w:val="nil"/>
              <w:bottom w:val="single" w:sz="4" w:space="0" w:color="auto"/>
              <w:right w:val="single" w:sz="4" w:space="0" w:color="auto"/>
            </w:tcBorders>
          </w:tcPr>
          <w:p w:rsidR="00845561" w:rsidRPr="00845561" w:rsidRDefault="00845561" w:rsidP="00845561">
            <w:pPr>
              <w:rPr>
                <w:color w:val="000000"/>
                <w:sz w:val="20"/>
                <w:szCs w:val="20"/>
              </w:rPr>
            </w:pPr>
            <w:r w:rsidRPr="00845561">
              <w:rPr>
                <w:color w:val="000000"/>
                <w:sz w:val="20"/>
                <w:szCs w:val="20"/>
              </w:rPr>
              <w:t xml:space="preserve"> р-р для инъекций 50 мг/мл, 1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5561" w:rsidRPr="00845561" w:rsidRDefault="00845561" w:rsidP="00845561">
            <w:pPr>
              <w:jc w:val="center"/>
              <w:rPr>
                <w:sz w:val="20"/>
                <w:szCs w:val="20"/>
                <w:lang w:eastAsia="en-US"/>
              </w:rPr>
            </w:pPr>
            <w:r w:rsidRPr="00845561">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845561" w:rsidRPr="00845561" w:rsidRDefault="00845561" w:rsidP="00845561">
            <w:pPr>
              <w:jc w:val="center"/>
              <w:rPr>
                <w:sz w:val="20"/>
                <w:szCs w:val="20"/>
                <w:lang w:eastAsia="en-US"/>
              </w:rPr>
            </w:pPr>
            <w:r w:rsidRPr="00845561">
              <w:rPr>
                <w:sz w:val="20"/>
                <w:szCs w:val="20"/>
                <w:lang w:eastAsia="en-US"/>
              </w:rPr>
              <w:t>170</w:t>
            </w:r>
          </w:p>
        </w:tc>
        <w:tc>
          <w:tcPr>
            <w:tcW w:w="1133" w:type="dxa"/>
            <w:tcBorders>
              <w:top w:val="single" w:sz="4" w:space="0" w:color="auto"/>
              <w:left w:val="nil"/>
              <w:bottom w:val="single" w:sz="4" w:space="0" w:color="auto"/>
              <w:right w:val="single" w:sz="4" w:space="0" w:color="auto"/>
            </w:tcBorders>
          </w:tcPr>
          <w:p w:rsidR="00845561" w:rsidRPr="00E10D03" w:rsidRDefault="00845561" w:rsidP="00454A58">
            <w:pPr>
              <w:jc w:val="center"/>
              <w:rPr>
                <w:sz w:val="20"/>
                <w:szCs w:val="20"/>
              </w:rPr>
            </w:pPr>
            <w:r>
              <w:rPr>
                <w:sz w:val="20"/>
                <w:szCs w:val="20"/>
              </w:rPr>
              <w:t>29,77</w:t>
            </w:r>
          </w:p>
        </w:tc>
      </w:tr>
      <w:tr w:rsidR="00845561" w:rsidRPr="00E10D03"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45561" w:rsidRPr="00845561" w:rsidRDefault="00845561" w:rsidP="00845561">
            <w:pPr>
              <w:rPr>
                <w:sz w:val="20"/>
                <w:szCs w:val="20"/>
                <w:lang w:eastAsia="en-US"/>
              </w:rPr>
            </w:pPr>
            <w:r w:rsidRPr="00845561">
              <w:rPr>
                <w:sz w:val="20"/>
                <w:szCs w:val="20"/>
                <w:lang w:eastAsia="en-US"/>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45561" w:rsidRPr="00845561" w:rsidRDefault="00845561" w:rsidP="00845561">
            <w:pPr>
              <w:rPr>
                <w:color w:val="000000"/>
                <w:sz w:val="20"/>
                <w:szCs w:val="20"/>
              </w:rPr>
            </w:pPr>
            <w:r w:rsidRPr="00845561">
              <w:rPr>
                <w:color w:val="000000"/>
                <w:sz w:val="20"/>
                <w:szCs w:val="20"/>
              </w:rPr>
              <w:t xml:space="preserve">Тиамин </w:t>
            </w:r>
          </w:p>
        </w:tc>
        <w:tc>
          <w:tcPr>
            <w:tcW w:w="4253" w:type="dxa"/>
            <w:tcBorders>
              <w:top w:val="single" w:sz="4" w:space="0" w:color="auto"/>
              <w:left w:val="nil"/>
              <w:bottom w:val="single" w:sz="4" w:space="0" w:color="auto"/>
              <w:right w:val="single" w:sz="4" w:space="0" w:color="auto"/>
            </w:tcBorders>
          </w:tcPr>
          <w:p w:rsidR="00845561" w:rsidRPr="00845561" w:rsidRDefault="00845561" w:rsidP="00845561">
            <w:pPr>
              <w:rPr>
                <w:color w:val="000000"/>
                <w:sz w:val="20"/>
                <w:szCs w:val="20"/>
              </w:rPr>
            </w:pPr>
            <w:r w:rsidRPr="00845561">
              <w:rPr>
                <w:color w:val="000000"/>
                <w:sz w:val="20"/>
                <w:szCs w:val="20"/>
              </w:rPr>
              <w:t xml:space="preserve"> р-р для в/м введения 50 мг/мл, 1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5561" w:rsidRPr="00845561" w:rsidRDefault="00845561" w:rsidP="00845561">
            <w:pPr>
              <w:jc w:val="center"/>
              <w:rPr>
                <w:sz w:val="20"/>
                <w:szCs w:val="20"/>
                <w:lang w:eastAsia="en-US"/>
              </w:rPr>
            </w:pPr>
            <w:r w:rsidRPr="00845561">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845561" w:rsidRPr="00845561" w:rsidRDefault="00845561" w:rsidP="00845561">
            <w:pPr>
              <w:jc w:val="center"/>
              <w:rPr>
                <w:sz w:val="20"/>
                <w:szCs w:val="20"/>
                <w:lang w:eastAsia="en-US"/>
              </w:rPr>
            </w:pPr>
            <w:r w:rsidRPr="00845561">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845561" w:rsidRDefault="00845561" w:rsidP="00454A58">
            <w:pPr>
              <w:jc w:val="center"/>
              <w:rPr>
                <w:sz w:val="20"/>
                <w:szCs w:val="20"/>
              </w:rPr>
            </w:pPr>
            <w:r>
              <w:rPr>
                <w:sz w:val="20"/>
                <w:szCs w:val="20"/>
              </w:rPr>
              <w:t>29,92</w:t>
            </w:r>
          </w:p>
        </w:tc>
      </w:tr>
      <w:tr w:rsidR="00845561" w:rsidRPr="00E10D03"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45561" w:rsidRPr="00845561" w:rsidRDefault="00845561" w:rsidP="00845561">
            <w:pPr>
              <w:rPr>
                <w:sz w:val="20"/>
                <w:szCs w:val="20"/>
                <w:lang w:eastAsia="en-US"/>
              </w:rPr>
            </w:pPr>
            <w:r w:rsidRPr="00845561">
              <w:rPr>
                <w:sz w:val="20"/>
                <w:szCs w:val="20"/>
                <w:lang w:eastAsia="en-US"/>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45561" w:rsidRPr="00845561" w:rsidRDefault="00845561" w:rsidP="00845561">
            <w:pPr>
              <w:rPr>
                <w:color w:val="000000"/>
                <w:sz w:val="20"/>
                <w:szCs w:val="20"/>
              </w:rPr>
            </w:pPr>
            <w:r w:rsidRPr="00845561">
              <w:rPr>
                <w:color w:val="000000"/>
                <w:sz w:val="20"/>
                <w:szCs w:val="20"/>
              </w:rPr>
              <w:t>Аскорбиновая кислота</w:t>
            </w:r>
          </w:p>
          <w:p w:rsidR="00845561" w:rsidRPr="00845561" w:rsidRDefault="00845561" w:rsidP="00845561">
            <w:pPr>
              <w:rPr>
                <w:bCs/>
                <w:sz w:val="20"/>
                <w:szCs w:val="20"/>
                <w:lang w:eastAsia="en-US"/>
              </w:rPr>
            </w:pPr>
          </w:p>
        </w:tc>
        <w:tc>
          <w:tcPr>
            <w:tcW w:w="4253" w:type="dxa"/>
            <w:tcBorders>
              <w:top w:val="single" w:sz="4" w:space="0" w:color="auto"/>
              <w:left w:val="nil"/>
              <w:bottom w:val="single" w:sz="4" w:space="0" w:color="auto"/>
              <w:right w:val="single" w:sz="4" w:space="0" w:color="auto"/>
            </w:tcBorders>
          </w:tcPr>
          <w:p w:rsidR="00845561" w:rsidRPr="00845561" w:rsidRDefault="00845561" w:rsidP="00845561">
            <w:pPr>
              <w:rPr>
                <w:color w:val="000000"/>
                <w:sz w:val="20"/>
                <w:szCs w:val="20"/>
                <w:lang w:eastAsia="en-US"/>
              </w:rPr>
            </w:pPr>
            <w:r w:rsidRPr="00845561">
              <w:rPr>
                <w:color w:val="000000"/>
                <w:sz w:val="20"/>
                <w:szCs w:val="20"/>
              </w:rPr>
              <w:t xml:space="preserve"> р-р для в/в и в/м введения 50 мг/мл, 2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5561" w:rsidRPr="00845561" w:rsidRDefault="00845561" w:rsidP="00845561">
            <w:pPr>
              <w:jc w:val="center"/>
              <w:rPr>
                <w:sz w:val="20"/>
                <w:szCs w:val="20"/>
                <w:lang w:eastAsia="en-US"/>
              </w:rPr>
            </w:pPr>
            <w:r w:rsidRPr="00845561">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845561" w:rsidRPr="00845561" w:rsidRDefault="00845561" w:rsidP="00845561">
            <w:pPr>
              <w:jc w:val="center"/>
              <w:rPr>
                <w:sz w:val="20"/>
                <w:szCs w:val="20"/>
                <w:lang w:eastAsia="en-US"/>
              </w:rPr>
            </w:pPr>
            <w:r w:rsidRPr="00845561">
              <w:rPr>
                <w:sz w:val="20"/>
                <w:szCs w:val="20"/>
                <w:lang w:eastAsia="en-US"/>
              </w:rPr>
              <w:t>160</w:t>
            </w:r>
          </w:p>
        </w:tc>
        <w:tc>
          <w:tcPr>
            <w:tcW w:w="1133" w:type="dxa"/>
            <w:tcBorders>
              <w:top w:val="single" w:sz="4" w:space="0" w:color="auto"/>
              <w:left w:val="nil"/>
              <w:bottom w:val="single" w:sz="4" w:space="0" w:color="auto"/>
              <w:right w:val="single" w:sz="4" w:space="0" w:color="auto"/>
            </w:tcBorders>
          </w:tcPr>
          <w:p w:rsidR="00845561" w:rsidRDefault="00845561" w:rsidP="00454A58">
            <w:pPr>
              <w:jc w:val="center"/>
              <w:rPr>
                <w:sz w:val="20"/>
                <w:szCs w:val="20"/>
              </w:rPr>
            </w:pPr>
            <w:r>
              <w:rPr>
                <w:sz w:val="20"/>
                <w:szCs w:val="20"/>
              </w:rPr>
              <w:t>32,16</w:t>
            </w:r>
          </w:p>
        </w:tc>
      </w:tr>
      <w:tr w:rsidR="00845561" w:rsidRPr="00E10D03"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45561" w:rsidRPr="00845561" w:rsidRDefault="00845561" w:rsidP="00845561">
            <w:pPr>
              <w:rPr>
                <w:sz w:val="20"/>
                <w:szCs w:val="20"/>
                <w:lang w:eastAsia="en-US"/>
              </w:rPr>
            </w:pPr>
            <w:r w:rsidRPr="00845561">
              <w:rPr>
                <w:sz w:val="20"/>
                <w:szCs w:val="20"/>
                <w:lang w:eastAsia="en-US"/>
              </w:rPr>
              <w:t>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45561" w:rsidRPr="00845561" w:rsidRDefault="00845561" w:rsidP="00845561">
            <w:pPr>
              <w:rPr>
                <w:color w:val="000000"/>
                <w:sz w:val="20"/>
                <w:szCs w:val="20"/>
              </w:rPr>
            </w:pPr>
            <w:r w:rsidRPr="00845561">
              <w:rPr>
                <w:color w:val="000000"/>
                <w:sz w:val="20"/>
                <w:szCs w:val="20"/>
              </w:rPr>
              <w:t>Аскорбиновая кислота</w:t>
            </w:r>
          </w:p>
          <w:p w:rsidR="00845561" w:rsidRPr="00845561" w:rsidRDefault="00845561" w:rsidP="00845561">
            <w:pPr>
              <w:rPr>
                <w:bCs/>
                <w:sz w:val="20"/>
                <w:szCs w:val="20"/>
                <w:lang w:eastAsia="en-US"/>
              </w:rPr>
            </w:pPr>
          </w:p>
        </w:tc>
        <w:tc>
          <w:tcPr>
            <w:tcW w:w="4253" w:type="dxa"/>
            <w:tcBorders>
              <w:top w:val="single" w:sz="4" w:space="0" w:color="auto"/>
              <w:left w:val="nil"/>
              <w:bottom w:val="single" w:sz="4" w:space="0" w:color="auto"/>
              <w:right w:val="single" w:sz="4" w:space="0" w:color="auto"/>
            </w:tcBorders>
          </w:tcPr>
          <w:p w:rsidR="00845561" w:rsidRPr="00845561" w:rsidRDefault="00845561" w:rsidP="00845561">
            <w:pPr>
              <w:rPr>
                <w:color w:val="000000"/>
                <w:sz w:val="20"/>
                <w:szCs w:val="20"/>
                <w:lang w:eastAsia="en-US"/>
              </w:rPr>
            </w:pPr>
            <w:r w:rsidRPr="00845561">
              <w:rPr>
                <w:color w:val="000000"/>
                <w:sz w:val="20"/>
                <w:szCs w:val="20"/>
              </w:rPr>
              <w:t xml:space="preserve"> р-р для в/в и в/м введения 100 мг/мл, 2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5561" w:rsidRPr="00845561" w:rsidRDefault="00845561" w:rsidP="00845561">
            <w:pPr>
              <w:jc w:val="center"/>
              <w:rPr>
                <w:sz w:val="20"/>
                <w:szCs w:val="20"/>
                <w:lang w:eastAsia="en-US"/>
              </w:rPr>
            </w:pPr>
            <w:r w:rsidRPr="00845561">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845561" w:rsidRPr="00845561" w:rsidRDefault="00845561" w:rsidP="00845561">
            <w:pPr>
              <w:jc w:val="center"/>
              <w:rPr>
                <w:sz w:val="20"/>
                <w:szCs w:val="20"/>
                <w:lang w:eastAsia="en-US"/>
              </w:rPr>
            </w:pPr>
            <w:r w:rsidRPr="00845561">
              <w:rPr>
                <w:sz w:val="20"/>
                <w:szCs w:val="20"/>
                <w:lang w:eastAsia="en-US"/>
              </w:rPr>
              <w:t>90</w:t>
            </w:r>
          </w:p>
        </w:tc>
        <w:tc>
          <w:tcPr>
            <w:tcW w:w="1133" w:type="dxa"/>
            <w:tcBorders>
              <w:top w:val="single" w:sz="4" w:space="0" w:color="auto"/>
              <w:left w:val="nil"/>
              <w:bottom w:val="single" w:sz="4" w:space="0" w:color="auto"/>
              <w:right w:val="single" w:sz="4" w:space="0" w:color="auto"/>
            </w:tcBorders>
          </w:tcPr>
          <w:p w:rsidR="00845561" w:rsidRDefault="00845561" w:rsidP="00454A58">
            <w:pPr>
              <w:jc w:val="center"/>
              <w:rPr>
                <w:sz w:val="20"/>
                <w:szCs w:val="20"/>
              </w:rPr>
            </w:pPr>
            <w:r>
              <w:rPr>
                <w:sz w:val="20"/>
                <w:szCs w:val="20"/>
              </w:rPr>
              <w:t>41,76</w:t>
            </w:r>
          </w:p>
        </w:tc>
      </w:tr>
      <w:tr w:rsidR="00845561" w:rsidRPr="00E10D03"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45561" w:rsidRPr="00845561" w:rsidRDefault="00845561" w:rsidP="00845561">
            <w:pPr>
              <w:rPr>
                <w:sz w:val="20"/>
                <w:szCs w:val="20"/>
                <w:lang w:eastAsia="en-US"/>
              </w:rPr>
            </w:pPr>
            <w:r w:rsidRPr="00845561">
              <w:rPr>
                <w:sz w:val="20"/>
                <w:szCs w:val="20"/>
                <w:lang w:eastAsia="en-US"/>
              </w:rPr>
              <w:t>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45561" w:rsidRPr="00845561" w:rsidRDefault="00845561" w:rsidP="00845561">
            <w:pPr>
              <w:rPr>
                <w:color w:val="000000"/>
                <w:sz w:val="20"/>
                <w:szCs w:val="20"/>
              </w:rPr>
            </w:pPr>
            <w:r w:rsidRPr="00845561">
              <w:rPr>
                <w:color w:val="000000"/>
                <w:sz w:val="20"/>
                <w:szCs w:val="20"/>
              </w:rPr>
              <w:t>Лактулоза</w:t>
            </w:r>
          </w:p>
        </w:tc>
        <w:tc>
          <w:tcPr>
            <w:tcW w:w="4253" w:type="dxa"/>
            <w:tcBorders>
              <w:top w:val="single" w:sz="4" w:space="0" w:color="auto"/>
              <w:left w:val="nil"/>
              <w:bottom w:val="single" w:sz="4" w:space="0" w:color="auto"/>
              <w:right w:val="single" w:sz="4" w:space="0" w:color="auto"/>
            </w:tcBorders>
          </w:tcPr>
          <w:p w:rsidR="00845561" w:rsidRPr="00845561" w:rsidRDefault="00845561" w:rsidP="00845561">
            <w:pPr>
              <w:rPr>
                <w:color w:val="000000"/>
                <w:sz w:val="20"/>
                <w:szCs w:val="20"/>
              </w:rPr>
            </w:pPr>
            <w:r w:rsidRPr="00845561">
              <w:rPr>
                <w:sz w:val="20"/>
                <w:szCs w:val="20"/>
              </w:rPr>
              <w:t xml:space="preserve">сироп, 667 мг/мл, 1000 мл - №1 флакон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5561" w:rsidRPr="00845561" w:rsidRDefault="00845561" w:rsidP="00845561">
            <w:pPr>
              <w:jc w:val="center"/>
              <w:rPr>
                <w:sz w:val="20"/>
                <w:szCs w:val="20"/>
                <w:lang w:eastAsia="en-US"/>
              </w:rPr>
            </w:pPr>
            <w:r w:rsidRPr="00845561">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845561" w:rsidRPr="00845561" w:rsidRDefault="00845561" w:rsidP="00845561">
            <w:pPr>
              <w:jc w:val="center"/>
              <w:rPr>
                <w:sz w:val="20"/>
                <w:szCs w:val="20"/>
                <w:lang w:eastAsia="en-US"/>
              </w:rPr>
            </w:pPr>
            <w:r w:rsidRPr="00845561">
              <w:rPr>
                <w:sz w:val="20"/>
                <w:szCs w:val="20"/>
                <w:lang w:eastAsia="en-US"/>
              </w:rPr>
              <w:t>36</w:t>
            </w:r>
          </w:p>
        </w:tc>
        <w:tc>
          <w:tcPr>
            <w:tcW w:w="1133" w:type="dxa"/>
            <w:tcBorders>
              <w:top w:val="single" w:sz="4" w:space="0" w:color="auto"/>
              <w:left w:val="nil"/>
              <w:bottom w:val="single" w:sz="4" w:space="0" w:color="auto"/>
              <w:right w:val="single" w:sz="4" w:space="0" w:color="auto"/>
            </w:tcBorders>
          </w:tcPr>
          <w:p w:rsidR="00845561" w:rsidRPr="00E10D03" w:rsidRDefault="00845561" w:rsidP="00454A58">
            <w:pPr>
              <w:jc w:val="center"/>
              <w:rPr>
                <w:sz w:val="20"/>
                <w:szCs w:val="20"/>
              </w:rPr>
            </w:pPr>
            <w:r>
              <w:rPr>
                <w:sz w:val="20"/>
                <w:szCs w:val="20"/>
              </w:rPr>
              <w:t>967,74</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Pr="005B1766" w:rsidRDefault="00E10D03" w:rsidP="00B8322C">
      <w:pPr>
        <w:jc w:val="right"/>
        <w:rPr>
          <w:b/>
          <w:bCs/>
          <w:sz w:val="20"/>
          <w:szCs w:val="20"/>
        </w:rPr>
      </w:pPr>
    </w:p>
    <w:p w:rsidR="00664825" w:rsidRDefault="00664825"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116FB2">
        <w:rPr>
          <w:b/>
          <w:sz w:val="20"/>
          <w:szCs w:val="20"/>
        </w:rPr>
        <w:t>препаратов для лечения заболеваний пищеварительного тракта и обмена веществ</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845561">
        <w:rPr>
          <w:b/>
          <w:kern w:val="32"/>
          <w:sz w:val="20"/>
          <w:szCs w:val="20"/>
        </w:rPr>
        <w:t>216-20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845561">
        <w:rPr>
          <w:sz w:val="19"/>
          <w:szCs w:val="19"/>
        </w:rPr>
        <w:t>216-20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EA715D" w:rsidRPr="005B1766">
        <w:rPr>
          <w:b/>
          <w:bCs/>
          <w:sz w:val="19"/>
          <w:szCs w:val="19"/>
        </w:rPr>
        <w:t xml:space="preserve">лекарственных </w:t>
      </w:r>
      <w:r w:rsidR="00116FB2">
        <w:rPr>
          <w:b/>
          <w:bCs/>
          <w:sz w:val="19"/>
          <w:szCs w:val="19"/>
        </w:rPr>
        <w:t>препаратов для лечения заболеваний пищеварительного тракта и обмена веществ</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EA715D" w:rsidRPr="005B1766">
        <w:rPr>
          <w:rFonts w:ascii="Times New Roman" w:hAnsi="Times New Roman" w:cs="Times New Roman"/>
          <w:bCs/>
          <w:sz w:val="19"/>
          <w:szCs w:val="19"/>
        </w:rPr>
        <w:t xml:space="preserve">лекарственных </w:t>
      </w:r>
      <w:r w:rsidR="00116FB2">
        <w:rPr>
          <w:rFonts w:ascii="Times New Roman" w:hAnsi="Times New Roman" w:cs="Times New Roman"/>
          <w:bCs/>
          <w:sz w:val="19"/>
          <w:szCs w:val="19"/>
        </w:rPr>
        <w:t>препаратов для лечения заболеваний пищеварительного тракта и обмена веществ</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5B1766">
        <w:rPr>
          <w:sz w:val="19"/>
          <w:szCs w:val="19"/>
        </w:rPr>
        <w:lastRenderedPageBreak/>
        <w:t>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r w:rsidRPr="00D01A34">
              <w:rPr>
                <w:sz w:val="18"/>
                <w:szCs w:val="18"/>
              </w:rPr>
              <w:t xml:space="preserve">р\сч.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_____________________/Ж. В. Есева/</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845561">
        <w:rPr>
          <w:sz w:val="20"/>
          <w:szCs w:val="20"/>
        </w:rPr>
        <w:t>216-20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116FB2">
        <w:rPr>
          <w:b/>
          <w:sz w:val="20"/>
          <w:szCs w:val="20"/>
        </w:rPr>
        <w:t>препаратов для лечения заболеваний пищеварительного тракта и обмена веществ</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845561">
        <w:rPr>
          <w:b/>
          <w:kern w:val="32"/>
          <w:sz w:val="20"/>
          <w:szCs w:val="20"/>
        </w:rPr>
        <w:t>216-20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EA715D" w:rsidRPr="005B1766">
        <w:rPr>
          <w:bCs/>
          <w:sz w:val="20"/>
          <w:szCs w:val="20"/>
        </w:rPr>
        <w:t xml:space="preserve">лекарственных </w:t>
      </w:r>
      <w:r w:rsidR="00116FB2">
        <w:rPr>
          <w:bCs/>
          <w:sz w:val="20"/>
          <w:szCs w:val="20"/>
        </w:rPr>
        <w:t>препаратов для лечения заболеваний пищеварительного тракта и обмена веществ</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EA715D" w:rsidRPr="005B1766">
        <w:rPr>
          <w:bCs/>
          <w:sz w:val="20"/>
          <w:szCs w:val="20"/>
        </w:rPr>
        <w:t xml:space="preserve">лекарственных </w:t>
      </w:r>
      <w:r w:rsidR="00116FB2">
        <w:rPr>
          <w:bCs/>
          <w:sz w:val="20"/>
          <w:szCs w:val="20"/>
        </w:rPr>
        <w:t>препаратов для лечения заболеваний пищеварительного тракта и обмена веществ</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EA715D" w:rsidRPr="005B1766">
        <w:rPr>
          <w:bCs/>
          <w:sz w:val="20"/>
          <w:szCs w:val="20"/>
        </w:rPr>
        <w:t xml:space="preserve">лекарственных </w:t>
      </w:r>
      <w:r w:rsidR="00116FB2">
        <w:rPr>
          <w:bCs/>
          <w:sz w:val="20"/>
          <w:szCs w:val="20"/>
        </w:rPr>
        <w:t>препаратов для лечения заболеваний пищеварительного тракта и обмена веществ</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EA715D" w:rsidRPr="005B1766">
        <w:rPr>
          <w:bCs/>
          <w:sz w:val="20"/>
          <w:szCs w:val="20"/>
        </w:rPr>
        <w:t xml:space="preserve">лекарственных </w:t>
      </w:r>
      <w:r w:rsidR="00116FB2">
        <w:rPr>
          <w:bCs/>
          <w:sz w:val="20"/>
          <w:szCs w:val="20"/>
        </w:rPr>
        <w:t>препаратов для лечения заболеваний пищеварительного тракта и обмена веществ</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4EA" w:rsidRDefault="00EB44EA" w:rsidP="00ED57EB">
      <w:r>
        <w:separator/>
      </w:r>
    </w:p>
  </w:endnote>
  <w:endnote w:type="continuationSeparator" w:id="1">
    <w:p w:rsidR="00EB44EA" w:rsidRDefault="00EB44EA" w:rsidP="00ED57EB">
      <w:r>
        <w:continuationSeparator/>
      </w:r>
    </w:p>
  </w:endnote>
  <w:endnote w:id="2">
    <w:p w:rsidR="00454A58" w:rsidRDefault="00454A58" w:rsidP="00C2608E">
      <w:pPr>
        <w:pStyle w:val="afc"/>
        <w:jc w:val="both"/>
      </w:pPr>
    </w:p>
  </w:endnote>
  <w:endnote w:id="3">
    <w:p w:rsidR="00454A58" w:rsidRDefault="00454A58" w:rsidP="00C2608E">
      <w:pPr>
        <w:pStyle w:val="afc"/>
      </w:pPr>
    </w:p>
  </w:endnote>
  <w:endnote w:id="4">
    <w:p w:rsidR="00454A58" w:rsidRDefault="00454A5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54A58" w:rsidRDefault="004E5B7C">
        <w:pPr>
          <w:pStyle w:val="af7"/>
          <w:jc w:val="right"/>
        </w:pPr>
        <w:fldSimple w:instr=" PAGE   \* MERGEFORMAT ">
          <w:r w:rsidR="00845561">
            <w:rPr>
              <w:noProof/>
            </w:rPr>
            <w:t>26</w:t>
          </w:r>
        </w:fldSimple>
      </w:p>
    </w:sdtContent>
  </w:sdt>
  <w:p w:rsidR="00454A58" w:rsidRDefault="00454A5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4EA" w:rsidRDefault="00EB44EA" w:rsidP="00ED57EB">
      <w:r>
        <w:separator/>
      </w:r>
    </w:p>
  </w:footnote>
  <w:footnote w:type="continuationSeparator" w:id="1">
    <w:p w:rsidR="00EB44EA" w:rsidRDefault="00EB44EA" w:rsidP="00ED57EB">
      <w:r>
        <w:continuationSeparator/>
      </w:r>
    </w:p>
  </w:footnote>
  <w:footnote w:id="2">
    <w:p w:rsidR="00454A58" w:rsidRPr="000C36EF" w:rsidRDefault="00454A5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54A58" w:rsidRPr="004B5113" w:rsidRDefault="00454A5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5B7C"/>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45561"/>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30A5"/>
    <w:rsid w:val="008A1AF9"/>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44EA"/>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14312</Words>
  <Characters>81581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95702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2020-05-06T01:42:00Z</cp:lastPrinted>
  <dcterms:created xsi:type="dcterms:W3CDTF">2020-08-25T02:07:00Z</dcterms:created>
  <dcterms:modified xsi:type="dcterms:W3CDTF">2020-08-25T02:14:00Z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