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Pr="000259D4" w:rsidRDefault="000E5C9F" w:rsidP="00524B69">
      <w:pPr>
        <w:jc w:val="center"/>
        <w:rPr>
          <w:b/>
        </w:rPr>
      </w:pPr>
      <w:r w:rsidRPr="000259D4">
        <w:rPr>
          <w:b/>
        </w:rPr>
        <w:t>Дополнительное с</w:t>
      </w:r>
      <w:r w:rsidR="00524B69" w:rsidRPr="000259D4">
        <w:rPr>
          <w:b/>
        </w:rPr>
        <w:t xml:space="preserve">оглашение </w:t>
      </w:r>
      <w:r w:rsidR="00B1499E" w:rsidRPr="000259D4">
        <w:rPr>
          <w:b/>
        </w:rPr>
        <w:t xml:space="preserve">№ </w:t>
      </w:r>
      <w:r w:rsidR="00C57E62">
        <w:rPr>
          <w:b/>
        </w:rPr>
        <w:t>1</w:t>
      </w:r>
    </w:p>
    <w:p w:rsidR="00A04F28" w:rsidRPr="000259D4" w:rsidRDefault="000E5C9F" w:rsidP="004C7E99">
      <w:pPr>
        <w:jc w:val="center"/>
        <w:rPr>
          <w:b/>
        </w:rPr>
      </w:pPr>
      <w:r w:rsidRPr="000259D4">
        <w:rPr>
          <w:b/>
        </w:rPr>
        <w:t xml:space="preserve">к </w:t>
      </w:r>
      <w:r w:rsidR="004C7E99" w:rsidRPr="000259D4">
        <w:rPr>
          <w:b/>
        </w:rPr>
        <w:t xml:space="preserve">договору № </w:t>
      </w:r>
      <w:r w:rsidR="00434CEC" w:rsidRPr="000259D4">
        <w:rPr>
          <w:b/>
        </w:rPr>
        <w:t>002</w:t>
      </w:r>
      <w:r w:rsidR="004C7E99" w:rsidRPr="000259D4">
        <w:rPr>
          <w:b/>
        </w:rPr>
        <w:t>-1</w:t>
      </w:r>
      <w:r w:rsidR="00B36EB3" w:rsidRPr="000259D4">
        <w:rPr>
          <w:b/>
        </w:rPr>
        <w:t>9</w:t>
      </w:r>
      <w:r w:rsidR="004C7E99" w:rsidRPr="000259D4">
        <w:rPr>
          <w:b/>
        </w:rPr>
        <w:t xml:space="preserve"> от </w:t>
      </w:r>
      <w:r w:rsidR="00434CEC" w:rsidRPr="000259D4">
        <w:rPr>
          <w:b/>
        </w:rPr>
        <w:t>05</w:t>
      </w:r>
      <w:r w:rsidR="004C7E99" w:rsidRPr="000259D4">
        <w:rPr>
          <w:b/>
        </w:rPr>
        <w:t>.</w:t>
      </w:r>
      <w:r w:rsidR="00B36EB3" w:rsidRPr="000259D4">
        <w:rPr>
          <w:b/>
        </w:rPr>
        <w:t>0</w:t>
      </w:r>
      <w:r w:rsidR="00434CEC" w:rsidRPr="000259D4">
        <w:rPr>
          <w:b/>
        </w:rPr>
        <w:t>2</w:t>
      </w:r>
      <w:r w:rsidR="004C7E99" w:rsidRPr="000259D4">
        <w:rPr>
          <w:b/>
        </w:rPr>
        <w:t>.201</w:t>
      </w:r>
      <w:r w:rsidR="00B36EB3" w:rsidRPr="000259D4">
        <w:rPr>
          <w:b/>
        </w:rPr>
        <w:t>9</w:t>
      </w:r>
      <w:r w:rsidR="004C7E99" w:rsidRPr="000259D4">
        <w:rPr>
          <w:b/>
        </w:rPr>
        <w:t xml:space="preserve"> г. </w:t>
      </w:r>
    </w:p>
    <w:p w:rsidR="00E95FEC" w:rsidRPr="000259D4" w:rsidRDefault="00434CEC" w:rsidP="004C7E99">
      <w:pPr>
        <w:jc w:val="center"/>
        <w:rPr>
          <w:b/>
        </w:rPr>
      </w:pPr>
      <w:r w:rsidRPr="000259D4">
        <w:rPr>
          <w:b/>
          <w:bCs/>
        </w:rPr>
        <w:t>на оказание услуг по техническому обслуживанию приточных, вытяжных систем вентиляции</w:t>
      </w:r>
      <w:r w:rsidR="000C4DEC" w:rsidRPr="000259D4">
        <w:rPr>
          <w:b/>
        </w:rPr>
        <w:t xml:space="preserve">  </w:t>
      </w:r>
    </w:p>
    <w:p w:rsidR="00E95FEC" w:rsidRPr="000259D4" w:rsidRDefault="00E95FEC" w:rsidP="00E95FEC">
      <w:pPr>
        <w:tabs>
          <w:tab w:val="right" w:pos="10466"/>
        </w:tabs>
        <w:ind w:left="-15"/>
      </w:pPr>
    </w:p>
    <w:p w:rsidR="00E95FEC" w:rsidRPr="000259D4" w:rsidRDefault="00E95FEC" w:rsidP="00E95FEC">
      <w:pPr>
        <w:tabs>
          <w:tab w:val="right" w:pos="10466"/>
        </w:tabs>
        <w:ind w:left="-15"/>
        <w:jc w:val="both"/>
      </w:pPr>
      <w:r w:rsidRPr="000259D4">
        <w:t>г. Иркутск                                                                                               «___» ________ 201</w:t>
      </w:r>
      <w:r w:rsidR="00D0242A" w:rsidRPr="000259D4">
        <w:t>9</w:t>
      </w:r>
      <w:r w:rsidRPr="000259D4">
        <w:t xml:space="preserve"> года</w:t>
      </w:r>
    </w:p>
    <w:p w:rsidR="00E95FEC" w:rsidRPr="000259D4" w:rsidRDefault="00E95FEC" w:rsidP="00E95FEC">
      <w:pPr>
        <w:tabs>
          <w:tab w:val="right" w:pos="10466"/>
        </w:tabs>
        <w:ind w:left="-15"/>
        <w:jc w:val="both"/>
      </w:pPr>
      <w:r w:rsidRPr="000259D4">
        <w:t xml:space="preserve"> </w:t>
      </w:r>
    </w:p>
    <w:p w:rsidR="00E95FEC" w:rsidRPr="000259D4" w:rsidRDefault="004C7E99" w:rsidP="004C7E99">
      <w:pPr>
        <w:ind w:firstLine="709"/>
        <w:jc w:val="both"/>
      </w:pPr>
      <w:proofErr w:type="gramStart"/>
      <w:r w:rsidRPr="000259D4"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Заказчик, в лице главного врача </w:t>
      </w:r>
      <w:proofErr w:type="spellStart"/>
      <w:r w:rsidRPr="000259D4">
        <w:t>Есевой</w:t>
      </w:r>
      <w:proofErr w:type="spellEnd"/>
      <w:r w:rsidRPr="000259D4">
        <w:t xml:space="preserve"> Жанны Владимировны, действующего на основании Устава, с одной стороны, и </w:t>
      </w:r>
      <w:r w:rsidR="00434CEC" w:rsidRPr="000259D4">
        <w:rPr>
          <w:b/>
        </w:rPr>
        <w:t xml:space="preserve">Общество с ограниченной ответственностью «Студия Климата» </w:t>
      </w:r>
      <w:r w:rsidR="00434CEC" w:rsidRPr="000259D4">
        <w:t xml:space="preserve">(далее – ООО «Студия Климата»), именуемый  в дальнейшем  </w:t>
      </w:r>
      <w:r w:rsidR="00434CEC" w:rsidRPr="000259D4">
        <w:rPr>
          <w:b/>
        </w:rPr>
        <w:t xml:space="preserve">Исполнитель, </w:t>
      </w:r>
      <w:r w:rsidR="00434CEC" w:rsidRPr="000259D4">
        <w:t>в лице директора Сиваковой Елены Николаевны</w:t>
      </w:r>
      <w:r w:rsidR="00434CEC" w:rsidRPr="000259D4">
        <w:rPr>
          <w:b/>
        </w:rPr>
        <w:t>,</w:t>
      </w:r>
      <w:r w:rsidR="00434CEC" w:rsidRPr="000259D4">
        <w:t xml:space="preserve"> действующего на основании Устава</w:t>
      </w:r>
      <w:r w:rsidRPr="000259D4">
        <w:t>, с другой  стороны, совместно именуемые Стороны</w:t>
      </w:r>
      <w:r w:rsidR="00F47DBF" w:rsidRPr="000259D4">
        <w:t>, заключили</w:t>
      </w:r>
      <w:proofErr w:type="gramEnd"/>
      <w:r w:rsidR="00F47DBF" w:rsidRPr="000259D4">
        <w:t xml:space="preserve"> </w:t>
      </w:r>
      <w:r w:rsidR="00E95FEC" w:rsidRPr="000259D4">
        <w:t xml:space="preserve">настоящее Дополнительное соглашение № </w:t>
      </w:r>
      <w:r w:rsidR="00434CEC" w:rsidRPr="000259D4">
        <w:t>2</w:t>
      </w:r>
      <w:r w:rsidR="00E95FEC" w:rsidRPr="000259D4">
        <w:t xml:space="preserve"> к </w:t>
      </w:r>
      <w:r w:rsidR="00F47DBF" w:rsidRPr="000259D4">
        <w:t xml:space="preserve">договору </w:t>
      </w:r>
      <w:r w:rsidR="00276D7C" w:rsidRPr="000259D4">
        <w:t xml:space="preserve">№ </w:t>
      </w:r>
      <w:r w:rsidR="00434CEC" w:rsidRPr="000259D4">
        <w:t>002</w:t>
      </w:r>
      <w:r w:rsidR="00A76BCF" w:rsidRPr="000259D4">
        <w:t>-1</w:t>
      </w:r>
      <w:r w:rsidR="00B36EB3" w:rsidRPr="000259D4">
        <w:t>9</w:t>
      </w:r>
      <w:r w:rsidR="00A76BCF" w:rsidRPr="000259D4">
        <w:t xml:space="preserve"> от </w:t>
      </w:r>
      <w:r w:rsidR="00434CEC" w:rsidRPr="000259D4">
        <w:t>05</w:t>
      </w:r>
      <w:r w:rsidR="000C4DEC" w:rsidRPr="000259D4">
        <w:t>.</w:t>
      </w:r>
      <w:r w:rsidR="00B36EB3" w:rsidRPr="000259D4">
        <w:t>0</w:t>
      </w:r>
      <w:r w:rsidR="00434CEC" w:rsidRPr="000259D4">
        <w:t>2</w:t>
      </w:r>
      <w:r w:rsidR="000C4DEC" w:rsidRPr="000259D4">
        <w:t>.201</w:t>
      </w:r>
      <w:r w:rsidR="00B36EB3" w:rsidRPr="000259D4">
        <w:t>9</w:t>
      </w:r>
      <w:r w:rsidR="000C4DEC" w:rsidRPr="000259D4">
        <w:t xml:space="preserve"> г. </w:t>
      </w:r>
      <w:r w:rsidR="00B36EB3" w:rsidRPr="000259D4">
        <w:rPr>
          <w:bCs/>
        </w:rPr>
        <w:t xml:space="preserve">на оказание услуг </w:t>
      </w:r>
      <w:r w:rsidR="00434CEC" w:rsidRPr="000259D4">
        <w:rPr>
          <w:bCs/>
        </w:rPr>
        <w:t>по техническому обслуживанию приточных, вытяжных систем вентиляции</w:t>
      </w:r>
      <w:r w:rsidR="000C4DEC" w:rsidRPr="000259D4">
        <w:t xml:space="preserve"> </w:t>
      </w:r>
      <w:r w:rsidR="00E95FEC" w:rsidRPr="000259D4">
        <w:t xml:space="preserve">(далее – договор) о нижеследующем:   </w:t>
      </w:r>
    </w:p>
    <w:p w:rsidR="00E95FEC" w:rsidRPr="000259D4" w:rsidRDefault="00E95FEC" w:rsidP="00E95FEC">
      <w:pPr>
        <w:ind w:firstLine="737"/>
        <w:jc w:val="both"/>
      </w:pPr>
    </w:p>
    <w:p w:rsidR="00D0242A" w:rsidRPr="000259D4" w:rsidRDefault="00D0242A" w:rsidP="00D0242A">
      <w:pPr>
        <w:pStyle w:val="aa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0259D4">
        <w:rPr>
          <w:szCs w:val="24"/>
        </w:rPr>
        <w:t xml:space="preserve">Расторгнуть договор </w:t>
      </w:r>
      <w:r w:rsidRPr="000259D4">
        <w:rPr>
          <w:spacing w:val="-6"/>
          <w:szCs w:val="24"/>
        </w:rPr>
        <w:t xml:space="preserve">№ </w:t>
      </w:r>
      <w:r w:rsidR="00434CEC" w:rsidRPr="000259D4">
        <w:rPr>
          <w:szCs w:val="24"/>
        </w:rPr>
        <w:t>002</w:t>
      </w:r>
      <w:r w:rsidRPr="000259D4">
        <w:rPr>
          <w:szCs w:val="24"/>
        </w:rPr>
        <w:t>-1</w:t>
      </w:r>
      <w:r w:rsidR="00B36EB3" w:rsidRPr="000259D4">
        <w:rPr>
          <w:szCs w:val="24"/>
        </w:rPr>
        <w:t>9</w:t>
      </w:r>
      <w:r w:rsidRPr="000259D4">
        <w:rPr>
          <w:szCs w:val="24"/>
        </w:rPr>
        <w:t xml:space="preserve"> от </w:t>
      </w:r>
      <w:r w:rsidR="00434CEC" w:rsidRPr="000259D4">
        <w:rPr>
          <w:szCs w:val="24"/>
        </w:rPr>
        <w:t>05</w:t>
      </w:r>
      <w:r w:rsidR="00B36EB3" w:rsidRPr="000259D4">
        <w:rPr>
          <w:szCs w:val="24"/>
        </w:rPr>
        <w:t>.0</w:t>
      </w:r>
      <w:r w:rsidR="00434CEC" w:rsidRPr="000259D4">
        <w:rPr>
          <w:szCs w:val="24"/>
        </w:rPr>
        <w:t>2</w:t>
      </w:r>
      <w:r w:rsidRPr="000259D4">
        <w:rPr>
          <w:szCs w:val="24"/>
        </w:rPr>
        <w:t>.201</w:t>
      </w:r>
      <w:r w:rsidR="00B36EB3" w:rsidRPr="000259D4">
        <w:rPr>
          <w:szCs w:val="24"/>
        </w:rPr>
        <w:t>9</w:t>
      </w:r>
      <w:r w:rsidRPr="000259D4">
        <w:rPr>
          <w:szCs w:val="24"/>
        </w:rPr>
        <w:t xml:space="preserve"> г. </w:t>
      </w:r>
      <w:r w:rsidRPr="000259D4">
        <w:rPr>
          <w:b/>
          <w:szCs w:val="24"/>
        </w:rPr>
        <w:t xml:space="preserve"> </w:t>
      </w:r>
      <w:r w:rsidRPr="000259D4">
        <w:rPr>
          <w:bCs/>
          <w:szCs w:val="24"/>
        </w:rPr>
        <w:t xml:space="preserve">на </w:t>
      </w:r>
      <w:r w:rsidR="00B36EB3" w:rsidRPr="000259D4">
        <w:rPr>
          <w:bCs/>
          <w:szCs w:val="24"/>
        </w:rPr>
        <w:t xml:space="preserve">оказание услуг </w:t>
      </w:r>
      <w:r w:rsidR="00434CEC" w:rsidRPr="000259D4">
        <w:rPr>
          <w:bCs/>
          <w:szCs w:val="24"/>
        </w:rPr>
        <w:t>по техническому обслуживанию приточных, вытяжных систем вентиляции</w:t>
      </w:r>
      <w:r w:rsidRPr="000259D4">
        <w:rPr>
          <w:szCs w:val="24"/>
        </w:rPr>
        <w:t xml:space="preserve"> (далее - договор) по соглашению сторон в соответствии с п. 1</w:t>
      </w:r>
      <w:r w:rsidR="00B36EB3" w:rsidRPr="000259D4">
        <w:rPr>
          <w:szCs w:val="24"/>
        </w:rPr>
        <w:t>0</w:t>
      </w:r>
      <w:r w:rsidRPr="000259D4">
        <w:rPr>
          <w:szCs w:val="24"/>
        </w:rPr>
        <w:t xml:space="preserve">.3. договора. </w:t>
      </w:r>
    </w:p>
    <w:p w:rsidR="00D0242A" w:rsidRPr="000259D4" w:rsidRDefault="00D0242A" w:rsidP="00D0242A">
      <w:pPr>
        <w:pStyle w:val="aa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0259D4">
        <w:rPr>
          <w:szCs w:val="24"/>
        </w:rPr>
        <w:t xml:space="preserve">Стоимость фактически </w:t>
      </w:r>
      <w:r w:rsidR="00B36EB3" w:rsidRPr="000259D4">
        <w:rPr>
          <w:szCs w:val="24"/>
        </w:rPr>
        <w:t>оказанных услуг</w:t>
      </w:r>
      <w:r w:rsidRPr="000259D4">
        <w:rPr>
          <w:szCs w:val="24"/>
        </w:rPr>
        <w:t xml:space="preserve"> в период с </w:t>
      </w:r>
      <w:r w:rsidR="00434CEC" w:rsidRPr="000259D4">
        <w:rPr>
          <w:szCs w:val="24"/>
        </w:rPr>
        <w:t>05</w:t>
      </w:r>
      <w:r w:rsidRPr="000259D4">
        <w:rPr>
          <w:szCs w:val="24"/>
        </w:rPr>
        <w:t xml:space="preserve"> </w:t>
      </w:r>
      <w:r w:rsidR="00434CEC" w:rsidRPr="000259D4">
        <w:rPr>
          <w:szCs w:val="24"/>
        </w:rPr>
        <w:t>февраля</w:t>
      </w:r>
      <w:r w:rsidRPr="000259D4">
        <w:rPr>
          <w:szCs w:val="24"/>
        </w:rPr>
        <w:t xml:space="preserve"> 201</w:t>
      </w:r>
      <w:r w:rsidR="00B36EB3" w:rsidRPr="000259D4">
        <w:rPr>
          <w:szCs w:val="24"/>
        </w:rPr>
        <w:t>9</w:t>
      </w:r>
      <w:r w:rsidRPr="000259D4">
        <w:rPr>
          <w:szCs w:val="24"/>
        </w:rPr>
        <w:t xml:space="preserve"> года по 3</w:t>
      </w:r>
      <w:r w:rsidR="00A04F28" w:rsidRPr="000259D4">
        <w:rPr>
          <w:szCs w:val="24"/>
        </w:rPr>
        <w:t>1</w:t>
      </w:r>
      <w:r w:rsidRPr="000259D4">
        <w:rPr>
          <w:szCs w:val="24"/>
        </w:rPr>
        <w:t xml:space="preserve"> </w:t>
      </w:r>
      <w:r w:rsidR="00A04F28" w:rsidRPr="000259D4">
        <w:rPr>
          <w:szCs w:val="24"/>
        </w:rPr>
        <w:t>декабря</w:t>
      </w:r>
      <w:r w:rsidRPr="000259D4">
        <w:rPr>
          <w:szCs w:val="24"/>
        </w:rPr>
        <w:t xml:space="preserve"> 201</w:t>
      </w:r>
      <w:r w:rsidR="00F3105A" w:rsidRPr="000259D4">
        <w:rPr>
          <w:szCs w:val="24"/>
        </w:rPr>
        <w:t>9</w:t>
      </w:r>
      <w:r w:rsidRPr="000259D4">
        <w:rPr>
          <w:szCs w:val="24"/>
        </w:rPr>
        <w:t xml:space="preserve"> года составляет </w:t>
      </w:r>
      <w:r w:rsidR="00434CEC" w:rsidRPr="000259D4">
        <w:rPr>
          <w:szCs w:val="24"/>
        </w:rPr>
        <w:t>279</w:t>
      </w:r>
      <w:r w:rsidR="000259D4" w:rsidRPr="000259D4">
        <w:rPr>
          <w:szCs w:val="24"/>
        </w:rPr>
        <w:t> 681</w:t>
      </w:r>
      <w:r w:rsidRPr="000259D4">
        <w:rPr>
          <w:szCs w:val="24"/>
        </w:rPr>
        <w:t xml:space="preserve"> </w:t>
      </w:r>
      <w:r w:rsidRPr="000259D4">
        <w:rPr>
          <w:color w:val="000000"/>
          <w:spacing w:val="-3"/>
          <w:szCs w:val="24"/>
        </w:rPr>
        <w:t>(</w:t>
      </w:r>
      <w:r w:rsidR="000259D4" w:rsidRPr="000259D4">
        <w:rPr>
          <w:color w:val="000000"/>
          <w:spacing w:val="-3"/>
          <w:szCs w:val="24"/>
        </w:rPr>
        <w:t>двести семьдесят девять тысяч шестьсот восемьдесят один</w:t>
      </w:r>
      <w:r w:rsidRPr="000259D4">
        <w:rPr>
          <w:color w:val="000000"/>
          <w:spacing w:val="-3"/>
          <w:szCs w:val="24"/>
        </w:rPr>
        <w:t>) рубл</w:t>
      </w:r>
      <w:r w:rsidR="000259D4" w:rsidRPr="000259D4">
        <w:rPr>
          <w:color w:val="000000"/>
          <w:spacing w:val="-3"/>
          <w:szCs w:val="24"/>
        </w:rPr>
        <w:t>ь</w:t>
      </w:r>
      <w:r w:rsidRPr="000259D4">
        <w:rPr>
          <w:color w:val="000000"/>
          <w:spacing w:val="-3"/>
          <w:szCs w:val="24"/>
        </w:rPr>
        <w:t xml:space="preserve"> </w:t>
      </w:r>
      <w:r w:rsidR="000259D4" w:rsidRPr="000259D4">
        <w:rPr>
          <w:color w:val="000000"/>
          <w:spacing w:val="-3"/>
          <w:szCs w:val="24"/>
        </w:rPr>
        <w:t>6</w:t>
      </w:r>
      <w:r w:rsidR="00B36EB3" w:rsidRPr="000259D4">
        <w:rPr>
          <w:color w:val="000000"/>
          <w:spacing w:val="-3"/>
          <w:szCs w:val="24"/>
        </w:rPr>
        <w:t xml:space="preserve">0 </w:t>
      </w:r>
      <w:r w:rsidRPr="000259D4">
        <w:rPr>
          <w:color w:val="000000"/>
          <w:spacing w:val="-3"/>
          <w:szCs w:val="24"/>
        </w:rPr>
        <w:t>коп</w:t>
      </w:r>
      <w:r w:rsidRPr="000259D4">
        <w:rPr>
          <w:szCs w:val="24"/>
        </w:rPr>
        <w:t>.</w:t>
      </w:r>
    </w:p>
    <w:p w:rsidR="00D0242A" w:rsidRPr="000259D4" w:rsidRDefault="00D0242A" w:rsidP="00D0242A">
      <w:pPr>
        <w:pStyle w:val="ac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D0242A" w:rsidRPr="000259D4" w:rsidRDefault="00D0242A" w:rsidP="00D0242A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E95FEC" w:rsidRPr="000259D4" w:rsidRDefault="00D0242A" w:rsidP="00F3105A">
      <w:pPr>
        <w:ind w:firstLine="567"/>
        <w:jc w:val="both"/>
      </w:pPr>
      <w:r w:rsidRPr="000259D4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0242A" w:rsidRPr="000259D4" w:rsidRDefault="00D0242A" w:rsidP="00E95FEC">
      <w:pPr>
        <w:jc w:val="both"/>
      </w:pPr>
    </w:p>
    <w:p w:rsidR="00D0242A" w:rsidRPr="000259D4" w:rsidRDefault="00D0242A" w:rsidP="00D0242A">
      <w:pPr>
        <w:jc w:val="center"/>
      </w:pPr>
      <w:r w:rsidRPr="000259D4">
        <w:rPr>
          <w:b/>
        </w:rPr>
        <w:t>Юридические адреса и банковские реквизиты, подписи Сторон</w:t>
      </w:r>
    </w:p>
    <w:p w:rsidR="00D0242A" w:rsidRPr="000259D4" w:rsidRDefault="00D0242A" w:rsidP="00E95FEC">
      <w:pPr>
        <w:jc w:val="both"/>
      </w:pPr>
    </w:p>
    <w:p w:rsidR="00E95FEC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A76BCF" w:rsidRPr="000259D4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>Заказчик: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Адрес: 664048, г. Иркутск, ул. Ярославского, 300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Телефон 44-31-30, 502-490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ИНН 3810009342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КПП 381001001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 xml:space="preserve">Отделение Иркутск </w:t>
            </w:r>
            <w:proofErr w:type="gramStart"/>
            <w:r w:rsidRPr="000259D4">
              <w:rPr>
                <w:sz w:val="22"/>
                <w:szCs w:val="22"/>
              </w:rPr>
              <w:t>г</w:t>
            </w:r>
            <w:proofErr w:type="gramEnd"/>
            <w:r w:rsidRPr="000259D4">
              <w:rPr>
                <w:sz w:val="22"/>
                <w:szCs w:val="22"/>
              </w:rPr>
              <w:t>. Иркутск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0259D4">
              <w:rPr>
                <w:sz w:val="22"/>
                <w:szCs w:val="22"/>
              </w:rPr>
              <w:t>Р</w:t>
            </w:r>
            <w:proofErr w:type="gramEnd"/>
            <w:r w:rsidRPr="000259D4">
              <w:rPr>
                <w:sz w:val="22"/>
                <w:szCs w:val="22"/>
              </w:rPr>
              <w:t>/с 40601810500003000002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БИК 042520001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Главный врач</w:t>
            </w: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 xml:space="preserve">_____________________/Ж. В. </w:t>
            </w:r>
            <w:proofErr w:type="spellStart"/>
            <w:r w:rsidRPr="000259D4">
              <w:rPr>
                <w:sz w:val="22"/>
                <w:szCs w:val="22"/>
              </w:rPr>
              <w:t>Есева</w:t>
            </w:r>
            <w:proofErr w:type="spellEnd"/>
            <w:r w:rsidRPr="000259D4">
              <w:rPr>
                <w:sz w:val="22"/>
                <w:szCs w:val="22"/>
              </w:rPr>
              <w:t>/</w:t>
            </w:r>
          </w:p>
          <w:p w:rsidR="00A76BCF" w:rsidRPr="000259D4" w:rsidRDefault="00A76BCF" w:rsidP="000C4DEC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0259D4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0259D4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B36EB3" w:rsidRPr="000259D4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>Исполнитель: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>ООО «Студия Климата»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 xml:space="preserve">Адрес: </w:t>
            </w:r>
            <w:r w:rsidRPr="000259D4">
              <w:rPr>
                <w:sz w:val="22"/>
                <w:szCs w:val="22"/>
              </w:rPr>
              <w:t xml:space="preserve">664082, </w:t>
            </w:r>
            <w:proofErr w:type="gramStart"/>
            <w:r w:rsidRPr="000259D4">
              <w:rPr>
                <w:sz w:val="22"/>
                <w:szCs w:val="22"/>
              </w:rPr>
              <w:t>Иркутская</w:t>
            </w:r>
            <w:proofErr w:type="gramEnd"/>
            <w:r w:rsidRPr="000259D4">
              <w:rPr>
                <w:sz w:val="22"/>
                <w:szCs w:val="22"/>
              </w:rPr>
              <w:t xml:space="preserve"> обл., г. Иркутск,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259D4">
              <w:rPr>
                <w:sz w:val="22"/>
                <w:szCs w:val="22"/>
              </w:rPr>
              <w:t>мкр</w:t>
            </w:r>
            <w:proofErr w:type="spellEnd"/>
            <w:r w:rsidRPr="000259D4">
              <w:rPr>
                <w:sz w:val="22"/>
                <w:szCs w:val="22"/>
              </w:rPr>
              <w:t>. Университетский, д. 1Б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>Почтовый адрес:</w:t>
            </w:r>
            <w:r w:rsidRPr="000259D4">
              <w:rPr>
                <w:sz w:val="22"/>
                <w:szCs w:val="22"/>
              </w:rPr>
              <w:t xml:space="preserve"> 664082, г. Иркутск, а/я 55 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 xml:space="preserve">ИНН </w:t>
            </w:r>
            <w:r w:rsidRPr="000259D4">
              <w:rPr>
                <w:sz w:val="22"/>
                <w:szCs w:val="22"/>
              </w:rPr>
              <w:t>3812012862</w:t>
            </w:r>
            <w:r w:rsidRPr="000259D4">
              <w:rPr>
                <w:b/>
                <w:sz w:val="22"/>
                <w:szCs w:val="22"/>
              </w:rPr>
              <w:t xml:space="preserve"> 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 xml:space="preserve">КПП </w:t>
            </w:r>
            <w:r w:rsidRPr="000259D4">
              <w:rPr>
                <w:sz w:val="22"/>
                <w:szCs w:val="22"/>
              </w:rPr>
              <w:t>381201001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 xml:space="preserve">ОГРН </w:t>
            </w:r>
            <w:r w:rsidRPr="000259D4">
              <w:rPr>
                <w:sz w:val="22"/>
                <w:szCs w:val="22"/>
              </w:rPr>
              <w:t xml:space="preserve">1163850101744 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 xml:space="preserve">ОКПО </w:t>
            </w:r>
            <w:r w:rsidRPr="000259D4">
              <w:rPr>
                <w:sz w:val="22"/>
                <w:szCs w:val="22"/>
              </w:rPr>
              <w:t>06206139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0259D4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0259D4">
              <w:rPr>
                <w:b/>
                <w:sz w:val="22"/>
                <w:szCs w:val="22"/>
              </w:rPr>
              <w:t>/с</w:t>
            </w:r>
            <w:r w:rsidRPr="000259D4">
              <w:rPr>
                <w:sz w:val="22"/>
                <w:szCs w:val="22"/>
              </w:rPr>
              <w:t xml:space="preserve"> 40702810107000038431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Сибирский филиал АО «</w:t>
            </w:r>
            <w:proofErr w:type="spellStart"/>
            <w:r w:rsidRPr="000259D4">
              <w:rPr>
                <w:sz w:val="22"/>
                <w:szCs w:val="22"/>
              </w:rPr>
              <w:t>Райффайзенбанк</w:t>
            </w:r>
            <w:proofErr w:type="spellEnd"/>
            <w:r w:rsidRPr="000259D4">
              <w:rPr>
                <w:sz w:val="22"/>
                <w:szCs w:val="22"/>
              </w:rPr>
              <w:t>»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 xml:space="preserve">к/с </w:t>
            </w:r>
            <w:r w:rsidRPr="000259D4">
              <w:rPr>
                <w:sz w:val="22"/>
                <w:szCs w:val="22"/>
              </w:rPr>
              <w:t>30101810300000000799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b/>
                <w:sz w:val="22"/>
                <w:szCs w:val="22"/>
              </w:rPr>
              <w:t>БИК</w:t>
            </w:r>
            <w:r w:rsidRPr="000259D4">
              <w:rPr>
                <w:sz w:val="22"/>
                <w:szCs w:val="22"/>
              </w:rPr>
              <w:t xml:space="preserve"> 045004799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 xml:space="preserve">Директор </w:t>
            </w: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59D4" w:rsidRPr="000259D4" w:rsidRDefault="000259D4" w:rsidP="000259D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59D4">
              <w:rPr>
                <w:sz w:val="22"/>
                <w:szCs w:val="22"/>
              </w:rPr>
              <w:t>_____________________/Д.В. Антипов/</w:t>
            </w:r>
          </w:p>
          <w:p w:rsidR="00A76BCF" w:rsidRPr="000259D4" w:rsidRDefault="000259D4" w:rsidP="000259D4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259D4">
              <w:rPr>
                <w:rFonts w:ascii="Times New Roman" w:hAnsi="Times New Roman"/>
                <w:sz w:val="22"/>
                <w:szCs w:val="22"/>
              </w:rPr>
              <w:t>М.П.</w:t>
            </w:r>
            <w:r w:rsidR="00A76BCF" w:rsidRPr="000259D4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sectPr w:rsidR="00A76BCF" w:rsidSect="00F310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B69"/>
    <w:rsid w:val="0000730B"/>
    <w:rsid w:val="000259D4"/>
    <w:rsid w:val="000706A7"/>
    <w:rsid w:val="000734F5"/>
    <w:rsid w:val="0009050C"/>
    <w:rsid w:val="000C4DEC"/>
    <w:rsid w:val="000D5D06"/>
    <w:rsid w:val="000E5C9F"/>
    <w:rsid w:val="000F7939"/>
    <w:rsid w:val="001053FB"/>
    <w:rsid w:val="00110CA8"/>
    <w:rsid w:val="001249A2"/>
    <w:rsid w:val="00160B40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17F24"/>
    <w:rsid w:val="00326EFF"/>
    <w:rsid w:val="00362DCA"/>
    <w:rsid w:val="003647CE"/>
    <w:rsid w:val="003769D5"/>
    <w:rsid w:val="003C1EB1"/>
    <w:rsid w:val="003C33FD"/>
    <w:rsid w:val="00434021"/>
    <w:rsid w:val="00434CEC"/>
    <w:rsid w:val="004C7E99"/>
    <w:rsid w:val="004E517B"/>
    <w:rsid w:val="005026AC"/>
    <w:rsid w:val="005164FC"/>
    <w:rsid w:val="00524B69"/>
    <w:rsid w:val="006656F5"/>
    <w:rsid w:val="007715A8"/>
    <w:rsid w:val="00854AA2"/>
    <w:rsid w:val="009C1582"/>
    <w:rsid w:val="009F3A7A"/>
    <w:rsid w:val="00A04F28"/>
    <w:rsid w:val="00A456F5"/>
    <w:rsid w:val="00A4612E"/>
    <w:rsid w:val="00A76BCF"/>
    <w:rsid w:val="00AA7D8F"/>
    <w:rsid w:val="00B0575A"/>
    <w:rsid w:val="00B1499E"/>
    <w:rsid w:val="00B16193"/>
    <w:rsid w:val="00B16547"/>
    <w:rsid w:val="00B23772"/>
    <w:rsid w:val="00B36EB3"/>
    <w:rsid w:val="00BB4FBA"/>
    <w:rsid w:val="00C37D73"/>
    <w:rsid w:val="00C57E62"/>
    <w:rsid w:val="00C63781"/>
    <w:rsid w:val="00D0242A"/>
    <w:rsid w:val="00D13C15"/>
    <w:rsid w:val="00D53C1B"/>
    <w:rsid w:val="00D96602"/>
    <w:rsid w:val="00D9766A"/>
    <w:rsid w:val="00DB1DCC"/>
    <w:rsid w:val="00DE1734"/>
    <w:rsid w:val="00E6348D"/>
    <w:rsid w:val="00E95FEC"/>
    <w:rsid w:val="00E96D7E"/>
    <w:rsid w:val="00EA4111"/>
    <w:rsid w:val="00EB4DC0"/>
    <w:rsid w:val="00ED0388"/>
    <w:rsid w:val="00EE5421"/>
    <w:rsid w:val="00F01D1B"/>
    <w:rsid w:val="00F30AB8"/>
    <w:rsid w:val="00F3105A"/>
    <w:rsid w:val="00F47DBF"/>
    <w:rsid w:val="00F7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A2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A04F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Козлов</cp:lastModifiedBy>
  <cp:revision>4</cp:revision>
  <cp:lastPrinted>2016-01-13T04:37:00Z</cp:lastPrinted>
  <dcterms:created xsi:type="dcterms:W3CDTF">2019-12-24T07:13:00Z</dcterms:created>
  <dcterms:modified xsi:type="dcterms:W3CDTF">2020-05-20T05:42:00Z</dcterms:modified>
</cp:coreProperties>
</file>