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CF5461">
        <w:rPr>
          <w:sz w:val="24"/>
          <w:szCs w:val="24"/>
        </w:rPr>
        <w:t>31908344134</w:t>
      </w:r>
      <w:r w:rsidR="004C58AC">
        <w:rPr>
          <w:sz w:val="24"/>
          <w:szCs w:val="24"/>
        </w:rPr>
        <w:t>-1</w:t>
      </w:r>
    </w:p>
    <w:p w:rsidR="00A55CF0" w:rsidRPr="00781821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CF5461">
        <w:rPr>
          <w:b/>
          <w:kern w:val="32"/>
        </w:rPr>
        <w:t>на оказание услуг по изготовлению рекламно-информационной продукции с разработкой дизайн-проекта и печатью  полиграфической продукции (буклеты)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CF5461">
        <w:rPr>
          <w:b/>
        </w:rPr>
        <w:t>185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CF5461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07</w:t>
      </w:r>
      <w:r w:rsidR="00FF173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10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Pr="00F10833">
        <w:t xml:space="preserve"> </w:t>
      </w:r>
      <w:r w:rsidR="00CF5461">
        <w:t>07</w:t>
      </w:r>
      <w:r w:rsidRPr="00F10833">
        <w:t xml:space="preserve"> </w:t>
      </w:r>
      <w:r w:rsidR="00CF5461">
        <w:t>октября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r w:rsidRPr="00F10833">
        <w:t>г. Иркутск  ул. Ярославского, 300, каб.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CF5461">
        <w:t>75 273,33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r w:rsidR="00CB50AD" w:rsidRPr="00781821">
        <w:t xml:space="preserve">г. Иркутск, </w:t>
      </w:r>
      <w:r w:rsidR="007A186B" w:rsidRPr="00781821">
        <w:t xml:space="preserve">ул. </w:t>
      </w:r>
      <w:r w:rsidR="00781821" w:rsidRPr="00781821">
        <w:t>Баумана, 214А</w:t>
      </w:r>
      <w:r w:rsidR="00CF5461">
        <w:t xml:space="preserve"> (цокольный этаж, склад)</w:t>
      </w:r>
      <w:r w:rsidR="00F933DC" w:rsidRPr="00781821">
        <w:t>.</w:t>
      </w:r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 xml:space="preserve">Поставка товара осуществляется силами Поставщика </w:t>
      </w:r>
      <w:r w:rsidR="00781821" w:rsidRPr="00781821">
        <w:t xml:space="preserve">в течение </w:t>
      </w:r>
      <w:r w:rsidR="00CF5461">
        <w:t>3</w:t>
      </w:r>
      <w:r w:rsidR="00781821" w:rsidRPr="00781821">
        <w:t>0 (</w:t>
      </w:r>
      <w:r w:rsidR="00CF5461">
        <w:t>Тридцати</w:t>
      </w:r>
      <w:r w:rsidR="00781821" w:rsidRPr="00781821">
        <w:t xml:space="preserve">) календарных дней с момента </w:t>
      </w:r>
      <w:r w:rsidR="00CF5461">
        <w:t>подписания договора</w:t>
      </w:r>
      <w:r w:rsidR="00010328" w:rsidRPr="00781821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Юрисконсульт Бартель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81821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Кормление тяжелобольного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Интимная гигиена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Профилактика и лечение пролежней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Уход за телом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Профилактика и лечение пролежней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Уход за человеком в конце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EB12DE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Уход за гастростомой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EB12DE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Уход за ушами, глазами, носом и полостью 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EB12DE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Уход за мочевым катетером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EB12DE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Уход за трахеостомой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EB12DE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Уход за ногтями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EB12DE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Особенности общения с людьми с деменцией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EB12DE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Организация безопасного пространства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EB12DE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Уход за волосами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CF5461" w:rsidP="0028013B">
            <w:pPr>
              <w:jc w:val="center"/>
              <w:rPr>
                <w:sz w:val="22"/>
                <w:szCs w:val="22"/>
              </w:rPr>
            </w:pPr>
            <w:r w:rsidRPr="00DA1955">
              <w:rPr>
                <w:color w:val="000000"/>
                <w:sz w:val="20"/>
                <w:szCs w:val="20"/>
              </w:rPr>
              <w:t>1000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Регистрационный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EB12DE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103DC0">
              <w:rPr>
                <w:sz w:val="22"/>
                <w:szCs w:val="22"/>
              </w:rPr>
              <w:t>2</w:t>
            </w:r>
            <w:r w:rsidR="00EB12DE">
              <w:rPr>
                <w:sz w:val="22"/>
                <w:szCs w:val="22"/>
              </w:rPr>
              <w:t>9</w:t>
            </w:r>
            <w:r w:rsidR="005F2159">
              <w:rPr>
                <w:sz w:val="22"/>
                <w:szCs w:val="22"/>
              </w:rPr>
              <w:t>.0</w:t>
            </w:r>
            <w:r w:rsidR="00781821">
              <w:rPr>
                <w:sz w:val="22"/>
                <w:szCs w:val="22"/>
              </w:rPr>
              <w:t>9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EB12DE">
              <w:rPr>
                <w:sz w:val="22"/>
                <w:szCs w:val="22"/>
              </w:rPr>
              <w:t>22</w:t>
            </w:r>
            <w:r w:rsidRPr="00473A88">
              <w:rPr>
                <w:sz w:val="22"/>
                <w:szCs w:val="22"/>
              </w:rPr>
              <w:t>:</w:t>
            </w:r>
            <w:r w:rsidR="00EB12DE">
              <w:rPr>
                <w:sz w:val="22"/>
                <w:szCs w:val="22"/>
              </w:rPr>
              <w:t>32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EB12DE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Волков Александр Евгеньевич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E" w:rsidRDefault="00EB12DE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394005, г. Воронеж, </w:t>
            </w:r>
          </w:p>
          <w:p w:rsidR="00EB12DE" w:rsidRDefault="00EB12DE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 Московский проспект, </w:t>
            </w:r>
          </w:p>
          <w:p w:rsidR="005E1975" w:rsidRPr="00473A88" w:rsidRDefault="00EB12DE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EB12DE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8-980-542-01-78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EB12DE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EB12DE">
              <w:rPr>
                <w:sz w:val="22"/>
                <w:szCs w:val="22"/>
              </w:rPr>
              <w:t>04</w:t>
            </w:r>
            <w:r w:rsidR="00781821">
              <w:rPr>
                <w:sz w:val="22"/>
                <w:szCs w:val="22"/>
              </w:rPr>
              <w:t>.</w:t>
            </w:r>
            <w:r w:rsidR="00EB12DE">
              <w:rPr>
                <w:sz w:val="22"/>
                <w:szCs w:val="22"/>
              </w:rPr>
              <w:t>10</w:t>
            </w:r>
            <w:r w:rsidR="00781821">
              <w:rPr>
                <w:sz w:val="22"/>
                <w:szCs w:val="22"/>
              </w:rPr>
              <w:t xml:space="preserve">.2019 </w:t>
            </w:r>
            <w:r w:rsidR="00EB12DE">
              <w:rPr>
                <w:sz w:val="22"/>
                <w:szCs w:val="22"/>
              </w:rPr>
              <w:t>08</w:t>
            </w:r>
            <w:r w:rsidRPr="00473A88">
              <w:rPr>
                <w:sz w:val="22"/>
                <w:szCs w:val="22"/>
              </w:rPr>
              <w:t>:</w:t>
            </w:r>
            <w:r w:rsidR="00EB12DE">
              <w:rPr>
                <w:sz w:val="22"/>
                <w:szCs w:val="22"/>
              </w:rPr>
              <w:t>58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B12DE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Александров Евгений Викторович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B12DE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д. 236Б/3, кв.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(3952) </w:t>
            </w:r>
            <w:r w:rsidR="00EB12DE">
              <w:rPr>
                <w:color w:val="000000"/>
                <w:sz w:val="22"/>
                <w:szCs w:val="22"/>
              </w:rPr>
              <w:t>76-88-99</w:t>
            </w:r>
          </w:p>
        </w:tc>
      </w:tr>
      <w:tr w:rsidR="00CF5461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CF5461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473A88" w:rsidRDefault="00EB12DE" w:rsidP="00103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06.10.2019 18:40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EB12DE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Ченцов Алексей Юрьевич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EB12DE" w:rsidP="00EB12D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656019, г. Барнаул, ул. Юрина, д. 208, кв.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EB12DE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8-995-336-83-31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EB12DE" w:rsidP="005A46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Волков Александр Евгеньевич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r w:rsidRPr="00781821">
              <w:rPr>
                <w:bCs/>
                <w:sz w:val="22"/>
                <w:szCs w:val="22"/>
              </w:rPr>
              <w:t>Бартель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EB12DE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Александров Евгений Викторович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r w:rsidRPr="00781821">
              <w:rPr>
                <w:bCs/>
                <w:sz w:val="22"/>
                <w:szCs w:val="22"/>
              </w:rPr>
              <w:t>Бартель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CF5461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781821" w:rsidRDefault="00CF5461" w:rsidP="001C1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Default="00EB12DE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Ченцов Алексей Юрьевич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DE" w:rsidRPr="00781821" w:rsidRDefault="00EB12DE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EB12DE" w:rsidRPr="00781821" w:rsidRDefault="00EB12DE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CF5461" w:rsidRPr="00781821" w:rsidRDefault="00EB12DE" w:rsidP="00EB12DE">
            <w:pPr>
              <w:jc w:val="center"/>
              <w:rPr>
                <w:sz w:val="22"/>
                <w:szCs w:val="22"/>
              </w:rPr>
            </w:pPr>
            <w:r w:rsidRPr="00781821">
              <w:rPr>
                <w:bCs/>
                <w:sz w:val="22"/>
                <w:szCs w:val="22"/>
              </w:rPr>
              <w:t>Бартель Т.В.</w:t>
            </w:r>
            <w:r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61" w:rsidRPr="00781821" w:rsidRDefault="00EB12DE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Бартель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9F12EB">
    <w:pPr>
      <w:pStyle w:val="af5"/>
      <w:jc w:val="right"/>
    </w:pPr>
    <w:fldSimple w:instr=" PAGE   \* MERGEFORMAT ">
      <w:r w:rsidR="00EB12DE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9F12EB">
    <w:pPr>
      <w:pStyle w:val="af5"/>
      <w:jc w:val="right"/>
    </w:pPr>
    <w:fldSimple w:instr=" PAGE   \* MERGEFORMAT ">
      <w:r w:rsidR="00776993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5C158A" w:rsidRDefault="005C158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58A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993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2EB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461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2DE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2019-10-07T04:41:00Z</cp:lastPrinted>
  <dcterms:created xsi:type="dcterms:W3CDTF">2019-10-07T04:42:00Z</dcterms:created>
  <dcterms:modified xsi:type="dcterms:W3CDTF">2019-10-07T04:42:00Z</dcterms:modified>
</cp:coreProperties>
</file>