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8D" w:rsidRPr="00710AF5" w:rsidRDefault="00CA2F8D" w:rsidP="00CA2F8D">
      <w:pPr>
        <w:pStyle w:val="a6"/>
        <w:widowControl w:val="0"/>
        <w:rPr>
          <w:sz w:val="22"/>
          <w:szCs w:val="22"/>
        </w:rPr>
      </w:pPr>
      <w:r w:rsidRPr="00710AF5">
        <w:rPr>
          <w:sz w:val="22"/>
          <w:szCs w:val="22"/>
        </w:rPr>
        <w:t xml:space="preserve">Договор № 176-19  </w:t>
      </w:r>
    </w:p>
    <w:p w:rsidR="00CA2F8D" w:rsidRPr="00710AF5" w:rsidRDefault="00CA2F8D" w:rsidP="00CA2F8D">
      <w:pPr>
        <w:widowControl w:val="0"/>
        <w:jc w:val="center"/>
        <w:rPr>
          <w:b/>
          <w:bCs/>
          <w:sz w:val="22"/>
          <w:szCs w:val="22"/>
        </w:rPr>
      </w:pPr>
      <w:r w:rsidRPr="00710AF5">
        <w:rPr>
          <w:b/>
          <w:bCs/>
          <w:sz w:val="22"/>
          <w:szCs w:val="22"/>
        </w:rPr>
        <w:t xml:space="preserve">на поставку наборов реагентов для КЛД  </w:t>
      </w:r>
    </w:p>
    <w:p w:rsidR="00CA2F8D" w:rsidRPr="00710AF5" w:rsidRDefault="00CA2F8D" w:rsidP="00CA2F8D">
      <w:pPr>
        <w:jc w:val="both"/>
        <w:rPr>
          <w:b/>
          <w:sz w:val="22"/>
          <w:szCs w:val="22"/>
        </w:rPr>
      </w:pPr>
    </w:p>
    <w:p w:rsidR="00CA2F8D" w:rsidRPr="00710AF5" w:rsidRDefault="00CA2F8D" w:rsidP="00CA2F8D">
      <w:pPr>
        <w:jc w:val="both"/>
        <w:rPr>
          <w:b/>
          <w:sz w:val="22"/>
          <w:szCs w:val="22"/>
        </w:rPr>
      </w:pPr>
      <w:r w:rsidRPr="00710AF5">
        <w:rPr>
          <w:b/>
          <w:sz w:val="22"/>
          <w:szCs w:val="22"/>
        </w:rPr>
        <w:t xml:space="preserve">г. Иркутск                                                                                          «___»  _____________  2019г. </w:t>
      </w:r>
    </w:p>
    <w:p w:rsidR="00CA2F8D" w:rsidRPr="00710AF5" w:rsidRDefault="00CA2F8D" w:rsidP="00CA2F8D">
      <w:pPr>
        <w:jc w:val="both"/>
        <w:rPr>
          <w:b/>
          <w:sz w:val="22"/>
          <w:szCs w:val="22"/>
        </w:rPr>
      </w:pPr>
    </w:p>
    <w:p w:rsidR="00CA2F8D" w:rsidRPr="00710AF5" w:rsidRDefault="00CA2F8D" w:rsidP="00CA2F8D">
      <w:pPr>
        <w:jc w:val="both"/>
        <w:rPr>
          <w:sz w:val="22"/>
          <w:szCs w:val="22"/>
        </w:rPr>
      </w:pPr>
      <w:proofErr w:type="gramStart"/>
      <w:r w:rsidRPr="00710AF5">
        <w:rPr>
          <w:b/>
          <w:sz w:val="22"/>
          <w:szCs w:val="22"/>
        </w:rPr>
        <w:t>Областное государственное автономное учреждение здравоохранения «Иркутская городская клиническая больница №8»</w:t>
      </w:r>
      <w:r w:rsidRPr="00710AF5">
        <w:rPr>
          <w:sz w:val="22"/>
          <w:szCs w:val="22"/>
        </w:rPr>
        <w:t xml:space="preserve">, именуемое в дальнейшем  </w:t>
      </w:r>
      <w:r w:rsidRPr="00710AF5">
        <w:rPr>
          <w:b/>
          <w:sz w:val="22"/>
          <w:szCs w:val="22"/>
        </w:rPr>
        <w:t xml:space="preserve">Заказчик, </w:t>
      </w:r>
      <w:r w:rsidRPr="00710AF5">
        <w:rPr>
          <w:sz w:val="22"/>
          <w:szCs w:val="22"/>
        </w:rPr>
        <w:t xml:space="preserve">в лице главного врача </w:t>
      </w:r>
      <w:proofErr w:type="spellStart"/>
      <w:r w:rsidRPr="00710AF5">
        <w:rPr>
          <w:sz w:val="22"/>
          <w:szCs w:val="22"/>
        </w:rPr>
        <w:t>Есевой</w:t>
      </w:r>
      <w:proofErr w:type="spellEnd"/>
      <w:r w:rsidRPr="00710AF5">
        <w:rPr>
          <w:sz w:val="22"/>
          <w:szCs w:val="22"/>
        </w:rPr>
        <w:t xml:space="preserve"> Жанны Владимировны, действующего на основании Устава, с одной стороны, и </w:t>
      </w:r>
      <w:r w:rsidRPr="00710AF5">
        <w:rPr>
          <w:b/>
          <w:sz w:val="22"/>
          <w:szCs w:val="22"/>
        </w:rPr>
        <w:t>индивидуальный предприниматель Горбунов Василий Константинович,</w:t>
      </w:r>
      <w:r w:rsidRPr="00710AF5">
        <w:rPr>
          <w:sz w:val="22"/>
          <w:szCs w:val="22"/>
        </w:rPr>
        <w:t xml:space="preserve"> именуемый  в дальнейшем  </w:t>
      </w:r>
      <w:r w:rsidRPr="00710AF5">
        <w:rPr>
          <w:b/>
          <w:sz w:val="22"/>
          <w:szCs w:val="22"/>
        </w:rPr>
        <w:t>Поставщик</w:t>
      </w:r>
      <w:r w:rsidRPr="00710AF5">
        <w:rPr>
          <w:sz w:val="22"/>
          <w:szCs w:val="22"/>
        </w:rPr>
        <w:t>, в лице Горбунова Василия Константиновича</w:t>
      </w:r>
      <w:r w:rsidRPr="00710AF5">
        <w:rPr>
          <w:b/>
          <w:sz w:val="22"/>
          <w:szCs w:val="22"/>
        </w:rPr>
        <w:t>,</w:t>
      </w:r>
      <w:r w:rsidRPr="00710AF5">
        <w:rPr>
          <w:sz w:val="22"/>
          <w:szCs w:val="22"/>
        </w:rPr>
        <w:t xml:space="preserve"> действующего на основании Свидетельства, с другой стороны, в дальнейшем совместно именуемые Стороны, на основании  результатов определения Поставщика</w:t>
      </w:r>
      <w:proofErr w:type="gramEnd"/>
      <w:r w:rsidRPr="00710AF5">
        <w:rPr>
          <w:sz w:val="22"/>
          <w:szCs w:val="22"/>
        </w:rPr>
        <w:t xml:space="preserve"> путем проведения запроса котировок в электронной форме</w:t>
      </w:r>
      <w:proofErr w:type="gramStart"/>
      <w:r w:rsidRPr="00710AF5">
        <w:rPr>
          <w:kern w:val="32"/>
          <w:sz w:val="22"/>
          <w:szCs w:val="22"/>
        </w:rPr>
        <w:t>,у</w:t>
      </w:r>
      <w:proofErr w:type="gramEnd"/>
      <w:r w:rsidRPr="00710AF5">
        <w:rPr>
          <w:kern w:val="32"/>
          <w:sz w:val="22"/>
          <w:szCs w:val="22"/>
        </w:rPr>
        <w:t>частниками которого могут быть только субъекты малого и среднего предпринимательства</w:t>
      </w:r>
      <w:r w:rsidRPr="00710AF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наборов реагентов для КЛД № 319083</w:t>
      </w:r>
      <w:r w:rsidR="00710AF5">
        <w:rPr>
          <w:sz w:val="22"/>
          <w:szCs w:val="22"/>
        </w:rPr>
        <w:t>1</w:t>
      </w:r>
      <w:r w:rsidRPr="00710AF5">
        <w:rPr>
          <w:sz w:val="22"/>
          <w:szCs w:val="22"/>
        </w:rPr>
        <w:t>1114-2 от 26.09.2019 года), заключили настоящий Договор о нижеследующем:</w:t>
      </w:r>
    </w:p>
    <w:p w:rsidR="00CA2F8D" w:rsidRPr="00710AF5" w:rsidRDefault="00CA2F8D" w:rsidP="00CA2F8D">
      <w:pPr>
        <w:ind w:right="-144" w:firstLine="284"/>
        <w:jc w:val="both"/>
        <w:rPr>
          <w:sz w:val="22"/>
          <w:szCs w:val="22"/>
        </w:rPr>
      </w:pPr>
    </w:p>
    <w:p w:rsidR="00CA2F8D" w:rsidRPr="00710AF5" w:rsidRDefault="00CA2F8D" w:rsidP="00CA2F8D">
      <w:pPr>
        <w:pStyle w:val="3"/>
        <w:numPr>
          <w:ilvl w:val="0"/>
          <w:numId w:val="1"/>
        </w:numPr>
        <w:tabs>
          <w:tab w:val="left" w:pos="720"/>
        </w:tabs>
        <w:ind w:left="720"/>
        <w:jc w:val="center"/>
        <w:rPr>
          <w:rFonts w:ascii="Times New Roman" w:hAnsi="Times New Roman"/>
          <w:b/>
          <w:sz w:val="22"/>
          <w:szCs w:val="22"/>
        </w:rPr>
      </w:pPr>
      <w:r w:rsidRPr="00710AF5">
        <w:rPr>
          <w:rFonts w:ascii="Times New Roman" w:hAnsi="Times New Roman"/>
          <w:b/>
          <w:sz w:val="22"/>
          <w:szCs w:val="22"/>
        </w:rPr>
        <w:t>ПРЕДМЕТ ДОГОВОРА</w:t>
      </w:r>
    </w:p>
    <w:p w:rsidR="00CA2F8D" w:rsidRPr="00710AF5" w:rsidRDefault="00CA2F8D" w:rsidP="00CA2F8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10AF5">
        <w:rPr>
          <w:rFonts w:ascii="Times New Roman" w:hAnsi="Times New Roman" w:cs="Times New Roman"/>
        </w:rPr>
        <w:t xml:space="preserve">Поставщик обязуется осуществить поставку </w:t>
      </w:r>
      <w:r w:rsidRPr="00710AF5">
        <w:rPr>
          <w:rFonts w:ascii="Times New Roman" w:hAnsi="Times New Roman" w:cs="Times New Roman"/>
          <w:bCs/>
        </w:rPr>
        <w:t>наборов реагентов для КЛД</w:t>
      </w:r>
      <w:r w:rsidRPr="00710AF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2F8D" w:rsidRPr="00710AF5" w:rsidRDefault="00CA2F8D" w:rsidP="00CA2F8D">
      <w:pPr>
        <w:pStyle w:val="a4"/>
        <w:spacing w:after="0" w:line="240" w:lineRule="auto"/>
        <w:ind w:left="480"/>
        <w:jc w:val="both"/>
        <w:rPr>
          <w:rFonts w:ascii="Times New Roman" w:hAnsi="Times New Roman" w:cs="Times New Roman"/>
        </w:rPr>
      </w:pPr>
    </w:p>
    <w:p w:rsidR="00CA2F8D" w:rsidRPr="00710AF5" w:rsidRDefault="00CA2F8D" w:rsidP="00CA2F8D">
      <w:pPr>
        <w:pStyle w:val="1"/>
        <w:numPr>
          <w:ilvl w:val="0"/>
          <w:numId w:val="1"/>
        </w:numPr>
        <w:spacing w:before="0" w:after="0"/>
        <w:jc w:val="center"/>
        <w:rPr>
          <w:rFonts w:ascii="Times New Roman" w:hAnsi="Times New Roman" w:cs="Times New Roman"/>
          <w:sz w:val="22"/>
          <w:szCs w:val="22"/>
        </w:rPr>
      </w:pPr>
      <w:r w:rsidRPr="00710AF5">
        <w:rPr>
          <w:rFonts w:ascii="Times New Roman" w:hAnsi="Times New Roman" w:cs="Times New Roman"/>
          <w:sz w:val="22"/>
          <w:szCs w:val="22"/>
        </w:rPr>
        <w:t>ЦЕНА ДОГОВОРА И ПОРЯДОК РАСЧЕТОВ</w:t>
      </w:r>
    </w:p>
    <w:p w:rsidR="00CA2F8D" w:rsidRPr="00710AF5" w:rsidRDefault="00CA2F8D" w:rsidP="00CA2F8D">
      <w:pPr>
        <w:pStyle w:val="aa"/>
        <w:ind w:firstLine="709"/>
        <w:rPr>
          <w:sz w:val="22"/>
          <w:szCs w:val="22"/>
        </w:rPr>
      </w:pPr>
      <w:r w:rsidRPr="00710AF5">
        <w:rPr>
          <w:sz w:val="22"/>
          <w:szCs w:val="22"/>
        </w:rPr>
        <w:t xml:space="preserve">2.1. </w:t>
      </w:r>
      <w:proofErr w:type="gramStart"/>
      <w:r w:rsidRPr="00710AF5">
        <w:rPr>
          <w:sz w:val="22"/>
          <w:szCs w:val="22"/>
        </w:rPr>
        <w:t xml:space="preserve">Цена настоящего Договора составляет </w:t>
      </w:r>
      <w:r w:rsidRPr="00710AF5">
        <w:rPr>
          <w:b/>
          <w:sz w:val="22"/>
          <w:szCs w:val="22"/>
          <w:u w:val="single"/>
        </w:rPr>
        <w:t>1 320 400 (Один миллион триста двадцать тысяч четыреста) рублей 00 копеек</w:t>
      </w:r>
      <w:r w:rsidRPr="00710AF5">
        <w:rPr>
          <w:sz w:val="22"/>
          <w:szCs w:val="22"/>
        </w:rPr>
        <w:t xml:space="preserve">, включает в себя стоимость Товара, НДС </w:t>
      </w:r>
      <w:r w:rsidRPr="00710AF5">
        <w:rPr>
          <w:i/>
          <w:sz w:val="22"/>
          <w:szCs w:val="22"/>
        </w:rPr>
        <w:t>(в случае, если Поставщик является плательщиком НДС)</w:t>
      </w:r>
      <w:r w:rsidRPr="00710AF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710AF5">
        <w:rPr>
          <w:sz w:val="22"/>
          <w:szCs w:val="22"/>
        </w:rPr>
        <w:t xml:space="preserve"> является конечной. </w:t>
      </w:r>
    </w:p>
    <w:p w:rsidR="00CA2F8D" w:rsidRPr="00710AF5" w:rsidRDefault="00CA2F8D" w:rsidP="00CA2F8D">
      <w:pPr>
        <w:pStyle w:val="aa"/>
        <w:ind w:firstLine="709"/>
        <w:rPr>
          <w:sz w:val="22"/>
          <w:szCs w:val="22"/>
        </w:rPr>
      </w:pPr>
      <w:r w:rsidRPr="00710AF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10AF5">
        <w:rPr>
          <w:sz w:val="22"/>
          <w:szCs w:val="22"/>
        </w:rPr>
        <w:t>дств с р</w:t>
      </w:r>
      <w:proofErr w:type="gramEnd"/>
      <w:r w:rsidRPr="00710AF5">
        <w:rPr>
          <w:sz w:val="22"/>
          <w:szCs w:val="22"/>
        </w:rPr>
        <w:t>асчетного счета Заказчика.</w:t>
      </w:r>
    </w:p>
    <w:p w:rsidR="00CA2F8D" w:rsidRPr="00710AF5" w:rsidRDefault="00CA2F8D" w:rsidP="00CA2F8D">
      <w:pPr>
        <w:pStyle w:val="aa"/>
        <w:ind w:firstLine="709"/>
        <w:rPr>
          <w:sz w:val="22"/>
          <w:szCs w:val="22"/>
        </w:rPr>
      </w:pPr>
      <w:r w:rsidRPr="00710AF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2F8D" w:rsidRPr="00710AF5" w:rsidRDefault="00CA2F8D" w:rsidP="00CA2F8D">
      <w:pPr>
        <w:pStyle w:val="aa"/>
        <w:ind w:firstLine="709"/>
        <w:rPr>
          <w:sz w:val="22"/>
          <w:szCs w:val="22"/>
        </w:rPr>
      </w:pPr>
      <w:r w:rsidRPr="00710AF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2F8D" w:rsidRPr="00710AF5" w:rsidRDefault="00CA2F8D" w:rsidP="00CA2F8D">
      <w:pPr>
        <w:tabs>
          <w:tab w:val="left" w:pos="709"/>
        </w:tabs>
        <w:ind w:firstLine="709"/>
        <w:jc w:val="both"/>
        <w:rPr>
          <w:sz w:val="22"/>
          <w:szCs w:val="22"/>
        </w:rPr>
      </w:pPr>
      <w:r w:rsidRPr="00710AF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CA2F8D" w:rsidRPr="00710AF5" w:rsidRDefault="00CA2F8D" w:rsidP="00CA2F8D">
      <w:pPr>
        <w:pStyle w:val="aa"/>
        <w:ind w:firstLine="709"/>
        <w:rPr>
          <w:sz w:val="22"/>
          <w:szCs w:val="22"/>
        </w:rPr>
      </w:pPr>
    </w:p>
    <w:p w:rsidR="00CA2F8D" w:rsidRPr="00710AF5" w:rsidRDefault="00CA2F8D" w:rsidP="00CA2F8D">
      <w:pPr>
        <w:jc w:val="center"/>
        <w:rPr>
          <w:b/>
          <w:sz w:val="22"/>
          <w:szCs w:val="22"/>
        </w:rPr>
      </w:pPr>
      <w:r w:rsidRPr="00710AF5">
        <w:rPr>
          <w:b/>
          <w:sz w:val="22"/>
          <w:szCs w:val="22"/>
        </w:rPr>
        <w:t>3. КАЧЕСТВО ТОВАРА</w:t>
      </w:r>
    </w:p>
    <w:p w:rsidR="00CA2F8D" w:rsidRPr="00710AF5" w:rsidRDefault="00CA2F8D" w:rsidP="00CA2F8D">
      <w:pPr>
        <w:ind w:right="125" w:firstLine="708"/>
        <w:jc w:val="both"/>
        <w:rPr>
          <w:sz w:val="22"/>
          <w:szCs w:val="22"/>
        </w:rPr>
      </w:pPr>
      <w:r w:rsidRPr="00710AF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F8D" w:rsidRPr="00710AF5" w:rsidRDefault="00CA2F8D" w:rsidP="00CA2F8D">
      <w:pPr>
        <w:ind w:firstLine="720"/>
        <w:jc w:val="both"/>
        <w:rPr>
          <w:bCs/>
          <w:sz w:val="22"/>
          <w:szCs w:val="22"/>
        </w:rPr>
      </w:pPr>
      <w:r w:rsidRPr="00710AF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10AF5">
        <w:rPr>
          <w:bCs/>
          <w:spacing w:val="4"/>
          <w:sz w:val="22"/>
          <w:szCs w:val="22"/>
        </w:rPr>
        <w:t>не имеющей дефектов изготовления и транспортировки</w:t>
      </w:r>
      <w:r w:rsidRPr="00710AF5">
        <w:rPr>
          <w:sz w:val="22"/>
          <w:szCs w:val="22"/>
        </w:rPr>
        <w:t>.</w:t>
      </w:r>
    </w:p>
    <w:p w:rsidR="00CA2F8D" w:rsidRPr="00710AF5" w:rsidRDefault="00CA2F8D" w:rsidP="00CA2F8D">
      <w:pPr>
        <w:ind w:firstLine="720"/>
        <w:jc w:val="both"/>
        <w:rPr>
          <w:bCs/>
          <w:sz w:val="22"/>
          <w:szCs w:val="22"/>
        </w:rPr>
      </w:pPr>
      <w:r w:rsidRPr="00710AF5">
        <w:rPr>
          <w:bCs/>
          <w:sz w:val="22"/>
          <w:szCs w:val="22"/>
        </w:rPr>
        <w:t>3.3. Упаковка должна предохранять товар от порчи, утраты товарного вида.</w:t>
      </w:r>
    </w:p>
    <w:p w:rsidR="00CA2F8D" w:rsidRPr="00710AF5" w:rsidRDefault="00CA2F8D" w:rsidP="00CA2F8D">
      <w:pPr>
        <w:ind w:firstLine="720"/>
        <w:jc w:val="both"/>
        <w:rPr>
          <w:bCs/>
          <w:sz w:val="22"/>
          <w:szCs w:val="22"/>
        </w:rPr>
      </w:pPr>
      <w:r w:rsidRPr="00710AF5">
        <w:rPr>
          <w:bCs/>
          <w:sz w:val="22"/>
          <w:szCs w:val="22"/>
        </w:rPr>
        <w:t>3.4. Тара и упаковка входят в стоимость поставляемого товара.</w:t>
      </w:r>
    </w:p>
    <w:p w:rsidR="00CA2F8D" w:rsidRPr="00710AF5" w:rsidRDefault="00CA2F8D" w:rsidP="00CA2F8D">
      <w:pPr>
        <w:ind w:firstLine="720"/>
        <w:jc w:val="both"/>
        <w:rPr>
          <w:bCs/>
          <w:sz w:val="22"/>
          <w:szCs w:val="22"/>
        </w:rPr>
      </w:pPr>
      <w:r w:rsidRPr="00710AF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2F8D" w:rsidRPr="00710AF5" w:rsidRDefault="00CA2F8D" w:rsidP="00CA2F8D">
      <w:pPr>
        <w:ind w:firstLine="708"/>
        <w:jc w:val="both"/>
        <w:rPr>
          <w:sz w:val="22"/>
          <w:szCs w:val="22"/>
        </w:rPr>
      </w:pPr>
    </w:p>
    <w:p w:rsidR="00CA2F8D" w:rsidRPr="00710AF5" w:rsidRDefault="00CA2F8D" w:rsidP="00CA2F8D">
      <w:pPr>
        <w:jc w:val="center"/>
        <w:rPr>
          <w:b/>
          <w:sz w:val="22"/>
          <w:szCs w:val="22"/>
        </w:rPr>
      </w:pPr>
      <w:r w:rsidRPr="00710AF5">
        <w:rPr>
          <w:b/>
          <w:sz w:val="22"/>
          <w:szCs w:val="22"/>
        </w:rPr>
        <w:t>4. СРОКИ И ПОРЯДОК ПОСТАВКИ И ПРИЕМКИ ТОВАРА</w:t>
      </w:r>
    </w:p>
    <w:p w:rsidR="00CA2F8D" w:rsidRPr="00710AF5" w:rsidRDefault="00CA2F8D" w:rsidP="00CA2F8D">
      <w:pPr>
        <w:ind w:firstLine="709"/>
        <w:jc w:val="both"/>
        <w:rPr>
          <w:sz w:val="22"/>
          <w:szCs w:val="22"/>
        </w:rPr>
      </w:pPr>
      <w:r w:rsidRPr="00710AF5">
        <w:rPr>
          <w:sz w:val="22"/>
          <w:szCs w:val="22"/>
        </w:rPr>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CA2F8D" w:rsidRPr="00710AF5" w:rsidRDefault="00CA2F8D" w:rsidP="00CA2F8D">
      <w:pPr>
        <w:ind w:firstLine="720"/>
        <w:jc w:val="both"/>
        <w:rPr>
          <w:sz w:val="22"/>
          <w:szCs w:val="22"/>
        </w:rPr>
      </w:pPr>
      <w:r w:rsidRPr="00710AF5">
        <w:rPr>
          <w:sz w:val="22"/>
          <w:szCs w:val="22"/>
        </w:rPr>
        <w:lastRenderedPageBreak/>
        <w:t>4.2. Тара и упаковка возврату не подлежат.</w:t>
      </w:r>
    </w:p>
    <w:p w:rsidR="00CA2F8D" w:rsidRPr="00710AF5" w:rsidRDefault="00CA2F8D" w:rsidP="00CA2F8D">
      <w:pPr>
        <w:ind w:firstLine="720"/>
        <w:jc w:val="both"/>
        <w:rPr>
          <w:sz w:val="22"/>
          <w:szCs w:val="22"/>
          <w:highlight w:val="yellow"/>
        </w:rPr>
      </w:pPr>
      <w:r w:rsidRPr="00710AF5">
        <w:rPr>
          <w:sz w:val="22"/>
          <w:szCs w:val="22"/>
        </w:rPr>
        <w:t>4.3. Поставка товара по заявке Заказчика осуществляется в течение 10 (десяти) календарных дней с момента подачи такой заявки.</w:t>
      </w:r>
    </w:p>
    <w:p w:rsidR="00CA2F8D" w:rsidRPr="00710AF5" w:rsidRDefault="00CA2F8D" w:rsidP="00CA2F8D">
      <w:pPr>
        <w:pStyle w:val="ConsNonformat"/>
        <w:widowControl/>
        <w:tabs>
          <w:tab w:val="num" w:pos="0"/>
        </w:tabs>
        <w:ind w:right="-7" w:firstLine="720"/>
        <w:jc w:val="both"/>
        <w:rPr>
          <w:rFonts w:ascii="Times New Roman" w:hAnsi="Times New Roman"/>
          <w:sz w:val="22"/>
          <w:szCs w:val="22"/>
        </w:rPr>
      </w:pPr>
      <w:r w:rsidRPr="00710AF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2F8D" w:rsidRPr="00710AF5" w:rsidRDefault="00CA2F8D" w:rsidP="00CA2F8D">
      <w:pPr>
        <w:pStyle w:val="ConsNonformat"/>
        <w:widowControl/>
        <w:tabs>
          <w:tab w:val="num" w:pos="0"/>
        </w:tabs>
        <w:ind w:right="-7" w:firstLine="720"/>
        <w:jc w:val="both"/>
        <w:rPr>
          <w:rFonts w:ascii="Times New Roman" w:hAnsi="Times New Roman"/>
          <w:sz w:val="22"/>
          <w:szCs w:val="22"/>
        </w:rPr>
      </w:pPr>
      <w:r w:rsidRPr="00710AF5">
        <w:rPr>
          <w:rFonts w:ascii="Times New Roman" w:hAnsi="Times New Roman"/>
          <w:sz w:val="22"/>
          <w:szCs w:val="22"/>
        </w:rPr>
        <w:t xml:space="preserve">4.5. При доставке Товара Заказчик производит приемку Товара по количеству. </w:t>
      </w:r>
    </w:p>
    <w:p w:rsidR="00CA2F8D" w:rsidRPr="00710AF5" w:rsidRDefault="00CA2F8D" w:rsidP="00CA2F8D">
      <w:pPr>
        <w:autoSpaceDE w:val="0"/>
        <w:autoSpaceDN w:val="0"/>
        <w:adjustRightInd w:val="0"/>
        <w:ind w:firstLine="709"/>
        <w:jc w:val="both"/>
        <w:rPr>
          <w:sz w:val="22"/>
          <w:szCs w:val="22"/>
        </w:rPr>
      </w:pPr>
      <w:r w:rsidRPr="00710AF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0AF5">
        <w:rPr>
          <w:rFonts w:eastAsiaTheme="minorHAnsi"/>
          <w:sz w:val="22"/>
          <w:szCs w:val="22"/>
        </w:rPr>
        <w:t xml:space="preserve">О закупках товаров, работ, услуг отдельными видами юридических лиц» </w:t>
      </w:r>
      <w:r w:rsidRPr="00710AF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0AF5">
        <w:rPr>
          <w:sz w:val="22"/>
          <w:szCs w:val="22"/>
        </w:rPr>
        <w:t>и</w:t>
      </w:r>
      <w:proofErr w:type="gramEnd"/>
      <w:r w:rsidRPr="00710AF5">
        <w:rPr>
          <w:sz w:val="22"/>
          <w:szCs w:val="22"/>
        </w:rPr>
        <w:t xml:space="preserve"> могут содержаться предложения об устранении данных нарушений, в том числе с указанием срока их устранения. </w:t>
      </w:r>
    </w:p>
    <w:p w:rsidR="00CA2F8D" w:rsidRPr="00710AF5" w:rsidRDefault="00CA2F8D" w:rsidP="00CA2F8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10AF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10AF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10AF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2F8D" w:rsidRPr="00710AF5" w:rsidRDefault="00CA2F8D" w:rsidP="00CA2F8D">
      <w:pPr>
        <w:ind w:firstLine="709"/>
        <w:jc w:val="both"/>
        <w:rPr>
          <w:sz w:val="22"/>
          <w:szCs w:val="22"/>
        </w:rPr>
      </w:pPr>
      <w:r w:rsidRPr="00710AF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2F8D" w:rsidRDefault="00CA2F8D" w:rsidP="00CA2F8D">
      <w:pPr>
        <w:ind w:firstLine="709"/>
        <w:jc w:val="both"/>
        <w:rPr>
          <w:sz w:val="22"/>
          <w:szCs w:val="22"/>
        </w:rPr>
      </w:pPr>
      <w:r w:rsidRPr="00710AF5">
        <w:rPr>
          <w:noProof/>
          <w:sz w:val="22"/>
          <w:szCs w:val="22"/>
        </w:rPr>
        <w:t>4.9.</w:t>
      </w:r>
      <w:r w:rsidRPr="00710AF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10AF5" w:rsidRPr="00710AF5" w:rsidRDefault="00710AF5" w:rsidP="00CA2F8D">
      <w:pPr>
        <w:ind w:firstLine="709"/>
        <w:jc w:val="both"/>
        <w:rPr>
          <w:sz w:val="22"/>
          <w:szCs w:val="22"/>
        </w:rPr>
      </w:pPr>
    </w:p>
    <w:p w:rsidR="00CA2F8D" w:rsidRPr="00710AF5" w:rsidRDefault="00CA2F8D" w:rsidP="00CA2F8D">
      <w:pPr>
        <w:jc w:val="center"/>
        <w:rPr>
          <w:b/>
          <w:sz w:val="22"/>
          <w:szCs w:val="22"/>
        </w:rPr>
      </w:pPr>
      <w:r w:rsidRPr="00710AF5">
        <w:rPr>
          <w:b/>
          <w:noProof/>
          <w:sz w:val="22"/>
          <w:szCs w:val="22"/>
        </w:rPr>
        <w:t>5.</w:t>
      </w:r>
      <w:r w:rsidRPr="00710AF5">
        <w:rPr>
          <w:b/>
          <w:sz w:val="22"/>
          <w:szCs w:val="22"/>
        </w:rPr>
        <w:t xml:space="preserve"> ОБЯЗАННОСТИ СТОРОН</w:t>
      </w:r>
    </w:p>
    <w:p w:rsidR="00CA2F8D" w:rsidRPr="00710AF5" w:rsidRDefault="00CA2F8D" w:rsidP="00CA2F8D">
      <w:pPr>
        <w:ind w:firstLine="709"/>
        <w:jc w:val="both"/>
        <w:rPr>
          <w:sz w:val="22"/>
          <w:szCs w:val="22"/>
        </w:rPr>
      </w:pPr>
      <w:r w:rsidRPr="00710AF5">
        <w:rPr>
          <w:sz w:val="22"/>
          <w:szCs w:val="22"/>
        </w:rPr>
        <w:t xml:space="preserve">5.1. </w:t>
      </w:r>
      <w:r w:rsidRPr="00710AF5">
        <w:rPr>
          <w:sz w:val="22"/>
          <w:szCs w:val="22"/>
          <w:u w:val="single"/>
        </w:rPr>
        <w:t>Поставщик обязуется:</w:t>
      </w:r>
    </w:p>
    <w:p w:rsidR="00CA2F8D" w:rsidRPr="00710AF5" w:rsidRDefault="00CA2F8D" w:rsidP="00CA2F8D">
      <w:pPr>
        <w:ind w:firstLine="709"/>
        <w:jc w:val="both"/>
        <w:rPr>
          <w:sz w:val="22"/>
          <w:szCs w:val="22"/>
        </w:rPr>
      </w:pPr>
      <w:r w:rsidRPr="00710AF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2F8D" w:rsidRPr="00710AF5" w:rsidRDefault="00CA2F8D" w:rsidP="00CA2F8D">
      <w:pPr>
        <w:ind w:firstLine="709"/>
        <w:jc w:val="both"/>
        <w:rPr>
          <w:sz w:val="22"/>
          <w:szCs w:val="22"/>
        </w:rPr>
      </w:pPr>
      <w:r w:rsidRPr="00710AF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2F8D" w:rsidRPr="00710AF5" w:rsidRDefault="00CA2F8D" w:rsidP="00CA2F8D">
      <w:pPr>
        <w:ind w:firstLine="709"/>
        <w:jc w:val="both"/>
        <w:rPr>
          <w:sz w:val="22"/>
          <w:szCs w:val="22"/>
        </w:rPr>
      </w:pPr>
      <w:r w:rsidRPr="00710AF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2F8D" w:rsidRPr="00710AF5" w:rsidRDefault="00CA2F8D" w:rsidP="00CA2F8D">
      <w:pPr>
        <w:ind w:firstLine="709"/>
        <w:jc w:val="both"/>
        <w:rPr>
          <w:sz w:val="22"/>
          <w:szCs w:val="22"/>
        </w:rPr>
      </w:pPr>
      <w:r w:rsidRPr="00710AF5">
        <w:rPr>
          <w:sz w:val="22"/>
          <w:szCs w:val="22"/>
        </w:rPr>
        <w:t xml:space="preserve">5.2. </w:t>
      </w:r>
      <w:r w:rsidRPr="00710AF5">
        <w:rPr>
          <w:sz w:val="22"/>
          <w:szCs w:val="22"/>
          <w:u w:val="single"/>
        </w:rPr>
        <w:t>Заказчик обязуется:</w:t>
      </w:r>
    </w:p>
    <w:p w:rsidR="00CA2F8D" w:rsidRPr="00710AF5" w:rsidRDefault="00CA2F8D" w:rsidP="00CA2F8D">
      <w:pPr>
        <w:ind w:firstLine="709"/>
        <w:jc w:val="both"/>
        <w:rPr>
          <w:sz w:val="22"/>
          <w:szCs w:val="22"/>
        </w:rPr>
      </w:pPr>
      <w:r w:rsidRPr="00710AF5">
        <w:rPr>
          <w:sz w:val="22"/>
          <w:szCs w:val="22"/>
        </w:rPr>
        <w:t xml:space="preserve">5.2.1. Принять и оплатить Товар в соответствии с п. 2.2. настоящего Договора. </w:t>
      </w:r>
    </w:p>
    <w:p w:rsidR="00CA2F8D" w:rsidRPr="00710AF5" w:rsidRDefault="00CA2F8D" w:rsidP="00CA2F8D">
      <w:pPr>
        <w:jc w:val="both"/>
        <w:rPr>
          <w:b/>
          <w:sz w:val="22"/>
          <w:szCs w:val="22"/>
        </w:rPr>
      </w:pPr>
    </w:p>
    <w:p w:rsidR="00CA2F8D" w:rsidRPr="00710AF5" w:rsidRDefault="00CA2F8D" w:rsidP="00CA2F8D">
      <w:pPr>
        <w:jc w:val="center"/>
        <w:rPr>
          <w:b/>
          <w:sz w:val="22"/>
          <w:szCs w:val="22"/>
        </w:rPr>
      </w:pPr>
      <w:r w:rsidRPr="00710AF5">
        <w:rPr>
          <w:b/>
          <w:sz w:val="22"/>
          <w:szCs w:val="22"/>
        </w:rPr>
        <w:t>6. ОТВЕТСТВЕННОСТЬ СТОРОН</w:t>
      </w:r>
    </w:p>
    <w:p w:rsidR="00CA2F8D" w:rsidRPr="00710AF5" w:rsidRDefault="00CA2F8D" w:rsidP="00CA2F8D">
      <w:pPr>
        <w:ind w:firstLine="709"/>
        <w:jc w:val="both"/>
        <w:rPr>
          <w:sz w:val="22"/>
          <w:szCs w:val="22"/>
        </w:rPr>
      </w:pPr>
      <w:r w:rsidRPr="00710AF5">
        <w:rPr>
          <w:noProof/>
          <w:sz w:val="22"/>
          <w:szCs w:val="22"/>
        </w:rPr>
        <w:t>6.1.</w:t>
      </w:r>
      <w:r w:rsidRPr="00710AF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2F8D" w:rsidRPr="00710AF5" w:rsidRDefault="00CA2F8D" w:rsidP="00CA2F8D">
      <w:pPr>
        <w:ind w:firstLine="709"/>
        <w:jc w:val="both"/>
        <w:rPr>
          <w:sz w:val="22"/>
          <w:szCs w:val="22"/>
        </w:rPr>
      </w:pPr>
      <w:proofErr w:type="gramStart"/>
      <w:r w:rsidRPr="00710AF5">
        <w:rPr>
          <w:noProof/>
          <w:sz w:val="22"/>
          <w:szCs w:val="22"/>
        </w:rPr>
        <w:t>6.2.</w:t>
      </w:r>
      <w:r w:rsidRPr="00710AF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10AF5">
        <w:rPr>
          <w:sz w:val="22"/>
          <w:szCs w:val="22"/>
        </w:rPr>
        <w:t xml:space="preserve"> обязательств.</w:t>
      </w:r>
    </w:p>
    <w:p w:rsidR="00CA2F8D" w:rsidRPr="00710AF5" w:rsidRDefault="00CA2F8D" w:rsidP="00CA2F8D">
      <w:pPr>
        <w:ind w:firstLine="709"/>
        <w:jc w:val="both"/>
        <w:rPr>
          <w:sz w:val="22"/>
          <w:szCs w:val="22"/>
        </w:rPr>
      </w:pPr>
      <w:r w:rsidRPr="00710AF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2F8D" w:rsidRPr="00710AF5" w:rsidRDefault="00CA2F8D" w:rsidP="00CA2F8D">
      <w:pPr>
        <w:ind w:firstLine="709"/>
        <w:jc w:val="both"/>
        <w:rPr>
          <w:sz w:val="22"/>
          <w:szCs w:val="22"/>
        </w:rPr>
      </w:pPr>
      <w:r w:rsidRPr="00710AF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2F8D" w:rsidRPr="00710AF5" w:rsidRDefault="00CA2F8D" w:rsidP="00CA2F8D">
      <w:pPr>
        <w:ind w:firstLine="709"/>
        <w:jc w:val="both"/>
        <w:rPr>
          <w:sz w:val="22"/>
          <w:szCs w:val="22"/>
        </w:rPr>
      </w:pPr>
      <w:r w:rsidRPr="00710AF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2F8D" w:rsidRPr="00710AF5" w:rsidRDefault="00CA2F8D" w:rsidP="00CA2F8D">
      <w:pPr>
        <w:ind w:firstLine="709"/>
        <w:jc w:val="both"/>
        <w:rPr>
          <w:sz w:val="22"/>
          <w:szCs w:val="22"/>
        </w:rPr>
      </w:pPr>
      <w:r w:rsidRPr="00710AF5">
        <w:rPr>
          <w:sz w:val="22"/>
          <w:szCs w:val="22"/>
        </w:rPr>
        <w:t xml:space="preserve">6.4. В случае неисполнения или ненадлежащего исполнения обязательств, установленных в </w:t>
      </w:r>
      <w:proofErr w:type="spellStart"/>
      <w:r w:rsidRPr="00710AF5">
        <w:rPr>
          <w:sz w:val="22"/>
          <w:szCs w:val="22"/>
        </w:rPr>
        <w:t>пп</w:t>
      </w:r>
      <w:proofErr w:type="spellEnd"/>
      <w:r w:rsidRPr="00710AF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A2F8D" w:rsidRPr="00710AF5" w:rsidRDefault="00CA2F8D" w:rsidP="00CA2F8D">
      <w:pPr>
        <w:ind w:firstLine="709"/>
        <w:jc w:val="both"/>
        <w:rPr>
          <w:sz w:val="22"/>
          <w:szCs w:val="22"/>
        </w:rPr>
      </w:pPr>
      <w:r w:rsidRPr="00710AF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2F8D" w:rsidRDefault="00CA2F8D" w:rsidP="00CA2F8D">
      <w:pPr>
        <w:pStyle w:val="a8"/>
        <w:tabs>
          <w:tab w:val="left" w:pos="0"/>
          <w:tab w:val="left" w:pos="2268"/>
          <w:tab w:val="left" w:pos="10490"/>
        </w:tabs>
        <w:ind w:right="-91" w:firstLine="709"/>
        <w:jc w:val="both"/>
        <w:rPr>
          <w:sz w:val="22"/>
          <w:szCs w:val="22"/>
        </w:rPr>
      </w:pPr>
      <w:r w:rsidRPr="00710AF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10AF5" w:rsidRPr="00710AF5" w:rsidRDefault="00710AF5" w:rsidP="00CA2F8D">
      <w:pPr>
        <w:pStyle w:val="a8"/>
        <w:tabs>
          <w:tab w:val="left" w:pos="0"/>
          <w:tab w:val="left" w:pos="2268"/>
          <w:tab w:val="left" w:pos="10490"/>
        </w:tabs>
        <w:ind w:right="-91" w:firstLine="709"/>
        <w:jc w:val="both"/>
        <w:rPr>
          <w:sz w:val="22"/>
          <w:szCs w:val="22"/>
        </w:rPr>
      </w:pPr>
    </w:p>
    <w:p w:rsidR="00CA2F8D" w:rsidRPr="00710AF5" w:rsidRDefault="00CA2F8D" w:rsidP="00CA2F8D">
      <w:pPr>
        <w:pStyle w:val="ac"/>
        <w:jc w:val="center"/>
        <w:rPr>
          <w:rFonts w:ascii="Times New Roman" w:hAnsi="Times New Roman"/>
          <w:b/>
          <w:sz w:val="22"/>
          <w:szCs w:val="22"/>
        </w:rPr>
      </w:pPr>
      <w:r w:rsidRPr="00710AF5">
        <w:rPr>
          <w:rFonts w:ascii="Times New Roman" w:hAnsi="Times New Roman"/>
          <w:b/>
          <w:sz w:val="22"/>
          <w:szCs w:val="22"/>
        </w:rPr>
        <w:t>7. ОБЕСПЕЧЕНИЕ ИСПОЛНЕНИЯ ДОГОВОРА</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b/>
        </w:rPr>
      </w:pPr>
      <w:r w:rsidRPr="00710AF5">
        <w:rPr>
          <w:rFonts w:ascii="Times New Roman" w:hAnsi="Times New Roman"/>
        </w:rPr>
        <w:t xml:space="preserve">7.1. Размер обеспечения исполнения договора составляет </w:t>
      </w:r>
      <w:r w:rsidR="00D76E36" w:rsidRPr="00710AF5">
        <w:rPr>
          <w:rFonts w:ascii="Times New Roman" w:hAnsi="Times New Roman"/>
          <w:b/>
        </w:rPr>
        <w:t>66</w:t>
      </w:r>
      <w:r w:rsidR="00710AF5">
        <w:rPr>
          <w:rFonts w:ascii="Times New Roman" w:hAnsi="Times New Roman"/>
          <w:b/>
        </w:rPr>
        <w:t> </w:t>
      </w:r>
      <w:r w:rsidR="00D76E36" w:rsidRPr="00710AF5">
        <w:rPr>
          <w:rFonts w:ascii="Times New Roman" w:hAnsi="Times New Roman"/>
          <w:b/>
        </w:rPr>
        <w:t>656</w:t>
      </w:r>
      <w:r w:rsidR="00710AF5">
        <w:rPr>
          <w:rFonts w:ascii="Times New Roman" w:hAnsi="Times New Roman"/>
          <w:b/>
        </w:rPr>
        <w:t>.25</w:t>
      </w:r>
      <w:r w:rsidRPr="00710AF5">
        <w:rPr>
          <w:rFonts w:ascii="Times New Roman" w:hAnsi="Times New Roman"/>
          <w:b/>
        </w:rPr>
        <w:t xml:space="preserve"> рублей</w:t>
      </w:r>
      <w:r w:rsidRPr="00710AF5">
        <w:rPr>
          <w:rFonts w:ascii="Times New Roman" w:hAnsi="Times New Roman"/>
        </w:rPr>
        <w:t>.</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b/>
        </w:rPr>
      </w:pPr>
      <w:r w:rsidRPr="00710AF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10AF5">
        <w:rPr>
          <w:rFonts w:ascii="Times New Roman" w:hAnsi="Times New Roman" w:cs="Times New Roman"/>
        </w:rPr>
        <w:t xml:space="preserve">беспечения исполнения Договора определяется Поставщиком самостоятельно. </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b/>
        </w:rPr>
      </w:pPr>
      <w:r w:rsidRPr="00710AF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cs="Times New Roman"/>
        </w:rPr>
      </w:pPr>
      <w:r w:rsidRPr="00710AF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cs="Times New Roman"/>
        </w:rPr>
      </w:pPr>
      <w:r w:rsidRPr="00710AF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cs="Times New Roman"/>
        </w:rPr>
      </w:pPr>
      <w:r w:rsidRPr="00710AF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2F8D" w:rsidRPr="00710AF5" w:rsidRDefault="00CA2F8D" w:rsidP="00CA2F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10AF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2F8D" w:rsidRPr="00710AF5" w:rsidRDefault="00CA2F8D" w:rsidP="00CA2F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10AF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2F8D" w:rsidRPr="00710AF5" w:rsidRDefault="00CA2F8D" w:rsidP="00CA2F8D">
      <w:pPr>
        <w:pStyle w:val="a8"/>
        <w:tabs>
          <w:tab w:val="left" w:pos="0"/>
          <w:tab w:val="left" w:pos="2268"/>
          <w:tab w:val="left" w:pos="10490"/>
        </w:tabs>
        <w:ind w:right="-91" w:firstLine="709"/>
        <w:jc w:val="both"/>
        <w:rPr>
          <w:sz w:val="22"/>
          <w:szCs w:val="22"/>
        </w:rPr>
      </w:pPr>
    </w:p>
    <w:p w:rsidR="00CA2F8D" w:rsidRPr="00710AF5" w:rsidRDefault="00CA2F8D" w:rsidP="00CA2F8D">
      <w:pPr>
        <w:pStyle w:val="a8"/>
        <w:tabs>
          <w:tab w:val="left" w:pos="0"/>
          <w:tab w:val="left" w:pos="2268"/>
        </w:tabs>
        <w:ind w:left="360" w:right="335"/>
        <w:jc w:val="center"/>
        <w:rPr>
          <w:b/>
          <w:sz w:val="22"/>
          <w:szCs w:val="22"/>
        </w:rPr>
      </w:pPr>
      <w:r w:rsidRPr="00710AF5">
        <w:rPr>
          <w:b/>
          <w:sz w:val="22"/>
          <w:szCs w:val="22"/>
        </w:rPr>
        <w:t>8. ДЕЙСТВИЕ НЕПРЕОДОЛИМОЙ СИЛЫ.</w:t>
      </w:r>
    </w:p>
    <w:p w:rsidR="00CA2F8D" w:rsidRPr="00710AF5" w:rsidRDefault="00CA2F8D" w:rsidP="00CA2F8D">
      <w:pPr>
        <w:pStyle w:val="a8"/>
        <w:tabs>
          <w:tab w:val="left" w:pos="2268"/>
        </w:tabs>
        <w:ind w:firstLine="709"/>
        <w:jc w:val="both"/>
        <w:rPr>
          <w:sz w:val="22"/>
          <w:szCs w:val="22"/>
        </w:rPr>
      </w:pPr>
      <w:r w:rsidRPr="00710AF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2F8D" w:rsidRPr="00710AF5" w:rsidRDefault="00CA2F8D" w:rsidP="00CA2F8D">
      <w:pPr>
        <w:pStyle w:val="a8"/>
        <w:ind w:right="283" w:firstLine="709"/>
        <w:jc w:val="both"/>
        <w:rPr>
          <w:sz w:val="22"/>
          <w:szCs w:val="22"/>
        </w:rPr>
      </w:pPr>
      <w:r w:rsidRPr="00710AF5">
        <w:rPr>
          <w:sz w:val="22"/>
          <w:szCs w:val="22"/>
        </w:rPr>
        <w:t xml:space="preserve">8.2. Каждая из сторон обязана письменно сообщить о наступлении обстоятельств непреодолимой силы не позднее </w:t>
      </w:r>
      <w:r w:rsidRPr="00710AF5">
        <w:rPr>
          <w:i/>
          <w:sz w:val="22"/>
          <w:szCs w:val="22"/>
        </w:rPr>
        <w:t xml:space="preserve">10 (десяти) </w:t>
      </w:r>
      <w:r w:rsidRPr="00710AF5">
        <w:rPr>
          <w:sz w:val="22"/>
          <w:szCs w:val="22"/>
        </w:rPr>
        <w:t xml:space="preserve">рабочих дней с начала их действия.   </w:t>
      </w:r>
    </w:p>
    <w:p w:rsidR="00CA2F8D" w:rsidRDefault="00CA2F8D" w:rsidP="00CA2F8D">
      <w:pPr>
        <w:pStyle w:val="a8"/>
        <w:tabs>
          <w:tab w:val="left" w:pos="2268"/>
        </w:tabs>
        <w:ind w:right="335" w:firstLine="709"/>
        <w:jc w:val="both"/>
        <w:rPr>
          <w:sz w:val="22"/>
          <w:szCs w:val="22"/>
        </w:rPr>
      </w:pPr>
      <w:r w:rsidRPr="00710AF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10AF5" w:rsidRPr="00710AF5" w:rsidRDefault="00710AF5" w:rsidP="00CA2F8D">
      <w:pPr>
        <w:pStyle w:val="a8"/>
        <w:tabs>
          <w:tab w:val="left" w:pos="2268"/>
        </w:tabs>
        <w:ind w:right="335" w:firstLine="709"/>
        <w:jc w:val="both"/>
        <w:rPr>
          <w:sz w:val="22"/>
          <w:szCs w:val="22"/>
        </w:rPr>
      </w:pPr>
    </w:p>
    <w:p w:rsidR="00CA2F8D" w:rsidRPr="00710AF5" w:rsidRDefault="00CA2F8D" w:rsidP="00CA2F8D">
      <w:pPr>
        <w:jc w:val="center"/>
        <w:rPr>
          <w:b/>
          <w:sz w:val="22"/>
          <w:szCs w:val="22"/>
        </w:rPr>
      </w:pPr>
      <w:r w:rsidRPr="00710AF5">
        <w:rPr>
          <w:b/>
          <w:sz w:val="22"/>
          <w:szCs w:val="22"/>
        </w:rPr>
        <w:t xml:space="preserve">9. СРОК ДЕЙСТВИЯ </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noProof/>
          <w:sz w:val="22"/>
          <w:szCs w:val="22"/>
        </w:rPr>
        <w:t>9.1.</w:t>
      </w:r>
      <w:r w:rsidRPr="00710AF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A2F8D" w:rsidRPr="00710AF5" w:rsidRDefault="00CA2F8D" w:rsidP="00CA2F8D">
      <w:pPr>
        <w:pStyle w:val="32"/>
        <w:ind w:firstLine="709"/>
        <w:rPr>
          <w:rFonts w:ascii="Times New Roman" w:hAnsi="Times New Roman"/>
          <w:sz w:val="22"/>
          <w:szCs w:val="22"/>
        </w:rPr>
      </w:pPr>
    </w:p>
    <w:p w:rsidR="00CA2F8D" w:rsidRPr="00710AF5" w:rsidRDefault="00CA2F8D" w:rsidP="00CA2F8D">
      <w:pPr>
        <w:pStyle w:val="a8"/>
        <w:tabs>
          <w:tab w:val="left" w:pos="2268"/>
        </w:tabs>
        <w:jc w:val="center"/>
        <w:rPr>
          <w:b/>
          <w:sz w:val="22"/>
          <w:szCs w:val="22"/>
        </w:rPr>
      </w:pPr>
      <w:r w:rsidRPr="00710AF5">
        <w:rPr>
          <w:b/>
          <w:sz w:val="22"/>
          <w:szCs w:val="22"/>
        </w:rPr>
        <w:t>10. ПОРЯДОК РАЗРЕШЕНИЯ СПОРОВ</w:t>
      </w:r>
    </w:p>
    <w:p w:rsidR="00CA2F8D" w:rsidRPr="00710AF5" w:rsidRDefault="00CA2F8D" w:rsidP="00CA2F8D">
      <w:pPr>
        <w:pStyle w:val="a8"/>
        <w:tabs>
          <w:tab w:val="left" w:pos="-142"/>
          <w:tab w:val="left" w:pos="0"/>
        </w:tabs>
        <w:ind w:firstLine="709"/>
        <w:jc w:val="both"/>
        <w:rPr>
          <w:sz w:val="22"/>
          <w:szCs w:val="22"/>
        </w:rPr>
      </w:pPr>
      <w:r w:rsidRPr="00710AF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2F8D" w:rsidRPr="00710AF5" w:rsidRDefault="00CA2F8D" w:rsidP="00CA2F8D">
      <w:pPr>
        <w:pStyle w:val="a8"/>
        <w:tabs>
          <w:tab w:val="left" w:pos="0"/>
        </w:tabs>
        <w:ind w:firstLine="709"/>
        <w:jc w:val="both"/>
        <w:rPr>
          <w:sz w:val="22"/>
          <w:szCs w:val="22"/>
        </w:rPr>
      </w:pPr>
      <w:r w:rsidRPr="00710AF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2F8D" w:rsidRPr="00710AF5" w:rsidRDefault="00CA2F8D" w:rsidP="00CA2F8D">
      <w:pPr>
        <w:pStyle w:val="a8"/>
        <w:tabs>
          <w:tab w:val="left" w:pos="0"/>
        </w:tabs>
        <w:ind w:firstLine="709"/>
        <w:jc w:val="both"/>
        <w:rPr>
          <w:sz w:val="22"/>
          <w:szCs w:val="22"/>
        </w:rPr>
      </w:pPr>
    </w:p>
    <w:p w:rsidR="00CA2F8D" w:rsidRPr="00710AF5" w:rsidRDefault="00CA2F8D" w:rsidP="00CA2F8D">
      <w:pPr>
        <w:pStyle w:val="a8"/>
        <w:tabs>
          <w:tab w:val="left" w:pos="0"/>
        </w:tabs>
        <w:ind w:firstLine="709"/>
        <w:jc w:val="center"/>
        <w:rPr>
          <w:b/>
          <w:sz w:val="22"/>
          <w:szCs w:val="22"/>
        </w:rPr>
      </w:pPr>
      <w:r w:rsidRPr="00710AF5">
        <w:rPr>
          <w:b/>
          <w:sz w:val="22"/>
          <w:szCs w:val="22"/>
        </w:rPr>
        <w:t>11. ЗАКЛЮЧИТЕЛЬНЫЕ ПОЛОЖЕНИЯ</w:t>
      </w:r>
    </w:p>
    <w:p w:rsidR="00CA2F8D" w:rsidRPr="00710AF5" w:rsidRDefault="00CA2F8D" w:rsidP="00CA2F8D">
      <w:pPr>
        <w:pStyle w:val="a8"/>
        <w:tabs>
          <w:tab w:val="left" w:pos="2268"/>
        </w:tabs>
        <w:ind w:firstLine="709"/>
        <w:jc w:val="both"/>
        <w:rPr>
          <w:sz w:val="22"/>
          <w:szCs w:val="22"/>
        </w:rPr>
      </w:pPr>
      <w:r w:rsidRPr="00710AF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2F8D" w:rsidRPr="00710AF5" w:rsidRDefault="00CA2F8D" w:rsidP="00CA2F8D">
      <w:pPr>
        <w:pStyle w:val="2"/>
        <w:rPr>
          <w:sz w:val="22"/>
          <w:szCs w:val="22"/>
        </w:rPr>
      </w:pPr>
      <w:r w:rsidRPr="00710AF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A2F8D" w:rsidRPr="00710AF5" w:rsidRDefault="00CA2F8D" w:rsidP="00CA2F8D">
      <w:pPr>
        <w:pStyle w:val="a8"/>
        <w:tabs>
          <w:tab w:val="left" w:pos="0"/>
        </w:tabs>
        <w:ind w:firstLine="709"/>
        <w:jc w:val="both"/>
        <w:rPr>
          <w:sz w:val="22"/>
          <w:szCs w:val="22"/>
        </w:rPr>
      </w:pPr>
      <w:r w:rsidRPr="00710AF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sz w:val="22"/>
          <w:szCs w:val="22"/>
        </w:rPr>
        <w:t>11.6. Расторжение Договора влечет за собой прекращение обязатель</w:t>
      </w:r>
      <w:proofErr w:type="gramStart"/>
      <w:r w:rsidRPr="00710AF5">
        <w:rPr>
          <w:rFonts w:ascii="Times New Roman" w:hAnsi="Times New Roman"/>
          <w:sz w:val="22"/>
          <w:szCs w:val="22"/>
        </w:rPr>
        <w:t>ств Ст</w:t>
      </w:r>
      <w:proofErr w:type="gramEnd"/>
      <w:r w:rsidRPr="00710AF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A2F8D" w:rsidRPr="00710AF5" w:rsidRDefault="00CA2F8D" w:rsidP="00CA2F8D">
      <w:pPr>
        <w:ind w:firstLine="709"/>
        <w:jc w:val="both"/>
        <w:rPr>
          <w:sz w:val="22"/>
          <w:szCs w:val="22"/>
        </w:rPr>
      </w:pPr>
      <w:r w:rsidRPr="00710AF5">
        <w:rPr>
          <w:sz w:val="22"/>
          <w:szCs w:val="22"/>
        </w:rPr>
        <w:t>11.7. К настоящему Договору прилагается и является его неотъемлемой частью</w:t>
      </w:r>
    </w:p>
    <w:p w:rsidR="00CA2F8D" w:rsidRPr="00710AF5" w:rsidRDefault="00CA2F8D" w:rsidP="00CA2F8D">
      <w:pPr>
        <w:ind w:firstLine="851"/>
        <w:jc w:val="both"/>
        <w:rPr>
          <w:i/>
          <w:sz w:val="22"/>
          <w:szCs w:val="22"/>
        </w:rPr>
      </w:pPr>
      <w:r w:rsidRPr="00710AF5">
        <w:rPr>
          <w:i/>
          <w:sz w:val="22"/>
          <w:szCs w:val="22"/>
        </w:rPr>
        <w:t>- Спецификация (Приложение№1)</w:t>
      </w:r>
    </w:p>
    <w:p w:rsidR="00CA2F8D" w:rsidRPr="00710AF5" w:rsidRDefault="00CA2F8D" w:rsidP="00CA2F8D">
      <w:pPr>
        <w:ind w:firstLine="851"/>
        <w:jc w:val="both"/>
        <w:rPr>
          <w:i/>
          <w:sz w:val="22"/>
          <w:szCs w:val="22"/>
        </w:rPr>
      </w:pPr>
    </w:p>
    <w:p w:rsidR="00CA2F8D" w:rsidRPr="00710AF5" w:rsidRDefault="00CA2F8D" w:rsidP="00CA2F8D">
      <w:pPr>
        <w:pStyle w:val="31"/>
        <w:ind w:firstLine="709"/>
        <w:jc w:val="center"/>
        <w:rPr>
          <w:rFonts w:ascii="Times New Roman" w:hAnsi="Times New Roman"/>
          <w:b/>
          <w:sz w:val="22"/>
          <w:szCs w:val="22"/>
        </w:rPr>
      </w:pPr>
      <w:r w:rsidRPr="00710AF5">
        <w:rPr>
          <w:rFonts w:ascii="Times New Roman" w:hAnsi="Times New Roman"/>
          <w:b/>
          <w:sz w:val="22"/>
          <w:szCs w:val="22"/>
        </w:rPr>
        <w:t xml:space="preserve">12. ЮРИДИЧЕСКИЕ   АДРЕСА И БАНКОВСКИЕ РЕКВИЗИТЫ И ПОДПИСИ СТОРОН </w:t>
      </w:r>
    </w:p>
    <w:p w:rsidR="00CA2F8D" w:rsidRPr="00BE0069" w:rsidRDefault="00CA2F8D" w:rsidP="00CA2F8D">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CA2F8D" w:rsidRPr="00710AF5" w:rsidTr="00710AF5">
        <w:trPr>
          <w:trHeight w:val="3139"/>
        </w:trPr>
        <w:tc>
          <w:tcPr>
            <w:tcW w:w="5148" w:type="dxa"/>
          </w:tcPr>
          <w:p w:rsidR="00CA2F8D" w:rsidRPr="00710AF5" w:rsidRDefault="00CA2F8D" w:rsidP="00671DD7">
            <w:pPr>
              <w:pStyle w:val="a8"/>
              <w:widowControl w:val="0"/>
              <w:tabs>
                <w:tab w:val="left" w:pos="2268"/>
              </w:tabs>
              <w:rPr>
                <w:b/>
                <w:sz w:val="20"/>
              </w:rPr>
            </w:pPr>
            <w:r w:rsidRPr="00710AF5">
              <w:rPr>
                <w:b/>
                <w:sz w:val="20"/>
              </w:rPr>
              <w:t>Заказчик:</w:t>
            </w:r>
          </w:p>
          <w:p w:rsidR="00CA2F8D" w:rsidRPr="00710AF5" w:rsidRDefault="00CA2F8D" w:rsidP="00671DD7">
            <w:pPr>
              <w:pStyle w:val="a8"/>
              <w:widowControl w:val="0"/>
              <w:tabs>
                <w:tab w:val="left" w:pos="2268"/>
              </w:tabs>
              <w:rPr>
                <w:b/>
                <w:sz w:val="20"/>
              </w:rPr>
            </w:pPr>
            <w:r w:rsidRPr="00710AF5">
              <w:rPr>
                <w:b/>
                <w:sz w:val="20"/>
              </w:rPr>
              <w:t xml:space="preserve">ОГАУЗ «Иркутская городская клиническая больница № 8» </w:t>
            </w:r>
          </w:p>
          <w:p w:rsidR="00CA2F8D" w:rsidRPr="00710AF5" w:rsidRDefault="00CA2F8D" w:rsidP="00671DD7">
            <w:pPr>
              <w:pStyle w:val="a8"/>
              <w:widowControl w:val="0"/>
              <w:tabs>
                <w:tab w:val="left" w:pos="2268"/>
              </w:tabs>
              <w:rPr>
                <w:sz w:val="20"/>
              </w:rPr>
            </w:pPr>
            <w:r w:rsidRPr="00710AF5">
              <w:rPr>
                <w:b/>
                <w:sz w:val="20"/>
              </w:rPr>
              <w:t xml:space="preserve">Адрес: </w:t>
            </w:r>
            <w:r w:rsidRPr="00710AF5">
              <w:rPr>
                <w:sz w:val="20"/>
              </w:rPr>
              <w:t>664048, г. Иркутск, ул. Ярославского, 300</w:t>
            </w:r>
          </w:p>
          <w:p w:rsidR="00CA2F8D" w:rsidRPr="00710AF5" w:rsidRDefault="00CA2F8D" w:rsidP="00671DD7">
            <w:pPr>
              <w:pStyle w:val="a8"/>
              <w:widowControl w:val="0"/>
              <w:tabs>
                <w:tab w:val="left" w:pos="2268"/>
              </w:tabs>
              <w:rPr>
                <w:sz w:val="20"/>
              </w:rPr>
            </w:pPr>
            <w:r w:rsidRPr="00710AF5">
              <w:rPr>
                <w:b/>
                <w:sz w:val="20"/>
              </w:rPr>
              <w:t xml:space="preserve">Телефон </w:t>
            </w:r>
            <w:r w:rsidRPr="00710AF5">
              <w:rPr>
                <w:sz w:val="20"/>
              </w:rPr>
              <w:t>44-31-30, 502-490</w:t>
            </w:r>
          </w:p>
          <w:p w:rsidR="00CA2F8D" w:rsidRPr="00710AF5" w:rsidRDefault="00CA2F8D" w:rsidP="00671DD7">
            <w:pPr>
              <w:pStyle w:val="a8"/>
              <w:widowControl w:val="0"/>
              <w:tabs>
                <w:tab w:val="left" w:pos="2268"/>
              </w:tabs>
              <w:rPr>
                <w:sz w:val="20"/>
              </w:rPr>
            </w:pPr>
            <w:r w:rsidRPr="00710AF5">
              <w:rPr>
                <w:b/>
                <w:sz w:val="20"/>
              </w:rPr>
              <w:t>ИНН</w:t>
            </w:r>
            <w:r w:rsidRPr="00710AF5">
              <w:rPr>
                <w:sz w:val="20"/>
              </w:rPr>
              <w:t xml:space="preserve"> 3810009342</w:t>
            </w:r>
          </w:p>
          <w:p w:rsidR="00CA2F8D" w:rsidRPr="00710AF5" w:rsidRDefault="00CA2F8D" w:rsidP="00671DD7">
            <w:pPr>
              <w:pStyle w:val="a8"/>
              <w:widowControl w:val="0"/>
              <w:tabs>
                <w:tab w:val="left" w:pos="2268"/>
              </w:tabs>
              <w:rPr>
                <w:sz w:val="20"/>
              </w:rPr>
            </w:pPr>
            <w:r w:rsidRPr="00710AF5">
              <w:rPr>
                <w:b/>
                <w:sz w:val="20"/>
              </w:rPr>
              <w:t>КПП</w:t>
            </w:r>
            <w:r w:rsidRPr="00710AF5">
              <w:rPr>
                <w:sz w:val="20"/>
              </w:rPr>
              <w:t xml:space="preserve"> 381001001</w:t>
            </w:r>
          </w:p>
          <w:p w:rsidR="00CA2F8D" w:rsidRPr="00710AF5" w:rsidRDefault="00CA2F8D" w:rsidP="00671DD7">
            <w:pPr>
              <w:pStyle w:val="a8"/>
              <w:widowControl w:val="0"/>
              <w:tabs>
                <w:tab w:val="left" w:pos="2268"/>
              </w:tabs>
              <w:rPr>
                <w:b/>
                <w:sz w:val="20"/>
              </w:rPr>
            </w:pPr>
            <w:r w:rsidRPr="00710AF5">
              <w:rPr>
                <w:b/>
                <w:sz w:val="20"/>
              </w:rPr>
              <w:t>Отделение Иркутск г. Иркутск</w:t>
            </w:r>
          </w:p>
          <w:p w:rsidR="00CA2F8D" w:rsidRPr="00710AF5" w:rsidRDefault="00CA2F8D" w:rsidP="00671DD7">
            <w:pPr>
              <w:pStyle w:val="a8"/>
              <w:widowControl w:val="0"/>
              <w:tabs>
                <w:tab w:val="left" w:pos="2268"/>
              </w:tabs>
              <w:rPr>
                <w:sz w:val="20"/>
              </w:rPr>
            </w:pPr>
            <w:proofErr w:type="gramStart"/>
            <w:r w:rsidRPr="00710AF5">
              <w:rPr>
                <w:b/>
                <w:sz w:val="20"/>
              </w:rPr>
              <w:t>Р</w:t>
            </w:r>
            <w:proofErr w:type="gramEnd"/>
            <w:r w:rsidRPr="00710AF5">
              <w:rPr>
                <w:b/>
                <w:sz w:val="20"/>
              </w:rPr>
              <w:t xml:space="preserve">/с </w:t>
            </w:r>
            <w:r w:rsidRPr="00710AF5">
              <w:rPr>
                <w:sz w:val="20"/>
              </w:rPr>
              <w:t>40601810500003000002</w:t>
            </w:r>
          </w:p>
          <w:p w:rsidR="00CA2F8D" w:rsidRPr="00710AF5" w:rsidRDefault="00CA2F8D" w:rsidP="00671DD7">
            <w:pPr>
              <w:pStyle w:val="a8"/>
              <w:widowControl w:val="0"/>
              <w:tabs>
                <w:tab w:val="left" w:pos="2268"/>
              </w:tabs>
              <w:rPr>
                <w:sz w:val="20"/>
              </w:rPr>
            </w:pPr>
            <w:r w:rsidRPr="00710AF5">
              <w:rPr>
                <w:b/>
                <w:sz w:val="20"/>
              </w:rPr>
              <w:t>БИК</w:t>
            </w:r>
            <w:r w:rsidRPr="00710AF5">
              <w:rPr>
                <w:sz w:val="20"/>
              </w:rPr>
              <w:t xml:space="preserve"> 042520001</w:t>
            </w:r>
          </w:p>
          <w:p w:rsidR="00CA2F8D" w:rsidRDefault="00CA2F8D" w:rsidP="00671DD7">
            <w:pPr>
              <w:pStyle w:val="a8"/>
              <w:widowControl w:val="0"/>
              <w:tabs>
                <w:tab w:val="left" w:pos="2268"/>
              </w:tabs>
              <w:rPr>
                <w:sz w:val="20"/>
              </w:rPr>
            </w:pPr>
            <w:r w:rsidRPr="00710AF5">
              <w:rPr>
                <w:sz w:val="20"/>
              </w:rPr>
              <w:t>Министерство финансов Иркутской области (ОГАУЗ «Иркутская городская клиническая больница № 8», л/с 80303090207)</w:t>
            </w:r>
          </w:p>
          <w:p w:rsidR="00710AF5" w:rsidRDefault="00710AF5" w:rsidP="00671DD7">
            <w:pPr>
              <w:pStyle w:val="a8"/>
              <w:widowControl w:val="0"/>
              <w:tabs>
                <w:tab w:val="left" w:pos="2268"/>
              </w:tabs>
              <w:rPr>
                <w:sz w:val="20"/>
              </w:rPr>
            </w:pPr>
          </w:p>
          <w:p w:rsidR="00710AF5" w:rsidRDefault="00710AF5" w:rsidP="00671DD7">
            <w:pPr>
              <w:pStyle w:val="a8"/>
              <w:widowControl w:val="0"/>
              <w:tabs>
                <w:tab w:val="left" w:pos="2268"/>
              </w:tabs>
              <w:rPr>
                <w:sz w:val="20"/>
              </w:rPr>
            </w:pPr>
          </w:p>
          <w:p w:rsidR="00CA2F8D" w:rsidRPr="00710AF5" w:rsidRDefault="00CA2F8D" w:rsidP="00671DD7">
            <w:pPr>
              <w:pStyle w:val="a8"/>
              <w:widowControl w:val="0"/>
              <w:tabs>
                <w:tab w:val="left" w:pos="2268"/>
              </w:tabs>
              <w:rPr>
                <w:b/>
                <w:sz w:val="20"/>
              </w:rPr>
            </w:pPr>
            <w:r w:rsidRPr="00710AF5">
              <w:rPr>
                <w:b/>
                <w:sz w:val="20"/>
              </w:rPr>
              <w:t>Главный врач</w:t>
            </w:r>
          </w:p>
          <w:p w:rsidR="00CA2F8D" w:rsidRPr="00710AF5" w:rsidRDefault="00CA2F8D" w:rsidP="00671DD7">
            <w:pPr>
              <w:pStyle w:val="a8"/>
              <w:widowControl w:val="0"/>
              <w:tabs>
                <w:tab w:val="left" w:pos="2268"/>
              </w:tabs>
              <w:rPr>
                <w:b/>
                <w:sz w:val="20"/>
              </w:rPr>
            </w:pPr>
            <w:r w:rsidRPr="00710AF5">
              <w:rPr>
                <w:b/>
                <w:sz w:val="20"/>
              </w:rPr>
              <w:t xml:space="preserve">_____________________/Ж. В. </w:t>
            </w:r>
            <w:proofErr w:type="spellStart"/>
            <w:r w:rsidRPr="00710AF5">
              <w:rPr>
                <w:b/>
                <w:sz w:val="20"/>
              </w:rPr>
              <w:t>Есева</w:t>
            </w:r>
            <w:proofErr w:type="spellEnd"/>
            <w:r w:rsidRPr="00710AF5">
              <w:rPr>
                <w:b/>
                <w:sz w:val="20"/>
              </w:rPr>
              <w:t>/</w:t>
            </w:r>
          </w:p>
          <w:p w:rsidR="00CA2F8D" w:rsidRPr="00710AF5" w:rsidRDefault="00CA2F8D" w:rsidP="00671DD7">
            <w:pPr>
              <w:pStyle w:val="ConsNonformat"/>
              <w:rPr>
                <w:rFonts w:ascii="Times New Roman" w:hAnsi="Times New Roman"/>
                <w:bCs/>
                <w:snapToGrid/>
              </w:rPr>
            </w:pPr>
            <w:r w:rsidRPr="00710AF5">
              <w:rPr>
                <w:rFonts w:ascii="Times New Roman" w:hAnsi="Times New Roman"/>
                <w:bCs/>
                <w:snapToGrid/>
              </w:rPr>
              <w:t>М.П.</w:t>
            </w:r>
          </w:p>
        </w:tc>
        <w:tc>
          <w:tcPr>
            <w:tcW w:w="381" w:type="dxa"/>
          </w:tcPr>
          <w:p w:rsidR="00CA2F8D" w:rsidRPr="00710AF5" w:rsidRDefault="00CA2F8D" w:rsidP="00671DD7">
            <w:pPr>
              <w:pStyle w:val="a8"/>
              <w:widowControl w:val="0"/>
              <w:tabs>
                <w:tab w:val="left" w:pos="2268"/>
              </w:tabs>
              <w:rPr>
                <w:bCs/>
                <w:sz w:val="20"/>
              </w:rPr>
            </w:pPr>
          </w:p>
        </w:tc>
        <w:tc>
          <w:tcPr>
            <w:tcW w:w="4927" w:type="dxa"/>
          </w:tcPr>
          <w:p w:rsidR="00D76E36" w:rsidRPr="00710AF5" w:rsidRDefault="00D76E36" w:rsidP="00D76E36">
            <w:pPr>
              <w:widowControl w:val="0"/>
              <w:jc w:val="both"/>
              <w:rPr>
                <w:b/>
                <w:sz w:val="20"/>
                <w:szCs w:val="20"/>
              </w:rPr>
            </w:pPr>
            <w:r w:rsidRPr="00710AF5">
              <w:rPr>
                <w:b/>
                <w:sz w:val="20"/>
                <w:szCs w:val="20"/>
              </w:rPr>
              <w:t xml:space="preserve">Поставщик: </w:t>
            </w:r>
          </w:p>
          <w:p w:rsidR="00D76E36" w:rsidRPr="00710AF5" w:rsidRDefault="00D76E36" w:rsidP="00D76E36">
            <w:pPr>
              <w:widowControl w:val="0"/>
              <w:jc w:val="both"/>
              <w:rPr>
                <w:b/>
                <w:sz w:val="20"/>
                <w:szCs w:val="20"/>
              </w:rPr>
            </w:pPr>
            <w:r w:rsidRPr="00710AF5">
              <w:rPr>
                <w:b/>
                <w:sz w:val="20"/>
                <w:szCs w:val="20"/>
              </w:rPr>
              <w:t>ИП Горбунов Василий Константинович</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Адрес: </w:t>
            </w:r>
            <w:r w:rsidRPr="00710AF5">
              <w:rPr>
                <w:sz w:val="20"/>
                <w:szCs w:val="20"/>
              </w:rPr>
              <w:t xml:space="preserve">664056, г. Иркутск, ул. </w:t>
            </w:r>
            <w:proofErr w:type="spellStart"/>
            <w:r w:rsidRPr="00710AF5">
              <w:rPr>
                <w:sz w:val="20"/>
                <w:szCs w:val="20"/>
              </w:rPr>
              <w:t>Безбокова</w:t>
            </w:r>
            <w:proofErr w:type="spellEnd"/>
            <w:r w:rsidRPr="00710AF5">
              <w:rPr>
                <w:sz w:val="20"/>
                <w:szCs w:val="20"/>
              </w:rPr>
              <w:t>, д. 9/3, кв. 14</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Почтовый адрес: </w:t>
            </w:r>
            <w:r w:rsidRPr="00710AF5">
              <w:rPr>
                <w:sz w:val="20"/>
                <w:szCs w:val="20"/>
              </w:rPr>
              <w:t>664048, г. Иркутск, а/я 99</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Телефон </w:t>
            </w:r>
            <w:r w:rsidRPr="00710AF5">
              <w:rPr>
                <w:sz w:val="20"/>
                <w:szCs w:val="20"/>
              </w:rPr>
              <w:t>8 (924) 820 53 66</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ИНН </w:t>
            </w:r>
            <w:r w:rsidRPr="00710AF5">
              <w:rPr>
                <w:sz w:val="20"/>
                <w:szCs w:val="20"/>
              </w:rPr>
              <w:t>381208131927</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КПП –</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ОГРНИП </w:t>
            </w:r>
            <w:r w:rsidRPr="00710AF5">
              <w:rPr>
                <w:sz w:val="20"/>
                <w:szCs w:val="20"/>
              </w:rPr>
              <w:t>318385000044031</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ОКПО </w:t>
            </w:r>
            <w:r w:rsidRPr="00710AF5">
              <w:rPr>
                <w:sz w:val="20"/>
                <w:szCs w:val="20"/>
              </w:rPr>
              <w:t>0130471860</w:t>
            </w:r>
          </w:p>
          <w:p w:rsidR="00D76E36" w:rsidRPr="00710AF5" w:rsidRDefault="00D76E36" w:rsidP="00D76E36">
            <w:pPr>
              <w:widowControl w:val="0"/>
              <w:tabs>
                <w:tab w:val="left" w:pos="5040"/>
              </w:tabs>
              <w:autoSpaceDE w:val="0"/>
              <w:autoSpaceDN w:val="0"/>
              <w:adjustRightInd w:val="0"/>
              <w:rPr>
                <w:sz w:val="20"/>
                <w:szCs w:val="20"/>
              </w:rPr>
            </w:pPr>
            <w:proofErr w:type="gramStart"/>
            <w:r w:rsidRPr="00710AF5">
              <w:rPr>
                <w:b/>
                <w:sz w:val="20"/>
                <w:szCs w:val="20"/>
              </w:rPr>
              <w:t>р</w:t>
            </w:r>
            <w:proofErr w:type="gramEnd"/>
            <w:r w:rsidRPr="00710AF5">
              <w:rPr>
                <w:b/>
                <w:sz w:val="20"/>
                <w:szCs w:val="20"/>
              </w:rPr>
              <w:t xml:space="preserve">/с </w:t>
            </w:r>
            <w:r w:rsidRPr="00710AF5">
              <w:rPr>
                <w:sz w:val="20"/>
                <w:szCs w:val="20"/>
              </w:rPr>
              <w:t>40802810000040000282</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Филиал </w:t>
            </w:r>
            <w:r w:rsidRPr="00BC44EA">
              <w:rPr>
                <w:b/>
                <w:sz w:val="20"/>
                <w:szCs w:val="20"/>
              </w:rPr>
              <w:t>Сибирск</w:t>
            </w:r>
            <w:r w:rsidR="004F70FE" w:rsidRPr="00BC44EA">
              <w:rPr>
                <w:b/>
                <w:sz w:val="20"/>
                <w:szCs w:val="20"/>
              </w:rPr>
              <w:t>ий</w:t>
            </w:r>
            <w:r w:rsidRPr="00710AF5">
              <w:rPr>
                <w:b/>
                <w:sz w:val="20"/>
                <w:szCs w:val="20"/>
              </w:rPr>
              <w:t xml:space="preserve"> ПАО Банк «ФК Открытие»</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к/с </w:t>
            </w:r>
            <w:r w:rsidRPr="00710AF5">
              <w:rPr>
                <w:sz w:val="20"/>
                <w:szCs w:val="20"/>
              </w:rPr>
              <w:t>30101810250040000867</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БИК </w:t>
            </w:r>
            <w:r w:rsidRPr="00710AF5">
              <w:rPr>
                <w:sz w:val="20"/>
                <w:szCs w:val="20"/>
              </w:rPr>
              <w:t>045004867</w:t>
            </w:r>
          </w:p>
          <w:p w:rsidR="00D76E36" w:rsidRPr="00710AF5" w:rsidRDefault="00457358" w:rsidP="00D76E36">
            <w:pPr>
              <w:widowControl w:val="0"/>
              <w:tabs>
                <w:tab w:val="left" w:pos="5040"/>
              </w:tabs>
              <w:autoSpaceDE w:val="0"/>
              <w:autoSpaceDN w:val="0"/>
              <w:adjustRightInd w:val="0"/>
              <w:rPr>
                <w:b/>
                <w:sz w:val="20"/>
                <w:szCs w:val="20"/>
              </w:rPr>
            </w:pPr>
            <w:hyperlink r:id="rId6" w:history="1">
              <w:r w:rsidR="00D76E36" w:rsidRPr="00710AF5">
                <w:rPr>
                  <w:rStyle w:val="ae"/>
                  <w:b/>
                  <w:sz w:val="20"/>
                  <w:szCs w:val="20"/>
                  <w:lang w:val="en-US"/>
                </w:rPr>
                <w:t>ip</w:t>
              </w:r>
              <w:r w:rsidR="00D76E36" w:rsidRPr="00710AF5">
                <w:rPr>
                  <w:rStyle w:val="ae"/>
                  <w:b/>
                  <w:sz w:val="20"/>
                  <w:szCs w:val="20"/>
                </w:rPr>
                <w:t>.</w:t>
              </w:r>
              <w:r w:rsidR="00D76E36" w:rsidRPr="00710AF5">
                <w:rPr>
                  <w:rStyle w:val="ae"/>
                  <w:b/>
                  <w:sz w:val="20"/>
                  <w:szCs w:val="20"/>
                  <w:lang w:val="en-US"/>
                </w:rPr>
                <w:t>gorbunovv</w:t>
              </w:r>
              <w:r w:rsidR="00D76E36" w:rsidRPr="00710AF5">
                <w:rPr>
                  <w:rStyle w:val="ae"/>
                  <w:b/>
                  <w:sz w:val="20"/>
                  <w:szCs w:val="20"/>
                </w:rPr>
                <w:t>@</w:t>
              </w:r>
              <w:r w:rsidR="00D76E36" w:rsidRPr="00710AF5">
                <w:rPr>
                  <w:rStyle w:val="ae"/>
                  <w:b/>
                  <w:sz w:val="20"/>
                  <w:szCs w:val="20"/>
                  <w:lang w:val="en-US"/>
                </w:rPr>
                <w:t>yandex</w:t>
              </w:r>
              <w:r w:rsidR="00D76E36" w:rsidRPr="00710AF5">
                <w:rPr>
                  <w:rStyle w:val="ae"/>
                  <w:b/>
                  <w:sz w:val="20"/>
                  <w:szCs w:val="20"/>
                </w:rPr>
                <w:t>.</w:t>
              </w:r>
              <w:r w:rsidR="00D76E36" w:rsidRPr="00710AF5">
                <w:rPr>
                  <w:rStyle w:val="ae"/>
                  <w:b/>
                  <w:sz w:val="20"/>
                  <w:szCs w:val="20"/>
                  <w:lang w:val="en-US"/>
                </w:rPr>
                <w:t>ru</w:t>
              </w:r>
            </w:hyperlink>
          </w:p>
          <w:p w:rsidR="00D76E36" w:rsidRPr="00710AF5" w:rsidRDefault="00D76E36" w:rsidP="00D76E36">
            <w:pPr>
              <w:widowControl w:val="0"/>
              <w:tabs>
                <w:tab w:val="left" w:pos="5040"/>
              </w:tabs>
              <w:autoSpaceDE w:val="0"/>
              <w:autoSpaceDN w:val="0"/>
              <w:adjustRightInd w:val="0"/>
              <w:rPr>
                <w:b/>
                <w:sz w:val="20"/>
                <w:szCs w:val="20"/>
              </w:rPr>
            </w:pP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Индивидуальный предприниматель</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_______________/В.К</w:t>
            </w:r>
            <w:bookmarkStart w:id="0" w:name="_GoBack"/>
            <w:bookmarkEnd w:id="0"/>
            <w:r w:rsidRPr="00710AF5">
              <w:rPr>
                <w:b/>
                <w:sz w:val="20"/>
                <w:szCs w:val="20"/>
              </w:rPr>
              <w:t>. Горбунов/</w:t>
            </w:r>
          </w:p>
          <w:p w:rsidR="00CA2F8D" w:rsidRPr="00710AF5" w:rsidRDefault="00D76E36" w:rsidP="00D76E36">
            <w:pPr>
              <w:pStyle w:val="ac"/>
              <w:widowControl w:val="0"/>
              <w:rPr>
                <w:rFonts w:ascii="Times New Roman" w:hAnsi="Times New Roman"/>
                <w:bCs/>
              </w:rPr>
            </w:pPr>
            <w:r w:rsidRPr="00710AF5">
              <w:rPr>
                <w:rFonts w:ascii="Times New Roman" w:hAnsi="Times New Roman"/>
                <w:bCs/>
              </w:rPr>
              <w:t xml:space="preserve">М.П.      </w:t>
            </w:r>
          </w:p>
        </w:tc>
      </w:tr>
    </w:tbl>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CA2F8D" w:rsidRDefault="00CA2F8D" w:rsidP="00CA2F8D">
      <w:pPr>
        <w:jc w:val="right"/>
        <w:rPr>
          <w:sz w:val="20"/>
          <w:szCs w:val="20"/>
        </w:rPr>
      </w:pPr>
    </w:p>
    <w:p w:rsidR="00CA2F8D" w:rsidRPr="00710AF5" w:rsidRDefault="00CA2F8D" w:rsidP="00CA2F8D">
      <w:pPr>
        <w:jc w:val="right"/>
        <w:rPr>
          <w:sz w:val="20"/>
          <w:szCs w:val="20"/>
        </w:rPr>
      </w:pPr>
      <w:r w:rsidRPr="00710AF5">
        <w:rPr>
          <w:sz w:val="20"/>
          <w:szCs w:val="20"/>
        </w:rPr>
        <w:lastRenderedPageBreak/>
        <w:t>Приложение № 1</w:t>
      </w:r>
    </w:p>
    <w:p w:rsidR="00CA2F8D" w:rsidRPr="00710AF5" w:rsidRDefault="00CA2F8D" w:rsidP="00CA2F8D">
      <w:pPr>
        <w:ind w:left="4320"/>
        <w:jc w:val="right"/>
        <w:rPr>
          <w:sz w:val="20"/>
          <w:szCs w:val="20"/>
        </w:rPr>
      </w:pPr>
      <w:r w:rsidRPr="00710AF5">
        <w:rPr>
          <w:sz w:val="20"/>
          <w:szCs w:val="20"/>
        </w:rPr>
        <w:t xml:space="preserve">                                              к договору № 176-19</w:t>
      </w:r>
      <w:r w:rsidRPr="00710AF5">
        <w:rPr>
          <w:sz w:val="20"/>
          <w:szCs w:val="20"/>
        </w:rPr>
        <w:br/>
      </w:r>
      <w:proofErr w:type="gramStart"/>
      <w:r w:rsidRPr="00710AF5">
        <w:rPr>
          <w:sz w:val="20"/>
          <w:szCs w:val="20"/>
        </w:rPr>
        <w:t>от</w:t>
      </w:r>
      <w:proofErr w:type="gramEnd"/>
      <w:r w:rsidRPr="00710AF5">
        <w:rPr>
          <w:sz w:val="20"/>
          <w:szCs w:val="20"/>
        </w:rPr>
        <w:t xml:space="preserve"> ___________________.</w:t>
      </w:r>
    </w:p>
    <w:p w:rsidR="00CA2F8D" w:rsidRPr="00BE0069" w:rsidRDefault="00CA2F8D" w:rsidP="00CA2F8D">
      <w:pPr>
        <w:jc w:val="center"/>
        <w:rPr>
          <w:b/>
          <w:sz w:val="20"/>
          <w:szCs w:val="20"/>
        </w:rPr>
      </w:pPr>
    </w:p>
    <w:p w:rsidR="00CA2F8D" w:rsidRPr="00BE0069" w:rsidRDefault="00CA2F8D" w:rsidP="00CA2F8D">
      <w:pPr>
        <w:jc w:val="center"/>
        <w:rPr>
          <w:b/>
          <w:sz w:val="20"/>
          <w:szCs w:val="20"/>
        </w:rPr>
      </w:pPr>
      <w:r w:rsidRPr="00BE0069">
        <w:rPr>
          <w:b/>
          <w:sz w:val="20"/>
          <w:szCs w:val="20"/>
        </w:rPr>
        <w:t>СПЕЦИФИКАЦИЯ</w:t>
      </w:r>
    </w:p>
    <w:p w:rsidR="00CA2F8D" w:rsidRPr="00BE0069" w:rsidRDefault="00CA2F8D" w:rsidP="00CA2F8D">
      <w:pPr>
        <w:jc w:val="center"/>
        <w:rPr>
          <w:b/>
          <w:sz w:val="20"/>
          <w:szCs w:val="20"/>
        </w:rPr>
      </w:pP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544"/>
        <w:gridCol w:w="709"/>
        <w:gridCol w:w="708"/>
        <w:gridCol w:w="884"/>
        <w:gridCol w:w="109"/>
        <w:gridCol w:w="992"/>
        <w:gridCol w:w="992"/>
        <w:gridCol w:w="1133"/>
      </w:tblGrid>
      <w:tr w:rsidR="00A90F3E" w:rsidRPr="00BE0069" w:rsidTr="00710AF5">
        <w:trPr>
          <w:trHeight w:val="1503"/>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 xml:space="preserve">  №</w:t>
            </w:r>
          </w:p>
          <w:p w:rsidR="00A90F3E" w:rsidRPr="00BE0069" w:rsidRDefault="00A90F3E" w:rsidP="00671DD7">
            <w:pPr>
              <w:jc w:val="center"/>
              <w:rPr>
                <w:sz w:val="20"/>
                <w:szCs w:val="20"/>
              </w:rPr>
            </w:pPr>
            <w:proofErr w:type="gramStart"/>
            <w:r w:rsidRPr="00BE0069">
              <w:rPr>
                <w:sz w:val="20"/>
                <w:szCs w:val="20"/>
              </w:rPr>
              <w:t>п</w:t>
            </w:r>
            <w:proofErr w:type="gramEnd"/>
            <w:r w:rsidRPr="00BE0069">
              <w:rPr>
                <w:sz w:val="20"/>
                <w:szCs w:val="20"/>
              </w:rPr>
              <w:t>/п</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Кол-во поставляемого товара</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Общая стоимость по позиции, руб.</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r w:rsidRPr="004915F9">
              <w:rPr>
                <w:sz w:val="18"/>
                <w:szCs w:val="18"/>
              </w:rPr>
              <w:t>Мочевой  кислоты</w:t>
            </w:r>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Реагенты для определения  мочевой кислоты в биоматериале.</w:t>
            </w:r>
            <w:r w:rsidRPr="004915F9">
              <w:rPr>
                <w:sz w:val="18"/>
                <w:szCs w:val="18"/>
              </w:rPr>
              <w:br/>
              <w:t xml:space="preserve">Фасовка: 5x48 мл; 1x60 мл; </w:t>
            </w:r>
            <w:r w:rsidRPr="004915F9">
              <w:rPr>
                <w:sz w:val="18"/>
                <w:szCs w:val="18"/>
              </w:rPr>
              <w:br/>
              <w:t xml:space="preserve">Принцип метода: </w:t>
            </w:r>
            <w:proofErr w:type="spellStart"/>
            <w:r w:rsidRPr="004915F9">
              <w:rPr>
                <w:sz w:val="18"/>
                <w:szCs w:val="18"/>
              </w:rPr>
              <w:t>энзиматический</w:t>
            </w:r>
            <w:proofErr w:type="spellEnd"/>
            <w:r w:rsidRPr="004915F9">
              <w:rPr>
                <w:sz w:val="18"/>
                <w:szCs w:val="18"/>
              </w:rPr>
              <w:t xml:space="preserve">, </w:t>
            </w:r>
            <w:proofErr w:type="spellStart"/>
            <w:r w:rsidRPr="004915F9">
              <w:rPr>
                <w:sz w:val="18"/>
                <w:szCs w:val="18"/>
              </w:rPr>
              <w:t>к</w:t>
            </w:r>
            <w:proofErr w:type="gramStart"/>
            <w:r w:rsidRPr="004915F9">
              <w:rPr>
                <w:sz w:val="18"/>
                <w:szCs w:val="18"/>
              </w:rPr>
              <w:t>o</w:t>
            </w:r>
            <w:proofErr w:type="gramEnd"/>
            <w:r w:rsidRPr="004915F9">
              <w:rPr>
                <w:sz w:val="18"/>
                <w:szCs w:val="18"/>
              </w:rPr>
              <w:t>лориметрический</w:t>
            </w:r>
            <w:proofErr w:type="spellEnd"/>
            <w:r w:rsidRPr="004915F9">
              <w:rPr>
                <w:sz w:val="18"/>
                <w:szCs w:val="18"/>
              </w:rPr>
              <w:t xml:space="preserve">, с </w:t>
            </w:r>
            <w:proofErr w:type="spellStart"/>
            <w:r w:rsidRPr="004915F9">
              <w:rPr>
                <w:sz w:val="18"/>
                <w:szCs w:val="18"/>
              </w:rPr>
              <w:t>уриказой</w:t>
            </w:r>
            <w:proofErr w:type="spellEnd"/>
            <w:r w:rsidRPr="004915F9">
              <w:rPr>
                <w:sz w:val="18"/>
                <w:szCs w:val="18"/>
              </w:rPr>
              <w:t xml:space="preserve"> и </w:t>
            </w:r>
            <w:proofErr w:type="spellStart"/>
            <w:r w:rsidRPr="004915F9">
              <w:rPr>
                <w:sz w:val="18"/>
                <w:szCs w:val="18"/>
              </w:rPr>
              <w:t>пероксидазой</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r w:rsidRPr="004915F9">
              <w:rPr>
                <w:sz w:val="18"/>
                <w:szCs w:val="18"/>
              </w:rPr>
              <w:t>буфер PIPES (</w:t>
            </w:r>
            <w:proofErr w:type="spellStart"/>
            <w:r w:rsidRPr="004915F9">
              <w:rPr>
                <w:sz w:val="18"/>
                <w:szCs w:val="18"/>
              </w:rPr>
              <w:t>pH</w:t>
            </w:r>
            <w:proofErr w:type="spellEnd"/>
            <w:r w:rsidRPr="004915F9">
              <w:rPr>
                <w:sz w:val="18"/>
                <w:szCs w:val="18"/>
              </w:rPr>
              <w:t xml:space="preserve"> 7,0)  100 </w:t>
            </w:r>
            <w:proofErr w:type="spellStart"/>
            <w:r w:rsidRPr="004915F9">
              <w:rPr>
                <w:sz w:val="18"/>
                <w:szCs w:val="18"/>
              </w:rPr>
              <w:t>ммоль</w:t>
            </w:r>
            <w:proofErr w:type="spellEnd"/>
            <w:r w:rsidRPr="004915F9">
              <w:rPr>
                <w:sz w:val="18"/>
                <w:szCs w:val="18"/>
              </w:rPr>
              <w:t>/л,</w:t>
            </w:r>
          </w:p>
          <w:p w:rsidR="00752AA5" w:rsidRPr="004915F9" w:rsidRDefault="00752AA5" w:rsidP="00752AA5">
            <w:pPr>
              <w:rPr>
                <w:sz w:val="18"/>
                <w:szCs w:val="18"/>
              </w:rPr>
            </w:pPr>
            <w:r w:rsidRPr="004915F9">
              <w:rPr>
                <w:sz w:val="18"/>
                <w:szCs w:val="18"/>
              </w:rPr>
              <w:t xml:space="preserve">4-аминоантипирин  0,78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ADPS  0,67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гексацианоферриат</w:t>
            </w:r>
            <w:proofErr w:type="spellEnd"/>
            <w:r w:rsidRPr="004915F9">
              <w:rPr>
                <w:sz w:val="18"/>
                <w:szCs w:val="18"/>
              </w:rPr>
              <w:t xml:space="preserve"> калия  3,8 </w:t>
            </w:r>
            <w:proofErr w:type="spellStart"/>
            <w:r w:rsidRPr="004915F9">
              <w:rPr>
                <w:sz w:val="18"/>
                <w:szCs w:val="18"/>
              </w:rPr>
              <w:t>мкмоль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пероксидаза</w:t>
            </w:r>
            <w:proofErr w:type="spellEnd"/>
            <w:r w:rsidRPr="004915F9">
              <w:rPr>
                <w:sz w:val="18"/>
                <w:szCs w:val="18"/>
              </w:rPr>
              <w:t xml:space="preserve"> (POD)  38,34 </w:t>
            </w:r>
            <w:proofErr w:type="spellStart"/>
            <w:r w:rsidRPr="004915F9">
              <w:rPr>
                <w:sz w:val="18"/>
                <w:szCs w:val="18"/>
              </w:rPr>
              <w:t>мккат</w:t>
            </w:r>
            <w:proofErr w:type="spellEnd"/>
            <w:r w:rsidRPr="004915F9">
              <w:rPr>
                <w:sz w:val="18"/>
                <w:szCs w:val="18"/>
              </w:rPr>
              <w:t xml:space="preserve">/л, </w:t>
            </w:r>
          </w:p>
          <w:p w:rsidR="00A90F3E" w:rsidRPr="00BE0069" w:rsidRDefault="00752AA5" w:rsidP="00752AA5">
            <w:pPr>
              <w:rPr>
                <w:color w:val="000000"/>
                <w:sz w:val="20"/>
                <w:szCs w:val="20"/>
              </w:rPr>
            </w:pPr>
            <w:proofErr w:type="spellStart"/>
            <w:r w:rsidRPr="004915F9">
              <w:rPr>
                <w:sz w:val="18"/>
                <w:szCs w:val="18"/>
              </w:rPr>
              <w:t>уриказа</w:t>
            </w:r>
            <w:proofErr w:type="spellEnd"/>
            <w:r w:rsidRPr="004915F9">
              <w:rPr>
                <w:sz w:val="18"/>
                <w:szCs w:val="18"/>
              </w:rPr>
              <w:t xml:space="preserve">  1,65 </w:t>
            </w:r>
            <w:proofErr w:type="spellStart"/>
            <w:r w:rsidRPr="004915F9">
              <w:rPr>
                <w:sz w:val="18"/>
                <w:szCs w:val="18"/>
              </w:rPr>
              <w:t>мккат</w:t>
            </w:r>
            <w:proofErr w:type="spellEnd"/>
            <w:r w:rsidRPr="004915F9">
              <w:rPr>
                <w:sz w:val="18"/>
                <w:szCs w:val="18"/>
              </w:rPr>
              <w:t>/л.</w:t>
            </w:r>
            <w:r w:rsidRPr="004915F9">
              <w:rPr>
                <w:sz w:val="18"/>
                <w:szCs w:val="18"/>
              </w:rPr>
              <w:br/>
              <w:t xml:space="preserve">Чувствительность:  0,31 мг/дл (18,44 </w:t>
            </w:r>
            <w:proofErr w:type="spellStart"/>
            <w:r w:rsidRPr="004915F9">
              <w:rPr>
                <w:sz w:val="18"/>
                <w:szCs w:val="18"/>
              </w:rPr>
              <w:t>мкмоль</w:t>
            </w:r>
            <w:proofErr w:type="spellEnd"/>
            <w:r w:rsidRPr="004915F9">
              <w:rPr>
                <w:sz w:val="18"/>
                <w:szCs w:val="18"/>
              </w:rPr>
              <w:t>/л)</w:t>
            </w:r>
            <w:r w:rsidRPr="004915F9">
              <w:rPr>
                <w:sz w:val="18"/>
                <w:szCs w:val="18"/>
              </w:rPr>
              <w:br/>
              <w:t xml:space="preserve">Линейность:  23 мг/дл (1368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w:t>
            </w:r>
            <w:r w:rsidRPr="004915F9">
              <w:rPr>
                <w:sz w:val="18"/>
                <w:szCs w:val="18"/>
              </w:rPr>
              <w:t>2</w:t>
            </w:r>
            <w:r>
              <w:rPr>
                <w:sz w:val="18"/>
                <w:szCs w:val="18"/>
              </w:rPr>
              <w:t xml:space="preserve"> до </w:t>
            </w:r>
            <w:r w:rsidRPr="004915F9">
              <w:rPr>
                <w:sz w:val="18"/>
                <w:szCs w:val="18"/>
              </w:rPr>
              <w:t xml:space="preserve">8 °С реагенты сохраняют стабильность в течение всего срока годности, указанного на упаковке. </w:t>
            </w:r>
            <w:r w:rsidRPr="004915F9">
              <w:rPr>
                <w:sz w:val="18"/>
                <w:szCs w:val="18"/>
              </w:rPr>
              <w:br/>
              <w:t xml:space="preserve">Реагенты на борту анализатора при температуре </w:t>
            </w:r>
            <w:r>
              <w:rPr>
                <w:sz w:val="18"/>
                <w:szCs w:val="18"/>
              </w:rPr>
              <w:t xml:space="preserve">от 2 до </w:t>
            </w:r>
            <w:r w:rsidRPr="004915F9">
              <w:rPr>
                <w:sz w:val="18"/>
                <w:szCs w:val="18"/>
              </w:rPr>
              <w:t>10 °C стабильны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9</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3700,00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33300,00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Креатинина</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креатинина</w:t>
            </w:r>
            <w:proofErr w:type="spellEnd"/>
            <w:r w:rsidRPr="004915F9">
              <w:rPr>
                <w:sz w:val="18"/>
                <w:szCs w:val="18"/>
              </w:rPr>
              <w:t xml:space="preserve"> в биоматериале.</w:t>
            </w:r>
            <w:r w:rsidRPr="004915F9">
              <w:rPr>
                <w:sz w:val="18"/>
                <w:szCs w:val="18"/>
              </w:rPr>
              <w:br/>
              <w:t xml:space="preserve">Фасовка: 5х48мл;1х60мл; </w:t>
            </w:r>
            <w:r w:rsidRPr="004915F9">
              <w:rPr>
                <w:sz w:val="18"/>
                <w:szCs w:val="18"/>
              </w:rPr>
              <w:br/>
              <w:t xml:space="preserve">Принцип метода: кинетический с пикриновой кислотой, без </w:t>
            </w:r>
            <w:proofErr w:type="spellStart"/>
            <w:r w:rsidRPr="004915F9">
              <w:rPr>
                <w:sz w:val="18"/>
                <w:szCs w:val="18"/>
              </w:rPr>
              <w:t>депротеинизации</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proofErr w:type="spellStart"/>
            <w:r w:rsidRPr="004915F9">
              <w:rPr>
                <w:sz w:val="18"/>
                <w:szCs w:val="18"/>
              </w:rPr>
              <w:t>гидроксид</w:t>
            </w:r>
            <w:proofErr w:type="spellEnd"/>
            <w:r w:rsidRPr="004915F9">
              <w:rPr>
                <w:sz w:val="18"/>
                <w:szCs w:val="18"/>
              </w:rPr>
              <w:t xml:space="preserve"> натрия  300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буфер карбонатный  100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кислота пикриновая  6,5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0,09 мг/дл (7,96 </w:t>
            </w:r>
            <w:proofErr w:type="spellStart"/>
            <w:r w:rsidRPr="004915F9">
              <w:rPr>
                <w:sz w:val="18"/>
                <w:szCs w:val="18"/>
              </w:rPr>
              <w:t>мкмоль</w:t>
            </w:r>
            <w:proofErr w:type="spellEnd"/>
            <w:r w:rsidRPr="004915F9">
              <w:rPr>
                <w:sz w:val="18"/>
                <w:szCs w:val="18"/>
              </w:rPr>
              <w:t>/л)</w:t>
            </w:r>
            <w:r w:rsidRPr="004915F9">
              <w:rPr>
                <w:sz w:val="18"/>
                <w:szCs w:val="18"/>
              </w:rPr>
              <w:br/>
              <w:t xml:space="preserve">Линейность:   20 мг/дл (1768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15 до </w:t>
            </w:r>
            <w:r w:rsidRPr="004915F9">
              <w:rPr>
                <w:sz w:val="18"/>
                <w:szCs w:val="18"/>
              </w:rPr>
              <w:t>25 °С, реагенты сохраняют стабильность в течение всего срока годности, указанного на упаковке.</w:t>
            </w:r>
            <w:r w:rsidRPr="004915F9">
              <w:rPr>
                <w:sz w:val="18"/>
                <w:szCs w:val="18"/>
              </w:rPr>
              <w:br/>
              <w:t>Стабильность на борту анализатора при</w:t>
            </w:r>
            <w:r>
              <w:rPr>
                <w:sz w:val="18"/>
                <w:szCs w:val="18"/>
              </w:rPr>
              <w:t xml:space="preserve"> от  2 до </w:t>
            </w:r>
            <w:r w:rsidRPr="004915F9">
              <w:rPr>
                <w:sz w:val="18"/>
                <w:szCs w:val="18"/>
              </w:rPr>
              <w:t>10</w:t>
            </w:r>
            <w:proofErr w:type="gramStart"/>
            <w:r w:rsidRPr="004915F9">
              <w:rPr>
                <w:sz w:val="18"/>
                <w:szCs w:val="18"/>
              </w:rPr>
              <w:t xml:space="preserve"> °С</w:t>
            </w:r>
            <w:proofErr w:type="gramEnd"/>
            <w:r w:rsidRPr="004915F9">
              <w:rPr>
                <w:sz w:val="18"/>
                <w:szCs w:val="18"/>
              </w:rPr>
              <w:t xml:space="preserve"> составляет  2 недел</w:t>
            </w:r>
            <w:r>
              <w:rPr>
                <w:sz w:val="18"/>
                <w:szCs w:val="18"/>
              </w:rPr>
              <w:t>и</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20</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3550,00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71000,00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r w:rsidRPr="004915F9">
              <w:rPr>
                <w:sz w:val="18"/>
                <w:szCs w:val="18"/>
              </w:rPr>
              <w:t>Мочевины</w:t>
            </w:r>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Реагенты для определения мочевины  в биоматериале.</w:t>
            </w:r>
            <w:r w:rsidRPr="004915F9">
              <w:rPr>
                <w:sz w:val="18"/>
                <w:szCs w:val="18"/>
              </w:rPr>
              <w:br/>
              <w:t>Фасовка: 5х96мл; 1х120мл.</w:t>
            </w:r>
            <w:r w:rsidRPr="004915F9">
              <w:rPr>
                <w:sz w:val="18"/>
                <w:szCs w:val="18"/>
              </w:rPr>
              <w:br/>
              <w:t xml:space="preserve">Принцип метода: ферментативный, кинетический, </w:t>
            </w:r>
            <w:proofErr w:type="spellStart"/>
            <w:r w:rsidRPr="004915F9">
              <w:rPr>
                <w:sz w:val="18"/>
                <w:szCs w:val="18"/>
              </w:rPr>
              <w:t>уреазный</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proofErr w:type="spellStart"/>
            <w:r w:rsidRPr="004915F9">
              <w:rPr>
                <w:sz w:val="18"/>
                <w:szCs w:val="18"/>
              </w:rPr>
              <w:t>трис</w:t>
            </w:r>
            <w:proofErr w:type="spellEnd"/>
            <w:r w:rsidRPr="004915F9">
              <w:rPr>
                <w:sz w:val="18"/>
                <w:szCs w:val="18"/>
              </w:rPr>
              <w:t xml:space="preserve"> буфер (</w:t>
            </w:r>
            <w:proofErr w:type="spellStart"/>
            <w:r w:rsidRPr="004915F9">
              <w:rPr>
                <w:sz w:val="18"/>
                <w:szCs w:val="18"/>
              </w:rPr>
              <w:t>pH</w:t>
            </w:r>
            <w:proofErr w:type="spellEnd"/>
            <w:r w:rsidRPr="004915F9">
              <w:rPr>
                <w:sz w:val="18"/>
                <w:szCs w:val="18"/>
              </w:rPr>
              <w:t xml:space="preserve"> 7,8)  96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АДФ  0,6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уреаза</w:t>
            </w:r>
            <w:proofErr w:type="spellEnd"/>
            <w:r w:rsidRPr="004915F9">
              <w:rPr>
                <w:sz w:val="18"/>
                <w:szCs w:val="18"/>
              </w:rPr>
              <w:t xml:space="preserve">  266,7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ГЛДГ  16мккат/л;</w:t>
            </w:r>
          </w:p>
          <w:p w:rsidR="00752AA5" w:rsidRPr="004915F9" w:rsidRDefault="00752AA5" w:rsidP="00752AA5">
            <w:pPr>
              <w:rPr>
                <w:sz w:val="18"/>
                <w:szCs w:val="18"/>
              </w:rPr>
            </w:pPr>
            <w:r w:rsidRPr="004915F9">
              <w:rPr>
                <w:sz w:val="18"/>
                <w:szCs w:val="18"/>
              </w:rPr>
              <w:t xml:space="preserve">НАДН  0,26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2-оксоглутарат  9,0 </w:t>
            </w:r>
            <w:proofErr w:type="spellStart"/>
            <w:r w:rsidRPr="004915F9">
              <w:rPr>
                <w:sz w:val="18"/>
                <w:szCs w:val="18"/>
              </w:rPr>
              <w:t>ммоль</w:t>
            </w:r>
            <w:proofErr w:type="spellEnd"/>
            <w:r w:rsidRPr="004915F9">
              <w:rPr>
                <w:sz w:val="18"/>
                <w:szCs w:val="18"/>
              </w:rPr>
              <w:t>.</w:t>
            </w:r>
            <w:r w:rsidRPr="004915F9">
              <w:rPr>
                <w:sz w:val="18"/>
                <w:szCs w:val="18"/>
              </w:rPr>
              <w:br/>
              <w:t>Чувствительность:  3,31мг/дл (0,55ммоль/л)</w:t>
            </w:r>
            <w:r w:rsidRPr="004915F9">
              <w:rPr>
                <w:sz w:val="18"/>
                <w:szCs w:val="18"/>
              </w:rPr>
              <w:br/>
              <w:t>Линейность:  300 мг/дл (50ммоль/л)</w:t>
            </w:r>
            <w:r w:rsidRPr="004915F9">
              <w:rPr>
                <w:sz w:val="18"/>
                <w:szCs w:val="18"/>
              </w:rPr>
              <w:br/>
              <w:t xml:space="preserve">Срок и условия хранения: реагенты при температуре </w:t>
            </w:r>
            <w:r>
              <w:rPr>
                <w:sz w:val="18"/>
                <w:szCs w:val="18"/>
              </w:rPr>
              <w:t xml:space="preserve">от 2 до </w:t>
            </w:r>
            <w:r w:rsidRPr="004915F9">
              <w:rPr>
                <w:sz w:val="18"/>
                <w:szCs w:val="18"/>
              </w:rPr>
              <w:t xml:space="preserve">8 °C сохраняют стабильность в течение всего срока годности, указанного на упаковке. </w:t>
            </w:r>
            <w:r w:rsidRPr="004915F9">
              <w:rPr>
                <w:sz w:val="18"/>
                <w:szCs w:val="18"/>
              </w:rPr>
              <w:br/>
            </w:r>
            <w:r w:rsidRPr="004915F9">
              <w:rPr>
                <w:sz w:val="18"/>
                <w:szCs w:val="18"/>
              </w:rPr>
              <w:lastRenderedPageBreak/>
              <w:t>Реагенты на борту аппарата при температуре</w:t>
            </w:r>
            <w:r>
              <w:rPr>
                <w:sz w:val="18"/>
                <w:szCs w:val="18"/>
              </w:rPr>
              <w:t xml:space="preserve"> от 2 до </w:t>
            </w:r>
            <w:r w:rsidRPr="004915F9">
              <w:rPr>
                <w:sz w:val="18"/>
                <w:szCs w:val="18"/>
              </w:rPr>
              <w:t>10 °C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8100,00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81000,00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4</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Аспартатаминотрансферазы</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аспартатаминотрансферазы</w:t>
            </w:r>
            <w:proofErr w:type="spellEnd"/>
            <w:r w:rsidRPr="004915F9">
              <w:rPr>
                <w:sz w:val="18"/>
                <w:szCs w:val="18"/>
              </w:rPr>
              <w:t xml:space="preserve"> в биоматериале.</w:t>
            </w:r>
            <w:r w:rsidRPr="004915F9">
              <w:rPr>
                <w:sz w:val="18"/>
                <w:szCs w:val="18"/>
              </w:rPr>
              <w:br/>
              <w:t>Фасовка: 5х96мл; 1х120мл.</w:t>
            </w:r>
            <w:r w:rsidRPr="004915F9">
              <w:rPr>
                <w:sz w:val="18"/>
                <w:szCs w:val="18"/>
              </w:rPr>
              <w:br/>
              <w:t xml:space="preserve">Принцип метода: кинетический, колориметрический без </w:t>
            </w:r>
            <w:proofErr w:type="spellStart"/>
            <w:r w:rsidRPr="004915F9">
              <w:rPr>
                <w:sz w:val="18"/>
                <w:szCs w:val="18"/>
              </w:rPr>
              <w:t>пиридоксальфосфата</w:t>
            </w:r>
            <w:proofErr w:type="spellEnd"/>
            <w:r w:rsidRPr="004915F9">
              <w:rPr>
                <w:sz w:val="18"/>
                <w:szCs w:val="18"/>
              </w:rPr>
              <w:t xml:space="preserve">. </w:t>
            </w:r>
            <w:r w:rsidRPr="004915F9">
              <w:rPr>
                <w:sz w:val="18"/>
                <w:szCs w:val="18"/>
              </w:rPr>
              <w:br/>
              <w:t xml:space="preserve">Состав: </w:t>
            </w:r>
          </w:p>
          <w:p w:rsidR="00752AA5" w:rsidRPr="004915F9" w:rsidRDefault="00752AA5" w:rsidP="00752AA5">
            <w:pPr>
              <w:rPr>
                <w:sz w:val="18"/>
                <w:szCs w:val="18"/>
              </w:rPr>
            </w:pPr>
            <w:proofErr w:type="spellStart"/>
            <w:r w:rsidRPr="004915F9">
              <w:rPr>
                <w:sz w:val="18"/>
                <w:szCs w:val="18"/>
              </w:rPr>
              <w:t>трис</w:t>
            </w:r>
            <w:proofErr w:type="spellEnd"/>
            <w:r w:rsidRPr="004915F9">
              <w:rPr>
                <w:sz w:val="18"/>
                <w:szCs w:val="18"/>
              </w:rPr>
              <w:t xml:space="preserve"> (</w:t>
            </w:r>
            <w:proofErr w:type="spellStart"/>
            <w:r w:rsidRPr="004915F9">
              <w:rPr>
                <w:sz w:val="18"/>
                <w:szCs w:val="18"/>
              </w:rPr>
              <w:t>pH</w:t>
            </w:r>
            <w:proofErr w:type="spellEnd"/>
            <w:r w:rsidRPr="004915F9">
              <w:rPr>
                <w:sz w:val="18"/>
                <w:szCs w:val="18"/>
              </w:rPr>
              <w:t xml:space="preserve"> 7,8)  80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L-аспартат</w:t>
            </w:r>
            <w:proofErr w:type="spellEnd"/>
            <w:r w:rsidRPr="004915F9">
              <w:rPr>
                <w:sz w:val="18"/>
                <w:szCs w:val="18"/>
              </w:rPr>
              <w:t xml:space="preserve">  240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MDH  10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LDH  20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2-оксоглутарат  15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NADH  0,18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гидроксид натрия  1%.</w:t>
            </w:r>
            <w:r w:rsidRPr="004915F9">
              <w:rPr>
                <w:sz w:val="18"/>
                <w:szCs w:val="18"/>
              </w:rPr>
              <w:br/>
              <w:t xml:space="preserve">Чувствительность:  9,1 </w:t>
            </w:r>
            <w:proofErr w:type="spellStart"/>
            <w:proofErr w:type="gramStart"/>
            <w:r w:rsidRPr="004915F9">
              <w:rPr>
                <w:sz w:val="18"/>
                <w:szCs w:val="18"/>
              </w:rPr>
              <w:t>Ед</w:t>
            </w:r>
            <w:proofErr w:type="spellEnd"/>
            <w:proofErr w:type="gramEnd"/>
            <w:r w:rsidRPr="004915F9">
              <w:rPr>
                <w:sz w:val="18"/>
                <w:szCs w:val="18"/>
              </w:rPr>
              <w:t xml:space="preserve">/л (0,152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500 </w:t>
            </w:r>
            <w:proofErr w:type="spellStart"/>
            <w:r w:rsidRPr="004915F9">
              <w:rPr>
                <w:sz w:val="18"/>
                <w:szCs w:val="18"/>
              </w:rPr>
              <w:t>Ед</w:t>
            </w:r>
            <w:proofErr w:type="spellEnd"/>
            <w:r w:rsidRPr="004915F9">
              <w:rPr>
                <w:sz w:val="18"/>
                <w:szCs w:val="18"/>
              </w:rPr>
              <w:t xml:space="preserve">/л (8,35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реагенты сохраняют стабильность в течение всего срока годности, указанного на упаковке. Реагенты на борту аппарата при температуре </w:t>
            </w:r>
            <w:r>
              <w:rPr>
                <w:sz w:val="18"/>
                <w:szCs w:val="18"/>
              </w:rPr>
              <w:t xml:space="preserve">от 2 до </w:t>
            </w:r>
            <w:r w:rsidRPr="004915F9">
              <w:rPr>
                <w:sz w:val="18"/>
                <w:szCs w:val="18"/>
              </w:rPr>
              <w:t>10 °C стабильны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12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8700,00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104400,00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5</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Аланинаминотрансферазы</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аланинаминотрансферазы</w:t>
            </w:r>
            <w:proofErr w:type="spellEnd"/>
            <w:r w:rsidRPr="004915F9">
              <w:rPr>
                <w:sz w:val="18"/>
                <w:szCs w:val="18"/>
              </w:rPr>
              <w:t xml:space="preserve"> в биоматериале.</w:t>
            </w:r>
            <w:r w:rsidRPr="004915F9">
              <w:rPr>
                <w:sz w:val="18"/>
                <w:szCs w:val="18"/>
              </w:rPr>
              <w:br/>
              <w:t>Фасовка: 5х96мл; 1х120мл;</w:t>
            </w:r>
            <w:r w:rsidRPr="004915F9">
              <w:rPr>
                <w:sz w:val="18"/>
                <w:szCs w:val="18"/>
              </w:rPr>
              <w:br/>
              <w:t xml:space="preserve">Принцип метода: кинетический, колориметрический без </w:t>
            </w:r>
            <w:proofErr w:type="spellStart"/>
            <w:r w:rsidRPr="004915F9">
              <w:rPr>
                <w:sz w:val="18"/>
                <w:szCs w:val="18"/>
              </w:rPr>
              <w:t>пиридоксальфосфата</w:t>
            </w:r>
            <w:proofErr w:type="spellEnd"/>
            <w:r w:rsidRPr="004915F9">
              <w:rPr>
                <w:sz w:val="18"/>
                <w:szCs w:val="18"/>
              </w:rPr>
              <w:t xml:space="preserve">. </w:t>
            </w:r>
            <w:r w:rsidRPr="004915F9">
              <w:rPr>
                <w:sz w:val="18"/>
                <w:szCs w:val="18"/>
              </w:rPr>
              <w:br/>
              <w:t>Состав:</w:t>
            </w:r>
          </w:p>
          <w:p w:rsidR="00752AA5" w:rsidRPr="004915F9" w:rsidRDefault="00752AA5" w:rsidP="00752AA5">
            <w:pPr>
              <w:rPr>
                <w:sz w:val="18"/>
                <w:szCs w:val="18"/>
              </w:rPr>
            </w:pPr>
            <w:proofErr w:type="spellStart"/>
            <w:r w:rsidRPr="004915F9">
              <w:rPr>
                <w:sz w:val="18"/>
                <w:szCs w:val="18"/>
              </w:rPr>
              <w:t>трис</w:t>
            </w:r>
            <w:proofErr w:type="spellEnd"/>
            <w:r w:rsidRPr="004915F9">
              <w:rPr>
                <w:sz w:val="18"/>
                <w:szCs w:val="18"/>
              </w:rPr>
              <w:t xml:space="preserve"> (</w:t>
            </w:r>
            <w:proofErr w:type="spellStart"/>
            <w:r w:rsidRPr="004915F9">
              <w:rPr>
                <w:sz w:val="18"/>
                <w:szCs w:val="18"/>
              </w:rPr>
              <w:t>рН</w:t>
            </w:r>
            <w:proofErr w:type="spellEnd"/>
            <w:r w:rsidRPr="004915F9">
              <w:rPr>
                <w:sz w:val="18"/>
                <w:szCs w:val="18"/>
              </w:rPr>
              <w:t xml:space="preserve"> 7,5)  100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L- </w:t>
            </w:r>
            <w:proofErr w:type="spellStart"/>
            <w:proofErr w:type="gramStart"/>
            <w:r w:rsidRPr="004915F9">
              <w:rPr>
                <w:sz w:val="18"/>
                <w:szCs w:val="18"/>
              </w:rPr>
              <w:t>a</w:t>
            </w:r>
            <w:proofErr w:type="gramEnd"/>
            <w:r w:rsidRPr="004915F9">
              <w:rPr>
                <w:sz w:val="18"/>
                <w:szCs w:val="18"/>
              </w:rPr>
              <w:t>ланин</w:t>
            </w:r>
            <w:proofErr w:type="spellEnd"/>
            <w:r w:rsidRPr="004915F9">
              <w:rPr>
                <w:sz w:val="18"/>
                <w:szCs w:val="18"/>
              </w:rPr>
              <w:t xml:space="preserve">  500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LDH  36,7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2- </w:t>
            </w:r>
            <w:proofErr w:type="spellStart"/>
            <w:r w:rsidRPr="004915F9">
              <w:rPr>
                <w:sz w:val="18"/>
                <w:szCs w:val="18"/>
              </w:rPr>
              <w:t>оксоглутарат</w:t>
            </w:r>
            <w:proofErr w:type="spellEnd"/>
            <w:r w:rsidRPr="004915F9">
              <w:rPr>
                <w:sz w:val="18"/>
                <w:szCs w:val="18"/>
              </w:rPr>
              <w:t xml:space="preserve">  15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NADH  0,18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4,7 </w:t>
            </w:r>
            <w:proofErr w:type="spellStart"/>
            <w:proofErr w:type="gramStart"/>
            <w:r w:rsidRPr="004915F9">
              <w:rPr>
                <w:sz w:val="18"/>
                <w:szCs w:val="18"/>
              </w:rPr>
              <w:t>Ед</w:t>
            </w:r>
            <w:proofErr w:type="spellEnd"/>
            <w:proofErr w:type="gramEnd"/>
            <w:r w:rsidRPr="004915F9">
              <w:rPr>
                <w:sz w:val="18"/>
                <w:szCs w:val="18"/>
              </w:rPr>
              <w:t xml:space="preserve">/л (0,078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500 </w:t>
            </w:r>
            <w:proofErr w:type="spellStart"/>
            <w:r w:rsidRPr="004915F9">
              <w:rPr>
                <w:sz w:val="18"/>
                <w:szCs w:val="18"/>
              </w:rPr>
              <w:t>Ед</w:t>
            </w:r>
            <w:proofErr w:type="spellEnd"/>
            <w:r w:rsidRPr="004915F9">
              <w:rPr>
                <w:sz w:val="18"/>
                <w:szCs w:val="18"/>
              </w:rPr>
              <w:t xml:space="preserve">/л (8,33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реагенты сохраняют стабильность в течение всего срока годности, указанного на упаковке. Реагенты на борту аппарата при температуре </w:t>
            </w:r>
            <w:r>
              <w:rPr>
                <w:sz w:val="18"/>
                <w:szCs w:val="18"/>
              </w:rPr>
              <w:t xml:space="preserve">от 2 до </w:t>
            </w:r>
            <w:r w:rsidRPr="004915F9">
              <w:rPr>
                <w:sz w:val="18"/>
                <w:szCs w:val="18"/>
              </w:rPr>
              <w:t>10 °C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12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8700,00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104400,00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6</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Лактатдегидрогеназы</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лактатдегидрогеназы</w:t>
            </w:r>
            <w:proofErr w:type="spellEnd"/>
            <w:r w:rsidRPr="004915F9">
              <w:rPr>
                <w:sz w:val="18"/>
                <w:szCs w:val="18"/>
              </w:rPr>
              <w:t xml:space="preserve"> в биоматериале.</w:t>
            </w:r>
            <w:r w:rsidRPr="004915F9">
              <w:rPr>
                <w:sz w:val="18"/>
                <w:szCs w:val="18"/>
              </w:rPr>
              <w:br/>
              <w:t>Фасовка: 5х24мл;1х30мл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r w:rsidRPr="004915F9">
              <w:rPr>
                <w:sz w:val="18"/>
                <w:szCs w:val="18"/>
              </w:rPr>
              <w:t>фосфатный буфер (</w:t>
            </w:r>
            <w:proofErr w:type="spellStart"/>
            <w:r w:rsidRPr="004915F9">
              <w:rPr>
                <w:sz w:val="18"/>
                <w:szCs w:val="18"/>
              </w:rPr>
              <w:t>pH</w:t>
            </w:r>
            <w:proofErr w:type="spellEnd"/>
            <w:r w:rsidRPr="004915F9">
              <w:rPr>
                <w:sz w:val="18"/>
                <w:szCs w:val="18"/>
              </w:rPr>
              <w:t xml:space="preserve"> 7,5)  50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пируват</w:t>
            </w:r>
            <w:proofErr w:type="spellEnd"/>
            <w:r w:rsidRPr="004915F9">
              <w:rPr>
                <w:sz w:val="18"/>
                <w:szCs w:val="18"/>
              </w:rPr>
              <w:t xml:space="preserve">  0,6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NADH  0,25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25 </w:t>
            </w:r>
            <w:proofErr w:type="spellStart"/>
            <w:proofErr w:type="gramStart"/>
            <w:r w:rsidRPr="004915F9">
              <w:rPr>
                <w:sz w:val="18"/>
                <w:szCs w:val="18"/>
              </w:rPr>
              <w:t>Ед</w:t>
            </w:r>
            <w:proofErr w:type="spellEnd"/>
            <w:proofErr w:type="gramEnd"/>
            <w:r w:rsidRPr="004915F9">
              <w:rPr>
                <w:sz w:val="18"/>
                <w:szCs w:val="18"/>
              </w:rPr>
              <w:t>/л</w:t>
            </w:r>
            <w:r w:rsidRPr="004915F9">
              <w:rPr>
                <w:sz w:val="18"/>
                <w:szCs w:val="18"/>
              </w:rPr>
              <w:br/>
              <w:t xml:space="preserve">Линейность:   2000 </w:t>
            </w:r>
            <w:proofErr w:type="spellStart"/>
            <w:r w:rsidRPr="004915F9">
              <w:rPr>
                <w:sz w:val="18"/>
                <w:szCs w:val="18"/>
              </w:rPr>
              <w:t>Ед</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8 °C реагенты сохраняют стабильность в течение всего срока годности, указанного на упаковке.</w:t>
            </w:r>
            <w:r w:rsidRPr="004915F9">
              <w:rPr>
                <w:sz w:val="18"/>
                <w:szCs w:val="18"/>
              </w:rPr>
              <w:br/>
              <w:t>Реагенты на борту аппарата при температуре</w:t>
            </w:r>
            <w:r>
              <w:rPr>
                <w:sz w:val="18"/>
                <w:szCs w:val="18"/>
              </w:rPr>
              <w:t xml:space="preserve"> от 2 до </w:t>
            </w:r>
            <w:r w:rsidRPr="004915F9">
              <w:rPr>
                <w:sz w:val="18"/>
                <w:szCs w:val="18"/>
              </w:rPr>
              <w:t>10 °C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2150,00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4300,00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7</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proofErr w:type="spellStart"/>
            <w:r w:rsidRPr="004915F9">
              <w:rPr>
                <w:sz w:val="18"/>
                <w:szCs w:val="18"/>
              </w:rPr>
              <w:t>Гамма-глютамилтрансферазы</w:t>
            </w:r>
            <w:proofErr w:type="spellEnd"/>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Реагенты для определения </w:t>
            </w:r>
            <w:proofErr w:type="spellStart"/>
            <w:r w:rsidRPr="004915F9">
              <w:rPr>
                <w:sz w:val="18"/>
                <w:szCs w:val="18"/>
              </w:rPr>
              <w:t>гамма-глютамилтрансферазы</w:t>
            </w:r>
            <w:proofErr w:type="spellEnd"/>
            <w:r w:rsidRPr="004915F9">
              <w:rPr>
                <w:sz w:val="18"/>
                <w:szCs w:val="18"/>
              </w:rPr>
              <w:t xml:space="preserve"> в биоматериале.</w:t>
            </w:r>
            <w:r w:rsidRPr="004915F9">
              <w:rPr>
                <w:sz w:val="18"/>
                <w:szCs w:val="18"/>
              </w:rPr>
              <w:br/>
              <w:t>Фасовка: 5 x 24мл; 1 x 30мл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 xml:space="preserve">  с L-γ-глутамил-3-карбокси-4-нитроанилидом.</w:t>
            </w:r>
            <w:r w:rsidRPr="004915F9">
              <w:rPr>
                <w:sz w:val="18"/>
                <w:szCs w:val="18"/>
              </w:rPr>
              <w:br/>
              <w:t xml:space="preserve">Состав: </w:t>
            </w:r>
          </w:p>
          <w:p w:rsidR="00AD4D7D" w:rsidRPr="004915F9" w:rsidRDefault="00AD4D7D" w:rsidP="00AD4D7D">
            <w:pPr>
              <w:rPr>
                <w:sz w:val="18"/>
                <w:szCs w:val="18"/>
              </w:rPr>
            </w:pPr>
            <w:proofErr w:type="spellStart"/>
            <w:r w:rsidRPr="004915F9">
              <w:rPr>
                <w:sz w:val="18"/>
                <w:szCs w:val="18"/>
              </w:rPr>
              <w:lastRenderedPageBreak/>
              <w:t>трис</w:t>
            </w:r>
            <w:proofErr w:type="spellEnd"/>
            <w:r w:rsidRPr="004915F9">
              <w:rPr>
                <w:sz w:val="18"/>
                <w:szCs w:val="18"/>
              </w:rPr>
              <w:t xml:space="preserve"> (</w:t>
            </w:r>
            <w:proofErr w:type="spellStart"/>
            <w:r w:rsidRPr="004915F9">
              <w:rPr>
                <w:sz w:val="18"/>
                <w:szCs w:val="18"/>
              </w:rPr>
              <w:t>pH</w:t>
            </w:r>
            <w:proofErr w:type="spellEnd"/>
            <w:r w:rsidRPr="004915F9">
              <w:rPr>
                <w:sz w:val="18"/>
                <w:szCs w:val="18"/>
              </w:rPr>
              <w:t xml:space="preserve"> 8,25)  100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глицилглицин</w:t>
            </w:r>
            <w:proofErr w:type="spellEnd"/>
            <w:r w:rsidRPr="004915F9">
              <w:rPr>
                <w:sz w:val="18"/>
                <w:szCs w:val="18"/>
              </w:rPr>
              <w:t xml:space="preserve">  100 </w:t>
            </w:r>
            <w:proofErr w:type="spellStart"/>
            <w:r w:rsidRPr="004915F9">
              <w:rPr>
                <w:sz w:val="18"/>
                <w:szCs w:val="18"/>
              </w:rPr>
              <w:t>ммоль</w:t>
            </w:r>
            <w:proofErr w:type="spellEnd"/>
            <w:r w:rsidRPr="004915F9">
              <w:rPr>
                <w:sz w:val="18"/>
                <w:szCs w:val="18"/>
              </w:rPr>
              <w:t xml:space="preserve">/л, </w:t>
            </w:r>
          </w:p>
          <w:p w:rsidR="00A90F3E" w:rsidRPr="00BE0069" w:rsidRDefault="00AD4D7D" w:rsidP="00AD4D7D">
            <w:pPr>
              <w:rPr>
                <w:color w:val="000000"/>
                <w:sz w:val="20"/>
                <w:szCs w:val="20"/>
              </w:rPr>
            </w:pPr>
            <w:r w:rsidRPr="004915F9">
              <w:rPr>
                <w:sz w:val="18"/>
                <w:szCs w:val="18"/>
              </w:rPr>
              <w:t xml:space="preserve">L-γ-глютамил-3-карбокси-4-нитроанилид  4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5,1 </w:t>
            </w:r>
            <w:proofErr w:type="spellStart"/>
            <w:proofErr w:type="gramStart"/>
            <w:r w:rsidRPr="004915F9">
              <w:rPr>
                <w:sz w:val="18"/>
                <w:szCs w:val="18"/>
              </w:rPr>
              <w:t>Ед</w:t>
            </w:r>
            <w:proofErr w:type="spellEnd"/>
            <w:proofErr w:type="gramEnd"/>
            <w:r w:rsidRPr="004915F9">
              <w:rPr>
                <w:sz w:val="18"/>
                <w:szCs w:val="18"/>
              </w:rPr>
              <w:t xml:space="preserve">/л (0,085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500 </w:t>
            </w:r>
            <w:proofErr w:type="spellStart"/>
            <w:r w:rsidRPr="004915F9">
              <w:rPr>
                <w:sz w:val="18"/>
                <w:szCs w:val="18"/>
              </w:rPr>
              <w:t>Ед</w:t>
            </w:r>
            <w:proofErr w:type="spellEnd"/>
            <w:r w:rsidRPr="004915F9">
              <w:rPr>
                <w:sz w:val="18"/>
                <w:szCs w:val="18"/>
              </w:rPr>
              <w:t xml:space="preserve">/л (8,33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 сохраняет стабильность в течение всего срока годности, указанного на упаковке. </w:t>
            </w:r>
            <w:r w:rsidRPr="004915F9">
              <w:rPr>
                <w:sz w:val="18"/>
                <w:szCs w:val="18"/>
              </w:rPr>
              <w:br/>
              <w:t>Стабильность на борту анализатора при</w:t>
            </w:r>
            <w:r>
              <w:rPr>
                <w:sz w:val="18"/>
                <w:szCs w:val="18"/>
              </w:rPr>
              <w:t xml:space="preserve">от 2 до </w:t>
            </w:r>
            <w:r w:rsidRPr="004915F9">
              <w:rPr>
                <w:sz w:val="18"/>
                <w:szCs w:val="18"/>
              </w:rPr>
              <w:t>10 °C составляет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8</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4300,00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34400,00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8</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Холестерина</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холестерина в биоматериале.</w:t>
            </w:r>
            <w:r w:rsidRPr="004915F9">
              <w:rPr>
                <w:sz w:val="18"/>
                <w:szCs w:val="18"/>
              </w:rPr>
              <w:br/>
              <w:t>Фасовка: 6х120мл</w:t>
            </w:r>
            <w:r w:rsidRPr="004915F9">
              <w:rPr>
                <w:sz w:val="18"/>
                <w:szCs w:val="18"/>
              </w:rPr>
              <w:br/>
              <w:t xml:space="preserve">Принцип метода: </w:t>
            </w:r>
            <w:proofErr w:type="spellStart"/>
            <w:r w:rsidRPr="004915F9">
              <w:rPr>
                <w:sz w:val="18"/>
                <w:szCs w:val="18"/>
              </w:rPr>
              <w:t>к</w:t>
            </w:r>
            <w:proofErr w:type="gramStart"/>
            <w:r w:rsidRPr="004915F9">
              <w:rPr>
                <w:sz w:val="18"/>
                <w:szCs w:val="18"/>
              </w:rPr>
              <w:t>o</w:t>
            </w:r>
            <w:proofErr w:type="gramEnd"/>
            <w:r w:rsidRPr="004915F9">
              <w:rPr>
                <w:sz w:val="18"/>
                <w:szCs w:val="18"/>
              </w:rPr>
              <w:t>лориметрический</w:t>
            </w:r>
            <w:proofErr w:type="spellEnd"/>
            <w:r w:rsidRPr="004915F9">
              <w:rPr>
                <w:sz w:val="18"/>
                <w:szCs w:val="18"/>
              </w:rPr>
              <w:t xml:space="preserve">, </w:t>
            </w:r>
            <w:proofErr w:type="spellStart"/>
            <w:r w:rsidRPr="004915F9">
              <w:rPr>
                <w:sz w:val="18"/>
                <w:szCs w:val="18"/>
              </w:rPr>
              <w:t>энзиматический</w:t>
            </w:r>
            <w:proofErr w:type="spellEnd"/>
            <w:r w:rsidRPr="004915F9">
              <w:rPr>
                <w:sz w:val="18"/>
                <w:szCs w:val="18"/>
              </w:rPr>
              <w:t xml:space="preserve"> с </w:t>
            </w:r>
            <w:proofErr w:type="spellStart"/>
            <w:r w:rsidRPr="004915F9">
              <w:rPr>
                <w:sz w:val="18"/>
                <w:szCs w:val="18"/>
              </w:rPr>
              <w:t>эстеразой</w:t>
            </w:r>
            <w:proofErr w:type="spellEnd"/>
            <w:r w:rsidRPr="004915F9">
              <w:rPr>
                <w:sz w:val="18"/>
                <w:szCs w:val="18"/>
              </w:rPr>
              <w:t xml:space="preserve"> и оксидазой холестерина.</w:t>
            </w:r>
            <w:r w:rsidRPr="004915F9">
              <w:rPr>
                <w:sz w:val="18"/>
                <w:szCs w:val="18"/>
              </w:rPr>
              <w:br/>
              <w:t xml:space="preserve">Состав: </w:t>
            </w:r>
          </w:p>
          <w:p w:rsidR="00AD4D7D" w:rsidRPr="004915F9" w:rsidRDefault="00AD4D7D" w:rsidP="00AD4D7D">
            <w:pPr>
              <w:rPr>
                <w:sz w:val="18"/>
                <w:szCs w:val="18"/>
              </w:rPr>
            </w:pPr>
            <w:r w:rsidRPr="004915F9">
              <w:rPr>
                <w:sz w:val="18"/>
                <w:szCs w:val="18"/>
              </w:rPr>
              <w:t xml:space="preserve">буфер </w:t>
            </w:r>
            <w:proofErr w:type="spellStart"/>
            <w:r w:rsidRPr="004915F9">
              <w:rPr>
                <w:sz w:val="18"/>
                <w:szCs w:val="18"/>
              </w:rPr>
              <w:t>Good'a</w:t>
            </w:r>
            <w:proofErr w:type="spellEnd"/>
            <w:r w:rsidRPr="004915F9">
              <w:rPr>
                <w:sz w:val="18"/>
                <w:szCs w:val="18"/>
              </w:rPr>
              <w:t xml:space="preserve"> (</w:t>
            </w:r>
            <w:proofErr w:type="spellStart"/>
            <w:r w:rsidRPr="004915F9">
              <w:rPr>
                <w:sz w:val="18"/>
                <w:szCs w:val="18"/>
              </w:rPr>
              <w:t>pH</w:t>
            </w:r>
            <w:proofErr w:type="spellEnd"/>
            <w:r w:rsidRPr="004915F9">
              <w:rPr>
                <w:sz w:val="18"/>
                <w:szCs w:val="18"/>
              </w:rPr>
              <w:t xml:space="preserve"> 6,4)  100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фенол  5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4-аминоантипирин  0,3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эстераза</w:t>
            </w:r>
            <w:proofErr w:type="spellEnd"/>
            <w:r w:rsidRPr="004915F9">
              <w:rPr>
                <w:sz w:val="18"/>
                <w:szCs w:val="18"/>
              </w:rPr>
              <w:t xml:space="preserve"> холестерина (CHE)  3,2 </w:t>
            </w:r>
            <w:proofErr w:type="spellStart"/>
            <w:r w:rsidRPr="004915F9">
              <w:rPr>
                <w:sz w:val="18"/>
                <w:szCs w:val="18"/>
              </w:rPr>
              <w:t>мккат</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оксидаза холестерина (CHO)  1,67 </w:t>
            </w:r>
            <w:proofErr w:type="spellStart"/>
            <w:r w:rsidRPr="004915F9">
              <w:rPr>
                <w:sz w:val="18"/>
                <w:szCs w:val="18"/>
              </w:rPr>
              <w:t>мккат</w:t>
            </w:r>
            <w:proofErr w:type="spellEnd"/>
            <w:r w:rsidRPr="004915F9">
              <w:rPr>
                <w:sz w:val="18"/>
                <w:szCs w:val="18"/>
              </w:rPr>
              <w:t xml:space="preserve">/л, </w:t>
            </w:r>
          </w:p>
          <w:p w:rsidR="00A90F3E" w:rsidRPr="00BE0069" w:rsidRDefault="00AD4D7D" w:rsidP="00AD4D7D">
            <w:pPr>
              <w:rPr>
                <w:color w:val="000000"/>
                <w:sz w:val="20"/>
                <w:szCs w:val="20"/>
              </w:rPr>
            </w:pPr>
            <w:proofErr w:type="spellStart"/>
            <w:r w:rsidRPr="004915F9">
              <w:rPr>
                <w:sz w:val="18"/>
                <w:szCs w:val="18"/>
              </w:rPr>
              <w:t>пероксидаза</w:t>
            </w:r>
            <w:proofErr w:type="spellEnd"/>
            <w:r w:rsidRPr="004915F9">
              <w:rPr>
                <w:sz w:val="18"/>
                <w:szCs w:val="18"/>
              </w:rPr>
              <w:t xml:space="preserve"> (POD)  50 </w:t>
            </w:r>
            <w:proofErr w:type="spellStart"/>
            <w:r w:rsidRPr="004915F9">
              <w:rPr>
                <w:sz w:val="18"/>
                <w:szCs w:val="18"/>
              </w:rPr>
              <w:t>мккат</w:t>
            </w:r>
            <w:proofErr w:type="spellEnd"/>
            <w:r w:rsidRPr="004915F9">
              <w:rPr>
                <w:sz w:val="18"/>
                <w:szCs w:val="18"/>
              </w:rPr>
              <w:t>/л.</w:t>
            </w:r>
            <w:r w:rsidRPr="004915F9">
              <w:rPr>
                <w:sz w:val="18"/>
                <w:szCs w:val="18"/>
              </w:rPr>
              <w:br/>
              <w:t xml:space="preserve">Чувствительность:  13 мг/дл (0,337 </w:t>
            </w:r>
            <w:proofErr w:type="spellStart"/>
            <w:r w:rsidRPr="004915F9">
              <w:rPr>
                <w:sz w:val="18"/>
                <w:szCs w:val="18"/>
              </w:rPr>
              <w:t>ммоль</w:t>
            </w:r>
            <w:proofErr w:type="spellEnd"/>
            <w:r w:rsidRPr="004915F9">
              <w:rPr>
                <w:sz w:val="18"/>
                <w:szCs w:val="18"/>
              </w:rPr>
              <w:t>/л)</w:t>
            </w:r>
            <w:r w:rsidRPr="004915F9">
              <w:rPr>
                <w:sz w:val="18"/>
                <w:szCs w:val="18"/>
              </w:rPr>
              <w:br/>
              <w:t xml:space="preserve">Линейность:   730 мг/дл (18,9 </w:t>
            </w:r>
            <w:proofErr w:type="spellStart"/>
            <w:r w:rsidRPr="004915F9">
              <w:rPr>
                <w:sz w:val="18"/>
                <w:szCs w:val="18"/>
              </w:rPr>
              <w:t>ммоль</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8 °C реагент сохраняет стабильность в течение всего срока годности, указанного на упаковке.</w:t>
            </w:r>
            <w:r w:rsidRPr="004915F9">
              <w:rPr>
                <w:sz w:val="18"/>
                <w:szCs w:val="18"/>
              </w:rPr>
              <w:br/>
              <w:t xml:space="preserve"> Реагенты на борту аппарата при температуре </w:t>
            </w:r>
            <w:r>
              <w:rPr>
                <w:sz w:val="18"/>
                <w:szCs w:val="18"/>
              </w:rPr>
              <w:t xml:space="preserve">от 2 до </w:t>
            </w:r>
            <w:r w:rsidRPr="004915F9">
              <w:rPr>
                <w:sz w:val="18"/>
                <w:szCs w:val="18"/>
              </w:rPr>
              <w:t>10 °C стабильны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25</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8000,00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200000,00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9</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 xml:space="preserve">Стандарт </w:t>
            </w:r>
            <w:proofErr w:type="spellStart"/>
            <w:r w:rsidRPr="004915F9">
              <w:rPr>
                <w:sz w:val="18"/>
                <w:szCs w:val="18"/>
              </w:rPr>
              <w:t>креатинина</w:t>
            </w:r>
            <w:proofErr w:type="spellEnd"/>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 xml:space="preserve">Реагенты для калибровки </w:t>
            </w:r>
            <w:proofErr w:type="spellStart"/>
            <w:r w:rsidRPr="004915F9">
              <w:rPr>
                <w:sz w:val="18"/>
                <w:szCs w:val="18"/>
              </w:rPr>
              <w:t>креатинина</w:t>
            </w:r>
            <w:proofErr w:type="spellEnd"/>
            <w:r w:rsidRPr="004915F9">
              <w:rPr>
                <w:sz w:val="18"/>
                <w:szCs w:val="18"/>
              </w:rPr>
              <w:t>.</w:t>
            </w:r>
            <w:r w:rsidRPr="004915F9">
              <w:rPr>
                <w:sz w:val="18"/>
                <w:szCs w:val="18"/>
              </w:rPr>
              <w:br/>
              <w:t>Фасовка:1х5мл</w:t>
            </w:r>
            <w:r w:rsidRPr="004915F9">
              <w:rPr>
                <w:sz w:val="18"/>
                <w:szCs w:val="18"/>
              </w:rPr>
              <w:br/>
              <w:t xml:space="preserve">Концентрация </w:t>
            </w:r>
            <w:proofErr w:type="spellStart"/>
            <w:r w:rsidRPr="004915F9">
              <w:rPr>
                <w:sz w:val="18"/>
                <w:szCs w:val="18"/>
              </w:rPr>
              <w:t>креатинина</w:t>
            </w:r>
            <w:proofErr w:type="spellEnd"/>
            <w:r w:rsidRPr="004915F9">
              <w:rPr>
                <w:sz w:val="18"/>
                <w:szCs w:val="18"/>
              </w:rPr>
              <w:t xml:space="preserve">  177 </w:t>
            </w:r>
            <w:proofErr w:type="spellStart"/>
            <w:r w:rsidRPr="004915F9">
              <w:rPr>
                <w:sz w:val="18"/>
                <w:szCs w:val="18"/>
              </w:rPr>
              <w:t>мкмоль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10</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Стандарт мочевины</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Реагенты для калибровки мочевины.</w:t>
            </w:r>
            <w:r w:rsidRPr="004915F9">
              <w:rPr>
                <w:sz w:val="18"/>
                <w:szCs w:val="18"/>
              </w:rPr>
              <w:br/>
              <w:t>Фасовка: 1х5мл</w:t>
            </w:r>
            <w:r w:rsidRPr="004915F9">
              <w:rPr>
                <w:sz w:val="18"/>
                <w:szCs w:val="18"/>
              </w:rPr>
              <w:br/>
              <w:t xml:space="preserve">Концентрация мочевины  7,13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11</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Стандарт холестерина</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Реагенты для калибровки холестерина</w:t>
            </w:r>
            <w:r w:rsidRPr="004915F9">
              <w:rPr>
                <w:sz w:val="18"/>
                <w:szCs w:val="18"/>
              </w:rPr>
              <w:br/>
              <w:t>Фасовка: 1х5мл</w:t>
            </w:r>
            <w:r w:rsidRPr="004915F9">
              <w:rPr>
                <w:sz w:val="18"/>
                <w:szCs w:val="18"/>
              </w:rPr>
              <w:br/>
              <w:t xml:space="preserve">Концентрация холестерина  5,2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12</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Триглицеридов</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триглицеридов в биоматериале.</w:t>
            </w:r>
            <w:r w:rsidRPr="004915F9">
              <w:rPr>
                <w:sz w:val="18"/>
                <w:szCs w:val="18"/>
              </w:rPr>
              <w:br/>
              <w:t>Фасовка: 5 x 48мл; 1 x 60мл</w:t>
            </w:r>
            <w:r w:rsidRPr="004915F9">
              <w:rPr>
                <w:sz w:val="18"/>
                <w:szCs w:val="18"/>
              </w:rPr>
              <w:br/>
              <w:t xml:space="preserve">Принцип метода:  </w:t>
            </w:r>
            <w:proofErr w:type="spellStart"/>
            <w:r w:rsidRPr="004915F9">
              <w:rPr>
                <w:sz w:val="18"/>
                <w:szCs w:val="18"/>
              </w:rPr>
              <w:t>к</w:t>
            </w:r>
            <w:proofErr w:type="gramStart"/>
            <w:r w:rsidRPr="004915F9">
              <w:rPr>
                <w:sz w:val="18"/>
                <w:szCs w:val="18"/>
              </w:rPr>
              <w:t>o</w:t>
            </w:r>
            <w:proofErr w:type="gramEnd"/>
            <w:r w:rsidRPr="004915F9">
              <w:rPr>
                <w:sz w:val="18"/>
                <w:szCs w:val="18"/>
              </w:rPr>
              <w:t>лориметрический</w:t>
            </w:r>
            <w:proofErr w:type="spellEnd"/>
            <w:r w:rsidRPr="004915F9">
              <w:rPr>
                <w:sz w:val="18"/>
                <w:szCs w:val="18"/>
              </w:rPr>
              <w:t xml:space="preserve">, </w:t>
            </w:r>
            <w:proofErr w:type="spellStart"/>
            <w:r w:rsidRPr="004915F9">
              <w:rPr>
                <w:sz w:val="18"/>
                <w:szCs w:val="18"/>
              </w:rPr>
              <w:t>энзиматический</w:t>
            </w:r>
            <w:proofErr w:type="spellEnd"/>
            <w:r w:rsidRPr="004915F9">
              <w:rPr>
                <w:sz w:val="18"/>
                <w:szCs w:val="18"/>
              </w:rPr>
              <w:t xml:space="preserve"> с глицерофосфорной оксидазой. </w:t>
            </w:r>
            <w:r w:rsidRPr="004915F9">
              <w:rPr>
                <w:sz w:val="18"/>
                <w:szCs w:val="18"/>
              </w:rPr>
              <w:br/>
              <w:t xml:space="preserve">Состав: </w:t>
            </w:r>
          </w:p>
          <w:p w:rsidR="00AD4D7D" w:rsidRPr="004915F9" w:rsidRDefault="00AD4D7D" w:rsidP="00AD4D7D">
            <w:pPr>
              <w:rPr>
                <w:sz w:val="18"/>
                <w:szCs w:val="18"/>
              </w:rPr>
            </w:pPr>
            <w:r w:rsidRPr="004915F9">
              <w:rPr>
                <w:sz w:val="18"/>
                <w:szCs w:val="18"/>
              </w:rPr>
              <w:t>буфер PIPES (</w:t>
            </w:r>
            <w:proofErr w:type="spellStart"/>
            <w:r w:rsidRPr="004915F9">
              <w:rPr>
                <w:sz w:val="18"/>
                <w:szCs w:val="18"/>
              </w:rPr>
              <w:t>pH</w:t>
            </w:r>
            <w:proofErr w:type="spellEnd"/>
            <w:r w:rsidRPr="004915F9">
              <w:rPr>
                <w:sz w:val="18"/>
                <w:szCs w:val="18"/>
              </w:rPr>
              <w:t xml:space="preserve"> 7,0)  40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4-аминоантипирин(4-AA)  0,4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AT</w:t>
            </w:r>
            <w:proofErr w:type="gramStart"/>
            <w:r w:rsidRPr="004915F9">
              <w:rPr>
                <w:sz w:val="18"/>
                <w:szCs w:val="18"/>
              </w:rPr>
              <w:t>Ф</w:t>
            </w:r>
            <w:proofErr w:type="gramEnd"/>
            <w:r w:rsidRPr="004915F9">
              <w:rPr>
                <w:sz w:val="18"/>
                <w:szCs w:val="18"/>
              </w:rPr>
              <w:t xml:space="preserve">  1,5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магний (Mg2+)  1,6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gramStart"/>
            <w:r w:rsidRPr="004915F9">
              <w:rPr>
                <w:sz w:val="18"/>
                <w:szCs w:val="18"/>
              </w:rPr>
              <w:t>A</w:t>
            </w:r>
            <w:proofErr w:type="gramEnd"/>
            <w:r w:rsidRPr="004915F9">
              <w:rPr>
                <w:sz w:val="18"/>
                <w:szCs w:val="18"/>
              </w:rPr>
              <w:t xml:space="preserve">ДФС (ADFS)  0,6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Глицеринкиназа</w:t>
            </w:r>
            <w:proofErr w:type="spellEnd"/>
            <w:r w:rsidRPr="004915F9">
              <w:rPr>
                <w:sz w:val="18"/>
                <w:szCs w:val="18"/>
              </w:rPr>
              <w:t xml:space="preserve"> (GK)  66,67 </w:t>
            </w:r>
            <w:proofErr w:type="spellStart"/>
            <w:r w:rsidRPr="004915F9">
              <w:rPr>
                <w:sz w:val="18"/>
                <w:szCs w:val="18"/>
              </w:rPr>
              <w:t>мккат</w:t>
            </w:r>
            <w:proofErr w:type="spellEnd"/>
            <w:r w:rsidRPr="004915F9">
              <w:rPr>
                <w:sz w:val="18"/>
                <w:szCs w:val="18"/>
              </w:rPr>
              <w:t xml:space="preserve">/л, </w:t>
            </w:r>
          </w:p>
          <w:p w:rsidR="00A90F3E" w:rsidRPr="00BE0069" w:rsidRDefault="00AD4D7D" w:rsidP="00AD4D7D">
            <w:pPr>
              <w:rPr>
                <w:color w:val="000000"/>
                <w:sz w:val="20"/>
                <w:szCs w:val="20"/>
              </w:rPr>
            </w:pPr>
            <w:r w:rsidRPr="004915F9">
              <w:rPr>
                <w:sz w:val="18"/>
                <w:szCs w:val="18"/>
              </w:rPr>
              <w:t xml:space="preserve">оксидаза3-фосфоглицерина (GPO)   60,00 </w:t>
            </w:r>
            <w:proofErr w:type="spellStart"/>
            <w:r w:rsidRPr="004915F9">
              <w:rPr>
                <w:sz w:val="18"/>
                <w:szCs w:val="18"/>
              </w:rPr>
              <w:t>мккат</w:t>
            </w:r>
            <w:proofErr w:type="spellEnd"/>
            <w:r w:rsidRPr="004915F9">
              <w:rPr>
                <w:sz w:val="18"/>
                <w:szCs w:val="18"/>
              </w:rPr>
              <w:t xml:space="preserve">/л, </w:t>
            </w:r>
            <w:proofErr w:type="spellStart"/>
            <w:r w:rsidRPr="004915F9">
              <w:rPr>
                <w:sz w:val="18"/>
                <w:szCs w:val="18"/>
              </w:rPr>
              <w:t>пероксидаза</w:t>
            </w:r>
            <w:proofErr w:type="spellEnd"/>
            <w:r w:rsidRPr="004915F9">
              <w:rPr>
                <w:sz w:val="18"/>
                <w:szCs w:val="18"/>
              </w:rPr>
              <w:t xml:space="preserve"> (POD)  20,00 </w:t>
            </w:r>
            <w:proofErr w:type="spellStart"/>
            <w:r w:rsidRPr="004915F9">
              <w:rPr>
                <w:sz w:val="18"/>
                <w:szCs w:val="18"/>
              </w:rPr>
              <w:t>мккат</w:t>
            </w:r>
            <w:proofErr w:type="spellEnd"/>
            <w:r w:rsidRPr="004915F9">
              <w:rPr>
                <w:sz w:val="18"/>
                <w:szCs w:val="18"/>
              </w:rPr>
              <w:t xml:space="preserve">/л, </w:t>
            </w:r>
            <w:proofErr w:type="spellStart"/>
            <w:r w:rsidRPr="004915F9">
              <w:rPr>
                <w:sz w:val="18"/>
                <w:szCs w:val="18"/>
              </w:rPr>
              <w:t>липопротеинлипаза</w:t>
            </w:r>
            <w:proofErr w:type="spellEnd"/>
            <w:r w:rsidRPr="004915F9">
              <w:rPr>
                <w:sz w:val="18"/>
                <w:szCs w:val="18"/>
              </w:rPr>
              <w:t xml:space="preserve">(LPL)  16,67 </w:t>
            </w:r>
            <w:proofErr w:type="spellStart"/>
            <w:r w:rsidRPr="004915F9">
              <w:rPr>
                <w:sz w:val="18"/>
                <w:szCs w:val="18"/>
              </w:rPr>
              <w:t>мккат</w:t>
            </w:r>
            <w:proofErr w:type="spellEnd"/>
            <w:r w:rsidRPr="004915F9">
              <w:rPr>
                <w:sz w:val="18"/>
                <w:szCs w:val="18"/>
              </w:rPr>
              <w:t>/л.</w:t>
            </w:r>
            <w:r w:rsidRPr="004915F9">
              <w:rPr>
                <w:sz w:val="18"/>
                <w:szCs w:val="18"/>
              </w:rPr>
              <w:br/>
              <w:t xml:space="preserve">Чувствительность:  11,5 мг/дл (0,13 </w:t>
            </w:r>
            <w:proofErr w:type="spellStart"/>
            <w:r w:rsidRPr="004915F9">
              <w:rPr>
                <w:sz w:val="18"/>
                <w:szCs w:val="18"/>
              </w:rPr>
              <w:t>ммоль</w:t>
            </w:r>
            <w:proofErr w:type="spellEnd"/>
            <w:r w:rsidRPr="004915F9">
              <w:rPr>
                <w:sz w:val="18"/>
                <w:szCs w:val="18"/>
              </w:rPr>
              <w:t>/л)</w:t>
            </w:r>
            <w:r w:rsidRPr="004915F9">
              <w:rPr>
                <w:sz w:val="18"/>
                <w:szCs w:val="18"/>
              </w:rPr>
              <w:br/>
              <w:t xml:space="preserve">Линейность:  2000 мг/дл (22,6 </w:t>
            </w:r>
            <w:proofErr w:type="spellStart"/>
            <w:r w:rsidRPr="004915F9">
              <w:rPr>
                <w:sz w:val="18"/>
                <w:szCs w:val="18"/>
              </w:rPr>
              <w:t>ммоль</w:t>
            </w:r>
            <w:proofErr w:type="spellEnd"/>
            <w:r w:rsidRPr="004915F9">
              <w:rPr>
                <w:sz w:val="18"/>
                <w:szCs w:val="18"/>
              </w:rPr>
              <w:t>/л)</w:t>
            </w:r>
            <w:r w:rsidRPr="004915F9">
              <w:rPr>
                <w:sz w:val="18"/>
                <w:szCs w:val="18"/>
              </w:rPr>
              <w:br/>
              <w:t xml:space="preserve">Срок и условия хранения: реактивы хранящиеся при температуре </w:t>
            </w:r>
            <w:r>
              <w:rPr>
                <w:sz w:val="18"/>
                <w:szCs w:val="18"/>
              </w:rPr>
              <w:t xml:space="preserve">от 2 до </w:t>
            </w:r>
            <w:r w:rsidRPr="004915F9">
              <w:rPr>
                <w:sz w:val="18"/>
                <w:szCs w:val="18"/>
              </w:rPr>
              <w:t>8</w:t>
            </w:r>
            <w:proofErr w:type="gramStart"/>
            <w:r w:rsidRPr="004915F9">
              <w:rPr>
                <w:sz w:val="18"/>
                <w:szCs w:val="18"/>
              </w:rPr>
              <w:t xml:space="preserve"> °С</w:t>
            </w:r>
            <w:proofErr w:type="gramEnd"/>
            <w:r w:rsidRPr="004915F9">
              <w:rPr>
                <w:sz w:val="18"/>
                <w:szCs w:val="18"/>
              </w:rPr>
              <w:t xml:space="preserve"> сохраняют свою пригодность до даты срока годности, указанной на упаковке. </w:t>
            </w:r>
            <w:r w:rsidRPr="004915F9">
              <w:rPr>
                <w:sz w:val="18"/>
                <w:szCs w:val="18"/>
              </w:rPr>
              <w:br/>
              <w:t xml:space="preserve">Реагенты на борту аппарата при </w:t>
            </w:r>
            <w:r w:rsidRPr="004915F9">
              <w:rPr>
                <w:sz w:val="18"/>
                <w:szCs w:val="18"/>
              </w:rPr>
              <w:lastRenderedPageBreak/>
              <w:t xml:space="preserve">температуре </w:t>
            </w:r>
            <w:r>
              <w:rPr>
                <w:sz w:val="18"/>
                <w:szCs w:val="18"/>
              </w:rPr>
              <w:t xml:space="preserve">от 2 до </w:t>
            </w:r>
            <w:r w:rsidRPr="004915F9">
              <w:rPr>
                <w:sz w:val="18"/>
                <w:szCs w:val="18"/>
              </w:rPr>
              <w:t>10 °C стабильны  10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82000,00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13</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proofErr w:type="gramStart"/>
            <w:r w:rsidRPr="004915F9">
              <w:rPr>
                <w:sz w:val="18"/>
                <w:szCs w:val="18"/>
              </w:rPr>
              <w:t>Альфа-амилазы</w:t>
            </w:r>
            <w:proofErr w:type="gramEnd"/>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Реагенты для определения </w:t>
            </w:r>
            <w:proofErr w:type="gramStart"/>
            <w:r w:rsidRPr="004915F9">
              <w:rPr>
                <w:sz w:val="18"/>
                <w:szCs w:val="18"/>
              </w:rPr>
              <w:t>альфа-амилазы</w:t>
            </w:r>
            <w:proofErr w:type="gramEnd"/>
            <w:r w:rsidRPr="004915F9">
              <w:rPr>
                <w:sz w:val="18"/>
                <w:szCs w:val="18"/>
              </w:rPr>
              <w:t xml:space="preserve"> в биологическом материале пациента с использованием биохимического анализатора.</w:t>
            </w:r>
            <w:r w:rsidRPr="004915F9">
              <w:rPr>
                <w:sz w:val="18"/>
                <w:szCs w:val="18"/>
              </w:rPr>
              <w:br/>
              <w:t xml:space="preserve">Фасовка: 6 x 30 мл </w:t>
            </w:r>
            <w:r w:rsidRPr="004915F9">
              <w:rPr>
                <w:sz w:val="18"/>
                <w:szCs w:val="18"/>
              </w:rPr>
              <w:br/>
              <w:t xml:space="preserve">Принцип метода: кинетический, колориметрический с 2-хлоро-4-нитрофенилl-альфа-мальтотриозидом (CNP-G3) </w:t>
            </w:r>
            <w:r w:rsidRPr="004915F9">
              <w:rPr>
                <w:sz w:val="18"/>
                <w:szCs w:val="18"/>
              </w:rPr>
              <w:br/>
              <w:t xml:space="preserve">Состав: </w:t>
            </w:r>
          </w:p>
          <w:p w:rsidR="00AD4D7D" w:rsidRPr="004915F9" w:rsidRDefault="00AD4D7D" w:rsidP="00AD4D7D">
            <w:pPr>
              <w:rPr>
                <w:sz w:val="18"/>
                <w:szCs w:val="18"/>
              </w:rPr>
            </w:pPr>
            <w:r w:rsidRPr="004915F9">
              <w:rPr>
                <w:sz w:val="18"/>
                <w:szCs w:val="18"/>
              </w:rPr>
              <w:t xml:space="preserve">MES  100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ацетат кальция  6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гидроокись калия  30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тиоцианат</w:t>
            </w:r>
            <w:proofErr w:type="spellEnd"/>
            <w:r w:rsidRPr="004915F9">
              <w:rPr>
                <w:sz w:val="18"/>
                <w:szCs w:val="18"/>
              </w:rPr>
              <w:t xml:space="preserve"> калия  900 </w:t>
            </w:r>
            <w:proofErr w:type="spellStart"/>
            <w:r w:rsidRPr="004915F9">
              <w:rPr>
                <w:sz w:val="18"/>
                <w:szCs w:val="18"/>
              </w:rPr>
              <w:t>ммоль</w:t>
            </w:r>
            <w:proofErr w:type="spellEnd"/>
            <w:r w:rsidRPr="004915F9">
              <w:rPr>
                <w:sz w:val="18"/>
                <w:szCs w:val="18"/>
              </w:rPr>
              <w:t xml:space="preserve">/л, </w:t>
            </w:r>
          </w:p>
          <w:p w:rsidR="00A90F3E" w:rsidRPr="00BE0069" w:rsidRDefault="00AD4D7D" w:rsidP="00AD4D7D">
            <w:pPr>
              <w:rPr>
                <w:color w:val="000000"/>
                <w:sz w:val="20"/>
                <w:szCs w:val="20"/>
              </w:rPr>
            </w:pPr>
            <w:r w:rsidRPr="004915F9">
              <w:rPr>
                <w:sz w:val="18"/>
                <w:szCs w:val="18"/>
              </w:rPr>
              <w:t xml:space="preserve">2-хлор-4-нитрофенил-α-мальтотриозид  2,27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2,5 </w:t>
            </w:r>
            <w:proofErr w:type="spellStart"/>
            <w:proofErr w:type="gramStart"/>
            <w:r w:rsidRPr="004915F9">
              <w:rPr>
                <w:sz w:val="18"/>
                <w:szCs w:val="18"/>
              </w:rPr>
              <w:t>Ед</w:t>
            </w:r>
            <w:proofErr w:type="spellEnd"/>
            <w:proofErr w:type="gramEnd"/>
            <w:r w:rsidRPr="004915F9">
              <w:rPr>
                <w:sz w:val="18"/>
                <w:szCs w:val="18"/>
              </w:rPr>
              <w:t xml:space="preserve">/л (0,042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1500 </w:t>
            </w:r>
            <w:proofErr w:type="spellStart"/>
            <w:r w:rsidRPr="004915F9">
              <w:rPr>
                <w:sz w:val="18"/>
                <w:szCs w:val="18"/>
              </w:rPr>
              <w:t>Ед</w:t>
            </w:r>
            <w:proofErr w:type="spellEnd"/>
            <w:r w:rsidRPr="004915F9">
              <w:rPr>
                <w:sz w:val="18"/>
                <w:szCs w:val="18"/>
              </w:rPr>
              <w:t xml:space="preserve">/л (25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 от 2 до </w:t>
            </w:r>
            <w:r w:rsidRPr="004915F9">
              <w:rPr>
                <w:sz w:val="18"/>
                <w:szCs w:val="18"/>
              </w:rPr>
              <w:t>8 °C реагент сохраняет стабильность в течение всего срока годности, указанного на упаковке.</w:t>
            </w:r>
            <w:r w:rsidRPr="004915F9">
              <w:rPr>
                <w:sz w:val="18"/>
                <w:szCs w:val="18"/>
              </w:rPr>
              <w:br/>
              <w:t xml:space="preserve">Стабильность на борту анализатора </w:t>
            </w:r>
            <w:proofErr w:type="gramStart"/>
            <w:r w:rsidRPr="004915F9">
              <w:rPr>
                <w:sz w:val="18"/>
                <w:szCs w:val="18"/>
              </w:rPr>
              <w:t>при</w:t>
            </w:r>
            <w:proofErr w:type="gramEnd"/>
            <w:r>
              <w:rPr>
                <w:sz w:val="18"/>
                <w:szCs w:val="18"/>
              </w:rPr>
              <w:t xml:space="preserve"> от  2 до </w:t>
            </w:r>
            <w:r w:rsidRPr="004915F9">
              <w:rPr>
                <w:sz w:val="18"/>
                <w:szCs w:val="18"/>
              </w:rPr>
              <w:t>10 °C составляет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13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16300,00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211900,00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14</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D65122" w:rsidRDefault="00AD4D7D" w:rsidP="00AD4D7D">
            <w:pPr>
              <w:rPr>
                <w:sz w:val="18"/>
                <w:szCs w:val="18"/>
              </w:rPr>
            </w:pPr>
            <w:r w:rsidRPr="004915F9">
              <w:rPr>
                <w:sz w:val="18"/>
                <w:szCs w:val="18"/>
              </w:rPr>
              <w:t xml:space="preserve">Щелочной </w:t>
            </w:r>
            <w:proofErr w:type="spellStart"/>
            <w:r w:rsidRPr="004915F9">
              <w:rPr>
                <w:sz w:val="18"/>
                <w:szCs w:val="18"/>
              </w:rPr>
              <w:t>фосфотазы</w:t>
            </w:r>
            <w:proofErr w:type="spellEnd"/>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Реагенты для определения </w:t>
            </w:r>
            <w:proofErr w:type="spellStart"/>
            <w:r w:rsidRPr="004915F9">
              <w:rPr>
                <w:sz w:val="18"/>
                <w:szCs w:val="18"/>
              </w:rPr>
              <w:t>щелочнойфосфотазы</w:t>
            </w:r>
            <w:proofErr w:type="spellEnd"/>
            <w:r w:rsidRPr="004915F9">
              <w:rPr>
                <w:sz w:val="18"/>
                <w:szCs w:val="18"/>
              </w:rPr>
              <w:t xml:space="preserve"> в биоматериале.</w:t>
            </w:r>
            <w:r w:rsidRPr="004915F9">
              <w:rPr>
                <w:sz w:val="18"/>
                <w:szCs w:val="18"/>
              </w:rPr>
              <w:br/>
              <w:t>Фасовка: 5х48мл; 1х60мл.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 xml:space="preserve">Состав: </w:t>
            </w:r>
          </w:p>
          <w:p w:rsidR="00AD4D7D" w:rsidRPr="004915F9" w:rsidRDefault="00AD4D7D" w:rsidP="00AD4D7D">
            <w:pPr>
              <w:rPr>
                <w:sz w:val="18"/>
                <w:szCs w:val="18"/>
              </w:rPr>
            </w:pPr>
            <w:r w:rsidRPr="004915F9">
              <w:rPr>
                <w:sz w:val="18"/>
                <w:szCs w:val="18"/>
              </w:rPr>
              <w:t xml:space="preserve">2-амино-2-метил-1-пропанол (АМР)  350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магний (Mg2+)  2,0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цинк (Zn2+)  1,0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HEDTA  2,0 </w:t>
            </w:r>
            <w:proofErr w:type="spellStart"/>
            <w:r w:rsidRPr="004915F9">
              <w:rPr>
                <w:sz w:val="18"/>
                <w:szCs w:val="18"/>
              </w:rPr>
              <w:t>ммоль</w:t>
            </w:r>
            <w:proofErr w:type="spellEnd"/>
            <w:r w:rsidRPr="004915F9">
              <w:rPr>
                <w:sz w:val="18"/>
                <w:szCs w:val="18"/>
              </w:rPr>
              <w:t xml:space="preserve">/л, </w:t>
            </w:r>
          </w:p>
          <w:p w:rsidR="00A90F3E" w:rsidRPr="00BE0069" w:rsidRDefault="00AD4D7D" w:rsidP="00AD4D7D">
            <w:pPr>
              <w:rPr>
                <w:color w:val="000000"/>
                <w:sz w:val="20"/>
                <w:szCs w:val="20"/>
              </w:rPr>
            </w:pPr>
            <w:proofErr w:type="spellStart"/>
            <w:r w:rsidRPr="004915F9">
              <w:rPr>
                <w:sz w:val="18"/>
                <w:szCs w:val="18"/>
              </w:rPr>
              <w:t>П-нитрофенилфосфат</w:t>
            </w:r>
            <w:proofErr w:type="spellEnd"/>
            <w:r w:rsidRPr="004915F9">
              <w:rPr>
                <w:sz w:val="18"/>
                <w:szCs w:val="18"/>
              </w:rPr>
              <w:t xml:space="preserve">  16,0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23 </w:t>
            </w:r>
            <w:proofErr w:type="spellStart"/>
            <w:proofErr w:type="gramStart"/>
            <w:r w:rsidRPr="004915F9">
              <w:rPr>
                <w:sz w:val="18"/>
                <w:szCs w:val="18"/>
              </w:rPr>
              <w:t>Ед</w:t>
            </w:r>
            <w:proofErr w:type="spellEnd"/>
            <w:proofErr w:type="gramEnd"/>
            <w:r w:rsidRPr="004915F9">
              <w:rPr>
                <w:sz w:val="18"/>
                <w:szCs w:val="18"/>
              </w:rPr>
              <w:t xml:space="preserve">/л (0,38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750 </w:t>
            </w:r>
            <w:proofErr w:type="spellStart"/>
            <w:r w:rsidRPr="004915F9">
              <w:rPr>
                <w:sz w:val="18"/>
                <w:szCs w:val="18"/>
              </w:rPr>
              <w:t>Ед</w:t>
            </w:r>
            <w:proofErr w:type="spellEnd"/>
            <w:r w:rsidRPr="004915F9">
              <w:rPr>
                <w:sz w:val="18"/>
                <w:szCs w:val="18"/>
              </w:rPr>
              <w:t xml:space="preserve">/л (12,53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 сохраняет стабильность в течение всего срока годности, указанного на упаковке. </w:t>
            </w:r>
            <w:r w:rsidRPr="004915F9">
              <w:rPr>
                <w:sz w:val="18"/>
                <w:szCs w:val="18"/>
              </w:rPr>
              <w:br/>
              <w:t xml:space="preserve">Стабильность на борту анализатора </w:t>
            </w:r>
            <w:proofErr w:type="gramStart"/>
            <w:r w:rsidRPr="004915F9">
              <w:rPr>
                <w:sz w:val="18"/>
                <w:szCs w:val="18"/>
              </w:rPr>
              <w:t>при</w:t>
            </w:r>
            <w:proofErr w:type="gramEnd"/>
            <w:r>
              <w:rPr>
                <w:sz w:val="18"/>
                <w:szCs w:val="18"/>
              </w:rPr>
              <w:t xml:space="preserve"> от  2 до </w:t>
            </w:r>
            <w:r w:rsidRPr="004915F9">
              <w:rPr>
                <w:sz w:val="18"/>
                <w:szCs w:val="18"/>
              </w:rPr>
              <w:t>10 °C составляет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5</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4200,00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21000,00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15</w:t>
            </w:r>
          </w:p>
        </w:tc>
        <w:tc>
          <w:tcPr>
            <w:tcW w:w="1371" w:type="dxa"/>
            <w:tcBorders>
              <w:top w:val="single" w:sz="4" w:space="0" w:color="auto"/>
              <w:left w:val="single" w:sz="4" w:space="0" w:color="auto"/>
              <w:bottom w:val="single" w:sz="4" w:space="0" w:color="auto"/>
              <w:right w:val="single" w:sz="4" w:space="0" w:color="auto"/>
            </w:tcBorders>
          </w:tcPr>
          <w:p w:rsidR="00A90F3E" w:rsidRPr="00AD4D7D" w:rsidRDefault="00AD4D7D" w:rsidP="00671DD7">
            <w:pPr>
              <w:rPr>
                <w:sz w:val="18"/>
                <w:szCs w:val="18"/>
              </w:rPr>
            </w:pPr>
            <w:r w:rsidRPr="004915F9">
              <w:rPr>
                <w:sz w:val="18"/>
                <w:szCs w:val="18"/>
              </w:rPr>
              <w:t xml:space="preserve">Набор реагентов для определения холестерина высокой плотности </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холестерина высокой плотности в биоматериале.</w:t>
            </w:r>
            <w:r w:rsidRPr="004915F9">
              <w:rPr>
                <w:sz w:val="18"/>
                <w:szCs w:val="18"/>
              </w:rPr>
              <w:br/>
              <w:t>Фасовка: 2х25мл, 2х5мл стандарт.</w:t>
            </w:r>
            <w:r w:rsidRPr="004915F9">
              <w:rPr>
                <w:sz w:val="18"/>
                <w:szCs w:val="18"/>
              </w:rPr>
              <w:br/>
              <w:t xml:space="preserve">Принцип метода: осаждение с </w:t>
            </w:r>
            <w:proofErr w:type="spellStart"/>
            <w:r w:rsidRPr="004915F9">
              <w:rPr>
                <w:sz w:val="18"/>
                <w:szCs w:val="18"/>
              </w:rPr>
              <w:t>фосфорновольфрамовой</w:t>
            </w:r>
            <w:proofErr w:type="spellEnd"/>
            <w:r w:rsidRPr="004915F9">
              <w:rPr>
                <w:sz w:val="18"/>
                <w:szCs w:val="18"/>
              </w:rPr>
              <w:t xml:space="preserve"> кислотой</w:t>
            </w:r>
            <w:r w:rsidRPr="004915F9">
              <w:rPr>
                <w:sz w:val="18"/>
                <w:szCs w:val="18"/>
              </w:rPr>
              <w:br/>
              <w:t xml:space="preserve">Состав: </w:t>
            </w:r>
          </w:p>
          <w:p w:rsidR="00AD4D7D" w:rsidRPr="004915F9" w:rsidRDefault="00AD4D7D" w:rsidP="00AD4D7D">
            <w:pPr>
              <w:rPr>
                <w:sz w:val="18"/>
                <w:szCs w:val="18"/>
              </w:rPr>
            </w:pPr>
            <w:proofErr w:type="spellStart"/>
            <w:r w:rsidRPr="004915F9">
              <w:rPr>
                <w:sz w:val="18"/>
                <w:szCs w:val="18"/>
              </w:rPr>
              <w:t>фосфорновольфрамовая</w:t>
            </w:r>
            <w:proofErr w:type="spellEnd"/>
            <w:r w:rsidRPr="004915F9">
              <w:rPr>
                <w:sz w:val="18"/>
                <w:szCs w:val="18"/>
              </w:rPr>
              <w:t xml:space="preserve"> кислота  32,0 г/л, </w:t>
            </w:r>
          </w:p>
          <w:p w:rsidR="00AD4D7D" w:rsidRPr="004915F9" w:rsidRDefault="00AD4D7D" w:rsidP="00AD4D7D">
            <w:pPr>
              <w:rPr>
                <w:sz w:val="18"/>
                <w:szCs w:val="18"/>
              </w:rPr>
            </w:pPr>
            <w:r w:rsidRPr="004915F9">
              <w:rPr>
                <w:sz w:val="18"/>
                <w:szCs w:val="18"/>
              </w:rPr>
              <w:t xml:space="preserve">хлорид магния  61,0 г/л, </w:t>
            </w:r>
          </w:p>
          <w:p w:rsidR="00A90F3E" w:rsidRPr="00BE0069" w:rsidRDefault="00AD4D7D" w:rsidP="00AD4D7D">
            <w:pPr>
              <w:rPr>
                <w:color w:val="000000"/>
                <w:sz w:val="20"/>
                <w:szCs w:val="20"/>
              </w:rPr>
            </w:pPr>
            <w:r w:rsidRPr="004915F9">
              <w:rPr>
                <w:sz w:val="18"/>
                <w:szCs w:val="18"/>
              </w:rPr>
              <w:t>стабилизаторы  3,2 г/л.</w:t>
            </w:r>
            <w:r w:rsidRPr="004915F9">
              <w:rPr>
                <w:sz w:val="18"/>
                <w:szCs w:val="18"/>
              </w:rPr>
              <w:br/>
              <w:t xml:space="preserve">Чувствительность:  4 мг/дл (0,10 </w:t>
            </w:r>
            <w:proofErr w:type="spellStart"/>
            <w:r w:rsidRPr="004915F9">
              <w:rPr>
                <w:sz w:val="18"/>
                <w:szCs w:val="18"/>
              </w:rPr>
              <w:t>ммоль</w:t>
            </w:r>
            <w:proofErr w:type="spellEnd"/>
            <w:r w:rsidRPr="004915F9">
              <w:rPr>
                <w:sz w:val="18"/>
                <w:szCs w:val="18"/>
              </w:rPr>
              <w:t>/л)</w:t>
            </w:r>
            <w:r w:rsidRPr="004915F9">
              <w:rPr>
                <w:sz w:val="18"/>
                <w:szCs w:val="18"/>
              </w:rPr>
              <w:br/>
              <w:t>Срок и условия хранения: реагенты стабильны до даты, указанной на упаковке при хранении при</w:t>
            </w:r>
            <w:r>
              <w:rPr>
                <w:sz w:val="18"/>
                <w:szCs w:val="18"/>
              </w:rPr>
              <w:t xml:space="preserve">от 2 до </w:t>
            </w:r>
            <w:r w:rsidRPr="004915F9">
              <w:rPr>
                <w:sz w:val="18"/>
                <w:szCs w:val="18"/>
              </w:rPr>
              <w:t>8 °C.</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proofErr w:type="spellStart"/>
            <w:r w:rsidRPr="004915F9">
              <w:rPr>
                <w:sz w:val="18"/>
                <w:szCs w:val="18"/>
              </w:rPr>
              <w:t>Уп</w:t>
            </w:r>
            <w:proofErr w:type="spellEnd"/>
            <w:r w:rsidRPr="004915F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2400,00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4800,00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16</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sz w:val="20"/>
                <w:szCs w:val="20"/>
              </w:rPr>
            </w:pPr>
            <w:r w:rsidRPr="004915F9">
              <w:rPr>
                <w:sz w:val="18"/>
                <w:szCs w:val="18"/>
              </w:rPr>
              <w:t>Стандарты глюкозы</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Реагенты для калибровки глюкозы.</w:t>
            </w:r>
            <w:r w:rsidRPr="004915F9">
              <w:rPr>
                <w:sz w:val="18"/>
                <w:szCs w:val="18"/>
              </w:rPr>
              <w:br/>
              <w:t>Фасовка:1х5мл</w:t>
            </w:r>
            <w:r w:rsidRPr="004915F9">
              <w:rPr>
                <w:sz w:val="18"/>
                <w:szCs w:val="18"/>
              </w:rPr>
              <w:br/>
              <w:t xml:space="preserve">Состав: концентрация глюкозы  16,6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1140,00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17</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Общего билирубина</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общего билирубина в биоматериале.</w:t>
            </w:r>
            <w:r w:rsidRPr="004915F9">
              <w:rPr>
                <w:sz w:val="18"/>
                <w:szCs w:val="18"/>
              </w:rPr>
              <w:br/>
              <w:t>Фасовка: 5х100мл;1х100мл.</w:t>
            </w:r>
            <w:r w:rsidRPr="004915F9">
              <w:rPr>
                <w:sz w:val="18"/>
                <w:szCs w:val="18"/>
              </w:rPr>
              <w:br/>
              <w:t>Принцип метода: основан на оксидации в присутствии ванадата в качестве окислителя.</w:t>
            </w:r>
            <w:r w:rsidRPr="004915F9">
              <w:rPr>
                <w:sz w:val="18"/>
                <w:szCs w:val="18"/>
              </w:rPr>
              <w:br/>
              <w:t xml:space="preserve">Состав: </w:t>
            </w:r>
          </w:p>
          <w:p w:rsidR="00A90F3E" w:rsidRPr="00BE0069" w:rsidRDefault="00AD4D7D" w:rsidP="00AD4D7D">
            <w:pPr>
              <w:rPr>
                <w:color w:val="000000"/>
                <w:sz w:val="20"/>
                <w:szCs w:val="20"/>
              </w:rPr>
            </w:pPr>
            <w:r w:rsidRPr="004915F9">
              <w:rPr>
                <w:sz w:val="18"/>
                <w:szCs w:val="18"/>
              </w:rPr>
              <w:t>Реагент-1: Цитратный буфер (</w:t>
            </w:r>
            <w:proofErr w:type="spellStart"/>
            <w:r w:rsidRPr="004915F9">
              <w:rPr>
                <w:sz w:val="18"/>
                <w:szCs w:val="18"/>
              </w:rPr>
              <w:t>pH</w:t>
            </w:r>
            <w:proofErr w:type="spellEnd"/>
            <w:r w:rsidRPr="004915F9">
              <w:rPr>
                <w:sz w:val="18"/>
                <w:szCs w:val="18"/>
              </w:rPr>
              <w:t xml:space="preserve"> 2,8)  90 </w:t>
            </w:r>
            <w:proofErr w:type="spellStart"/>
            <w:r w:rsidRPr="004915F9">
              <w:rPr>
                <w:sz w:val="18"/>
                <w:szCs w:val="18"/>
              </w:rPr>
              <w:t>ммоль</w:t>
            </w:r>
            <w:proofErr w:type="spellEnd"/>
            <w:r w:rsidRPr="004915F9">
              <w:rPr>
                <w:sz w:val="18"/>
                <w:szCs w:val="18"/>
              </w:rPr>
              <w:t>/л. Реагент-2: фосфатный буфер (</w:t>
            </w:r>
            <w:proofErr w:type="spellStart"/>
            <w:r w:rsidRPr="004915F9">
              <w:rPr>
                <w:sz w:val="18"/>
                <w:szCs w:val="18"/>
              </w:rPr>
              <w:t>pH</w:t>
            </w:r>
            <w:proofErr w:type="spellEnd"/>
            <w:r w:rsidRPr="004915F9">
              <w:rPr>
                <w:sz w:val="18"/>
                <w:szCs w:val="18"/>
              </w:rPr>
              <w:t xml:space="preserve"> 7,0)  4,6 </w:t>
            </w:r>
            <w:proofErr w:type="spellStart"/>
            <w:r w:rsidRPr="004915F9">
              <w:rPr>
                <w:sz w:val="18"/>
                <w:szCs w:val="18"/>
              </w:rPr>
              <w:t>ммоль</w:t>
            </w:r>
            <w:proofErr w:type="spellEnd"/>
            <w:r w:rsidRPr="004915F9">
              <w:rPr>
                <w:sz w:val="18"/>
                <w:szCs w:val="18"/>
              </w:rPr>
              <w:t xml:space="preserve">/л, </w:t>
            </w:r>
            <w:proofErr w:type="spellStart"/>
            <w:r w:rsidRPr="004915F9">
              <w:rPr>
                <w:sz w:val="18"/>
                <w:szCs w:val="18"/>
              </w:rPr>
              <w:t>метаванадат</w:t>
            </w:r>
            <w:proofErr w:type="spellEnd"/>
            <w:r w:rsidRPr="004915F9">
              <w:rPr>
                <w:sz w:val="18"/>
                <w:szCs w:val="18"/>
              </w:rPr>
              <w:t xml:space="preserve"> натрия  3,0 </w:t>
            </w:r>
            <w:proofErr w:type="spellStart"/>
            <w:r w:rsidRPr="004915F9">
              <w:rPr>
                <w:sz w:val="18"/>
                <w:szCs w:val="18"/>
              </w:rPr>
              <w:t>ммоль</w:t>
            </w:r>
            <w:proofErr w:type="spellEnd"/>
            <w:r w:rsidRPr="004915F9">
              <w:rPr>
                <w:sz w:val="18"/>
                <w:szCs w:val="18"/>
              </w:rPr>
              <w:t>/л.</w:t>
            </w:r>
            <w:r w:rsidRPr="004915F9">
              <w:rPr>
                <w:sz w:val="18"/>
                <w:szCs w:val="18"/>
              </w:rPr>
              <w:br/>
            </w:r>
            <w:r w:rsidRPr="004915F9">
              <w:rPr>
                <w:sz w:val="18"/>
                <w:szCs w:val="18"/>
              </w:rPr>
              <w:lastRenderedPageBreak/>
              <w:t xml:space="preserve">Чувствительность:  0,20 мг/дл (3,42 </w:t>
            </w:r>
            <w:proofErr w:type="spellStart"/>
            <w:r w:rsidRPr="004915F9">
              <w:rPr>
                <w:sz w:val="18"/>
                <w:szCs w:val="18"/>
              </w:rPr>
              <w:t>мкмоль</w:t>
            </w:r>
            <w:proofErr w:type="spellEnd"/>
            <w:r w:rsidRPr="004915F9">
              <w:rPr>
                <w:sz w:val="18"/>
                <w:szCs w:val="18"/>
              </w:rPr>
              <w:t>/л)</w:t>
            </w:r>
            <w:r w:rsidRPr="004915F9">
              <w:rPr>
                <w:sz w:val="18"/>
                <w:szCs w:val="18"/>
              </w:rPr>
              <w:br/>
              <w:t xml:space="preserve">Линейность:  59 мг/дл (1009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реагенты при температуре </w:t>
            </w:r>
            <w:r>
              <w:rPr>
                <w:sz w:val="18"/>
                <w:szCs w:val="18"/>
              </w:rPr>
              <w:t xml:space="preserve">от </w:t>
            </w:r>
            <w:r w:rsidRPr="004915F9">
              <w:rPr>
                <w:sz w:val="18"/>
                <w:szCs w:val="18"/>
              </w:rPr>
              <w:t>10</w:t>
            </w:r>
            <w:r>
              <w:rPr>
                <w:sz w:val="18"/>
                <w:szCs w:val="18"/>
              </w:rPr>
              <w:t xml:space="preserve"> до </w:t>
            </w:r>
            <w:r w:rsidRPr="004915F9">
              <w:rPr>
                <w:sz w:val="18"/>
                <w:szCs w:val="18"/>
              </w:rPr>
              <w:t>25</w:t>
            </w:r>
            <w:proofErr w:type="gramStart"/>
            <w:r w:rsidRPr="004915F9">
              <w:rPr>
                <w:sz w:val="18"/>
                <w:szCs w:val="18"/>
              </w:rPr>
              <w:t xml:space="preserve"> °С</w:t>
            </w:r>
            <w:proofErr w:type="gramEnd"/>
            <w:r w:rsidRPr="004915F9">
              <w:rPr>
                <w:sz w:val="18"/>
                <w:szCs w:val="18"/>
              </w:rPr>
              <w:t>, сохраняют стабильность в течении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5200,00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15600,00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18</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r w:rsidRPr="004915F9">
              <w:rPr>
                <w:sz w:val="18"/>
                <w:szCs w:val="18"/>
              </w:rPr>
              <w:t>Прямого билирубина</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Реагенты для определения прямого билирубина в биоматериале.</w:t>
            </w:r>
            <w:r w:rsidRPr="004915F9">
              <w:rPr>
                <w:sz w:val="18"/>
                <w:szCs w:val="18"/>
              </w:rPr>
              <w:br/>
              <w:t>Фасовка: 4х54мл; 1х54мл;</w:t>
            </w:r>
            <w:r w:rsidRPr="004915F9">
              <w:rPr>
                <w:sz w:val="18"/>
                <w:szCs w:val="18"/>
              </w:rPr>
              <w:br/>
              <w:t>Принцип метода: основан на оксидации в присутствии ванадата в качестве окислителя.</w:t>
            </w:r>
            <w:r w:rsidRPr="004915F9">
              <w:rPr>
                <w:sz w:val="18"/>
                <w:szCs w:val="18"/>
              </w:rPr>
              <w:br/>
              <w:t xml:space="preserve">Состав: </w:t>
            </w:r>
          </w:p>
          <w:p w:rsidR="00B74E88" w:rsidRPr="004915F9" w:rsidRDefault="00B74E88" w:rsidP="00B74E88">
            <w:pPr>
              <w:rPr>
                <w:sz w:val="18"/>
                <w:szCs w:val="18"/>
              </w:rPr>
            </w:pPr>
            <w:r w:rsidRPr="004915F9">
              <w:rPr>
                <w:sz w:val="18"/>
                <w:szCs w:val="18"/>
              </w:rPr>
              <w:t xml:space="preserve">Реагент-1: цитратный буфер (рН 2,9)  100ммоль/л, детергент. </w:t>
            </w:r>
          </w:p>
          <w:p w:rsidR="00A90F3E" w:rsidRPr="00BE0069" w:rsidRDefault="00B74E88" w:rsidP="00B74E88">
            <w:pPr>
              <w:rPr>
                <w:color w:val="000000"/>
                <w:sz w:val="20"/>
                <w:szCs w:val="20"/>
              </w:rPr>
            </w:pPr>
            <w:r w:rsidRPr="004915F9">
              <w:rPr>
                <w:sz w:val="18"/>
                <w:szCs w:val="18"/>
              </w:rPr>
              <w:t>Реагент-2: фосфатный буфер (</w:t>
            </w:r>
            <w:proofErr w:type="spellStart"/>
            <w:r w:rsidRPr="004915F9">
              <w:rPr>
                <w:sz w:val="18"/>
                <w:szCs w:val="18"/>
              </w:rPr>
              <w:t>рН</w:t>
            </w:r>
            <w:proofErr w:type="spellEnd"/>
            <w:r w:rsidRPr="004915F9">
              <w:rPr>
                <w:sz w:val="18"/>
                <w:szCs w:val="18"/>
              </w:rPr>
              <w:t xml:space="preserve"> 7,0)  4,6ммоль/л, </w:t>
            </w:r>
            <w:proofErr w:type="spellStart"/>
            <w:r w:rsidRPr="004915F9">
              <w:rPr>
                <w:sz w:val="18"/>
                <w:szCs w:val="18"/>
              </w:rPr>
              <w:t>метаванадат</w:t>
            </w:r>
            <w:proofErr w:type="spellEnd"/>
            <w:r w:rsidRPr="004915F9">
              <w:rPr>
                <w:sz w:val="18"/>
                <w:szCs w:val="18"/>
              </w:rPr>
              <w:t xml:space="preserve"> натрия  4,0ммоль/л.</w:t>
            </w:r>
            <w:r w:rsidRPr="004915F9">
              <w:rPr>
                <w:sz w:val="18"/>
                <w:szCs w:val="18"/>
              </w:rPr>
              <w:br/>
              <w:t>Чувствительность:  0,05 мг/дл (0,855мкмоль/л)</w:t>
            </w:r>
            <w:r w:rsidRPr="004915F9">
              <w:rPr>
                <w:sz w:val="18"/>
                <w:szCs w:val="18"/>
              </w:rPr>
              <w:br/>
              <w:t xml:space="preserve">Линейность:  40 мг/дл (684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реагенты при температуре </w:t>
            </w:r>
            <w:r>
              <w:rPr>
                <w:sz w:val="18"/>
                <w:szCs w:val="18"/>
              </w:rPr>
              <w:t xml:space="preserve">от 2 до </w:t>
            </w:r>
            <w:r w:rsidRPr="004915F9">
              <w:rPr>
                <w:sz w:val="18"/>
                <w:szCs w:val="18"/>
              </w:rPr>
              <w:t>8 °С сохраняют стабильность в течение всего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6900,00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19</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Набор  реагентов</w:t>
            </w:r>
          </w:p>
          <w:p w:rsidR="00A90F3E" w:rsidRPr="00BE0069" w:rsidRDefault="00B74E88" w:rsidP="00B74E88">
            <w:pPr>
              <w:rPr>
                <w:sz w:val="20"/>
                <w:szCs w:val="20"/>
              </w:rPr>
            </w:pPr>
            <w:r w:rsidRPr="004915F9">
              <w:rPr>
                <w:sz w:val="18"/>
                <w:szCs w:val="18"/>
              </w:rPr>
              <w:t>Контрольная сыворотка норма</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proofErr w:type="gramStart"/>
            <w:r w:rsidRPr="004915F9">
              <w:rPr>
                <w:sz w:val="18"/>
                <w:szCs w:val="18"/>
              </w:rPr>
              <w:t xml:space="preserve">Реагенты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калий, натрий, хлор, ненасыщенная </w:t>
            </w:r>
            <w:proofErr w:type="spellStart"/>
            <w:r w:rsidRPr="004915F9">
              <w:rPr>
                <w:sz w:val="18"/>
                <w:szCs w:val="18"/>
              </w:rPr>
              <w:t>железосвязывающая</w:t>
            </w:r>
            <w:proofErr w:type="spellEnd"/>
            <w:r w:rsidRPr="004915F9">
              <w:rPr>
                <w:sz w:val="18"/>
                <w:szCs w:val="18"/>
              </w:rPr>
              <w:t xml:space="preserve"> способность, </w:t>
            </w:r>
            <w:proofErr w:type="spellStart"/>
            <w:r w:rsidRPr="004915F9">
              <w:rPr>
                <w:sz w:val="18"/>
                <w:szCs w:val="18"/>
              </w:rPr>
              <w:t>гамма-гидроксибутератдегидрогеназа</w:t>
            </w:r>
            <w:proofErr w:type="spellEnd"/>
            <w:r w:rsidRPr="004915F9">
              <w:rPr>
                <w:sz w:val="18"/>
                <w:szCs w:val="18"/>
              </w:rPr>
              <w:t>.</w:t>
            </w:r>
            <w:proofErr w:type="gramEnd"/>
            <w:r w:rsidRPr="004915F9">
              <w:rPr>
                <w:sz w:val="18"/>
                <w:szCs w:val="18"/>
              </w:rPr>
              <w:br/>
              <w:t>Фасовка: 4х5мл</w:t>
            </w:r>
            <w:r w:rsidRPr="004915F9">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4915F9">
              <w:rPr>
                <w:sz w:val="18"/>
                <w:szCs w:val="18"/>
              </w:rPr>
              <w:br/>
              <w:t>Срок и условия хранения: При температуре 2-8 °С контрольный материал стабилен до даты, указанной на упаковке.</w:t>
            </w:r>
          </w:p>
          <w:p w:rsidR="00A90F3E" w:rsidRPr="00BE0069" w:rsidRDefault="00B74E88" w:rsidP="00B74E88">
            <w:pPr>
              <w:rPr>
                <w:color w:val="000000"/>
                <w:sz w:val="20"/>
                <w:szCs w:val="20"/>
              </w:rPr>
            </w:pPr>
            <w:r w:rsidRPr="004915F9">
              <w:rPr>
                <w:sz w:val="18"/>
                <w:szCs w:val="18"/>
              </w:rPr>
              <w:t>Стабильность после растворения при температуре 2-8°С  7дней, при температуре -20°С   30дней.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6000,00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24000,00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20</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Набор  реагентов</w:t>
            </w:r>
          </w:p>
          <w:p w:rsidR="00A90F3E" w:rsidRPr="00BE0069" w:rsidRDefault="00B74E88" w:rsidP="00B74E88">
            <w:pPr>
              <w:rPr>
                <w:sz w:val="20"/>
                <w:szCs w:val="20"/>
              </w:rPr>
            </w:pPr>
            <w:r w:rsidRPr="004915F9">
              <w:rPr>
                <w:sz w:val="18"/>
                <w:szCs w:val="18"/>
              </w:rPr>
              <w:t>Контрольная сыворотка патология</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proofErr w:type="gramStart"/>
            <w:r w:rsidRPr="004915F9">
              <w:rPr>
                <w:sz w:val="18"/>
                <w:szCs w:val="18"/>
              </w:rPr>
              <w:t xml:space="preserve">Реагенты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калий, натрий, хлор, ненасыщенная </w:t>
            </w:r>
            <w:proofErr w:type="spellStart"/>
            <w:r w:rsidRPr="004915F9">
              <w:rPr>
                <w:sz w:val="18"/>
                <w:szCs w:val="18"/>
              </w:rPr>
              <w:t>железосвязывающая</w:t>
            </w:r>
            <w:proofErr w:type="spellEnd"/>
            <w:r w:rsidRPr="004915F9">
              <w:rPr>
                <w:sz w:val="18"/>
                <w:szCs w:val="18"/>
              </w:rPr>
              <w:t xml:space="preserve"> способность, </w:t>
            </w:r>
            <w:proofErr w:type="spellStart"/>
            <w:r w:rsidRPr="004915F9">
              <w:rPr>
                <w:sz w:val="18"/>
                <w:szCs w:val="18"/>
              </w:rPr>
              <w:t>гамма-</w:t>
            </w:r>
            <w:r w:rsidRPr="004915F9">
              <w:rPr>
                <w:sz w:val="18"/>
                <w:szCs w:val="18"/>
              </w:rPr>
              <w:lastRenderedPageBreak/>
              <w:t>гидроксибутератдегидрогеназа</w:t>
            </w:r>
            <w:proofErr w:type="spellEnd"/>
            <w:r w:rsidRPr="004915F9">
              <w:rPr>
                <w:sz w:val="18"/>
                <w:szCs w:val="18"/>
              </w:rPr>
              <w:t>.</w:t>
            </w:r>
            <w:proofErr w:type="gramEnd"/>
            <w:r w:rsidRPr="004915F9">
              <w:rPr>
                <w:sz w:val="18"/>
                <w:szCs w:val="18"/>
              </w:rPr>
              <w:br/>
              <w:t>Фасовка: 4х5мл</w:t>
            </w:r>
            <w:r w:rsidRPr="004915F9">
              <w:rPr>
                <w:sz w:val="18"/>
                <w:szCs w:val="18"/>
              </w:rPr>
              <w:br/>
              <w:t>Принцип метода: проведение контроля качества биохимических исследований на биохимических анализаторах.</w:t>
            </w:r>
            <w:r w:rsidRPr="004915F9">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4915F9">
              <w:rPr>
                <w:sz w:val="18"/>
                <w:szCs w:val="18"/>
              </w:rPr>
              <w:br/>
              <w:t>Срок и условия хранения: При температуре 2-8 °С контрольный материал стабилен до даты, указанной на упаковке.</w:t>
            </w:r>
          </w:p>
          <w:p w:rsidR="00A90F3E" w:rsidRPr="00BE0069" w:rsidRDefault="00B74E88" w:rsidP="00B74E88">
            <w:pPr>
              <w:rPr>
                <w:color w:val="000000"/>
                <w:sz w:val="20"/>
                <w:szCs w:val="20"/>
              </w:rPr>
            </w:pPr>
            <w:r w:rsidRPr="004915F9">
              <w:rPr>
                <w:sz w:val="18"/>
                <w:szCs w:val="18"/>
              </w:rPr>
              <w:t>Стабильность после растворения при температуре 2-8°С  7дней, при температуре -20°С   30дней.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6000,00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24000,00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21</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proofErr w:type="spellStart"/>
            <w:r w:rsidRPr="004915F9">
              <w:rPr>
                <w:sz w:val="18"/>
                <w:szCs w:val="18"/>
              </w:rPr>
              <w:t>Креатинфосфокиназы-МВ</w:t>
            </w:r>
            <w:proofErr w:type="spellEnd"/>
            <w:r w:rsidRPr="004915F9">
              <w:rPr>
                <w:sz w:val="18"/>
                <w:szCs w:val="18"/>
              </w:rPr>
              <w:t xml:space="preserve">        </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Реагенты для определения </w:t>
            </w:r>
            <w:proofErr w:type="spellStart"/>
            <w:r w:rsidRPr="004915F9">
              <w:rPr>
                <w:sz w:val="18"/>
                <w:szCs w:val="18"/>
              </w:rPr>
              <w:t>креатинфосфокиназы-МВ</w:t>
            </w:r>
            <w:proofErr w:type="spellEnd"/>
            <w:r w:rsidRPr="004915F9">
              <w:rPr>
                <w:sz w:val="18"/>
                <w:szCs w:val="18"/>
              </w:rPr>
              <w:t xml:space="preserve"> в биоматериале.</w:t>
            </w:r>
            <w:r w:rsidRPr="004915F9">
              <w:rPr>
                <w:sz w:val="18"/>
                <w:szCs w:val="18"/>
              </w:rPr>
              <w:br/>
              <w:t>Фасовка:5 x 25мл; 1 x 25мл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 xml:space="preserve">Состав: </w:t>
            </w:r>
          </w:p>
          <w:p w:rsidR="00B74E88" w:rsidRPr="004915F9" w:rsidRDefault="00B74E88" w:rsidP="00B74E88">
            <w:pPr>
              <w:rPr>
                <w:sz w:val="18"/>
                <w:szCs w:val="18"/>
              </w:rPr>
            </w:pPr>
            <w:r w:rsidRPr="004915F9">
              <w:rPr>
                <w:sz w:val="18"/>
                <w:szCs w:val="18"/>
              </w:rPr>
              <w:t>Реагент-1: имидазол буфер (</w:t>
            </w:r>
            <w:proofErr w:type="spellStart"/>
            <w:r w:rsidRPr="004915F9">
              <w:rPr>
                <w:sz w:val="18"/>
                <w:szCs w:val="18"/>
              </w:rPr>
              <w:t>pH</w:t>
            </w:r>
            <w:proofErr w:type="spellEnd"/>
            <w:r w:rsidRPr="004915F9">
              <w:rPr>
                <w:sz w:val="18"/>
                <w:szCs w:val="18"/>
              </w:rPr>
              <w:t xml:space="preserve"> 6,7)  100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Д-глюкоза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N-ацетилоцистеин</w:t>
            </w:r>
            <w:proofErr w:type="spellEnd"/>
            <w:r w:rsidRPr="004915F9">
              <w:rPr>
                <w:sz w:val="18"/>
                <w:szCs w:val="18"/>
              </w:rPr>
              <w:t xml:space="preserve">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proofErr w:type="gramStart"/>
            <w:r w:rsidRPr="004915F9">
              <w:rPr>
                <w:sz w:val="18"/>
                <w:szCs w:val="18"/>
              </w:rPr>
              <w:t>a</w:t>
            </w:r>
            <w:proofErr w:type="gramEnd"/>
            <w:r w:rsidRPr="004915F9">
              <w:rPr>
                <w:sz w:val="18"/>
                <w:szCs w:val="18"/>
              </w:rPr>
              <w:t>цетат</w:t>
            </w:r>
            <w:proofErr w:type="spellEnd"/>
            <w:r w:rsidRPr="004915F9">
              <w:rPr>
                <w:sz w:val="18"/>
                <w:szCs w:val="18"/>
              </w:rPr>
              <w:t xml:space="preserve"> магния  10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ЭД</w:t>
            </w:r>
            <w:proofErr w:type="gramStart"/>
            <w:r w:rsidRPr="004915F9">
              <w:rPr>
                <w:sz w:val="18"/>
                <w:szCs w:val="18"/>
              </w:rPr>
              <w:t>TA</w:t>
            </w:r>
            <w:proofErr w:type="gramEnd"/>
            <w:r w:rsidRPr="004915F9">
              <w:rPr>
                <w:sz w:val="18"/>
                <w:szCs w:val="18"/>
              </w:rPr>
              <w:t xml:space="preserve">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НАДФ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gramStart"/>
            <w:r w:rsidRPr="004915F9">
              <w:rPr>
                <w:sz w:val="18"/>
                <w:szCs w:val="18"/>
              </w:rPr>
              <w:t>A</w:t>
            </w:r>
            <w:proofErr w:type="gramEnd"/>
            <w:r w:rsidRPr="004915F9">
              <w:rPr>
                <w:sz w:val="18"/>
                <w:szCs w:val="18"/>
              </w:rPr>
              <w:t xml:space="preserve">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gramStart"/>
            <w:r w:rsidRPr="004915F9">
              <w:rPr>
                <w:sz w:val="18"/>
                <w:szCs w:val="18"/>
              </w:rPr>
              <w:t>A</w:t>
            </w:r>
            <w:proofErr w:type="gramEnd"/>
            <w:r w:rsidRPr="004915F9">
              <w:rPr>
                <w:sz w:val="18"/>
                <w:szCs w:val="18"/>
              </w:rPr>
              <w:t xml:space="preserve">МФ  5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гексокиназа</w:t>
            </w:r>
            <w:proofErr w:type="spellEnd"/>
            <w:r w:rsidRPr="004915F9">
              <w:rPr>
                <w:sz w:val="18"/>
                <w:szCs w:val="18"/>
              </w:rPr>
              <w:t xml:space="preserve">(HK)  2,5 </w:t>
            </w:r>
            <w:proofErr w:type="spellStart"/>
            <w:proofErr w:type="gramStart"/>
            <w:r w:rsidRPr="004915F9">
              <w:rPr>
                <w:sz w:val="18"/>
                <w:szCs w:val="18"/>
              </w:rPr>
              <w:t>Ед</w:t>
            </w:r>
            <w:proofErr w:type="spellEnd"/>
            <w:proofErr w:type="gramEnd"/>
            <w:r w:rsidRPr="004915F9">
              <w:rPr>
                <w:sz w:val="18"/>
                <w:szCs w:val="18"/>
              </w:rPr>
              <w:t xml:space="preserve">/мл, </w:t>
            </w:r>
          </w:p>
          <w:p w:rsidR="00B74E88" w:rsidRPr="004915F9" w:rsidRDefault="00B74E88" w:rsidP="00B74E88">
            <w:pPr>
              <w:rPr>
                <w:sz w:val="18"/>
                <w:szCs w:val="18"/>
              </w:rPr>
            </w:pPr>
            <w:proofErr w:type="spellStart"/>
            <w:r w:rsidRPr="004915F9">
              <w:rPr>
                <w:sz w:val="18"/>
                <w:szCs w:val="18"/>
              </w:rPr>
              <w:t>поликлональные</w:t>
            </w:r>
            <w:proofErr w:type="spellEnd"/>
            <w:r w:rsidRPr="004915F9">
              <w:rPr>
                <w:sz w:val="18"/>
                <w:szCs w:val="18"/>
              </w:rPr>
              <w:t xml:space="preserve"> антитела к СК-М, </w:t>
            </w:r>
          </w:p>
          <w:p w:rsidR="00B74E88" w:rsidRPr="004915F9" w:rsidRDefault="00B74E88" w:rsidP="00B74E88">
            <w:pPr>
              <w:rPr>
                <w:sz w:val="18"/>
                <w:szCs w:val="18"/>
              </w:rPr>
            </w:pPr>
            <w:r w:rsidRPr="004915F9">
              <w:rPr>
                <w:sz w:val="18"/>
                <w:szCs w:val="18"/>
              </w:rPr>
              <w:t xml:space="preserve">способность ингибировать  8000 </w:t>
            </w:r>
            <w:proofErr w:type="spellStart"/>
            <w:proofErr w:type="gramStart"/>
            <w:r w:rsidRPr="004915F9">
              <w:rPr>
                <w:sz w:val="18"/>
                <w:szCs w:val="18"/>
              </w:rPr>
              <w:t>Ед</w:t>
            </w:r>
            <w:proofErr w:type="spellEnd"/>
            <w:proofErr w:type="gramEnd"/>
            <w:r w:rsidRPr="004915F9">
              <w:rPr>
                <w:sz w:val="18"/>
                <w:szCs w:val="18"/>
              </w:rPr>
              <w:t xml:space="preserve">/л. </w:t>
            </w:r>
          </w:p>
          <w:p w:rsidR="00B74E88" w:rsidRPr="004915F9" w:rsidRDefault="00B74E88" w:rsidP="00B74E88">
            <w:pPr>
              <w:rPr>
                <w:sz w:val="18"/>
                <w:szCs w:val="18"/>
              </w:rPr>
            </w:pPr>
            <w:r w:rsidRPr="004915F9">
              <w:rPr>
                <w:sz w:val="18"/>
                <w:szCs w:val="18"/>
              </w:rPr>
              <w:t xml:space="preserve">Реагент-2:  </w:t>
            </w:r>
            <w:proofErr w:type="spellStart"/>
            <w:r w:rsidRPr="004915F9">
              <w:rPr>
                <w:sz w:val="18"/>
                <w:szCs w:val="18"/>
              </w:rPr>
              <w:t>диаденозинпентафосфат</w:t>
            </w:r>
            <w:proofErr w:type="spellEnd"/>
            <w:r w:rsidRPr="004915F9">
              <w:rPr>
                <w:sz w:val="18"/>
                <w:szCs w:val="18"/>
              </w:rPr>
              <w:t xml:space="preserve">  10 </w:t>
            </w:r>
            <w:proofErr w:type="spellStart"/>
            <w:r w:rsidRPr="004915F9">
              <w:rPr>
                <w:sz w:val="18"/>
                <w:szCs w:val="18"/>
              </w:rPr>
              <w:t>мкмоль</w:t>
            </w:r>
            <w:proofErr w:type="spellEnd"/>
            <w:r w:rsidRPr="004915F9">
              <w:rPr>
                <w:sz w:val="18"/>
                <w:szCs w:val="18"/>
              </w:rPr>
              <w:t xml:space="preserve">/л, глюкозo-6-фосфат-дегидрогеназа (G6P-DH)  1,5 </w:t>
            </w:r>
            <w:proofErr w:type="spellStart"/>
            <w:proofErr w:type="gramStart"/>
            <w:r w:rsidRPr="004915F9">
              <w:rPr>
                <w:sz w:val="18"/>
                <w:szCs w:val="18"/>
              </w:rPr>
              <w:t>Ед</w:t>
            </w:r>
            <w:proofErr w:type="spellEnd"/>
            <w:proofErr w:type="gramEnd"/>
            <w:r w:rsidRPr="004915F9">
              <w:rPr>
                <w:sz w:val="18"/>
                <w:szCs w:val="18"/>
              </w:rPr>
              <w:t xml:space="preserve">/мл, фосфат креатина  30 </w:t>
            </w:r>
            <w:proofErr w:type="spellStart"/>
            <w:r w:rsidRPr="004915F9">
              <w:rPr>
                <w:sz w:val="18"/>
                <w:szCs w:val="18"/>
              </w:rPr>
              <w:t>ммоль</w:t>
            </w:r>
            <w:proofErr w:type="spellEnd"/>
            <w:r w:rsidRPr="004915F9">
              <w:rPr>
                <w:sz w:val="18"/>
                <w:szCs w:val="18"/>
              </w:rPr>
              <w:t xml:space="preserve">/л, </w:t>
            </w:r>
          </w:p>
          <w:p w:rsidR="00A90F3E" w:rsidRPr="00BE0069" w:rsidRDefault="00B74E88" w:rsidP="00B74E88">
            <w:pPr>
              <w:rPr>
                <w:color w:val="000000"/>
                <w:sz w:val="20"/>
                <w:szCs w:val="20"/>
              </w:rPr>
            </w:pPr>
            <w:r w:rsidRPr="004915F9">
              <w:rPr>
                <w:sz w:val="18"/>
                <w:szCs w:val="18"/>
              </w:rPr>
              <w:t>консерванты.</w:t>
            </w:r>
            <w:r w:rsidRPr="004915F9">
              <w:rPr>
                <w:sz w:val="18"/>
                <w:szCs w:val="18"/>
              </w:rPr>
              <w:br/>
              <w:t xml:space="preserve">Чувствительность:  6 </w:t>
            </w:r>
            <w:proofErr w:type="spellStart"/>
            <w:proofErr w:type="gramStart"/>
            <w:r w:rsidRPr="004915F9">
              <w:rPr>
                <w:sz w:val="18"/>
                <w:szCs w:val="18"/>
              </w:rPr>
              <w:t>Ед</w:t>
            </w:r>
            <w:proofErr w:type="spellEnd"/>
            <w:proofErr w:type="gramEnd"/>
            <w:r w:rsidRPr="004915F9">
              <w:rPr>
                <w:sz w:val="18"/>
                <w:szCs w:val="18"/>
              </w:rPr>
              <w:t xml:space="preserve">/л (0,10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2090 </w:t>
            </w:r>
            <w:proofErr w:type="spellStart"/>
            <w:r w:rsidRPr="004915F9">
              <w:rPr>
                <w:sz w:val="18"/>
                <w:szCs w:val="18"/>
              </w:rPr>
              <w:t>Ед</w:t>
            </w:r>
            <w:proofErr w:type="spellEnd"/>
            <w:r w:rsidRPr="004915F9">
              <w:rPr>
                <w:sz w:val="18"/>
                <w:szCs w:val="18"/>
              </w:rPr>
              <w:t xml:space="preserve">/л (34,8 </w:t>
            </w:r>
            <w:proofErr w:type="spellStart"/>
            <w:r w:rsidRPr="004915F9">
              <w:rPr>
                <w:sz w:val="18"/>
                <w:szCs w:val="18"/>
              </w:rPr>
              <w:t>мккат</w:t>
            </w:r>
            <w:proofErr w:type="spellEnd"/>
            <w:r w:rsidRPr="004915F9">
              <w:rPr>
                <w:sz w:val="18"/>
                <w:szCs w:val="18"/>
              </w:rPr>
              <w:t>/л)</w:t>
            </w:r>
            <w:r w:rsidRPr="004915F9">
              <w:rPr>
                <w:sz w:val="18"/>
                <w:szCs w:val="18"/>
              </w:rPr>
              <w:br/>
              <w:t>Срок и условия хранения: при температуре 2-8 °C реагенты сохраняют стабильность в течение всего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proofErr w:type="spellStart"/>
            <w:r w:rsidRPr="004915F9">
              <w:rPr>
                <w:sz w:val="18"/>
                <w:szCs w:val="18"/>
              </w:rPr>
              <w:t>Уп</w:t>
            </w:r>
            <w:proofErr w:type="spellEnd"/>
            <w:r w:rsidRPr="004915F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13500,00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40500,00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22</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proofErr w:type="spellStart"/>
            <w:r w:rsidRPr="004915F9">
              <w:rPr>
                <w:sz w:val="18"/>
                <w:szCs w:val="18"/>
              </w:rPr>
              <w:t>Креатинфосфокиназы</w:t>
            </w:r>
            <w:proofErr w:type="spellEnd"/>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Реагенты для определения </w:t>
            </w:r>
            <w:proofErr w:type="spellStart"/>
            <w:r w:rsidRPr="004915F9">
              <w:rPr>
                <w:sz w:val="18"/>
                <w:szCs w:val="18"/>
              </w:rPr>
              <w:t>креатинфосфокиназы</w:t>
            </w:r>
            <w:proofErr w:type="spellEnd"/>
            <w:r w:rsidRPr="004915F9">
              <w:rPr>
                <w:sz w:val="18"/>
                <w:szCs w:val="18"/>
              </w:rPr>
              <w:t xml:space="preserve"> в биоматериале.</w:t>
            </w:r>
            <w:r w:rsidRPr="004915F9">
              <w:rPr>
                <w:sz w:val="18"/>
                <w:szCs w:val="18"/>
              </w:rPr>
              <w:br/>
              <w:t>Фасовка: 5x25мл; 1x25мл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Состав:</w:t>
            </w:r>
          </w:p>
          <w:p w:rsidR="00B74E88" w:rsidRPr="004915F9" w:rsidRDefault="00B74E88" w:rsidP="00B74E88">
            <w:pPr>
              <w:rPr>
                <w:sz w:val="18"/>
                <w:szCs w:val="18"/>
              </w:rPr>
            </w:pPr>
            <w:r w:rsidRPr="004915F9">
              <w:rPr>
                <w:sz w:val="18"/>
                <w:szCs w:val="18"/>
              </w:rPr>
              <w:t xml:space="preserve">Реагент-1: Буфер </w:t>
            </w:r>
            <w:proofErr w:type="spellStart"/>
            <w:r w:rsidRPr="004915F9">
              <w:rPr>
                <w:sz w:val="18"/>
                <w:szCs w:val="18"/>
              </w:rPr>
              <w:t>имидиазола</w:t>
            </w:r>
            <w:proofErr w:type="spellEnd"/>
            <w:r w:rsidRPr="004915F9">
              <w:rPr>
                <w:sz w:val="18"/>
                <w:szCs w:val="18"/>
              </w:rPr>
              <w:t xml:space="preserve">  100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глюкоза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N-ацетилоцистеин</w:t>
            </w:r>
            <w:proofErr w:type="spellEnd"/>
            <w:r w:rsidRPr="004915F9">
              <w:rPr>
                <w:sz w:val="18"/>
                <w:szCs w:val="18"/>
              </w:rPr>
              <w:t xml:space="preserve">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ацетат магния  10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ЭД</w:t>
            </w:r>
            <w:proofErr w:type="gramStart"/>
            <w:r w:rsidRPr="004915F9">
              <w:rPr>
                <w:sz w:val="18"/>
                <w:szCs w:val="18"/>
              </w:rPr>
              <w:t>TA</w:t>
            </w:r>
            <w:proofErr w:type="gramEnd"/>
            <w:r w:rsidRPr="004915F9">
              <w:rPr>
                <w:sz w:val="18"/>
                <w:szCs w:val="18"/>
              </w:rPr>
              <w:t xml:space="preserve">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НАДФ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gramStart"/>
            <w:r w:rsidRPr="004915F9">
              <w:rPr>
                <w:sz w:val="18"/>
                <w:szCs w:val="18"/>
              </w:rPr>
              <w:t>A</w:t>
            </w:r>
            <w:proofErr w:type="gramEnd"/>
            <w:r w:rsidRPr="004915F9">
              <w:rPr>
                <w:sz w:val="18"/>
                <w:szCs w:val="18"/>
              </w:rPr>
              <w:t xml:space="preserve">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AM</w:t>
            </w:r>
            <w:proofErr w:type="gramStart"/>
            <w:r w:rsidRPr="004915F9">
              <w:rPr>
                <w:sz w:val="18"/>
                <w:szCs w:val="18"/>
              </w:rPr>
              <w:t>Ф</w:t>
            </w:r>
            <w:proofErr w:type="gramEnd"/>
            <w:r w:rsidRPr="004915F9">
              <w:rPr>
                <w:sz w:val="18"/>
                <w:szCs w:val="18"/>
              </w:rPr>
              <w:t xml:space="preserve">  5 </w:t>
            </w:r>
            <w:proofErr w:type="spellStart"/>
            <w:r w:rsidRPr="004915F9">
              <w:rPr>
                <w:sz w:val="18"/>
                <w:szCs w:val="18"/>
              </w:rPr>
              <w:t>ммоль</w:t>
            </w:r>
            <w:proofErr w:type="spellEnd"/>
            <w:r w:rsidRPr="004915F9">
              <w:rPr>
                <w:sz w:val="18"/>
                <w:szCs w:val="18"/>
              </w:rPr>
              <w:t>/л,</w:t>
            </w:r>
          </w:p>
          <w:p w:rsidR="00B74E88" w:rsidRPr="004915F9" w:rsidRDefault="00B74E88" w:rsidP="00B74E88">
            <w:pPr>
              <w:rPr>
                <w:sz w:val="18"/>
                <w:szCs w:val="18"/>
              </w:rPr>
            </w:pPr>
            <w:proofErr w:type="spellStart"/>
            <w:r w:rsidRPr="004915F9">
              <w:rPr>
                <w:sz w:val="18"/>
                <w:szCs w:val="18"/>
              </w:rPr>
              <w:t>гексокиназа</w:t>
            </w:r>
            <w:proofErr w:type="spellEnd"/>
            <w:r w:rsidRPr="004915F9">
              <w:rPr>
                <w:sz w:val="18"/>
                <w:szCs w:val="18"/>
              </w:rPr>
              <w:t xml:space="preserve"> (HK) 2,</w:t>
            </w:r>
            <w:r>
              <w:rPr>
                <w:sz w:val="18"/>
                <w:szCs w:val="18"/>
              </w:rPr>
              <w:t>6</w:t>
            </w:r>
            <w:proofErr w:type="gramStart"/>
            <w:r w:rsidRPr="004915F9">
              <w:rPr>
                <w:sz w:val="18"/>
                <w:szCs w:val="18"/>
              </w:rPr>
              <w:t>Ед</w:t>
            </w:r>
            <w:proofErr w:type="gramEnd"/>
            <w:r w:rsidRPr="004915F9">
              <w:rPr>
                <w:sz w:val="18"/>
                <w:szCs w:val="18"/>
              </w:rPr>
              <w:t xml:space="preserve">/мл. </w:t>
            </w:r>
          </w:p>
          <w:p w:rsidR="00A90F3E" w:rsidRPr="00BE0069" w:rsidRDefault="00B74E88" w:rsidP="00B74E88">
            <w:pPr>
              <w:rPr>
                <w:color w:val="000000"/>
                <w:sz w:val="20"/>
                <w:szCs w:val="20"/>
              </w:rPr>
            </w:pPr>
            <w:r w:rsidRPr="004915F9">
              <w:rPr>
                <w:sz w:val="18"/>
                <w:szCs w:val="18"/>
              </w:rPr>
              <w:t xml:space="preserve">Реагент-2:  </w:t>
            </w:r>
            <w:proofErr w:type="spellStart"/>
            <w:r w:rsidRPr="004915F9">
              <w:rPr>
                <w:sz w:val="18"/>
                <w:szCs w:val="18"/>
              </w:rPr>
              <w:t>пентафосфатдиаденозина</w:t>
            </w:r>
            <w:proofErr w:type="spellEnd"/>
            <w:r w:rsidRPr="004915F9">
              <w:rPr>
                <w:sz w:val="18"/>
                <w:szCs w:val="18"/>
              </w:rPr>
              <w:t xml:space="preserve">  10 </w:t>
            </w:r>
            <w:proofErr w:type="spellStart"/>
            <w:r w:rsidRPr="004915F9">
              <w:rPr>
                <w:sz w:val="18"/>
                <w:szCs w:val="18"/>
              </w:rPr>
              <w:t>ммоль</w:t>
            </w:r>
            <w:proofErr w:type="spellEnd"/>
            <w:r w:rsidRPr="004915F9">
              <w:rPr>
                <w:sz w:val="18"/>
                <w:szCs w:val="18"/>
              </w:rPr>
              <w:t xml:space="preserve">/л, </w:t>
            </w:r>
            <w:proofErr w:type="spellStart"/>
            <w:r w:rsidRPr="004915F9">
              <w:rPr>
                <w:sz w:val="18"/>
                <w:szCs w:val="18"/>
              </w:rPr>
              <w:t>дегидрогеназа</w:t>
            </w:r>
            <w:proofErr w:type="spellEnd"/>
            <w:r w:rsidRPr="004915F9">
              <w:rPr>
                <w:sz w:val="18"/>
                <w:szCs w:val="18"/>
              </w:rPr>
              <w:t xml:space="preserve"> глюкозo-6-фосфат (G6P-DH) 1,</w:t>
            </w:r>
            <w:r>
              <w:rPr>
                <w:sz w:val="18"/>
                <w:szCs w:val="18"/>
              </w:rPr>
              <w:t>6</w:t>
            </w:r>
            <w:proofErr w:type="gramStart"/>
            <w:r w:rsidRPr="004915F9">
              <w:rPr>
                <w:sz w:val="18"/>
                <w:szCs w:val="18"/>
              </w:rPr>
              <w:t>Ед</w:t>
            </w:r>
            <w:proofErr w:type="gramEnd"/>
            <w:r w:rsidRPr="004915F9">
              <w:rPr>
                <w:sz w:val="18"/>
                <w:szCs w:val="18"/>
              </w:rPr>
              <w:t xml:space="preserve">/мл, фосфат креатина  30 </w:t>
            </w:r>
            <w:proofErr w:type="spellStart"/>
            <w:r w:rsidRPr="004915F9">
              <w:rPr>
                <w:sz w:val="18"/>
                <w:szCs w:val="18"/>
              </w:rPr>
              <w:t>ммоль</w:t>
            </w:r>
            <w:proofErr w:type="spellEnd"/>
            <w:r w:rsidRPr="004915F9">
              <w:rPr>
                <w:sz w:val="18"/>
                <w:szCs w:val="18"/>
              </w:rPr>
              <w:t>/л.</w:t>
            </w:r>
            <w:r w:rsidRPr="004915F9">
              <w:rPr>
                <w:sz w:val="18"/>
                <w:szCs w:val="18"/>
              </w:rPr>
              <w:br/>
              <w:t>Чувствительность:  4,4Ед/л</w:t>
            </w:r>
            <w:r w:rsidRPr="004915F9">
              <w:rPr>
                <w:sz w:val="18"/>
                <w:szCs w:val="18"/>
              </w:rPr>
              <w:br/>
              <w:t xml:space="preserve">Линейность:  1599 </w:t>
            </w:r>
            <w:proofErr w:type="spellStart"/>
            <w:r w:rsidRPr="004915F9">
              <w:rPr>
                <w:sz w:val="18"/>
                <w:szCs w:val="18"/>
              </w:rPr>
              <w:t>Ед</w:t>
            </w:r>
            <w:proofErr w:type="spellEnd"/>
            <w:r w:rsidRPr="004915F9">
              <w:rPr>
                <w:sz w:val="18"/>
                <w:szCs w:val="18"/>
              </w:rPr>
              <w:t>/л (26,6мккат/л)</w:t>
            </w:r>
            <w:r w:rsidRPr="004915F9">
              <w:rPr>
                <w:sz w:val="18"/>
                <w:szCs w:val="18"/>
              </w:rPr>
              <w:br/>
              <w:t xml:space="preserve">Срок и условия хранения: при температуре 2-8 °C реагент сохраняет стабильность в течение всего срока годности, указанного на упаковке. </w:t>
            </w:r>
            <w:r w:rsidRPr="004915F9">
              <w:rPr>
                <w:sz w:val="18"/>
                <w:szCs w:val="18"/>
              </w:rPr>
              <w:br/>
              <w:t>Стабильность на борту анализатора при 2-10 °C составляет  4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proofErr w:type="spellStart"/>
            <w:r w:rsidRPr="004915F9">
              <w:rPr>
                <w:sz w:val="18"/>
                <w:szCs w:val="18"/>
              </w:rPr>
              <w:t>Уп</w:t>
            </w:r>
            <w:proofErr w:type="spellEnd"/>
            <w:r w:rsidRPr="004915F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7900,00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23700,00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23</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r w:rsidRPr="004915F9">
              <w:rPr>
                <w:b/>
                <w:bCs/>
                <w:sz w:val="18"/>
                <w:szCs w:val="18"/>
              </w:rPr>
              <w:t>Железо</w:t>
            </w:r>
            <w:r w:rsidRPr="004915F9">
              <w:rPr>
                <w:sz w:val="18"/>
                <w:szCs w:val="18"/>
              </w:rPr>
              <w:t xml:space="preserve"> CAB (с АЛФ)</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Реагенты для определения </w:t>
            </w:r>
            <w:r w:rsidRPr="004915F9">
              <w:rPr>
                <w:b/>
                <w:bCs/>
                <w:sz w:val="18"/>
                <w:szCs w:val="18"/>
              </w:rPr>
              <w:t>Железо</w:t>
            </w:r>
            <w:r w:rsidRPr="004915F9">
              <w:rPr>
                <w:sz w:val="18"/>
                <w:szCs w:val="18"/>
              </w:rPr>
              <w:t xml:space="preserve"> CAB (с АЛФ) </w:t>
            </w:r>
          </w:p>
          <w:p w:rsidR="00A90F3E" w:rsidRPr="00BE0069" w:rsidRDefault="00B74E88" w:rsidP="00B74E88">
            <w:pPr>
              <w:rPr>
                <w:color w:val="000000"/>
                <w:sz w:val="20"/>
                <w:szCs w:val="20"/>
              </w:rPr>
            </w:pPr>
            <w:r w:rsidRPr="004915F9">
              <w:rPr>
                <w:sz w:val="18"/>
                <w:szCs w:val="18"/>
              </w:rPr>
              <w:t>Фасовка 2*100 мл.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6</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w:t>
            </w:r>
            <w:r>
              <w:rPr>
                <w:sz w:val="20"/>
                <w:szCs w:val="20"/>
                <w:lang w:val="en-US"/>
              </w:rPr>
              <w:t>Human GmbH</w:t>
            </w: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Германия</w:t>
            </w:r>
          </w:p>
        </w:tc>
        <w:tc>
          <w:tcPr>
            <w:tcW w:w="992" w:type="dxa"/>
            <w:tcBorders>
              <w:top w:val="single" w:sz="4" w:space="0" w:color="auto"/>
              <w:left w:val="single" w:sz="4" w:space="0" w:color="auto"/>
              <w:bottom w:val="single" w:sz="4" w:space="0" w:color="auto"/>
              <w:right w:val="single" w:sz="4" w:space="0" w:color="auto"/>
            </w:tcBorders>
          </w:tcPr>
          <w:p w:rsidR="00A90F3E" w:rsidRPr="00671DD7" w:rsidRDefault="00083B91" w:rsidP="00671DD7">
            <w:pPr>
              <w:jc w:val="center"/>
              <w:rPr>
                <w:b/>
                <w:sz w:val="20"/>
                <w:szCs w:val="20"/>
              </w:rPr>
            </w:pPr>
            <w:r w:rsidRPr="00D8564D">
              <w:rPr>
                <w:color w:val="000000"/>
                <w:sz w:val="18"/>
                <w:szCs w:val="18"/>
              </w:rPr>
              <w:t>16600,00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99600,00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24</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r w:rsidRPr="004915F9">
              <w:rPr>
                <w:sz w:val="18"/>
                <w:szCs w:val="18"/>
              </w:rPr>
              <w:t>Альбумина</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Реагенты для определения альбумина в биоматериале.</w:t>
            </w:r>
            <w:r w:rsidRPr="004915F9">
              <w:rPr>
                <w:sz w:val="18"/>
                <w:szCs w:val="18"/>
              </w:rPr>
              <w:br/>
              <w:t>Фасовка: 6х60 + стандарт 1х2мл.</w:t>
            </w:r>
            <w:r w:rsidRPr="004915F9">
              <w:rPr>
                <w:sz w:val="18"/>
                <w:szCs w:val="18"/>
              </w:rPr>
              <w:br/>
              <w:t xml:space="preserve">Принцип метода: реакция с </w:t>
            </w:r>
            <w:proofErr w:type="spellStart"/>
            <w:r w:rsidRPr="004915F9">
              <w:rPr>
                <w:sz w:val="18"/>
                <w:szCs w:val="18"/>
              </w:rPr>
              <w:t>бромкрезоловым</w:t>
            </w:r>
            <w:proofErr w:type="spellEnd"/>
            <w:r w:rsidRPr="004915F9">
              <w:rPr>
                <w:sz w:val="18"/>
                <w:szCs w:val="18"/>
              </w:rPr>
              <w:t xml:space="preserve"> зеленым.</w:t>
            </w:r>
            <w:r w:rsidRPr="004915F9">
              <w:rPr>
                <w:sz w:val="18"/>
                <w:szCs w:val="18"/>
              </w:rPr>
              <w:br/>
              <w:t>Состав:</w:t>
            </w:r>
          </w:p>
          <w:p w:rsidR="00B74E88" w:rsidRPr="004915F9" w:rsidRDefault="00B74E88" w:rsidP="00B74E88">
            <w:pPr>
              <w:rPr>
                <w:sz w:val="18"/>
                <w:szCs w:val="18"/>
              </w:rPr>
            </w:pPr>
            <w:proofErr w:type="spellStart"/>
            <w:r w:rsidRPr="004915F9">
              <w:rPr>
                <w:sz w:val="18"/>
                <w:szCs w:val="18"/>
              </w:rPr>
              <w:t>сукцинатный</w:t>
            </w:r>
            <w:proofErr w:type="spellEnd"/>
            <w:r w:rsidRPr="004915F9">
              <w:rPr>
                <w:sz w:val="18"/>
                <w:szCs w:val="18"/>
              </w:rPr>
              <w:t xml:space="preserve"> буфер  90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бромкрезоловый</w:t>
            </w:r>
            <w:proofErr w:type="spellEnd"/>
            <w:r w:rsidRPr="004915F9">
              <w:rPr>
                <w:sz w:val="18"/>
                <w:szCs w:val="18"/>
              </w:rPr>
              <w:t xml:space="preserve"> зеленый  0,29 </w:t>
            </w:r>
            <w:proofErr w:type="spellStart"/>
            <w:r w:rsidRPr="004915F9">
              <w:rPr>
                <w:sz w:val="18"/>
                <w:szCs w:val="18"/>
              </w:rPr>
              <w:t>ммоль</w:t>
            </w:r>
            <w:proofErr w:type="spellEnd"/>
            <w:r w:rsidRPr="004915F9">
              <w:rPr>
                <w:sz w:val="18"/>
                <w:szCs w:val="18"/>
              </w:rPr>
              <w:t xml:space="preserve">/л, </w:t>
            </w:r>
          </w:p>
          <w:p w:rsidR="00A90F3E" w:rsidRPr="00BE0069" w:rsidRDefault="00B74E88" w:rsidP="00B74E88">
            <w:pPr>
              <w:rPr>
                <w:color w:val="000000"/>
                <w:sz w:val="20"/>
                <w:szCs w:val="20"/>
              </w:rPr>
            </w:pPr>
            <w:proofErr w:type="spellStart"/>
            <w:r w:rsidRPr="004915F9">
              <w:rPr>
                <w:sz w:val="18"/>
                <w:szCs w:val="18"/>
              </w:rPr>
              <w:t>гидроксид</w:t>
            </w:r>
            <w:proofErr w:type="spellEnd"/>
            <w:r w:rsidRPr="004915F9">
              <w:rPr>
                <w:sz w:val="18"/>
                <w:szCs w:val="18"/>
              </w:rPr>
              <w:t xml:space="preserve"> натрия  50 </w:t>
            </w:r>
            <w:proofErr w:type="spellStart"/>
            <w:r w:rsidRPr="004915F9">
              <w:rPr>
                <w:sz w:val="18"/>
                <w:szCs w:val="18"/>
              </w:rPr>
              <w:t>ммоль</w:t>
            </w:r>
            <w:proofErr w:type="spellEnd"/>
            <w:r w:rsidRPr="004915F9">
              <w:rPr>
                <w:sz w:val="18"/>
                <w:szCs w:val="18"/>
              </w:rPr>
              <w:t>/л.</w:t>
            </w:r>
            <w:r w:rsidRPr="004915F9">
              <w:rPr>
                <w:sz w:val="18"/>
                <w:szCs w:val="18"/>
              </w:rPr>
              <w:br/>
              <w:t>Чувствительность:  1,14 г/дл (11,4 г/л)</w:t>
            </w:r>
            <w:r w:rsidRPr="004915F9">
              <w:rPr>
                <w:sz w:val="18"/>
                <w:szCs w:val="18"/>
              </w:rPr>
              <w:br/>
              <w:t>Линейность:  6,8 г/дл (68,0 г/л)</w:t>
            </w:r>
            <w:r w:rsidRPr="004915F9">
              <w:rPr>
                <w:sz w:val="18"/>
                <w:szCs w:val="18"/>
              </w:rPr>
              <w:br/>
              <w:t>Срок и условия хранения: при температуре 2-8 °С реагент сохраняет стабильность в течение всего срока годности, указанного на упаковке.</w:t>
            </w:r>
            <w:r w:rsidRPr="004915F9">
              <w:rPr>
                <w:sz w:val="18"/>
                <w:szCs w:val="18"/>
              </w:rPr>
              <w:br/>
              <w:t xml:space="preserve"> Реагент на борту анализатора при температуре 2-10 °C стабилен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1</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2400,00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2400,00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25</w:t>
            </w:r>
          </w:p>
        </w:tc>
        <w:tc>
          <w:tcPr>
            <w:tcW w:w="1371"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Стандарт  </w:t>
            </w:r>
          </w:p>
          <w:p w:rsidR="00A90F3E" w:rsidRPr="00BE0069" w:rsidRDefault="008A2017" w:rsidP="008A2017">
            <w:pPr>
              <w:rPr>
                <w:sz w:val="20"/>
                <w:szCs w:val="20"/>
              </w:rPr>
            </w:pPr>
            <w:r w:rsidRPr="004915F9">
              <w:rPr>
                <w:sz w:val="18"/>
                <w:szCs w:val="18"/>
              </w:rPr>
              <w:t>триглицеридов</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r w:rsidRPr="004915F9">
              <w:rPr>
                <w:sz w:val="18"/>
                <w:szCs w:val="18"/>
              </w:rPr>
              <w:t>Реагент для калибровки триглицеридов</w:t>
            </w:r>
            <w:r w:rsidRPr="004915F9">
              <w:rPr>
                <w:sz w:val="18"/>
                <w:szCs w:val="18"/>
              </w:rPr>
              <w:br/>
              <w:t>Фасовка:1х5мл</w:t>
            </w:r>
            <w:r w:rsidRPr="004915F9">
              <w:rPr>
                <w:sz w:val="18"/>
                <w:szCs w:val="18"/>
              </w:rPr>
              <w:br/>
              <w:t xml:space="preserve">Состав:  концентрация кальция  2,5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1140,00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26</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r w:rsidRPr="004915F9">
              <w:rPr>
                <w:sz w:val="18"/>
                <w:szCs w:val="18"/>
              </w:rPr>
              <w:t>Набор реагентов для определения  Кальция</w:t>
            </w: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Реагенты для определения кальция (метод с </w:t>
            </w:r>
            <w:proofErr w:type="spellStart"/>
            <w:r w:rsidRPr="004915F9">
              <w:rPr>
                <w:sz w:val="18"/>
                <w:szCs w:val="18"/>
              </w:rPr>
              <w:t>о-крезолфталеином</w:t>
            </w:r>
            <w:proofErr w:type="spellEnd"/>
            <w:r w:rsidRPr="004915F9">
              <w:rPr>
                <w:sz w:val="18"/>
                <w:szCs w:val="18"/>
              </w:rPr>
              <w:t>) в биоматериале.</w:t>
            </w:r>
            <w:r w:rsidRPr="004915F9">
              <w:rPr>
                <w:sz w:val="18"/>
                <w:szCs w:val="18"/>
              </w:rPr>
              <w:br/>
              <w:t>Фасовка: 5x48мл; 1x60мл; 1х2мл стандарт</w:t>
            </w:r>
            <w:r w:rsidRPr="004915F9">
              <w:rPr>
                <w:sz w:val="18"/>
                <w:szCs w:val="18"/>
              </w:rPr>
              <w:br/>
              <w:t xml:space="preserve">Принцип метода:  ионы кальция в щелочной среде образуют фиолетовый комплекс с </w:t>
            </w:r>
            <w:proofErr w:type="spellStart"/>
            <w:r w:rsidRPr="004915F9">
              <w:rPr>
                <w:sz w:val="18"/>
                <w:szCs w:val="18"/>
              </w:rPr>
              <w:t>о-крезолфталеинкомплексоном</w:t>
            </w:r>
            <w:proofErr w:type="spellEnd"/>
            <w:r w:rsidRPr="004915F9">
              <w:rPr>
                <w:sz w:val="18"/>
                <w:szCs w:val="18"/>
              </w:rPr>
              <w:t xml:space="preserve">. </w:t>
            </w:r>
            <w:r w:rsidRPr="004915F9">
              <w:rPr>
                <w:sz w:val="18"/>
                <w:szCs w:val="18"/>
              </w:rPr>
              <w:br/>
              <w:t xml:space="preserve">Состав: </w:t>
            </w:r>
          </w:p>
          <w:p w:rsidR="008A2017" w:rsidRPr="004915F9" w:rsidRDefault="008A2017" w:rsidP="008A2017">
            <w:pPr>
              <w:rPr>
                <w:sz w:val="18"/>
                <w:szCs w:val="18"/>
              </w:rPr>
            </w:pPr>
            <w:proofErr w:type="spellStart"/>
            <w:r w:rsidRPr="004915F9">
              <w:rPr>
                <w:sz w:val="18"/>
                <w:szCs w:val="18"/>
              </w:rPr>
              <w:t>О-крезолфталеинкомплексон</w:t>
            </w:r>
            <w:proofErr w:type="spellEnd"/>
            <w:r w:rsidRPr="004915F9">
              <w:rPr>
                <w:sz w:val="18"/>
                <w:szCs w:val="18"/>
              </w:rPr>
              <w:t xml:space="preserve">  0,06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8-оксихинолин  8,6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соляная кислота  30 </w:t>
            </w:r>
            <w:proofErr w:type="spellStart"/>
            <w:r w:rsidRPr="004915F9">
              <w:rPr>
                <w:sz w:val="18"/>
                <w:szCs w:val="18"/>
              </w:rPr>
              <w:t>ммоль</w:t>
            </w:r>
            <w:proofErr w:type="spellEnd"/>
            <w:r w:rsidRPr="004915F9">
              <w:rPr>
                <w:sz w:val="18"/>
                <w:szCs w:val="18"/>
              </w:rPr>
              <w:t xml:space="preserve">/л, </w:t>
            </w:r>
          </w:p>
          <w:p w:rsidR="00A90F3E" w:rsidRPr="00BE0069" w:rsidRDefault="008A2017" w:rsidP="008A2017">
            <w:pPr>
              <w:rPr>
                <w:color w:val="000000"/>
                <w:sz w:val="20"/>
                <w:szCs w:val="20"/>
              </w:rPr>
            </w:pPr>
            <w:proofErr w:type="spellStart"/>
            <w:r w:rsidRPr="004915F9">
              <w:rPr>
                <w:sz w:val="18"/>
                <w:szCs w:val="18"/>
              </w:rPr>
              <w:t>этаноламин</w:t>
            </w:r>
            <w:proofErr w:type="spellEnd"/>
            <w:r w:rsidRPr="004915F9">
              <w:rPr>
                <w:sz w:val="18"/>
                <w:szCs w:val="18"/>
              </w:rPr>
              <w:t xml:space="preserve">  377 </w:t>
            </w:r>
            <w:proofErr w:type="spellStart"/>
            <w:r w:rsidRPr="004915F9">
              <w:rPr>
                <w:sz w:val="18"/>
                <w:szCs w:val="18"/>
              </w:rPr>
              <w:t>ммоль</w:t>
            </w:r>
            <w:proofErr w:type="spellEnd"/>
            <w:r w:rsidRPr="004915F9">
              <w:rPr>
                <w:sz w:val="18"/>
                <w:szCs w:val="18"/>
              </w:rPr>
              <w:t>/л.</w:t>
            </w:r>
            <w:r w:rsidRPr="004915F9">
              <w:rPr>
                <w:sz w:val="18"/>
                <w:szCs w:val="18"/>
              </w:rPr>
              <w:br/>
              <w:t>Чувствительность:  0,27мг/дл (0,068ммоль/л)</w:t>
            </w:r>
            <w:r w:rsidRPr="004915F9">
              <w:rPr>
                <w:sz w:val="18"/>
                <w:szCs w:val="18"/>
              </w:rPr>
              <w:br/>
              <w:t>Линейность:  15мг/дл 93,75ммоль/л)</w:t>
            </w:r>
            <w:r w:rsidRPr="004915F9">
              <w:rPr>
                <w:sz w:val="18"/>
                <w:szCs w:val="18"/>
              </w:rPr>
              <w:br/>
              <w:t>Срок и условия хранения: при температуре 2-8 °C реагенты сохраняют стабильность в течение всего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2400,00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7200,00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27</w:t>
            </w:r>
          </w:p>
        </w:tc>
        <w:tc>
          <w:tcPr>
            <w:tcW w:w="1371"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Набор реагентов для определения  </w:t>
            </w:r>
          </w:p>
          <w:p w:rsidR="00A90F3E" w:rsidRPr="00BE0069" w:rsidRDefault="008A2017" w:rsidP="008A2017">
            <w:pPr>
              <w:rPr>
                <w:sz w:val="20"/>
                <w:szCs w:val="20"/>
              </w:rPr>
            </w:pPr>
            <w:r w:rsidRPr="004915F9">
              <w:rPr>
                <w:sz w:val="18"/>
                <w:szCs w:val="18"/>
              </w:rPr>
              <w:t>Стандарт мочевой кислоты.</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r w:rsidRPr="004915F9">
              <w:rPr>
                <w:sz w:val="18"/>
                <w:szCs w:val="18"/>
              </w:rPr>
              <w:t>Реагенты для калибровки мочевой кислоты.</w:t>
            </w:r>
            <w:r w:rsidRPr="004915F9">
              <w:rPr>
                <w:sz w:val="18"/>
                <w:szCs w:val="18"/>
              </w:rPr>
              <w:br/>
              <w:t>Фасовка:1х5мл</w:t>
            </w:r>
            <w:r w:rsidRPr="004915F9">
              <w:rPr>
                <w:sz w:val="18"/>
                <w:szCs w:val="18"/>
              </w:rPr>
              <w:br/>
              <w:t xml:space="preserve">Состав: концентрация мочевой кислоты  300 </w:t>
            </w:r>
            <w:proofErr w:type="spellStart"/>
            <w:r w:rsidRPr="004915F9">
              <w:rPr>
                <w:sz w:val="18"/>
                <w:szCs w:val="18"/>
              </w:rPr>
              <w:t>мкмоль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28</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proofErr w:type="spellStart"/>
            <w:r w:rsidRPr="004915F9">
              <w:rPr>
                <w:sz w:val="18"/>
                <w:szCs w:val="18"/>
              </w:rPr>
              <w:t>Мультикалибраторуровень</w:t>
            </w:r>
            <w:proofErr w:type="spellEnd"/>
            <w:r w:rsidRPr="004915F9">
              <w:rPr>
                <w:sz w:val="18"/>
                <w:szCs w:val="18"/>
                <w:lang w:val="en-US"/>
              </w:rPr>
              <w:t xml:space="preserve"> 2</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proofErr w:type="gramStart"/>
            <w:r w:rsidRPr="004915F9">
              <w:rPr>
                <w:sz w:val="18"/>
                <w:szCs w:val="18"/>
              </w:rPr>
              <w:t xml:space="preserve">Реагенты для калибровки ряда биохимических параметров: альбумин, билирубин общий, билирубин прямой, общий белок, холестерин,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ненасыщенная </w:t>
            </w:r>
            <w:proofErr w:type="spellStart"/>
            <w:r w:rsidRPr="004915F9">
              <w:rPr>
                <w:sz w:val="18"/>
                <w:szCs w:val="18"/>
              </w:rPr>
              <w:t>железосвязывающая</w:t>
            </w:r>
            <w:proofErr w:type="spellEnd"/>
            <w:r w:rsidRPr="004915F9">
              <w:rPr>
                <w:sz w:val="18"/>
                <w:szCs w:val="18"/>
              </w:rPr>
              <w:t xml:space="preserve"> способность.</w:t>
            </w:r>
            <w:proofErr w:type="gramEnd"/>
            <w:r w:rsidRPr="004915F9">
              <w:rPr>
                <w:sz w:val="18"/>
                <w:szCs w:val="18"/>
              </w:rPr>
              <w:br/>
              <w:t>Фасовка: 10х5мл</w:t>
            </w:r>
            <w:r w:rsidRPr="004915F9">
              <w:rPr>
                <w:sz w:val="18"/>
                <w:szCs w:val="18"/>
              </w:rPr>
              <w:br/>
              <w:t xml:space="preserve">Состав: </w:t>
            </w:r>
            <w:proofErr w:type="spellStart"/>
            <w:r w:rsidRPr="004915F9">
              <w:rPr>
                <w:sz w:val="18"/>
                <w:szCs w:val="18"/>
              </w:rPr>
              <w:t>лиофизат</w:t>
            </w:r>
            <w:proofErr w:type="spellEnd"/>
            <w:r w:rsidRPr="004915F9">
              <w:rPr>
                <w:sz w:val="18"/>
                <w:szCs w:val="18"/>
              </w:rPr>
              <w:t xml:space="preserve"> с известными значениями концентраций биохимических параметров.</w:t>
            </w:r>
            <w:r w:rsidRPr="004915F9">
              <w:rPr>
                <w:sz w:val="18"/>
                <w:szCs w:val="18"/>
              </w:rPr>
              <w:br/>
              <w:t xml:space="preserve">Срок и условия хранения: невскрытый калибратор стабилен при 2-10°С в течение срока, указанного на этикетке флакона. </w:t>
            </w:r>
            <w:r w:rsidRPr="004915F9">
              <w:rPr>
                <w:sz w:val="18"/>
                <w:szCs w:val="18"/>
              </w:rPr>
              <w:lastRenderedPageBreak/>
              <w:t>Растворенный калибратор устойчив при температуре 20-25°С  8 часов, при 2-8°С -   7 дней, при -20°С   30 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15300,00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30600,00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29</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proofErr w:type="spellStart"/>
            <w:r w:rsidRPr="004915F9">
              <w:rPr>
                <w:sz w:val="18"/>
                <w:szCs w:val="18"/>
              </w:rPr>
              <w:t>Мультикалибраторуровень</w:t>
            </w:r>
            <w:proofErr w:type="spellEnd"/>
            <w:r w:rsidRPr="004915F9">
              <w:rPr>
                <w:sz w:val="18"/>
                <w:szCs w:val="18"/>
                <w:lang w:val="en-US"/>
              </w:rPr>
              <w:t xml:space="preserve"> 1</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proofErr w:type="gramStart"/>
            <w:r w:rsidRPr="004915F9">
              <w:rPr>
                <w:sz w:val="18"/>
                <w:szCs w:val="18"/>
              </w:rPr>
              <w:t xml:space="preserve">Реагенты для калибровки ряда биохимических параметров: альбумин, билирубин общий, билирубин прямой, общий белок, холестерин,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ненасыщенная </w:t>
            </w:r>
            <w:proofErr w:type="spellStart"/>
            <w:r w:rsidRPr="004915F9">
              <w:rPr>
                <w:sz w:val="18"/>
                <w:szCs w:val="18"/>
              </w:rPr>
              <w:t>железосвязывающая</w:t>
            </w:r>
            <w:proofErr w:type="spellEnd"/>
            <w:r w:rsidRPr="004915F9">
              <w:rPr>
                <w:sz w:val="18"/>
                <w:szCs w:val="18"/>
              </w:rPr>
              <w:t xml:space="preserve"> способность.</w:t>
            </w:r>
            <w:proofErr w:type="gramEnd"/>
            <w:r w:rsidRPr="004915F9">
              <w:rPr>
                <w:sz w:val="18"/>
                <w:szCs w:val="18"/>
              </w:rPr>
              <w:br/>
              <w:t>Фасовка:10х5мл</w:t>
            </w:r>
            <w:r w:rsidRPr="004915F9">
              <w:rPr>
                <w:sz w:val="18"/>
                <w:szCs w:val="18"/>
              </w:rPr>
              <w:br/>
              <w:t xml:space="preserve">Состав: </w:t>
            </w:r>
            <w:proofErr w:type="spellStart"/>
            <w:r w:rsidRPr="004915F9">
              <w:rPr>
                <w:sz w:val="18"/>
                <w:szCs w:val="18"/>
              </w:rPr>
              <w:t>лиофизат</w:t>
            </w:r>
            <w:proofErr w:type="spellEnd"/>
            <w:r w:rsidRPr="004915F9">
              <w:rPr>
                <w:sz w:val="18"/>
                <w:szCs w:val="18"/>
              </w:rPr>
              <w:t xml:space="preserve"> с известными значениями концентраций биохимических параметров.</w:t>
            </w:r>
            <w:r w:rsidRPr="004915F9">
              <w:rPr>
                <w:sz w:val="18"/>
                <w:szCs w:val="18"/>
              </w:rPr>
              <w:br/>
              <w:t>Срок и условия хранения: невскрытый калибратор стабилен при 2-10°С в течение срока, указанного на этикетке флакона. Растворенный калибратор устойчив при температуре 20-25°С  8 часов, при 2-8°С -  7 дней, при -20°С   30 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15350,00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30700,00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30</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r w:rsidRPr="004915F9">
              <w:rPr>
                <w:sz w:val="18"/>
                <w:szCs w:val="18"/>
              </w:rPr>
              <w:t>Стандарты железа</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r w:rsidRPr="004915F9">
              <w:rPr>
                <w:sz w:val="18"/>
                <w:szCs w:val="18"/>
              </w:rPr>
              <w:t>Реагенты для калибровки железа.</w:t>
            </w:r>
            <w:r w:rsidRPr="004915F9">
              <w:rPr>
                <w:sz w:val="18"/>
                <w:szCs w:val="18"/>
              </w:rPr>
              <w:br/>
              <w:t>Фасовка: 1х5мл</w:t>
            </w:r>
            <w:r w:rsidRPr="004915F9">
              <w:rPr>
                <w:sz w:val="18"/>
                <w:szCs w:val="18"/>
              </w:rPr>
              <w:br/>
              <w:t xml:space="preserve">Состав: известная концентрация железа  9 </w:t>
            </w:r>
            <w:proofErr w:type="spellStart"/>
            <w:r w:rsidRPr="004915F9">
              <w:rPr>
                <w:sz w:val="18"/>
                <w:szCs w:val="18"/>
              </w:rPr>
              <w:t>мкмоль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1</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380,00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31</w:t>
            </w:r>
          </w:p>
        </w:tc>
        <w:tc>
          <w:tcPr>
            <w:tcW w:w="1371" w:type="dxa"/>
            <w:tcBorders>
              <w:top w:val="single" w:sz="4" w:space="0" w:color="auto"/>
              <w:left w:val="single" w:sz="4" w:space="0" w:color="auto"/>
              <w:bottom w:val="single" w:sz="4" w:space="0" w:color="auto"/>
              <w:right w:val="single" w:sz="4" w:space="0" w:color="auto"/>
            </w:tcBorders>
          </w:tcPr>
          <w:p w:rsidR="00A90F3E" w:rsidRPr="008A2017" w:rsidRDefault="008A2017" w:rsidP="00671DD7">
            <w:pPr>
              <w:rPr>
                <w:sz w:val="18"/>
                <w:szCs w:val="18"/>
              </w:rPr>
            </w:pPr>
            <w:r w:rsidRPr="004915F9">
              <w:rPr>
                <w:sz w:val="18"/>
                <w:szCs w:val="18"/>
              </w:rPr>
              <w:t xml:space="preserve">Набор реагентов для определения фосфора </w:t>
            </w: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Реагенты для определения фосфора в биоматериале.</w:t>
            </w:r>
            <w:r w:rsidRPr="004915F9">
              <w:rPr>
                <w:sz w:val="18"/>
                <w:szCs w:val="18"/>
              </w:rPr>
              <w:br/>
              <w:t>Фасовка: 6х30мл; 1х2мл стандарт</w:t>
            </w:r>
            <w:r w:rsidRPr="004915F9">
              <w:rPr>
                <w:sz w:val="18"/>
                <w:szCs w:val="18"/>
              </w:rPr>
              <w:br/>
              <w:t xml:space="preserve">Принцип метода:  </w:t>
            </w:r>
            <w:proofErr w:type="spellStart"/>
            <w:r w:rsidRPr="004915F9">
              <w:rPr>
                <w:sz w:val="18"/>
                <w:szCs w:val="18"/>
              </w:rPr>
              <w:t>колриметрический</w:t>
            </w:r>
            <w:proofErr w:type="spellEnd"/>
            <w:r w:rsidRPr="004915F9">
              <w:rPr>
                <w:sz w:val="18"/>
                <w:szCs w:val="18"/>
              </w:rPr>
              <w:t xml:space="preserve">, </w:t>
            </w:r>
            <w:proofErr w:type="spellStart"/>
            <w:r w:rsidRPr="004915F9">
              <w:rPr>
                <w:sz w:val="18"/>
                <w:szCs w:val="18"/>
              </w:rPr>
              <w:t>фосфомолибдатный</w:t>
            </w:r>
            <w:proofErr w:type="spellEnd"/>
            <w:r w:rsidRPr="004915F9">
              <w:rPr>
                <w:sz w:val="18"/>
                <w:szCs w:val="18"/>
              </w:rPr>
              <w:t xml:space="preserve">, без </w:t>
            </w:r>
            <w:proofErr w:type="spellStart"/>
            <w:r w:rsidRPr="004915F9">
              <w:rPr>
                <w:sz w:val="18"/>
                <w:szCs w:val="18"/>
              </w:rPr>
              <w:t>депротеинизации</w:t>
            </w:r>
            <w:proofErr w:type="spellEnd"/>
            <w:r w:rsidRPr="004915F9">
              <w:rPr>
                <w:sz w:val="18"/>
                <w:szCs w:val="18"/>
              </w:rPr>
              <w:t xml:space="preserve">. </w:t>
            </w:r>
            <w:r w:rsidRPr="004915F9">
              <w:rPr>
                <w:sz w:val="18"/>
                <w:szCs w:val="18"/>
              </w:rPr>
              <w:br/>
              <w:t xml:space="preserve">Состав: </w:t>
            </w:r>
          </w:p>
          <w:p w:rsidR="008A2017" w:rsidRPr="004915F9" w:rsidRDefault="008A2017" w:rsidP="008A2017">
            <w:pPr>
              <w:rPr>
                <w:sz w:val="18"/>
                <w:szCs w:val="18"/>
              </w:rPr>
            </w:pPr>
            <w:proofErr w:type="spellStart"/>
            <w:r w:rsidRPr="004915F9">
              <w:rPr>
                <w:sz w:val="18"/>
                <w:szCs w:val="18"/>
              </w:rPr>
              <w:t>молибдат</w:t>
            </w:r>
            <w:proofErr w:type="spellEnd"/>
            <w:r w:rsidRPr="004915F9">
              <w:rPr>
                <w:sz w:val="18"/>
                <w:szCs w:val="18"/>
              </w:rPr>
              <w:t xml:space="preserve"> аммония  0,4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серная кислота  150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соляная кислота  100 </w:t>
            </w:r>
            <w:proofErr w:type="spellStart"/>
            <w:r w:rsidRPr="004915F9">
              <w:rPr>
                <w:sz w:val="18"/>
                <w:szCs w:val="18"/>
              </w:rPr>
              <w:t>ммоль</w:t>
            </w:r>
            <w:proofErr w:type="spellEnd"/>
            <w:r w:rsidRPr="004915F9">
              <w:rPr>
                <w:sz w:val="18"/>
                <w:szCs w:val="18"/>
              </w:rPr>
              <w:t xml:space="preserve">/л, </w:t>
            </w:r>
          </w:p>
          <w:p w:rsidR="00A90F3E" w:rsidRPr="00BE0069" w:rsidRDefault="008A2017" w:rsidP="008A2017">
            <w:pPr>
              <w:rPr>
                <w:color w:val="000000"/>
                <w:sz w:val="20"/>
                <w:szCs w:val="20"/>
              </w:rPr>
            </w:pPr>
            <w:r w:rsidRPr="004915F9">
              <w:rPr>
                <w:sz w:val="18"/>
                <w:szCs w:val="18"/>
              </w:rPr>
              <w:t>детергенты.</w:t>
            </w:r>
            <w:r w:rsidRPr="004915F9">
              <w:rPr>
                <w:sz w:val="18"/>
                <w:szCs w:val="18"/>
              </w:rPr>
              <w:br/>
              <w:t>Чувствительность:  1,0 мг/дл</w:t>
            </w:r>
            <w:r w:rsidRPr="004915F9">
              <w:rPr>
                <w:sz w:val="18"/>
                <w:szCs w:val="18"/>
              </w:rPr>
              <w:br/>
              <w:t xml:space="preserve">Линейность:  18 мг/дл </w:t>
            </w:r>
            <w:r w:rsidRPr="004915F9">
              <w:rPr>
                <w:sz w:val="18"/>
                <w:szCs w:val="18"/>
              </w:rPr>
              <w:br/>
              <w:t>Срок и условия хранения: реактивы, хранящиеся при температуре 2-8</w:t>
            </w:r>
            <w:proofErr w:type="gramStart"/>
            <w:r w:rsidRPr="004915F9">
              <w:rPr>
                <w:sz w:val="18"/>
                <w:szCs w:val="18"/>
              </w:rPr>
              <w:t xml:space="preserve"> °С</w:t>
            </w:r>
            <w:proofErr w:type="gramEnd"/>
            <w:r w:rsidRPr="004915F9">
              <w:rPr>
                <w:sz w:val="18"/>
                <w:szCs w:val="18"/>
              </w:rPr>
              <w:t xml:space="preserve"> сохраняют свою важность до даты срока годности, указанной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2250,00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9000,00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32</w:t>
            </w:r>
          </w:p>
        </w:tc>
        <w:tc>
          <w:tcPr>
            <w:tcW w:w="1371"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Набор реагентов для определения общего белка </w:t>
            </w:r>
          </w:p>
          <w:p w:rsidR="00A90F3E" w:rsidRPr="00BE0069" w:rsidRDefault="00A90F3E" w:rsidP="00671DD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Реагенты для определения общего белка в биоматериале. </w:t>
            </w:r>
            <w:r w:rsidRPr="004915F9">
              <w:rPr>
                <w:sz w:val="18"/>
                <w:szCs w:val="18"/>
              </w:rPr>
              <w:br/>
              <w:t xml:space="preserve">Фасовка: 6х120мл. </w:t>
            </w:r>
            <w:r w:rsidRPr="004915F9">
              <w:rPr>
                <w:sz w:val="18"/>
                <w:szCs w:val="18"/>
              </w:rPr>
              <w:br/>
              <w:t xml:space="preserve">Принцип метода: основан на </w:t>
            </w:r>
            <w:proofErr w:type="spellStart"/>
            <w:r w:rsidRPr="004915F9">
              <w:rPr>
                <w:sz w:val="18"/>
                <w:szCs w:val="18"/>
              </w:rPr>
              <w:t>биуретовой</w:t>
            </w:r>
            <w:proofErr w:type="spellEnd"/>
            <w:r w:rsidRPr="004915F9">
              <w:rPr>
                <w:sz w:val="18"/>
                <w:szCs w:val="18"/>
              </w:rPr>
              <w:t xml:space="preserve"> реакции. </w:t>
            </w:r>
            <w:r w:rsidRPr="004915F9">
              <w:rPr>
                <w:sz w:val="18"/>
                <w:szCs w:val="18"/>
              </w:rPr>
              <w:br/>
              <w:t>Интенсивность окраски прямо пропорциональна концентрации общего белка.</w:t>
            </w:r>
            <w:r w:rsidRPr="004915F9">
              <w:rPr>
                <w:sz w:val="18"/>
                <w:szCs w:val="18"/>
              </w:rPr>
              <w:br/>
              <w:t xml:space="preserve">Состав: </w:t>
            </w:r>
          </w:p>
          <w:p w:rsidR="008A2017" w:rsidRPr="004915F9" w:rsidRDefault="008A2017" w:rsidP="008A2017">
            <w:pPr>
              <w:rPr>
                <w:sz w:val="18"/>
                <w:szCs w:val="18"/>
              </w:rPr>
            </w:pPr>
            <w:r w:rsidRPr="004915F9">
              <w:rPr>
                <w:sz w:val="18"/>
                <w:szCs w:val="18"/>
              </w:rPr>
              <w:t xml:space="preserve">сульфат (VI) меди (II)  14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виннокислый калий-натрий  36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proofErr w:type="spellStart"/>
            <w:r w:rsidRPr="004915F9">
              <w:rPr>
                <w:sz w:val="18"/>
                <w:szCs w:val="18"/>
              </w:rPr>
              <w:t>иодистый</w:t>
            </w:r>
            <w:proofErr w:type="spellEnd"/>
            <w:r w:rsidRPr="004915F9">
              <w:rPr>
                <w:sz w:val="18"/>
                <w:szCs w:val="18"/>
              </w:rPr>
              <w:t xml:space="preserve"> калий  36  </w:t>
            </w:r>
            <w:proofErr w:type="spellStart"/>
            <w:r w:rsidRPr="004915F9">
              <w:rPr>
                <w:sz w:val="18"/>
                <w:szCs w:val="18"/>
              </w:rPr>
              <w:t>ммоль</w:t>
            </w:r>
            <w:proofErr w:type="spellEnd"/>
            <w:r w:rsidRPr="004915F9">
              <w:rPr>
                <w:sz w:val="18"/>
                <w:szCs w:val="18"/>
              </w:rPr>
              <w:t xml:space="preserve">/л, </w:t>
            </w:r>
          </w:p>
          <w:p w:rsidR="00A90F3E" w:rsidRPr="00BE0069" w:rsidRDefault="008A2017" w:rsidP="008A2017">
            <w:pPr>
              <w:rPr>
                <w:color w:val="000000"/>
                <w:sz w:val="20"/>
                <w:szCs w:val="20"/>
              </w:rPr>
            </w:pPr>
            <w:r w:rsidRPr="004915F9">
              <w:rPr>
                <w:sz w:val="18"/>
                <w:szCs w:val="18"/>
              </w:rPr>
              <w:t xml:space="preserve">гидроокись натрия  570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0,2 г/дл </w:t>
            </w:r>
            <w:r w:rsidRPr="004915F9">
              <w:rPr>
                <w:sz w:val="18"/>
                <w:szCs w:val="18"/>
              </w:rPr>
              <w:br/>
              <w:t xml:space="preserve">Линейность:  16,0 г/дл </w:t>
            </w:r>
            <w:r w:rsidRPr="004915F9">
              <w:rPr>
                <w:sz w:val="18"/>
                <w:szCs w:val="18"/>
              </w:rPr>
              <w:br/>
              <w:t>Срок и условия хранения: реактивы сохраняют годность до даты срока годности, указанной на упаковке при температуре 2-8 °С. На борту анализатора при температуре 2-10 °С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2800,00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8400,00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33</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r w:rsidRPr="004915F9">
              <w:rPr>
                <w:sz w:val="18"/>
                <w:szCs w:val="18"/>
              </w:rPr>
              <w:t>Набор реагента для определения Липазы</w:t>
            </w: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Реагенты для биохимического исследования в сыворотке специальных ферментов (Липаза)</w:t>
            </w:r>
          </w:p>
          <w:p w:rsidR="00A90F3E" w:rsidRPr="00BE0069" w:rsidRDefault="008A2017" w:rsidP="008A2017">
            <w:pPr>
              <w:rPr>
                <w:color w:val="000000"/>
                <w:sz w:val="20"/>
                <w:szCs w:val="20"/>
              </w:rPr>
            </w:pPr>
            <w:r w:rsidRPr="004915F9">
              <w:rPr>
                <w:sz w:val="18"/>
                <w:szCs w:val="18"/>
              </w:rPr>
              <w:t>Фасовка 4*10; 2*5 мл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w:t>
            </w:r>
            <w:r>
              <w:rPr>
                <w:sz w:val="20"/>
                <w:szCs w:val="20"/>
                <w:lang w:val="en-US"/>
              </w:rPr>
              <w:t>Human GmbH</w:t>
            </w: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Германия</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13200,00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39600,00</w:t>
            </w:r>
          </w:p>
        </w:tc>
      </w:tr>
      <w:tr w:rsidR="00CA2F8D"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p>
        </w:tc>
        <w:tc>
          <w:tcPr>
            <w:tcW w:w="7216" w:type="dxa"/>
            <w:gridSpan w:val="5"/>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r w:rsidRPr="00BE0069">
              <w:rPr>
                <w:sz w:val="20"/>
                <w:szCs w:val="20"/>
              </w:rPr>
              <w:t>ИТОГО (цена договора), руб.:</w:t>
            </w:r>
          </w:p>
        </w:tc>
        <w:tc>
          <w:tcPr>
            <w:tcW w:w="3226" w:type="dxa"/>
            <w:gridSpan w:val="4"/>
            <w:tcBorders>
              <w:top w:val="single" w:sz="4" w:space="0" w:color="auto"/>
              <w:left w:val="single" w:sz="4" w:space="0" w:color="auto"/>
              <w:bottom w:val="single" w:sz="4" w:space="0" w:color="auto"/>
              <w:right w:val="single" w:sz="4" w:space="0" w:color="auto"/>
            </w:tcBorders>
          </w:tcPr>
          <w:p w:rsidR="00CA2F8D" w:rsidRPr="00083B91" w:rsidRDefault="00083B91" w:rsidP="00083B91">
            <w:pPr>
              <w:jc w:val="right"/>
              <w:rPr>
                <w:b/>
                <w:sz w:val="20"/>
                <w:szCs w:val="20"/>
              </w:rPr>
            </w:pPr>
            <w:r w:rsidRPr="00083B91">
              <w:rPr>
                <w:b/>
                <w:color w:val="000000"/>
                <w:sz w:val="18"/>
                <w:szCs w:val="18"/>
              </w:rPr>
              <w:t>1320400,00</w:t>
            </w:r>
          </w:p>
        </w:tc>
      </w:tr>
      <w:tr w:rsidR="00CA2F8D"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p>
        </w:tc>
        <w:tc>
          <w:tcPr>
            <w:tcW w:w="7216" w:type="dxa"/>
            <w:gridSpan w:val="5"/>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r w:rsidRPr="00BE0069">
              <w:rPr>
                <w:sz w:val="20"/>
                <w:szCs w:val="20"/>
              </w:rPr>
              <w:t>В том числе НДС (в случае, если Поставщик является плательщиком НДС), руб.:</w:t>
            </w:r>
          </w:p>
        </w:tc>
        <w:tc>
          <w:tcPr>
            <w:tcW w:w="3226" w:type="dxa"/>
            <w:gridSpan w:val="4"/>
            <w:tcBorders>
              <w:top w:val="single" w:sz="4" w:space="0" w:color="auto"/>
              <w:left w:val="single" w:sz="4" w:space="0" w:color="auto"/>
              <w:bottom w:val="single" w:sz="4" w:space="0" w:color="auto"/>
              <w:right w:val="single" w:sz="4" w:space="0" w:color="auto"/>
            </w:tcBorders>
          </w:tcPr>
          <w:p w:rsidR="00CA2F8D" w:rsidRPr="00083B91" w:rsidRDefault="00083B91" w:rsidP="00083B91">
            <w:pPr>
              <w:jc w:val="right"/>
              <w:rPr>
                <w:b/>
                <w:sz w:val="20"/>
                <w:szCs w:val="20"/>
              </w:rPr>
            </w:pPr>
            <w:r w:rsidRPr="00083B91">
              <w:rPr>
                <w:b/>
                <w:sz w:val="20"/>
                <w:szCs w:val="20"/>
              </w:rPr>
              <w:t>Без НДС</w:t>
            </w:r>
          </w:p>
        </w:tc>
      </w:tr>
    </w:tbl>
    <w:p w:rsidR="00CA2F8D" w:rsidRDefault="00CA2F8D" w:rsidP="00CA2F8D">
      <w:pPr>
        <w:jc w:val="both"/>
        <w:rPr>
          <w:sz w:val="20"/>
          <w:szCs w:val="20"/>
          <w:highlight w:val="yellow"/>
        </w:rPr>
      </w:pPr>
    </w:p>
    <w:p w:rsidR="00CA2F8D" w:rsidRDefault="00CA2F8D" w:rsidP="00CA2F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CA2F8D" w:rsidRPr="00DF5673" w:rsidRDefault="00CA2F8D" w:rsidP="00CA2F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F8D" w:rsidRPr="00DF5673" w:rsidRDefault="00CA2F8D" w:rsidP="00CA2F8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CA2F8D" w:rsidRPr="00DF5673" w:rsidRDefault="00CA2F8D" w:rsidP="00CA2F8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CA2F8D" w:rsidRPr="00DF5673" w:rsidRDefault="00CA2F8D" w:rsidP="00CA2F8D">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CA2F8D" w:rsidRPr="00DF5673" w:rsidRDefault="00CA2F8D" w:rsidP="00CA2F8D">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2F8D" w:rsidRDefault="00CA2F8D" w:rsidP="00CA2F8D">
      <w:pPr>
        <w:jc w:val="both"/>
        <w:rPr>
          <w:sz w:val="20"/>
          <w:szCs w:val="20"/>
          <w:highlight w:val="yellow"/>
        </w:rPr>
      </w:pPr>
    </w:p>
    <w:p w:rsidR="00CA2F8D" w:rsidRDefault="00CA2F8D" w:rsidP="00CA2F8D">
      <w:pPr>
        <w:jc w:val="both"/>
        <w:rPr>
          <w:sz w:val="20"/>
          <w:szCs w:val="20"/>
          <w:highlight w:val="yellow"/>
        </w:rPr>
      </w:pPr>
    </w:p>
    <w:p w:rsidR="00CA2F8D" w:rsidRPr="00BE0069" w:rsidRDefault="00CA2F8D" w:rsidP="00CA2F8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2F8D" w:rsidRPr="00BE0069" w:rsidTr="00671DD7">
        <w:tc>
          <w:tcPr>
            <w:tcW w:w="4680" w:type="dxa"/>
            <w:tcBorders>
              <w:top w:val="nil"/>
              <w:left w:val="nil"/>
              <w:bottom w:val="nil"/>
              <w:right w:val="nil"/>
            </w:tcBorders>
          </w:tcPr>
          <w:p w:rsidR="00CA2F8D" w:rsidRPr="00BE0069" w:rsidRDefault="00CA2F8D" w:rsidP="00671DD7">
            <w:pPr>
              <w:pStyle w:val="a8"/>
              <w:tabs>
                <w:tab w:val="left" w:pos="2268"/>
              </w:tabs>
              <w:rPr>
                <w:sz w:val="20"/>
              </w:rPr>
            </w:pPr>
            <w:r w:rsidRPr="00BE0069">
              <w:rPr>
                <w:sz w:val="20"/>
              </w:rPr>
              <w:t>Заказчик:</w:t>
            </w:r>
          </w:p>
          <w:p w:rsidR="00CA2F8D" w:rsidRPr="00BE0069" w:rsidRDefault="00CA2F8D" w:rsidP="00671DD7">
            <w:pPr>
              <w:pStyle w:val="a8"/>
              <w:tabs>
                <w:tab w:val="left" w:pos="2268"/>
              </w:tabs>
              <w:rPr>
                <w:sz w:val="20"/>
              </w:rPr>
            </w:pPr>
          </w:p>
          <w:p w:rsidR="00CA2F8D" w:rsidRPr="00BE0069" w:rsidRDefault="00CA2F8D" w:rsidP="00671DD7">
            <w:pPr>
              <w:pStyle w:val="a8"/>
              <w:tabs>
                <w:tab w:val="left" w:pos="2268"/>
              </w:tabs>
              <w:rPr>
                <w:sz w:val="20"/>
              </w:rPr>
            </w:pPr>
            <w:r w:rsidRPr="00BE0069">
              <w:rPr>
                <w:sz w:val="20"/>
              </w:rPr>
              <w:t xml:space="preserve">ОГАУЗ «Иркутская городская клиническая больница № 8» </w:t>
            </w:r>
          </w:p>
          <w:p w:rsidR="00CA2F8D" w:rsidRPr="00BE0069" w:rsidRDefault="00CA2F8D" w:rsidP="00671DD7">
            <w:pPr>
              <w:pStyle w:val="a8"/>
              <w:tabs>
                <w:tab w:val="left" w:pos="2268"/>
              </w:tabs>
              <w:rPr>
                <w:bCs/>
                <w:sz w:val="20"/>
              </w:rPr>
            </w:pPr>
            <w:r w:rsidRPr="00BE0069">
              <w:rPr>
                <w:bCs/>
                <w:sz w:val="20"/>
              </w:rPr>
              <w:t>Главный врач</w:t>
            </w:r>
          </w:p>
          <w:p w:rsidR="00CA2F8D" w:rsidRPr="00BE0069" w:rsidRDefault="00CA2F8D" w:rsidP="00671DD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A2F8D" w:rsidRPr="00BE0069" w:rsidRDefault="00CA2F8D" w:rsidP="00671DD7">
            <w:pPr>
              <w:rPr>
                <w:bCs/>
                <w:sz w:val="20"/>
                <w:szCs w:val="20"/>
              </w:rPr>
            </w:pPr>
            <w:r w:rsidRPr="00BE0069">
              <w:rPr>
                <w:bCs/>
                <w:sz w:val="20"/>
                <w:szCs w:val="20"/>
              </w:rPr>
              <w:t>М.П.</w:t>
            </w:r>
          </w:p>
        </w:tc>
        <w:tc>
          <w:tcPr>
            <w:tcW w:w="540" w:type="dxa"/>
            <w:tcBorders>
              <w:top w:val="nil"/>
              <w:left w:val="nil"/>
              <w:bottom w:val="nil"/>
              <w:right w:val="nil"/>
            </w:tcBorders>
          </w:tcPr>
          <w:p w:rsidR="00CA2F8D" w:rsidRPr="00BE0069" w:rsidRDefault="00CA2F8D" w:rsidP="00671DD7">
            <w:pPr>
              <w:pStyle w:val="a8"/>
              <w:tabs>
                <w:tab w:val="left" w:pos="2268"/>
              </w:tabs>
              <w:rPr>
                <w:bCs/>
                <w:sz w:val="20"/>
              </w:rPr>
            </w:pPr>
          </w:p>
        </w:tc>
        <w:tc>
          <w:tcPr>
            <w:tcW w:w="4680" w:type="dxa"/>
            <w:tcBorders>
              <w:top w:val="nil"/>
              <w:left w:val="nil"/>
              <w:bottom w:val="nil"/>
              <w:right w:val="nil"/>
            </w:tcBorders>
          </w:tcPr>
          <w:p w:rsidR="00D76E36" w:rsidRPr="001B1575" w:rsidRDefault="00D76E36" w:rsidP="00D76E36">
            <w:pPr>
              <w:jc w:val="both"/>
              <w:rPr>
                <w:sz w:val="20"/>
                <w:szCs w:val="20"/>
              </w:rPr>
            </w:pPr>
            <w:r w:rsidRPr="001B1575">
              <w:rPr>
                <w:sz w:val="20"/>
                <w:szCs w:val="20"/>
              </w:rPr>
              <w:t xml:space="preserve">Поставщик: </w:t>
            </w:r>
          </w:p>
          <w:p w:rsidR="00D76E36" w:rsidRPr="001B1575" w:rsidRDefault="00D76E36" w:rsidP="00D76E36">
            <w:pPr>
              <w:widowControl w:val="0"/>
              <w:tabs>
                <w:tab w:val="left" w:pos="5040"/>
              </w:tabs>
              <w:autoSpaceDE w:val="0"/>
              <w:autoSpaceDN w:val="0"/>
              <w:adjustRightInd w:val="0"/>
              <w:rPr>
                <w:sz w:val="20"/>
                <w:szCs w:val="20"/>
              </w:rPr>
            </w:pPr>
          </w:p>
          <w:p w:rsidR="00D76E36" w:rsidRPr="001B1575" w:rsidRDefault="00D76E36" w:rsidP="00D76E36">
            <w:pPr>
              <w:widowControl w:val="0"/>
              <w:tabs>
                <w:tab w:val="left" w:pos="5040"/>
              </w:tabs>
              <w:autoSpaceDE w:val="0"/>
              <w:autoSpaceDN w:val="0"/>
              <w:adjustRightInd w:val="0"/>
              <w:rPr>
                <w:sz w:val="20"/>
                <w:szCs w:val="20"/>
              </w:rPr>
            </w:pPr>
            <w:r w:rsidRPr="001B1575">
              <w:rPr>
                <w:sz w:val="20"/>
                <w:szCs w:val="20"/>
              </w:rPr>
              <w:t>ИП Горбунов Василий Константинович</w:t>
            </w:r>
          </w:p>
          <w:p w:rsidR="00D76E36" w:rsidRPr="001B1575" w:rsidRDefault="00D76E36" w:rsidP="00D76E36">
            <w:pPr>
              <w:widowControl w:val="0"/>
              <w:tabs>
                <w:tab w:val="left" w:pos="5040"/>
              </w:tabs>
              <w:autoSpaceDE w:val="0"/>
              <w:autoSpaceDN w:val="0"/>
              <w:adjustRightInd w:val="0"/>
              <w:rPr>
                <w:sz w:val="20"/>
                <w:szCs w:val="20"/>
              </w:rPr>
            </w:pPr>
          </w:p>
          <w:p w:rsidR="00D76E36" w:rsidRPr="001B1575" w:rsidRDefault="00D76E36" w:rsidP="00D76E36">
            <w:pPr>
              <w:widowControl w:val="0"/>
              <w:tabs>
                <w:tab w:val="left" w:pos="5040"/>
              </w:tabs>
              <w:autoSpaceDE w:val="0"/>
              <w:autoSpaceDN w:val="0"/>
              <w:adjustRightInd w:val="0"/>
              <w:rPr>
                <w:sz w:val="20"/>
                <w:szCs w:val="20"/>
              </w:rPr>
            </w:pPr>
            <w:r w:rsidRPr="001B1575">
              <w:rPr>
                <w:sz w:val="20"/>
                <w:szCs w:val="20"/>
              </w:rPr>
              <w:t>Индивидуальный предприниматель</w:t>
            </w:r>
          </w:p>
          <w:p w:rsidR="00D76E36" w:rsidRPr="001B1575" w:rsidRDefault="00D76E36" w:rsidP="00D76E36">
            <w:pPr>
              <w:widowControl w:val="0"/>
              <w:tabs>
                <w:tab w:val="left" w:pos="5040"/>
              </w:tabs>
              <w:autoSpaceDE w:val="0"/>
              <w:autoSpaceDN w:val="0"/>
              <w:adjustRightInd w:val="0"/>
              <w:rPr>
                <w:sz w:val="20"/>
                <w:szCs w:val="20"/>
              </w:rPr>
            </w:pPr>
            <w:r w:rsidRPr="001B1575">
              <w:rPr>
                <w:sz w:val="20"/>
                <w:szCs w:val="20"/>
              </w:rPr>
              <w:t>______________________/В.К. Горбунов/</w:t>
            </w:r>
          </w:p>
          <w:p w:rsidR="00CA2F8D" w:rsidRPr="00BE0069" w:rsidRDefault="00D76E36" w:rsidP="00D76E36">
            <w:pPr>
              <w:pStyle w:val="ac"/>
              <w:rPr>
                <w:rFonts w:ascii="Times New Roman" w:hAnsi="Times New Roman"/>
                <w:bCs/>
              </w:rPr>
            </w:pPr>
            <w:r w:rsidRPr="001B1575">
              <w:rPr>
                <w:rFonts w:ascii="Times New Roman" w:hAnsi="Times New Roman"/>
                <w:bCs/>
              </w:rPr>
              <w:t xml:space="preserve">  М.П.          </w:t>
            </w:r>
          </w:p>
        </w:tc>
      </w:tr>
    </w:tbl>
    <w:p w:rsidR="00671DD7" w:rsidRDefault="00671DD7"/>
    <w:sectPr w:rsidR="00671DD7" w:rsidSect="00CA2F8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F8D"/>
    <w:rsid w:val="00083B91"/>
    <w:rsid w:val="000A5A1F"/>
    <w:rsid w:val="00195B66"/>
    <w:rsid w:val="0045166D"/>
    <w:rsid w:val="00457358"/>
    <w:rsid w:val="00464142"/>
    <w:rsid w:val="004F70FE"/>
    <w:rsid w:val="00671DD7"/>
    <w:rsid w:val="00710AF5"/>
    <w:rsid w:val="00752AA5"/>
    <w:rsid w:val="008A2017"/>
    <w:rsid w:val="009338EF"/>
    <w:rsid w:val="00A90F3E"/>
    <w:rsid w:val="00AD4D7D"/>
    <w:rsid w:val="00B74E88"/>
    <w:rsid w:val="00BC44EA"/>
    <w:rsid w:val="00C0093C"/>
    <w:rsid w:val="00CA2F8D"/>
    <w:rsid w:val="00D65122"/>
    <w:rsid w:val="00D76E36"/>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2F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F8D"/>
    <w:rPr>
      <w:rFonts w:ascii="Arial" w:eastAsia="Times New Roman" w:hAnsi="Arial" w:cs="Arial"/>
      <w:b/>
      <w:bCs/>
      <w:kern w:val="32"/>
      <w:sz w:val="32"/>
      <w:szCs w:val="32"/>
      <w:lang w:eastAsia="ru-RU"/>
    </w:rPr>
  </w:style>
  <w:style w:type="paragraph" w:customStyle="1" w:styleId="a3">
    <w:name w:val="Базовый"/>
    <w:rsid w:val="00CA2F8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A2F8D"/>
    <w:pPr>
      <w:ind w:left="720"/>
      <w:contextualSpacing/>
    </w:pPr>
  </w:style>
  <w:style w:type="paragraph" w:styleId="a6">
    <w:name w:val="Title"/>
    <w:basedOn w:val="a"/>
    <w:link w:val="a7"/>
    <w:qFormat/>
    <w:rsid w:val="00CA2F8D"/>
    <w:pPr>
      <w:jc w:val="center"/>
    </w:pPr>
    <w:rPr>
      <w:b/>
      <w:sz w:val="28"/>
      <w:szCs w:val="20"/>
    </w:rPr>
  </w:style>
  <w:style w:type="character" w:customStyle="1" w:styleId="a7">
    <w:name w:val="Название Знак"/>
    <w:basedOn w:val="a0"/>
    <w:link w:val="a6"/>
    <w:rsid w:val="00CA2F8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2F8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2F8D"/>
    <w:rPr>
      <w:rFonts w:ascii="Times New Roman" w:eastAsia="Times New Roman" w:hAnsi="Times New Roman" w:cs="Times New Roman"/>
      <w:sz w:val="24"/>
      <w:szCs w:val="20"/>
      <w:lang w:eastAsia="ru-RU"/>
    </w:rPr>
  </w:style>
  <w:style w:type="paragraph" w:styleId="aa">
    <w:name w:val="Body Text Indent"/>
    <w:basedOn w:val="a"/>
    <w:link w:val="ab"/>
    <w:rsid w:val="00CA2F8D"/>
    <w:pPr>
      <w:ind w:firstLine="708"/>
      <w:jc w:val="both"/>
    </w:pPr>
    <w:rPr>
      <w:szCs w:val="20"/>
    </w:rPr>
  </w:style>
  <w:style w:type="character" w:customStyle="1" w:styleId="ab">
    <w:name w:val="Основной текст с отступом Знак"/>
    <w:basedOn w:val="a0"/>
    <w:link w:val="aa"/>
    <w:rsid w:val="00CA2F8D"/>
    <w:rPr>
      <w:rFonts w:ascii="Times New Roman" w:eastAsia="Times New Roman" w:hAnsi="Times New Roman" w:cs="Times New Roman"/>
      <w:sz w:val="24"/>
      <w:szCs w:val="20"/>
      <w:lang w:eastAsia="ru-RU"/>
    </w:rPr>
  </w:style>
  <w:style w:type="paragraph" w:styleId="2">
    <w:name w:val="Body Text Indent 2"/>
    <w:basedOn w:val="a"/>
    <w:link w:val="20"/>
    <w:rsid w:val="00CA2F8D"/>
    <w:pPr>
      <w:ind w:firstLine="709"/>
      <w:jc w:val="both"/>
    </w:pPr>
    <w:rPr>
      <w:szCs w:val="20"/>
    </w:rPr>
  </w:style>
  <w:style w:type="character" w:customStyle="1" w:styleId="20">
    <w:name w:val="Основной текст с отступом 2 Знак"/>
    <w:basedOn w:val="a0"/>
    <w:link w:val="2"/>
    <w:rsid w:val="00CA2F8D"/>
    <w:rPr>
      <w:rFonts w:ascii="Times New Roman" w:eastAsia="Times New Roman" w:hAnsi="Times New Roman" w:cs="Times New Roman"/>
      <w:sz w:val="24"/>
      <w:szCs w:val="20"/>
      <w:lang w:eastAsia="ru-RU"/>
    </w:rPr>
  </w:style>
  <w:style w:type="paragraph" w:customStyle="1" w:styleId="ConsNonformat">
    <w:name w:val="ConsNonformat"/>
    <w:rsid w:val="00CA2F8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2F8D"/>
    <w:rPr>
      <w:rFonts w:ascii="Courier New" w:hAnsi="Courier New"/>
      <w:sz w:val="20"/>
      <w:szCs w:val="20"/>
    </w:rPr>
  </w:style>
  <w:style w:type="character" w:customStyle="1" w:styleId="ad">
    <w:name w:val="Текст Знак"/>
    <w:basedOn w:val="a0"/>
    <w:link w:val="ac"/>
    <w:uiPriority w:val="99"/>
    <w:rsid w:val="00CA2F8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2F8D"/>
    <w:pPr>
      <w:widowControl w:val="0"/>
      <w:ind w:firstLine="720"/>
      <w:jc w:val="both"/>
    </w:pPr>
    <w:rPr>
      <w:rFonts w:ascii="Arial" w:hAnsi="Arial"/>
    </w:rPr>
  </w:style>
  <w:style w:type="paragraph" w:customStyle="1" w:styleId="3">
    <w:name w:val="Текст3"/>
    <w:basedOn w:val="a"/>
    <w:rsid w:val="00CA2F8D"/>
    <w:rPr>
      <w:rFonts w:ascii="Courier New" w:hAnsi="Courier New"/>
      <w:sz w:val="20"/>
      <w:szCs w:val="20"/>
    </w:rPr>
  </w:style>
  <w:style w:type="paragraph" w:customStyle="1" w:styleId="32">
    <w:name w:val="Основной текст с отступом 32"/>
    <w:basedOn w:val="a"/>
    <w:rsid w:val="00CA2F8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A2F8D"/>
    <w:rPr>
      <w:rFonts w:ascii="Calibri" w:eastAsia="Lucida Sans Unicode" w:hAnsi="Calibri" w:cs="Calibri"/>
      <w:color w:val="00000A"/>
    </w:rPr>
  </w:style>
  <w:style w:type="character" w:styleId="ae">
    <w:name w:val="Hyperlink"/>
    <w:basedOn w:val="a0"/>
    <w:uiPriority w:val="99"/>
    <w:unhideWhenUsed/>
    <w:rsid w:val="00D76E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7696-5EAC-41CB-B405-BD6EF41B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5583</Words>
  <Characters>31828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2019-09-27T00:27:00Z</dcterms:created>
  <dcterms:modified xsi:type="dcterms:W3CDTF">2019-10-07T00:53:00Z</dcterms:modified>
</cp:coreProperties>
</file>