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>Ж.В. Есева</w:t>
            </w:r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004D3B">
        <w:rPr>
          <w:b/>
          <w:sz w:val="28"/>
          <w:szCs w:val="28"/>
        </w:rPr>
        <w:t>оказание услуг по метрологической поверке медицинских изделий и средств измерений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004D3B">
        <w:rPr>
          <w:b/>
          <w:kern w:val="32"/>
          <w:sz w:val="28"/>
          <w:szCs w:val="28"/>
        </w:rPr>
        <w:t>170-19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520A0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пп.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097540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004D3B">
              <w:rPr>
                <w:sz w:val="20"/>
                <w:szCs w:val="20"/>
              </w:rPr>
              <w:t>Оказание услуг по метрологической поверке медицинских изделий и средств измерений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520A09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FE2446" w:rsidRDefault="00520A09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FE2446" w:rsidRDefault="00520A09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ОКПД2: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09" w:rsidRPr="00FE2446" w:rsidRDefault="00004D3B" w:rsidP="00C113E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004D3B">
              <w:rPr>
                <w:sz w:val="20"/>
                <w:szCs w:val="20"/>
              </w:rPr>
              <w:t>71.12.40.129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862FA9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04D3B">
              <w:rPr>
                <w:sz w:val="20"/>
                <w:szCs w:val="20"/>
              </w:rPr>
              <w:t>04</w:t>
            </w:r>
          </w:p>
        </w:tc>
      </w:tr>
      <w:tr w:rsidR="00004D3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B" w:rsidRPr="00FE2446" w:rsidRDefault="00004D3B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B" w:rsidRPr="00FE2446" w:rsidRDefault="00004D3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B" w:rsidRDefault="00004D3B" w:rsidP="00FD052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Средства территориального фонда ОМС</w:t>
            </w:r>
          </w:p>
          <w:p w:rsidR="00004D3B" w:rsidRPr="00FE2446" w:rsidRDefault="00004D3B" w:rsidP="00FD052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4D3B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B" w:rsidRPr="00FE2446" w:rsidRDefault="00004D3B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B" w:rsidRPr="00FE2446" w:rsidRDefault="00004D3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B" w:rsidRPr="00865039" w:rsidRDefault="00004D3B" w:rsidP="00FD0523">
            <w:pPr>
              <w:jc w:val="both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>Место оказания услуг: г. Иркутск</w:t>
            </w:r>
            <w:r>
              <w:rPr>
                <w:sz w:val="20"/>
                <w:szCs w:val="20"/>
              </w:rPr>
              <w:t xml:space="preserve">, ул. </w:t>
            </w:r>
            <w:r w:rsidRPr="00DD5E6B">
              <w:rPr>
                <w:color w:val="000000"/>
                <w:sz w:val="20"/>
                <w:szCs w:val="20"/>
              </w:rPr>
              <w:t>Баумана, 214А</w:t>
            </w:r>
            <w:r>
              <w:rPr>
                <w:sz w:val="20"/>
                <w:szCs w:val="20"/>
              </w:rPr>
              <w:t xml:space="preserve">, </w:t>
            </w:r>
            <w:r w:rsidRPr="00865039">
              <w:rPr>
                <w:sz w:val="20"/>
                <w:szCs w:val="20"/>
              </w:rPr>
              <w:t>ул. Академика Образцова, 27Ш.</w:t>
            </w:r>
          </w:p>
          <w:p w:rsidR="00004D3B" w:rsidRPr="00865039" w:rsidRDefault="00004D3B" w:rsidP="00FD0523">
            <w:pPr>
              <w:jc w:val="both"/>
              <w:rPr>
                <w:sz w:val="20"/>
                <w:szCs w:val="20"/>
              </w:rPr>
            </w:pPr>
            <w:r w:rsidRPr="00865039">
              <w:rPr>
                <w:sz w:val="20"/>
                <w:szCs w:val="20"/>
              </w:rPr>
              <w:t xml:space="preserve">Период оказания услуг: с момента подписания договора по </w:t>
            </w:r>
            <w:r>
              <w:rPr>
                <w:sz w:val="20"/>
                <w:szCs w:val="20"/>
              </w:rPr>
              <w:t>31.1</w:t>
            </w:r>
            <w:r w:rsidRPr="00865039">
              <w:rPr>
                <w:sz w:val="20"/>
                <w:szCs w:val="20"/>
              </w:rPr>
              <w:t>2.20</w:t>
            </w:r>
            <w:r>
              <w:rPr>
                <w:sz w:val="20"/>
                <w:szCs w:val="20"/>
              </w:rPr>
              <w:t>19</w:t>
            </w:r>
            <w:r w:rsidRPr="00865039">
              <w:rPr>
                <w:sz w:val="20"/>
                <w:szCs w:val="20"/>
              </w:rPr>
              <w:t>г.</w:t>
            </w:r>
          </w:p>
        </w:tc>
      </w:tr>
      <w:tr w:rsidR="00004D3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B" w:rsidRPr="00FE2446" w:rsidRDefault="00004D3B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B" w:rsidRPr="00FE2446" w:rsidRDefault="00004D3B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B" w:rsidRPr="00FE2446" w:rsidRDefault="00004D3B" w:rsidP="00FD0523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200 903,87 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двести тысяч девятьсот три рубля восемьдесят семь копеек)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004D3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B" w:rsidRPr="00FE2446" w:rsidRDefault="00004D3B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B" w:rsidRPr="00FE2446" w:rsidRDefault="00004D3B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</w:t>
            </w:r>
            <w:r w:rsidRPr="00FE2446">
              <w:rPr>
                <w:b/>
                <w:color w:val="000000"/>
                <w:sz w:val="20"/>
                <w:szCs w:val="20"/>
              </w:rPr>
              <w:lastRenderedPageBreak/>
              <w:t>договора, требования к обеспечению исполнения договора,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B" w:rsidRPr="00FE2446" w:rsidRDefault="00004D3B" w:rsidP="00FD0523">
            <w:pPr>
              <w:widowControl w:val="0"/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установлено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3B" w:rsidRPr="00004D3B" w:rsidRDefault="00004D3B" w:rsidP="00520A09">
            <w:pPr>
              <w:rPr>
                <w:sz w:val="20"/>
                <w:szCs w:val="20"/>
              </w:rPr>
            </w:pPr>
            <w:r w:rsidRPr="00004D3B">
              <w:rPr>
                <w:sz w:val="20"/>
                <w:szCs w:val="20"/>
              </w:rPr>
              <w:t xml:space="preserve">Федеральное бюджетное учреждение Государственный региональный центр стандартизации. Метрологии и испытаний в Иркутской области (ФБУ «Иркутский ЦСМ») </w:t>
            </w:r>
          </w:p>
          <w:p w:rsidR="00712BFE" w:rsidRPr="00004D3B" w:rsidRDefault="00520A09" w:rsidP="00520A0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4D3B">
              <w:rPr>
                <w:sz w:val="20"/>
                <w:szCs w:val="20"/>
              </w:rPr>
              <w:t xml:space="preserve">ИНН </w:t>
            </w:r>
            <w:r w:rsidR="00004D3B" w:rsidRPr="00004D3B">
              <w:rPr>
                <w:sz w:val="20"/>
              </w:rPr>
              <w:t>3808001762</w:t>
            </w: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004D3B" w:rsidRDefault="00004D3B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на</w:t>
      </w:r>
      <w:r w:rsidRPr="00520A09">
        <w:rPr>
          <w:b/>
          <w:sz w:val="20"/>
          <w:szCs w:val="20"/>
        </w:rPr>
        <w:t xml:space="preserve"> </w:t>
      </w:r>
      <w:r w:rsidR="00004D3B">
        <w:rPr>
          <w:b/>
          <w:bCs/>
          <w:sz w:val="20"/>
          <w:szCs w:val="20"/>
        </w:rPr>
        <w:t>оказание услуг по метрологической поверке медицинских изделий и средств измерений</w:t>
      </w:r>
      <w:r w:rsidR="00733429" w:rsidRPr="00520A09">
        <w:rPr>
          <w:b/>
          <w:bCs/>
          <w:sz w:val="20"/>
          <w:szCs w:val="20"/>
        </w:rPr>
        <w:t xml:space="preserve"> 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004D3B">
        <w:rPr>
          <w:b/>
          <w:kern w:val="32"/>
          <w:sz w:val="20"/>
          <w:szCs w:val="20"/>
        </w:rPr>
        <w:t>170-19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Pr="005A07FA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004D3B">
        <w:rPr>
          <w:b/>
          <w:bCs/>
          <w:sz w:val="20"/>
        </w:rPr>
        <w:t>оказание услуг по метрологической поверке медицинских изделий и средств измерений</w:t>
      </w:r>
      <w:r w:rsidRPr="005A07FA">
        <w:rPr>
          <w:b/>
          <w:bCs/>
          <w:sz w:val="20"/>
        </w:rPr>
        <w:t xml:space="preserve"> </w:t>
      </w: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/>
      </w:tblPr>
      <w:tblGrid>
        <w:gridCol w:w="579"/>
        <w:gridCol w:w="1973"/>
        <w:gridCol w:w="6095"/>
        <w:gridCol w:w="851"/>
        <w:gridCol w:w="850"/>
      </w:tblGrid>
      <w:tr w:rsidR="00004D3B" w:rsidRPr="00F84809" w:rsidTr="00004D3B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F84809" w:rsidRDefault="00004D3B" w:rsidP="00FD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4809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F84809" w:rsidRDefault="00004D3B" w:rsidP="00FD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4809">
              <w:rPr>
                <w:b/>
                <w:color w:val="000000"/>
                <w:sz w:val="20"/>
                <w:szCs w:val="20"/>
              </w:rPr>
              <w:t>Наименование товара, работ, услуг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3B" w:rsidRPr="00F84809" w:rsidRDefault="00004D3B" w:rsidP="00FD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4809">
              <w:rPr>
                <w:b/>
                <w:color w:val="000000"/>
                <w:sz w:val="20"/>
                <w:szCs w:val="20"/>
              </w:rPr>
              <w:t>Характеристика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F84809" w:rsidRDefault="00004D3B" w:rsidP="00FD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4809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D3B" w:rsidRPr="00F84809" w:rsidRDefault="00004D3B" w:rsidP="00FD0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84809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04D3B" w:rsidRPr="00004D3B" w:rsidTr="00004D3B">
        <w:trPr>
          <w:trHeight w:val="13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004D3B" w:rsidRPr="00004D3B" w:rsidRDefault="00004D3B" w:rsidP="00FD0523">
            <w:pPr>
              <w:jc w:val="center"/>
              <w:rPr>
                <w:sz w:val="20"/>
                <w:szCs w:val="20"/>
              </w:rPr>
            </w:pPr>
            <w:r w:rsidRPr="00004D3B">
              <w:rPr>
                <w:sz w:val="20"/>
                <w:szCs w:val="20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3B" w:rsidRPr="00004D3B" w:rsidRDefault="00004D3B" w:rsidP="00FD052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04D3B">
              <w:rPr>
                <w:bCs/>
                <w:sz w:val="20"/>
                <w:szCs w:val="20"/>
              </w:rPr>
              <w:t>Оказание услуг по поверке медицинской техники и средств измерений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4D3B" w:rsidRPr="00004D3B" w:rsidRDefault="00004D3B" w:rsidP="00FD052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4D3B">
              <w:rPr>
                <w:color w:val="000000"/>
                <w:sz w:val="20"/>
                <w:szCs w:val="20"/>
                <w:shd w:val="clear" w:color="auto" w:fill="FFFFFF"/>
              </w:rPr>
              <w:t xml:space="preserve">Поверка производится в соответствии с нормативными документами, утверждаемыми по результатам испытаний медицинских изделий и средств измерений. </w:t>
            </w:r>
          </w:p>
          <w:p w:rsidR="00004D3B" w:rsidRPr="00004D3B" w:rsidRDefault="00004D3B" w:rsidP="00FD052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04D3B">
              <w:rPr>
                <w:color w:val="000000"/>
                <w:sz w:val="20"/>
                <w:szCs w:val="20"/>
                <w:shd w:val="clear" w:color="auto" w:fill="FFFFFF"/>
              </w:rPr>
              <w:t>Результатом поверки является подтверждение пригодности медицинских изделий и средств измерений к применению и выдача «Свидетельства о поверке» установленной формы.</w:t>
            </w:r>
          </w:p>
          <w:p w:rsidR="00004D3B" w:rsidRPr="00004D3B" w:rsidRDefault="00004D3B" w:rsidP="00FD0523">
            <w:pPr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  <w:shd w:val="clear" w:color="auto" w:fill="FFFFFF"/>
              </w:rPr>
              <w:t xml:space="preserve">Перечень медицинских изделий и средств измерений: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3B" w:rsidRPr="00004D3B" w:rsidRDefault="00004D3B" w:rsidP="00FD052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3B" w:rsidRPr="00004D3B" w:rsidRDefault="00004D3B" w:rsidP="00FD0523">
            <w:pPr>
              <w:pStyle w:val="af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4D3B" w:rsidRPr="00004D3B" w:rsidTr="00004D3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004D3B" w:rsidRPr="00004D3B" w:rsidRDefault="00004D3B" w:rsidP="00FD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3B" w:rsidRPr="00004D3B" w:rsidRDefault="00004D3B" w:rsidP="00FD0523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D3B" w:rsidRPr="00004D3B" w:rsidRDefault="00004D3B" w:rsidP="00FD0523">
            <w:pPr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Авторефкератометр HRK-7000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004D3B" w:rsidRDefault="00004D3B" w:rsidP="00FD0523">
            <w:pPr>
              <w:jc w:val="center"/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004D3B" w:rsidRDefault="00004D3B" w:rsidP="00FD0523">
            <w:pPr>
              <w:jc w:val="center"/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3</w:t>
            </w:r>
          </w:p>
        </w:tc>
      </w:tr>
      <w:tr w:rsidR="00004D3B" w:rsidRPr="00004D3B" w:rsidTr="00004D3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004D3B" w:rsidRPr="00004D3B" w:rsidRDefault="00004D3B" w:rsidP="00FD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3B" w:rsidRPr="00004D3B" w:rsidRDefault="00004D3B" w:rsidP="00FD0523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D3B" w:rsidRPr="00004D3B" w:rsidRDefault="00004D3B" w:rsidP="00FD0523">
            <w:pPr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Пульсоксиметр медицинский YX300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004D3B" w:rsidRDefault="00004D3B" w:rsidP="00FD0523">
            <w:pPr>
              <w:jc w:val="center"/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004D3B" w:rsidRDefault="00004D3B" w:rsidP="00FD0523">
            <w:pPr>
              <w:jc w:val="center"/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25</w:t>
            </w:r>
          </w:p>
        </w:tc>
      </w:tr>
      <w:tr w:rsidR="00004D3B" w:rsidRPr="00004D3B" w:rsidTr="00004D3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004D3B" w:rsidRPr="00004D3B" w:rsidRDefault="00004D3B" w:rsidP="00FD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3B" w:rsidRPr="00004D3B" w:rsidRDefault="00004D3B" w:rsidP="00FD0523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D3B" w:rsidRPr="00004D3B" w:rsidRDefault="00004D3B" w:rsidP="00FD0523">
            <w:pPr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Индикатор внутриглазного давления портативный ИДГ-02ПРА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004D3B" w:rsidRDefault="00004D3B" w:rsidP="00FD0523">
            <w:pPr>
              <w:jc w:val="center"/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004D3B" w:rsidRDefault="00004D3B" w:rsidP="00FD0523">
            <w:pPr>
              <w:jc w:val="center"/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3</w:t>
            </w:r>
          </w:p>
        </w:tc>
      </w:tr>
      <w:tr w:rsidR="00004D3B" w:rsidRPr="00004D3B" w:rsidTr="00004D3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004D3B" w:rsidRPr="00004D3B" w:rsidRDefault="00004D3B" w:rsidP="00FD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3B" w:rsidRPr="00004D3B" w:rsidRDefault="00004D3B" w:rsidP="00FD0523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D3B" w:rsidRPr="00004D3B" w:rsidRDefault="00004D3B" w:rsidP="00FD0523">
            <w:pPr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Линейки скиаскопические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004D3B" w:rsidRDefault="00004D3B" w:rsidP="00FD0523">
            <w:pPr>
              <w:jc w:val="center"/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004D3B" w:rsidRDefault="00004D3B" w:rsidP="00FD0523">
            <w:pPr>
              <w:jc w:val="center"/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2</w:t>
            </w:r>
          </w:p>
        </w:tc>
      </w:tr>
      <w:tr w:rsidR="00004D3B" w:rsidRPr="00004D3B" w:rsidTr="00004D3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004D3B" w:rsidRPr="00004D3B" w:rsidRDefault="00004D3B" w:rsidP="00FD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3B" w:rsidRPr="00004D3B" w:rsidRDefault="00004D3B" w:rsidP="00FD0523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D3B" w:rsidRPr="00004D3B" w:rsidRDefault="00004D3B" w:rsidP="00FD0523">
            <w:pPr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Набор пробных очковых линз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004D3B" w:rsidRDefault="00004D3B" w:rsidP="00FD0523">
            <w:pPr>
              <w:jc w:val="center"/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004D3B" w:rsidRDefault="00004D3B" w:rsidP="00FD0523">
            <w:pPr>
              <w:jc w:val="center"/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4</w:t>
            </w:r>
          </w:p>
        </w:tc>
      </w:tr>
      <w:tr w:rsidR="00004D3B" w:rsidRPr="00004D3B" w:rsidTr="00004D3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004D3B" w:rsidRPr="00004D3B" w:rsidRDefault="00004D3B" w:rsidP="00FD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3B" w:rsidRPr="00004D3B" w:rsidRDefault="00004D3B" w:rsidP="00FD0523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D3B" w:rsidRPr="00004D3B" w:rsidRDefault="00004D3B" w:rsidP="00FD0523">
            <w:pPr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Весы SECA700 (с выездом на место нахождения)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004D3B" w:rsidRDefault="00004D3B" w:rsidP="00FD0523">
            <w:pPr>
              <w:jc w:val="center"/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004D3B" w:rsidRDefault="00004D3B" w:rsidP="00FD0523">
            <w:pPr>
              <w:jc w:val="center"/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23</w:t>
            </w:r>
          </w:p>
        </w:tc>
      </w:tr>
      <w:tr w:rsidR="00004D3B" w:rsidRPr="00004D3B" w:rsidTr="00004D3B">
        <w:trPr>
          <w:trHeight w:val="132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4D3B" w:rsidRPr="00004D3B" w:rsidRDefault="00004D3B" w:rsidP="00FD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D3B" w:rsidRPr="00004D3B" w:rsidRDefault="00004D3B" w:rsidP="00FD0523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4D3B" w:rsidRPr="00004D3B" w:rsidRDefault="00004D3B" w:rsidP="00FD0523">
            <w:pPr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Динамометр кистевой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004D3B" w:rsidRDefault="00004D3B" w:rsidP="00FD0523">
            <w:pPr>
              <w:jc w:val="center"/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D3B" w:rsidRPr="00004D3B" w:rsidRDefault="00004D3B" w:rsidP="00FD0523">
            <w:pPr>
              <w:jc w:val="center"/>
              <w:rPr>
                <w:color w:val="000000"/>
                <w:sz w:val="20"/>
                <w:szCs w:val="20"/>
              </w:rPr>
            </w:pPr>
            <w:r w:rsidRPr="00004D3B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004D3B" w:rsidRPr="005A07FA" w:rsidRDefault="00004D3B" w:rsidP="00004D3B">
      <w:pPr>
        <w:autoSpaceDE w:val="0"/>
        <w:autoSpaceDN w:val="0"/>
        <w:adjustRightInd w:val="0"/>
        <w:ind w:right="-1"/>
        <w:jc w:val="both"/>
        <w:rPr>
          <w:sz w:val="16"/>
          <w:szCs w:val="16"/>
        </w:rPr>
      </w:pPr>
      <w:r w:rsidRPr="005A07FA">
        <w:rPr>
          <w:b/>
          <w:sz w:val="16"/>
          <w:szCs w:val="16"/>
        </w:rPr>
        <w:t xml:space="preserve">*- </w:t>
      </w:r>
      <w:r w:rsidRPr="005A07FA">
        <w:rPr>
          <w:sz w:val="16"/>
          <w:szCs w:val="16"/>
        </w:rPr>
        <w:t>Устанавливается в соответствии с</w:t>
      </w:r>
      <w:r w:rsidRPr="005A07FA">
        <w:rPr>
          <w:b/>
          <w:sz w:val="16"/>
          <w:szCs w:val="16"/>
        </w:rPr>
        <w:t xml:space="preserve"> </w:t>
      </w:r>
      <w:r w:rsidRPr="005A07FA">
        <w:rPr>
          <w:sz w:val="16"/>
          <w:szCs w:val="16"/>
        </w:rPr>
        <w:t xml:space="preserve">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 для расчета приоритета товарам российского происхождения </w:t>
      </w:r>
    </w:p>
    <w:p w:rsidR="00004D3B" w:rsidRPr="00865039" w:rsidRDefault="00004D3B" w:rsidP="00004D3B">
      <w:pPr>
        <w:jc w:val="right"/>
        <w:rPr>
          <w:rFonts w:ascii="Cuprum" w:hAnsi="Cuprum" w:cs="Tahoma"/>
          <w:b/>
          <w:bCs/>
          <w:sz w:val="20"/>
          <w:szCs w:val="20"/>
        </w:rPr>
      </w:pPr>
    </w:p>
    <w:p w:rsidR="00004D3B" w:rsidRPr="00D64E15" w:rsidRDefault="00004D3B" w:rsidP="00004D3B">
      <w:pPr>
        <w:pStyle w:val="ae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D64E15">
        <w:rPr>
          <w:rFonts w:ascii="Times New Roman" w:hAnsi="Times New Roman"/>
          <w:bCs/>
          <w:sz w:val="20"/>
          <w:szCs w:val="20"/>
        </w:rPr>
        <w:t xml:space="preserve">Время выполнения работ должно согласовываться с Заказчиком. </w:t>
      </w:r>
    </w:p>
    <w:p w:rsidR="00004D3B" w:rsidRDefault="00004D3B" w:rsidP="00004D3B">
      <w:pPr>
        <w:pStyle w:val="ae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D64E15">
        <w:rPr>
          <w:rFonts w:ascii="Times New Roman" w:hAnsi="Times New Roman"/>
          <w:bCs/>
          <w:sz w:val="20"/>
          <w:szCs w:val="20"/>
        </w:rPr>
        <w:t>Специалисты Исполнителя должны быть обеспечены приборами, необходимым оборудованием, инструментами, спецодеждой и средствами индивидуальной защиты.</w:t>
      </w:r>
    </w:p>
    <w:p w:rsidR="00004D3B" w:rsidRPr="00004D3B" w:rsidRDefault="00004D3B" w:rsidP="00004D3B">
      <w:pPr>
        <w:pStyle w:val="ae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b/>
          <w:bCs/>
          <w:sz w:val="19"/>
          <w:szCs w:val="19"/>
        </w:rPr>
      </w:pPr>
      <w:r w:rsidRPr="00004D3B">
        <w:rPr>
          <w:rFonts w:ascii="Times New Roman" w:hAnsi="Times New Roman"/>
          <w:color w:val="000000"/>
          <w:sz w:val="20"/>
          <w:szCs w:val="20"/>
        </w:rPr>
        <w:t xml:space="preserve">Исполнитель обязан соблюдать </w:t>
      </w:r>
      <w:r w:rsidRPr="00004D3B">
        <w:rPr>
          <w:rFonts w:ascii="Times New Roman" w:hAnsi="Times New Roman"/>
          <w:sz w:val="20"/>
          <w:szCs w:val="20"/>
        </w:rPr>
        <w:t>на объекте требований противопожарной безопасности, техники безопасности и охраны окружающей среды во время  оказания услуг.</w:t>
      </w:r>
    </w:p>
    <w:p w:rsidR="006D4C7E" w:rsidRPr="00004D3B" w:rsidRDefault="00004D3B" w:rsidP="00004D3B">
      <w:pPr>
        <w:pStyle w:val="ae"/>
        <w:numPr>
          <w:ilvl w:val="0"/>
          <w:numId w:val="4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b/>
          <w:bCs/>
          <w:sz w:val="19"/>
          <w:szCs w:val="19"/>
        </w:rPr>
      </w:pPr>
      <w:r w:rsidRPr="00004D3B">
        <w:rPr>
          <w:rFonts w:ascii="Times New Roman" w:eastAsia="Times New Roman" w:hAnsi="Times New Roman"/>
          <w:bCs/>
          <w:sz w:val="20"/>
          <w:szCs w:val="20"/>
          <w:lang w:eastAsia="ru-RU"/>
        </w:rPr>
        <w:t>Оказание услуг осуществляется в соответствии с требованиями действующего законодательства Российской Федерации и технических регламентов, предусмотренных для услуг, являющихся предметом закупки.</w:t>
      </w:r>
    </w:p>
    <w:sectPr w:rsidR="006D4C7E" w:rsidRPr="00004D3B" w:rsidSect="00A7516C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B0" w:rsidRDefault="00850CB0" w:rsidP="00ED57EB">
      <w:r>
        <w:separator/>
      </w:r>
    </w:p>
  </w:endnote>
  <w:endnote w:type="continuationSeparator" w:id="1">
    <w:p w:rsidR="00850CB0" w:rsidRDefault="00850CB0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097540">
        <w:pPr>
          <w:pStyle w:val="af8"/>
          <w:jc w:val="right"/>
        </w:pPr>
        <w:fldSimple w:instr=" PAGE   \* MERGEFORMAT ">
          <w:r w:rsidR="00004D3B">
            <w:rPr>
              <w:noProof/>
            </w:rPr>
            <w:t>1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B0" w:rsidRDefault="00850CB0" w:rsidP="00ED57EB">
      <w:r>
        <w:separator/>
      </w:r>
    </w:p>
  </w:footnote>
  <w:footnote w:type="continuationSeparator" w:id="1">
    <w:p w:rsidR="00850CB0" w:rsidRDefault="00850CB0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C6B"/>
    <w:multiLevelType w:val="multilevel"/>
    <w:tmpl w:val="E730DD1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3D15ED"/>
    <w:multiLevelType w:val="multilevel"/>
    <w:tmpl w:val="D7F8EC4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2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C639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5E130D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046DD"/>
    <w:multiLevelType w:val="hybridMultilevel"/>
    <w:tmpl w:val="BE2C0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566B81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0FB1311C"/>
    <w:multiLevelType w:val="multilevel"/>
    <w:tmpl w:val="13D8C62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14A35988"/>
    <w:multiLevelType w:val="multilevel"/>
    <w:tmpl w:val="12B04DA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F6D0A"/>
    <w:multiLevelType w:val="multilevel"/>
    <w:tmpl w:val="C326261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18A2354B"/>
    <w:multiLevelType w:val="multilevel"/>
    <w:tmpl w:val="3DF07B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03A1981"/>
    <w:multiLevelType w:val="multilevel"/>
    <w:tmpl w:val="001C6B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</w:rPr>
    </w:lvl>
  </w:abstractNum>
  <w:abstractNum w:abstractNumId="18">
    <w:nsid w:val="204E1674"/>
    <w:multiLevelType w:val="multilevel"/>
    <w:tmpl w:val="1882870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23B80615"/>
    <w:multiLevelType w:val="hybridMultilevel"/>
    <w:tmpl w:val="19F2C43A"/>
    <w:lvl w:ilvl="0" w:tplc="8348D0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28D416FE"/>
    <w:multiLevelType w:val="hybridMultilevel"/>
    <w:tmpl w:val="B62669D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F26D8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DBC371D"/>
    <w:multiLevelType w:val="multilevel"/>
    <w:tmpl w:val="B6A8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7">
    <w:nsid w:val="394850A5"/>
    <w:multiLevelType w:val="multilevel"/>
    <w:tmpl w:val="2E18DC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8">
    <w:nsid w:val="39F94981"/>
    <w:multiLevelType w:val="hybridMultilevel"/>
    <w:tmpl w:val="4D229326"/>
    <w:lvl w:ilvl="0" w:tplc="A54A81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417633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3748FB"/>
    <w:multiLevelType w:val="hybridMultilevel"/>
    <w:tmpl w:val="B76AC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486662"/>
    <w:multiLevelType w:val="hybridMultilevel"/>
    <w:tmpl w:val="C7A0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E3B7878"/>
    <w:multiLevelType w:val="multilevel"/>
    <w:tmpl w:val="DF3CB86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52341F"/>
    <w:multiLevelType w:val="hybridMultilevel"/>
    <w:tmpl w:val="7B247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38">
    <w:nsid w:val="5E617BEC"/>
    <w:multiLevelType w:val="multilevel"/>
    <w:tmpl w:val="CBBEB6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61DF6DA3"/>
    <w:multiLevelType w:val="hybridMultilevel"/>
    <w:tmpl w:val="AD22A1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54249"/>
    <w:multiLevelType w:val="hybridMultilevel"/>
    <w:tmpl w:val="34FAD0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E7F45BE"/>
    <w:multiLevelType w:val="hybridMultilevel"/>
    <w:tmpl w:val="ED7E8F52"/>
    <w:lvl w:ilvl="0" w:tplc="F906F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F736E"/>
    <w:multiLevelType w:val="hybridMultilevel"/>
    <w:tmpl w:val="F2C4D4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B690B"/>
    <w:multiLevelType w:val="hybridMultilevel"/>
    <w:tmpl w:val="9DFC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4B3DEF"/>
    <w:multiLevelType w:val="hybridMultilevel"/>
    <w:tmpl w:val="866EAEA0"/>
    <w:lvl w:ilvl="0" w:tplc="04190011">
      <w:start w:val="1"/>
      <w:numFmt w:val="decimal"/>
      <w:lvlText w:val="%1)"/>
      <w:lvlJc w:val="left"/>
      <w:pPr>
        <w:ind w:left="10283" w:hanging="360"/>
      </w:pPr>
    </w:lvl>
    <w:lvl w:ilvl="1" w:tplc="04190019" w:tentative="1">
      <w:start w:val="1"/>
      <w:numFmt w:val="lowerLetter"/>
      <w:lvlText w:val="%2."/>
      <w:lvlJc w:val="left"/>
      <w:pPr>
        <w:ind w:left="9945" w:hanging="360"/>
      </w:pPr>
    </w:lvl>
    <w:lvl w:ilvl="2" w:tplc="0419001B" w:tentative="1">
      <w:start w:val="1"/>
      <w:numFmt w:val="lowerRoman"/>
      <w:lvlText w:val="%3."/>
      <w:lvlJc w:val="right"/>
      <w:pPr>
        <w:ind w:left="10665" w:hanging="180"/>
      </w:pPr>
    </w:lvl>
    <w:lvl w:ilvl="3" w:tplc="0419000F" w:tentative="1">
      <w:start w:val="1"/>
      <w:numFmt w:val="decimal"/>
      <w:lvlText w:val="%4."/>
      <w:lvlJc w:val="left"/>
      <w:pPr>
        <w:ind w:left="11385" w:hanging="360"/>
      </w:pPr>
    </w:lvl>
    <w:lvl w:ilvl="4" w:tplc="04190019" w:tentative="1">
      <w:start w:val="1"/>
      <w:numFmt w:val="lowerLetter"/>
      <w:lvlText w:val="%5."/>
      <w:lvlJc w:val="left"/>
      <w:pPr>
        <w:ind w:left="12105" w:hanging="360"/>
      </w:pPr>
    </w:lvl>
    <w:lvl w:ilvl="5" w:tplc="0419001B" w:tentative="1">
      <w:start w:val="1"/>
      <w:numFmt w:val="lowerRoman"/>
      <w:lvlText w:val="%6."/>
      <w:lvlJc w:val="right"/>
      <w:pPr>
        <w:ind w:left="12825" w:hanging="180"/>
      </w:pPr>
    </w:lvl>
    <w:lvl w:ilvl="6" w:tplc="0419000F" w:tentative="1">
      <w:start w:val="1"/>
      <w:numFmt w:val="decimal"/>
      <w:lvlText w:val="%7."/>
      <w:lvlJc w:val="left"/>
      <w:pPr>
        <w:ind w:left="13545" w:hanging="360"/>
      </w:pPr>
    </w:lvl>
    <w:lvl w:ilvl="7" w:tplc="04190019" w:tentative="1">
      <w:start w:val="1"/>
      <w:numFmt w:val="lowerLetter"/>
      <w:lvlText w:val="%8."/>
      <w:lvlJc w:val="left"/>
      <w:pPr>
        <w:ind w:left="14265" w:hanging="360"/>
      </w:pPr>
    </w:lvl>
    <w:lvl w:ilvl="8" w:tplc="0419001B" w:tentative="1">
      <w:start w:val="1"/>
      <w:numFmt w:val="lowerRoman"/>
      <w:lvlText w:val="%9."/>
      <w:lvlJc w:val="right"/>
      <w:pPr>
        <w:ind w:left="14985" w:hanging="180"/>
      </w:pPr>
    </w:lvl>
  </w:abstractNum>
  <w:abstractNum w:abstractNumId="48">
    <w:nsid w:val="7FE54778"/>
    <w:multiLevelType w:val="hybridMultilevel"/>
    <w:tmpl w:val="30D6C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9"/>
  </w:num>
  <w:num w:numId="3">
    <w:abstractNumId w:val="41"/>
  </w:num>
  <w:num w:numId="4">
    <w:abstractNumId w:val="2"/>
  </w:num>
  <w:num w:numId="5">
    <w:abstractNumId w:val="26"/>
  </w:num>
  <w:num w:numId="6">
    <w:abstractNumId w:val="32"/>
  </w:num>
  <w:num w:numId="7">
    <w:abstractNumId w:val="27"/>
  </w:num>
  <w:num w:numId="8">
    <w:abstractNumId w:val="19"/>
  </w:num>
  <w:num w:numId="9">
    <w:abstractNumId w:val="46"/>
  </w:num>
  <w:num w:numId="10">
    <w:abstractNumId w:val="47"/>
  </w:num>
  <w:num w:numId="11">
    <w:abstractNumId w:val="34"/>
  </w:num>
  <w:num w:numId="12">
    <w:abstractNumId w:val="8"/>
  </w:num>
  <w:num w:numId="13">
    <w:abstractNumId w:val="48"/>
  </w:num>
  <w:num w:numId="14">
    <w:abstractNumId w:val="30"/>
  </w:num>
  <w:num w:numId="15">
    <w:abstractNumId w:val="33"/>
  </w:num>
  <w:num w:numId="16">
    <w:abstractNumId w:val="20"/>
  </w:num>
  <w:num w:numId="17">
    <w:abstractNumId w:val="14"/>
  </w:num>
  <w:num w:numId="18">
    <w:abstractNumId w:val="43"/>
  </w:num>
  <w:num w:numId="19">
    <w:abstractNumId w:val="4"/>
  </w:num>
  <w:num w:numId="20">
    <w:abstractNumId w:val="35"/>
  </w:num>
  <w:num w:numId="21">
    <w:abstractNumId w:val="22"/>
  </w:num>
  <w:num w:numId="22">
    <w:abstractNumId w:val="1"/>
  </w:num>
  <w:num w:numId="23">
    <w:abstractNumId w:val="10"/>
  </w:num>
  <w:num w:numId="24">
    <w:abstractNumId w:val="39"/>
  </w:num>
  <w:num w:numId="25">
    <w:abstractNumId w:val="11"/>
  </w:num>
  <w:num w:numId="26">
    <w:abstractNumId w:val="45"/>
  </w:num>
  <w:num w:numId="27">
    <w:abstractNumId w:val="23"/>
  </w:num>
  <w:num w:numId="28">
    <w:abstractNumId w:val="44"/>
  </w:num>
  <w:num w:numId="29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3"/>
  </w:num>
  <w:num w:numId="32">
    <w:abstractNumId w:val="24"/>
  </w:num>
  <w:num w:numId="33">
    <w:abstractNumId w:val="15"/>
  </w:num>
  <w:num w:numId="34">
    <w:abstractNumId w:val="37"/>
  </w:num>
  <w:num w:numId="35">
    <w:abstractNumId w:val="18"/>
  </w:num>
  <w:num w:numId="36">
    <w:abstractNumId w:val="0"/>
  </w:num>
  <w:num w:numId="37">
    <w:abstractNumId w:val="25"/>
  </w:num>
  <w:num w:numId="38">
    <w:abstractNumId w:val="36"/>
  </w:num>
  <w:num w:numId="39">
    <w:abstractNumId w:val="9"/>
  </w:num>
  <w:num w:numId="40">
    <w:abstractNumId w:val="21"/>
  </w:num>
  <w:num w:numId="41">
    <w:abstractNumId w:val="16"/>
  </w:num>
  <w:num w:numId="42">
    <w:abstractNumId w:val="28"/>
  </w:num>
  <w:num w:numId="43">
    <w:abstractNumId w:val="31"/>
  </w:num>
  <w:num w:numId="44">
    <w:abstractNumId w:val="7"/>
  </w:num>
  <w:num w:numId="45">
    <w:abstractNumId w:val="5"/>
  </w:num>
  <w:num w:numId="46">
    <w:abstractNumId w:val="6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4D3B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540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0CB0"/>
    <w:rsid w:val="00853636"/>
    <w:rsid w:val="00853F75"/>
    <w:rsid w:val="008576EB"/>
    <w:rsid w:val="00860769"/>
    <w:rsid w:val="00862FA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2961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"/>
    <w:basedOn w:val="ad"/>
    <w:link w:val="af"/>
    <w:uiPriority w:val="34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uiPriority w:val="1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"/>
    <w:link w:val="ae"/>
    <w:uiPriority w:val="34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41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41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5351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3</cp:revision>
  <cp:lastPrinted>2019-07-24T06:16:00Z</cp:lastPrinted>
  <dcterms:created xsi:type="dcterms:W3CDTF">2019-10-16T02:54:00Z</dcterms:created>
  <dcterms:modified xsi:type="dcterms:W3CDTF">2019-10-16T02:59:00Z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