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62" w:rsidRDefault="00AE4AB2">
      <w:pPr>
        <w:pStyle w:val="a5"/>
        <w:widowControl w:val="0"/>
        <w:rPr>
          <w:sz w:val="22"/>
          <w:szCs w:val="22"/>
        </w:rPr>
      </w:pPr>
      <w:r>
        <w:rPr>
          <w:sz w:val="22"/>
          <w:szCs w:val="22"/>
        </w:rPr>
        <w:t xml:space="preserve">Договор № 168-19  </w:t>
      </w:r>
    </w:p>
    <w:p w:rsidR="00922762" w:rsidRDefault="00AE4AB2">
      <w:pPr>
        <w:widowControl w:val="0"/>
        <w:jc w:val="center"/>
        <w:rPr>
          <w:b/>
          <w:bCs/>
          <w:sz w:val="22"/>
          <w:szCs w:val="22"/>
        </w:rPr>
      </w:pPr>
      <w:r>
        <w:rPr>
          <w:b/>
          <w:bCs/>
          <w:sz w:val="22"/>
          <w:szCs w:val="22"/>
        </w:rPr>
        <w:t xml:space="preserve">на поставку пластикового отбойника и угловой пластиковой накладки  </w:t>
      </w:r>
    </w:p>
    <w:p w:rsidR="00922762" w:rsidRDefault="00AE4AB2">
      <w:pPr>
        <w:jc w:val="both"/>
        <w:rPr>
          <w:b/>
          <w:bCs/>
          <w:sz w:val="22"/>
          <w:szCs w:val="22"/>
        </w:rPr>
      </w:pPr>
      <w:r>
        <w:rPr>
          <w:b/>
          <w:bCs/>
          <w:sz w:val="22"/>
          <w:szCs w:val="22"/>
        </w:rPr>
        <w:t xml:space="preserve">        </w:t>
      </w:r>
    </w:p>
    <w:p w:rsidR="00922762" w:rsidRDefault="00AE4AB2">
      <w:pPr>
        <w:jc w:val="both"/>
        <w:rPr>
          <w:b/>
          <w:bCs/>
          <w:sz w:val="22"/>
          <w:szCs w:val="22"/>
        </w:rPr>
      </w:pPr>
      <w:r>
        <w:rPr>
          <w:b/>
          <w:bCs/>
          <w:sz w:val="22"/>
          <w:szCs w:val="22"/>
        </w:rPr>
        <w:t xml:space="preserve">г. Иркутск                                                                                             </w:t>
      </w:r>
      <w:r>
        <w:rPr>
          <w:b/>
          <w:bCs/>
          <w:sz w:val="22"/>
          <w:szCs w:val="22"/>
        </w:rPr>
        <w:tab/>
      </w:r>
      <w:r>
        <w:rPr>
          <w:b/>
          <w:bCs/>
          <w:sz w:val="22"/>
          <w:szCs w:val="22"/>
        </w:rPr>
        <w:tab/>
        <w:t xml:space="preserve">«___»  _____________  2019г. </w:t>
      </w:r>
    </w:p>
    <w:p w:rsidR="00922762" w:rsidRDefault="00922762">
      <w:pPr>
        <w:jc w:val="both"/>
        <w:rPr>
          <w:b/>
          <w:bCs/>
          <w:sz w:val="22"/>
          <w:szCs w:val="22"/>
        </w:rPr>
      </w:pPr>
    </w:p>
    <w:p w:rsidR="00922762" w:rsidRDefault="00AE4AB2">
      <w:pPr>
        <w:jc w:val="both"/>
        <w:rPr>
          <w:sz w:val="22"/>
          <w:szCs w:val="22"/>
        </w:rPr>
      </w:pPr>
      <w:r>
        <w:rPr>
          <w:b/>
          <w:bCs/>
          <w:sz w:val="22"/>
          <w:szCs w:val="22"/>
        </w:rPr>
        <w:t xml:space="preserve">Областное </w:t>
      </w:r>
      <w:r>
        <w:rPr>
          <w:b/>
          <w:bCs/>
          <w:sz w:val="22"/>
          <w:szCs w:val="22"/>
        </w:rPr>
        <w:t>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bCs/>
          <w:sz w:val="22"/>
          <w:szCs w:val="22"/>
        </w:rPr>
        <w:t xml:space="preserve">Заказчик, </w:t>
      </w:r>
      <w:r>
        <w:rPr>
          <w:sz w:val="22"/>
          <w:szCs w:val="22"/>
        </w:rPr>
        <w:t xml:space="preserve">в лице главного врача Есевой Жанны Владимировны, действующего на основании Устава, с одной стороны, и </w:t>
      </w:r>
      <w:r>
        <w:rPr>
          <w:b/>
          <w:bCs/>
          <w:sz w:val="22"/>
          <w:szCs w:val="22"/>
        </w:rPr>
        <w:t>Общество с ограниче</w:t>
      </w:r>
      <w:r>
        <w:rPr>
          <w:b/>
          <w:bCs/>
          <w:sz w:val="22"/>
          <w:szCs w:val="22"/>
        </w:rPr>
        <w:t>нной ответственностью «АРФЕН»,</w:t>
      </w:r>
      <w:r>
        <w:rPr>
          <w:sz w:val="22"/>
          <w:szCs w:val="22"/>
        </w:rPr>
        <w:t xml:space="preserve"> именуемый  в дальнейшем  </w:t>
      </w:r>
      <w:r>
        <w:rPr>
          <w:b/>
          <w:bCs/>
          <w:sz w:val="22"/>
          <w:szCs w:val="22"/>
        </w:rPr>
        <w:t>Поставщик</w:t>
      </w:r>
      <w:r>
        <w:rPr>
          <w:sz w:val="22"/>
          <w:szCs w:val="22"/>
        </w:rPr>
        <w:t>, в лице  управляющего-индивидуального предпринимателя Таишева Рамиля Ринатовича</w:t>
      </w:r>
      <w:r>
        <w:rPr>
          <w:b/>
          <w:bCs/>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w:t>
      </w:r>
      <w:r>
        <w:rPr>
          <w:sz w:val="22"/>
          <w:szCs w:val="22"/>
        </w:rPr>
        <w:t>езультатов определения Поставщика путем проведения запроса котировок в электронной форме</w:t>
      </w:r>
      <w:r>
        <w:rPr>
          <w:kern w:val="32"/>
          <w:sz w:val="22"/>
          <w:szCs w:val="22"/>
        </w:rPr>
        <w:t>,</w:t>
      </w:r>
      <w:r>
        <w:rPr>
          <w:i/>
          <w:iCs/>
          <w:kern w:val="32"/>
          <w:sz w:val="22"/>
          <w:szCs w:val="22"/>
        </w:rPr>
        <w:t xml:space="preserve"> </w:t>
      </w:r>
      <w:r>
        <w:rPr>
          <w:kern w:val="32"/>
          <w:sz w:val="22"/>
          <w:szCs w:val="22"/>
        </w:rPr>
        <w:t>участниками которого могут быть только субъекты малого и среднего предпринимательства</w:t>
      </w:r>
      <w:r>
        <w:rPr>
          <w:sz w:val="22"/>
          <w:szCs w:val="22"/>
        </w:rPr>
        <w:t xml:space="preserve"> (протокол подведения итогов запроса котировок в электронной форме, участниками к</w:t>
      </w:r>
      <w:r>
        <w:rPr>
          <w:sz w:val="22"/>
          <w:szCs w:val="22"/>
        </w:rPr>
        <w:t>оторого могут быть только субъекты малого и среднего предпринимательства, на поставку пластикового отбойника и угловой пластиковой накладки № 31908289029-2 от 19.09.2019 года), заключили настоящий Договор о нижеследующем:</w:t>
      </w:r>
    </w:p>
    <w:p w:rsidR="00922762" w:rsidRDefault="00922762">
      <w:pPr>
        <w:jc w:val="both"/>
        <w:rPr>
          <w:sz w:val="22"/>
          <w:szCs w:val="22"/>
        </w:rPr>
      </w:pPr>
    </w:p>
    <w:p w:rsidR="00922762" w:rsidRDefault="00AE4AB2">
      <w:pPr>
        <w:pStyle w:val="30"/>
        <w:numPr>
          <w:ilvl w:val="0"/>
          <w:numId w:val="2"/>
        </w:numPr>
        <w:jc w:val="center"/>
        <w:rPr>
          <w:rFonts w:ascii="Times New Roman" w:hAnsi="Times New Roman"/>
          <w:b/>
          <w:bCs/>
          <w:sz w:val="22"/>
          <w:szCs w:val="22"/>
        </w:rPr>
      </w:pPr>
      <w:r>
        <w:rPr>
          <w:rFonts w:ascii="Times New Roman" w:hAnsi="Times New Roman"/>
          <w:b/>
          <w:bCs/>
          <w:sz w:val="22"/>
          <w:szCs w:val="22"/>
        </w:rPr>
        <w:t>ПРЕДМЕТ ДОГОВОРА</w:t>
      </w:r>
    </w:p>
    <w:p w:rsidR="00922762" w:rsidRDefault="00AE4AB2">
      <w:pPr>
        <w:pStyle w:val="a6"/>
        <w:numPr>
          <w:ilvl w:val="1"/>
          <w:numId w:val="4"/>
        </w:numPr>
        <w:suppressAutoHyphens w:val="0"/>
        <w:spacing w:after="0" w:line="240" w:lineRule="auto"/>
        <w:jc w:val="both"/>
        <w:rPr>
          <w:rFonts w:ascii="Times New Roman" w:hAnsi="Times New Roman"/>
        </w:rPr>
      </w:pPr>
      <w:r>
        <w:rPr>
          <w:rFonts w:ascii="Times New Roman" w:hAnsi="Times New Roman"/>
        </w:rPr>
        <w:t>Поставщик обязуе</w:t>
      </w:r>
      <w:r>
        <w:rPr>
          <w:rFonts w:ascii="Times New Roman" w:hAnsi="Times New Roman"/>
        </w:rPr>
        <w:t>тся осуществить поставку пластикового отбойника и угловой пластиковой накладки в количестве и по ценам</w:t>
      </w:r>
      <w:r>
        <w:rPr>
          <w:rFonts w:ascii="Times New Roman" w:hAnsi="Times New Roman"/>
        </w:rPr>
        <w:t xml:space="preserve">, </w:t>
      </w:r>
      <w:r>
        <w:rPr>
          <w:rFonts w:ascii="Times New Roman" w:hAnsi="Times New Roman"/>
        </w:rPr>
        <w:t xml:space="preserve">указанным в спецификации </w:t>
      </w:r>
      <w:r>
        <w:rPr>
          <w:rFonts w:ascii="Times New Roman" w:hAnsi="Times New Roman"/>
        </w:rPr>
        <w:t>(</w:t>
      </w:r>
      <w:r>
        <w:rPr>
          <w:rFonts w:ascii="Times New Roman" w:hAnsi="Times New Roman"/>
        </w:rPr>
        <w:t xml:space="preserve">Приложение № </w:t>
      </w:r>
      <w:r>
        <w:rPr>
          <w:rFonts w:ascii="Times New Roman" w:hAnsi="Times New Roman"/>
        </w:rPr>
        <w:t xml:space="preserve">1), </w:t>
      </w:r>
      <w:r>
        <w:rPr>
          <w:rFonts w:ascii="Times New Roman" w:hAnsi="Times New Roman"/>
        </w:rPr>
        <w:t>Заказчик обязуется принять и оплатить Товар</w:t>
      </w:r>
      <w:r>
        <w:rPr>
          <w:rFonts w:ascii="Times New Roman" w:hAnsi="Times New Roman"/>
        </w:rPr>
        <w:t>.</w:t>
      </w:r>
    </w:p>
    <w:p w:rsidR="00922762" w:rsidRDefault="00922762">
      <w:pPr>
        <w:pStyle w:val="a6"/>
        <w:tabs>
          <w:tab w:val="left" w:pos="1134"/>
        </w:tabs>
        <w:suppressAutoHyphens w:val="0"/>
        <w:spacing w:after="0" w:line="240" w:lineRule="auto"/>
        <w:ind w:left="709"/>
        <w:jc w:val="both"/>
        <w:rPr>
          <w:rFonts w:ascii="Times New Roman" w:eastAsia="Times New Roman" w:hAnsi="Times New Roman" w:cs="Times New Roman"/>
        </w:rPr>
      </w:pPr>
    </w:p>
    <w:p w:rsidR="00922762" w:rsidRDefault="00AE4AB2">
      <w:pPr>
        <w:pStyle w:val="10"/>
        <w:numPr>
          <w:ilvl w:val="0"/>
          <w:numId w:val="5"/>
        </w:numPr>
        <w:spacing w:before="0" w:after="0"/>
        <w:jc w:val="center"/>
        <w:rPr>
          <w:rFonts w:ascii="Times New Roman" w:hAnsi="Times New Roman"/>
          <w:sz w:val="22"/>
          <w:szCs w:val="22"/>
        </w:rPr>
      </w:pPr>
      <w:r>
        <w:rPr>
          <w:rFonts w:ascii="Times New Roman" w:hAnsi="Times New Roman"/>
          <w:sz w:val="22"/>
          <w:szCs w:val="22"/>
        </w:rPr>
        <w:t>ЦЕНА ДОГОВОРА И ПОРЯДОК РАСЧЕТОВ</w:t>
      </w:r>
    </w:p>
    <w:p w:rsidR="00922762" w:rsidRDefault="00AE4AB2">
      <w:pPr>
        <w:pStyle w:val="a7"/>
        <w:ind w:firstLine="709"/>
        <w:rPr>
          <w:sz w:val="22"/>
          <w:szCs w:val="22"/>
        </w:rPr>
      </w:pPr>
      <w:r>
        <w:rPr>
          <w:sz w:val="22"/>
          <w:szCs w:val="22"/>
        </w:rPr>
        <w:t xml:space="preserve">2.1. </w:t>
      </w:r>
      <w:r>
        <w:rPr>
          <w:sz w:val="22"/>
          <w:szCs w:val="22"/>
        </w:rPr>
        <w:t xml:space="preserve">Цена настоящего Договора составляет </w:t>
      </w:r>
      <w:r>
        <w:rPr>
          <w:b/>
          <w:bCs/>
          <w:sz w:val="22"/>
          <w:szCs w:val="22"/>
          <w:u w:val="single"/>
        </w:rPr>
        <w:t>119 750 (Сто девятнадцать тысяч семьсот пятьдесят) рублей 00 копеек</w:t>
      </w:r>
      <w:r>
        <w:rPr>
          <w:sz w:val="22"/>
          <w:szCs w:val="22"/>
        </w:rPr>
        <w:t xml:space="preserve">, включает в себя стоимость Товара, </w:t>
      </w:r>
      <w:r>
        <w:rPr>
          <w:sz w:val="22"/>
          <w:szCs w:val="22"/>
          <w:shd w:val="clear" w:color="auto" w:fill="FEFB00"/>
        </w:rPr>
        <w:t xml:space="preserve">без НДС </w:t>
      </w:r>
      <w:r>
        <w:rPr>
          <w:i/>
          <w:iCs/>
          <w:sz w:val="22"/>
          <w:szCs w:val="22"/>
          <w:shd w:val="clear" w:color="auto" w:fill="FEFB00"/>
        </w:rPr>
        <w:t>(</w:t>
      </w:r>
      <w:r>
        <w:rPr>
          <w:sz w:val="22"/>
          <w:szCs w:val="22"/>
          <w:shd w:val="clear" w:color="auto" w:fill="FEFB00"/>
        </w:rPr>
        <w:t>НДС не облагается в виду упрощенной системы налогообложения, Глава 26.2 НК РФ)</w:t>
      </w:r>
      <w:r>
        <w:rPr>
          <w:sz w:val="22"/>
          <w:szCs w:val="22"/>
        </w:rPr>
        <w:t xml:space="preserve"> и другие обязательные платежи</w:t>
      </w:r>
      <w:r>
        <w:rPr>
          <w:sz w:val="22"/>
          <w:szCs w:val="22"/>
        </w:rPr>
        <w:t xml:space="preserve">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22762" w:rsidRDefault="00AE4AB2">
      <w:pPr>
        <w:pStyle w:val="a7"/>
        <w:ind w:firstLine="709"/>
        <w:rPr>
          <w:sz w:val="22"/>
          <w:szCs w:val="22"/>
        </w:rPr>
      </w:pPr>
      <w:r>
        <w:rPr>
          <w:sz w:val="22"/>
          <w:szCs w:val="22"/>
        </w:rPr>
        <w:t>Цена договора  и валюта пл</w:t>
      </w:r>
      <w:r>
        <w:rPr>
          <w:sz w:val="22"/>
          <w:szCs w:val="22"/>
        </w:rPr>
        <w:t xml:space="preserve">атежа устанавливается в российских рублях. </w:t>
      </w:r>
    </w:p>
    <w:p w:rsidR="00922762" w:rsidRDefault="00AE4AB2">
      <w:pPr>
        <w:pStyle w:val="a7"/>
        <w:ind w:firstLine="709"/>
        <w:rPr>
          <w:sz w:val="22"/>
          <w:szCs w:val="22"/>
        </w:rPr>
      </w:pPr>
      <w:r>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w:t>
      </w:r>
      <w:r>
        <w:rPr>
          <w:sz w:val="22"/>
          <w:szCs w:val="22"/>
        </w:rPr>
        <w:t>исления денежных средств на расчетный счет Поставщика. Датой оплаты является день списания денежных средств с расчетного счета Заказчика.</w:t>
      </w:r>
    </w:p>
    <w:p w:rsidR="00922762" w:rsidRDefault="00AE4AB2">
      <w:pPr>
        <w:pStyle w:val="a7"/>
        <w:ind w:firstLine="709"/>
        <w:rPr>
          <w:sz w:val="22"/>
          <w:szCs w:val="22"/>
        </w:rPr>
      </w:pPr>
      <w:r>
        <w:rPr>
          <w:sz w:val="22"/>
          <w:szCs w:val="22"/>
        </w:rPr>
        <w:t>2.3. Цена Договора может быть снижена без изменения предусмотренных Договором количества Товара, качества поставляемог</w:t>
      </w:r>
      <w:r>
        <w:rPr>
          <w:sz w:val="22"/>
          <w:szCs w:val="22"/>
        </w:rPr>
        <w:t>о Товара и иных условий Договора по соглашению Сторон.</w:t>
      </w:r>
    </w:p>
    <w:p w:rsidR="00922762" w:rsidRDefault="00AE4AB2">
      <w:pPr>
        <w:pStyle w:val="a7"/>
        <w:ind w:firstLine="709"/>
        <w:rPr>
          <w:sz w:val="22"/>
          <w:szCs w:val="22"/>
        </w:rPr>
      </w:pPr>
      <w:r>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w:t>
      </w:r>
      <w:r>
        <w:rPr>
          <w:sz w:val="22"/>
          <w:szCs w:val="22"/>
        </w:rPr>
        <w:t xml:space="preserve">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w:t>
      </w:r>
      <w:r>
        <w:rPr>
          <w:sz w:val="22"/>
          <w:szCs w:val="22"/>
        </w:rPr>
        <w:t>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w:t>
      </w:r>
      <w:r>
        <w:rPr>
          <w:sz w:val="22"/>
          <w:szCs w:val="22"/>
        </w:rPr>
        <w:t>рвоначальной цены Договора на предусмотренное в Договоре количество такого Товара.</w:t>
      </w:r>
    </w:p>
    <w:p w:rsidR="00922762" w:rsidRDefault="00AE4AB2">
      <w:pPr>
        <w:tabs>
          <w:tab w:val="left" w:pos="709"/>
        </w:tabs>
        <w:ind w:firstLine="709"/>
        <w:jc w:val="both"/>
        <w:rPr>
          <w:sz w:val="22"/>
          <w:szCs w:val="22"/>
        </w:rPr>
      </w:pPr>
      <w:r>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w:t>
      </w:r>
      <w:r>
        <w:rPr>
          <w:sz w:val="22"/>
          <w:szCs w:val="22"/>
        </w:rPr>
        <w:t xml:space="preserve">  за вычетом соответствующего размера неустойки (штрафа, пени), предусмотренных разделом 6 настоящего Договора. </w:t>
      </w:r>
    </w:p>
    <w:p w:rsidR="00922762" w:rsidRDefault="00922762">
      <w:pPr>
        <w:tabs>
          <w:tab w:val="left" w:pos="709"/>
        </w:tabs>
        <w:ind w:firstLine="709"/>
        <w:jc w:val="both"/>
        <w:rPr>
          <w:sz w:val="22"/>
          <w:szCs w:val="22"/>
        </w:rPr>
      </w:pPr>
    </w:p>
    <w:p w:rsidR="00922762" w:rsidRDefault="00AE4AB2">
      <w:pPr>
        <w:jc w:val="center"/>
        <w:rPr>
          <w:b/>
          <w:bCs/>
          <w:sz w:val="22"/>
          <w:szCs w:val="22"/>
        </w:rPr>
      </w:pPr>
      <w:r>
        <w:rPr>
          <w:b/>
          <w:bCs/>
          <w:sz w:val="22"/>
          <w:szCs w:val="22"/>
        </w:rPr>
        <w:t>3. КАЧЕСТВО ТОВАРА</w:t>
      </w:r>
    </w:p>
    <w:p w:rsidR="00922762" w:rsidRDefault="00AE4AB2">
      <w:pPr>
        <w:ind w:right="125" w:firstLine="708"/>
        <w:jc w:val="both"/>
        <w:rPr>
          <w:sz w:val="22"/>
          <w:szCs w:val="22"/>
        </w:rPr>
      </w:pPr>
      <w:r>
        <w:rPr>
          <w:sz w:val="22"/>
          <w:szCs w:val="22"/>
        </w:rPr>
        <w:t xml:space="preserve">3.1. Товар должен соответствовать требованиям законодательства Российской Федерации (системе сертификации ГОСТ). Качество </w:t>
      </w:r>
      <w:r>
        <w:rPr>
          <w:sz w:val="22"/>
          <w:szCs w:val="22"/>
        </w:rPr>
        <w:t>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22762" w:rsidRDefault="00AE4AB2">
      <w:pPr>
        <w:ind w:firstLine="720"/>
        <w:jc w:val="both"/>
        <w:rPr>
          <w:sz w:val="22"/>
          <w:szCs w:val="22"/>
        </w:rPr>
      </w:pPr>
      <w:r>
        <w:rPr>
          <w:sz w:val="22"/>
          <w:szCs w:val="22"/>
        </w:rPr>
        <w:t>3.2. Товар должен находиться в таре и упаковке, соответствующей действующ</w:t>
      </w:r>
      <w:r>
        <w:rPr>
          <w:sz w:val="22"/>
          <w:szCs w:val="22"/>
        </w:rPr>
        <w:t xml:space="preserve">им стандартам, установленным законодательством РФ и </w:t>
      </w:r>
      <w:r>
        <w:rPr>
          <w:spacing w:val="3"/>
          <w:sz w:val="22"/>
          <w:szCs w:val="22"/>
        </w:rPr>
        <w:t>не имеющей дефектов изготовления и транспортировки</w:t>
      </w:r>
      <w:r>
        <w:rPr>
          <w:sz w:val="22"/>
          <w:szCs w:val="22"/>
        </w:rPr>
        <w:t xml:space="preserve">. </w:t>
      </w:r>
    </w:p>
    <w:p w:rsidR="00922762" w:rsidRDefault="00AE4AB2">
      <w:pPr>
        <w:ind w:firstLine="720"/>
        <w:jc w:val="both"/>
        <w:rPr>
          <w:sz w:val="22"/>
          <w:szCs w:val="22"/>
        </w:rPr>
      </w:pPr>
      <w:r>
        <w:rPr>
          <w:sz w:val="22"/>
          <w:szCs w:val="22"/>
        </w:rPr>
        <w:t>3.3. Упаковка должна предохранять товар от порчи, утраты товарного вида.</w:t>
      </w:r>
    </w:p>
    <w:p w:rsidR="00922762" w:rsidRDefault="00AE4AB2">
      <w:pPr>
        <w:ind w:firstLine="720"/>
        <w:jc w:val="both"/>
        <w:rPr>
          <w:sz w:val="22"/>
          <w:szCs w:val="22"/>
        </w:rPr>
      </w:pPr>
      <w:r>
        <w:rPr>
          <w:sz w:val="22"/>
          <w:szCs w:val="22"/>
        </w:rPr>
        <w:lastRenderedPageBreak/>
        <w:t>3.4. Тара и упаковка входят в стоимость поставляемого товара.</w:t>
      </w:r>
    </w:p>
    <w:p w:rsidR="00922762" w:rsidRDefault="00AE4AB2">
      <w:pPr>
        <w:ind w:firstLine="720"/>
        <w:jc w:val="both"/>
        <w:rPr>
          <w:sz w:val="22"/>
          <w:szCs w:val="22"/>
        </w:rPr>
      </w:pPr>
      <w:r>
        <w:rPr>
          <w:sz w:val="22"/>
          <w:szCs w:val="22"/>
        </w:rPr>
        <w:t>3.5. Товар долже</w:t>
      </w:r>
      <w:r>
        <w:rPr>
          <w:sz w:val="22"/>
          <w:szCs w:val="22"/>
        </w:rPr>
        <w:t>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22762" w:rsidRDefault="00922762">
      <w:pPr>
        <w:ind w:firstLine="720"/>
        <w:jc w:val="both"/>
        <w:rPr>
          <w:sz w:val="22"/>
          <w:szCs w:val="22"/>
        </w:rPr>
      </w:pPr>
    </w:p>
    <w:p w:rsidR="00922762" w:rsidRDefault="00AE4AB2">
      <w:pPr>
        <w:jc w:val="center"/>
        <w:rPr>
          <w:b/>
          <w:bCs/>
          <w:sz w:val="22"/>
          <w:szCs w:val="22"/>
        </w:rPr>
      </w:pPr>
      <w:r>
        <w:rPr>
          <w:b/>
          <w:bCs/>
          <w:sz w:val="22"/>
          <w:szCs w:val="22"/>
        </w:rPr>
        <w:t>4. СРОКИ И ПОРЯДОК ПОС</w:t>
      </w:r>
      <w:r>
        <w:rPr>
          <w:b/>
          <w:bCs/>
          <w:sz w:val="22"/>
          <w:szCs w:val="22"/>
        </w:rPr>
        <w:t>ТАВКИ И ПРИЕМКИ ТОВАРА</w:t>
      </w:r>
    </w:p>
    <w:p w:rsidR="00922762" w:rsidRDefault="00AE4AB2">
      <w:pPr>
        <w:ind w:firstLine="709"/>
        <w:jc w:val="both"/>
        <w:rPr>
          <w:sz w:val="22"/>
          <w:szCs w:val="22"/>
        </w:rPr>
      </w:pPr>
      <w:r>
        <w:rPr>
          <w:sz w:val="22"/>
          <w:szCs w:val="22"/>
        </w:rPr>
        <w:t>4.1. Поставка товара осуществляется силами Поставщика по адресу: г. Иркутск, ул. Ярославского, 300 (подвальное помещение, склад).</w:t>
      </w:r>
    </w:p>
    <w:p w:rsidR="00922762" w:rsidRDefault="00AE4AB2">
      <w:pPr>
        <w:ind w:firstLine="720"/>
        <w:jc w:val="both"/>
        <w:rPr>
          <w:sz w:val="22"/>
          <w:szCs w:val="22"/>
        </w:rPr>
      </w:pPr>
      <w:r>
        <w:rPr>
          <w:sz w:val="22"/>
          <w:szCs w:val="22"/>
        </w:rPr>
        <w:t>4.2. Тара и упаковка возврату не подлежат.</w:t>
      </w:r>
    </w:p>
    <w:p w:rsidR="00922762" w:rsidRDefault="00AE4AB2">
      <w:pPr>
        <w:ind w:firstLine="720"/>
        <w:jc w:val="both"/>
        <w:rPr>
          <w:sz w:val="22"/>
          <w:szCs w:val="22"/>
          <w:shd w:val="clear" w:color="auto" w:fill="FFFF00"/>
        </w:rPr>
      </w:pPr>
      <w:r>
        <w:rPr>
          <w:sz w:val="22"/>
          <w:szCs w:val="22"/>
        </w:rPr>
        <w:t xml:space="preserve">4.3. Поставка товара осуществляется в течение 30 (тридцати) </w:t>
      </w:r>
      <w:r>
        <w:rPr>
          <w:sz w:val="22"/>
          <w:szCs w:val="22"/>
        </w:rPr>
        <w:t>календарных дней с момента подписания договора.</w:t>
      </w:r>
    </w:p>
    <w:p w:rsidR="00922762" w:rsidRDefault="00AE4AB2">
      <w:pPr>
        <w:pStyle w:val="ConsNonformat"/>
        <w:widowControl/>
        <w:ind w:firstLine="720"/>
        <w:jc w:val="both"/>
        <w:rPr>
          <w:rFonts w:ascii="Times New Roman" w:eastAsia="Times New Roman" w:hAnsi="Times New Roman" w:cs="Times New Roman"/>
          <w:sz w:val="22"/>
          <w:szCs w:val="22"/>
        </w:rPr>
      </w:pPr>
      <w:r>
        <w:rPr>
          <w:rFonts w:ascii="Times New Roman" w:hAnsi="Times New Roman"/>
          <w:sz w:val="22"/>
          <w:szCs w:val="22"/>
        </w:rPr>
        <w:t xml:space="preserve">4.4. </w:t>
      </w:r>
      <w:r>
        <w:rPr>
          <w:rFonts w:ascii="Times New Roman" w:hAnsi="Times New Roman"/>
          <w:sz w:val="22"/>
          <w:szCs w:val="22"/>
        </w:rPr>
        <w:t>По решению Заказчика для приемки результатов Договора может создаваться приемочная комиссия</w:t>
      </w:r>
      <w:r>
        <w:rPr>
          <w:rFonts w:ascii="Times New Roman" w:hAnsi="Times New Roman"/>
          <w:sz w:val="22"/>
          <w:szCs w:val="22"/>
        </w:rPr>
        <w:t>.</w:t>
      </w:r>
    </w:p>
    <w:p w:rsidR="00922762" w:rsidRDefault="00AE4AB2">
      <w:pPr>
        <w:pStyle w:val="ConsNonformat"/>
        <w:widowControl/>
        <w:ind w:firstLine="720"/>
        <w:jc w:val="both"/>
        <w:rPr>
          <w:rFonts w:ascii="Times New Roman" w:eastAsia="Times New Roman" w:hAnsi="Times New Roman" w:cs="Times New Roman"/>
          <w:sz w:val="22"/>
          <w:szCs w:val="22"/>
        </w:rPr>
      </w:pPr>
      <w:r>
        <w:rPr>
          <w:rFonts w:ascii="Times New Roman" w:hAnsi="Times New Roman"/>
          <w:sz w:val="22"/>
          <w:szCs w:val="22"/>
        </w:rPr>
        <w:t xml:space="preserve">4.5. </w:t>
      </w:r>
      <w:r>
        <w:rPr>
          <w:rFonts w:ascii="Times New Roman" w:hAnsi="Times New Roman"/>
          <w:sz w:val="22"/>
          <w:szCs w:val="22"/>
        </w:rPr>
        <w:t>При доставке Товара Заказчик производит приемку Товара по количеству</w:t>
      </w:r>
      <w:r>
        <w:rPr>
          <w:rFonts w:ascii="Times New Roman" w:hAnsi="Times New Roman"/>
          <w:sz w:val="22"/>
          <w:szCs w:val="22"/>
        </w:rPr>
        <w:t xml:space="preserve">. </w:t>
      </w:r>
    </w:p>
    <w:p w:rsidR="00922762" w:rsidRDefault="00AE4AB2">
      <w:pPr>
        <w:ind w:firstLine="709"/>
        <w:jc w:val="both"/>
        <w:rPr>
          <w:sz w:val="22"/>
          <w:szCs w:val="22"/>
        </w:rPr>
      </w:pPr>
      <w:r>
        <w:rPr>
          <w:sz w:val="22"/>
          <w:szCs w:val="22"/>
        </w:rPr>
        <w:t xml:space="preserve">4.6. Для проверки Товара на </w:t>
      </w:r>
      <w:r>
        <w:rPr>
          <w:sz w:val="22"/>
          <w:szCs w:val="22"/>
        </w:rPr>
        <w:t>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w:t>
      </w:r>
      <w:r>
        <w:rPr>
          <w:sz w:val="22"/>
          <w:szCs w:val="22"/>
        </w:rPr>
        <w:t xml:space="preserve">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w:t>
      </w:r>
      <w:r>
        <w:rPr>
          <w:sz w:val="22"/>
          <w:szCs w:val="22"/>
        </w:rPr>
        <w:t>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w:t>
      </w:r>
      <w:r>
        <w:rPr>
          <w:sz w:val="22"/>
          <w:szCs w:val="22"/>
        </w:rPr>
        <w:t xml:space="preserve">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22762" w:rsidRDefault="00AE4AB2">
      <w:pPr>
        <w:pStyle w:val="a8"/>
        <w:shd w:val="clear" w:color="auto" w:fill="FFFFFF"/>
        <w:tabs>
          <w:tab w:val="left" w:pos="709"/>
          <w:tab w:val="left" w:pos="1134"/>
          <w:tab w:val="left" w:pos="1985"/>
        </w:tabs>
        <w:spacing w:line="100" w:lineRule="atLeast"/>
        <w:jc w:val="both"/>
        <w:rPr>
          <w:rFonts w:ascii="Times New Roman" w:eastAsia="Times New Roman" w:hAnsi="Times New Roman" w:cs="Times New Roman"/>
          <w:color w:val="000000"/>
          <w:u w:color="000000"/>
        </w:rPr>
      </w:pPr>
      <w:r>
        <w:rPr>
          <w:rFonts w:ascii="Times New Roman" w:hAnsi="Times New Roman"/>
        </w:rPr>
        <w:t xml:space="preserve">4.7. </w:t>
      </w:r>
      <w:r>
        <w:rPr>
          <w:rFonts w:ascii="Times New Roman" w:hAnsi="Times New Roman"/>
        </w:rPr>
        <w:t xml:space="preserve">Заказчик в течение </w:t>
      </w:r>
      <w:r>
        <w:rPr>
          <w:rFonts w:ascii="Times New Roman" w:hAnsi="Times New Roman"/>
        </w:rPr>
        <w:t>30 (</w:t>
      </w:r>
      <w:r>
        <w:rPr>
          <w:rFonts w:ascii="Times New Roman" w:hAnsi="Times New Roman"/>
        </w:rPr>
        <w:t>тридцати</w:t>
      </w:r>
      <w:r>
        <w:rPr>
          <w:rFonts w:ascii="Times New Roman" w:hAnsi="Times New Roman"/>
        </w:rPr>
        <w:t xml:space="preserve">) </w:t>
      </w:r>
      <w:r>
        <w:rPr>
          <w:rFonts w:ascii="Times New Roman" w:hAnsi="Times New Roman"/>
        </w:rPr>
        <w:t>календарных дней со дня получения Товара производит прием</w:t>
      </w:r>
      <w:r>
        <w:rPr>
          <w:rFonts w:ascii="Times New Roman" w:hAnsi="Times New Roman"/>
        </w:rPr>
        <w:t>ку Товара по качеству</w:t>
      </w:r>
      <w:r>
        <w:rPr>
          <w:rFonts w:ascii="Times New Roman" w:hAnsi="Times New Roman"/>
        </w:rPr>
        <w:t xml:space="preserve">, </w:t>
      </w:r>
      <w:r>
        <w:rPr>
          <w:rFonts w:ascii="Times New Roman" w:hAnsi="Times New Roman"/>
        </w:rPr>
        <w:t>подписывает товарную накладную на Товар или направляет Поставщику письменный мотивированный отказ от подписания товарной накладной на Товар</w:t>
      </w:r>
      <w:r>
        <w:rPr>
          <w:rFonts w:ascii="Times New Roman" w:hAnsi="Times New Roman"/>
        </w:rPr>
        <w:t xml:space="preserve">. </w:t>
      </w:r>
      <w:r>
        <w:rPr>
          <w:rFonts w:ascii="Times New Roman" w:hAnsi="Times New Roman"/>
        </w:rPr>
        <w:t>При этом Поставщиком и Заказчиком составляется и подписывается акт</w:t>
      </w:r>
      <w:r>
        <w:rPr>
          <w:rFonts w:ascii="Times New Roman" w:hAnsi="Times New Roman"/>
        </w:rPr>
        <w:t xml:space="preserve">, </w:t>
      </w:r>
      <w:r>
        <w:rPr>
          <w:rFonts w:ascii="Times New Roman" w:hAnsi="Times New Roman"/>
        </w:rPr>
        <w:t>в котором указывается ко</w:t>
      </w:r>
      <w:r>
        <w:rPr>
          <w:rFonts w:ascii="Times New Roman" w:hAnsi="Times New Roman"/>
        </w:rPr>
        <w:t>личество товаров ненадлежащего качества</w:t>
      </w:r>
      <w:r>
        <w:rPr>
          <w:rFonts w:ascii="Times New Roman" w:hAnsi="Times New Roman"/>
        </w:rPr>
        <w:t xml:space="preserve">, </w:t>
      </w:r>
      <w:r>
        <w:rPr>
          <w:rFonts w:ascii="Times New Roman" w:hAnsi="Times New Roman"/>
        </w:rPr>
        <w:t>основные недостатки</w:t>
      </w:r>
      <w:r>
        <w:rPr>
          <w:rFonts w:ascii="Times New Roman" w:hAnsi="Times New Roman"/>
        </w:rPr>
        <w:t xml:space="preserve">, </w:t>
      </w:r>
      <w:r>
        <w:rPr>
          <w:rFonts w:ascii="Times New Roman" w:hAnsi="Times New Roman"/>
        </w:rPr>
        <w:t>обнаруженные при приемке</w:t>
      </w:r>
      <w:r>
        <w:rPr>
          <w:rFonts w:ascii="Times New Roman" w:hAnsi="Times New Roman"/>
        </w:rPr>
        <w:t xml:space="preserve">, </w:t>
      </w:r>
      <w:r>
        <w:rPr>
          <w:rFonts w:ascii="Times New Roman" w:hAnsi="Times New Roman"/>
        </w:rPr>
        <w:t xml:space="preserve">и срок их устранения </w:t>
      </w:r>
      <w:r>
        <w:rPr>
          <w:rFonts w:ascii="Times New Roman" w:hAnsi="Times New Roman"/>
        </w:rPr>
        <w:t>(</w:t>
      </w:r>
      <w:r>
        <w:rPr>
          <w:rFonts w:ascii="Times New Roman" w:hAnsi="Times New Roman"/>
        </w:rPr>
        <w:t>замена поставленных товаров товарами надлежащего качества</w:t>
      </w:r>
      <w:r>
        <w:rPr>
          <w:rFonts w:ascii="Times New Roman" w:hAnsi="Times New Roman"/>
        </w:rPr>
        <w:t>).</w:t>
      </w:r>
      <w:r>
        <w:t xml:space="preserve"> </w:t>
      </w:r>
      <w:r>
        <w:rPr>
          <w:rFonts w:ascii="Times New Roman" w:hAnsi="Times New Roman"/>
          <w:color w:val="000000"/>
          <w:u w:color="000000"/>
        </w:rPr>
        <w:t>Заказчик</w:t>
      </w:r>
      <w:r>
        <w:rPr>
          <w:rFonts w:ascii="Times New Roman" w:hAnsi="Times New Roman"/>
          <w:color w:val="000000"/>
          <w:u w:color="000000"/>
        </w:rPr>
        <w:t xml:space="preserve">, </w:t>
      </w:r>
      <w:r>
        <w:rPr>
          <w:rFonts w:ascii="Times New Roman" w:hAnsi="Times New Roman"/>
          <w:color w:val="000000"/>
          <w:u w:color="000000"/>
        </w:rPr>
        <w:t>приемочная комиссия отказывают в приемке результатов договора в случае несоо</w:t>
      </w:r>
      <w:r>
        <w:rPr>
          <w:rFonts w:ascii="Times New Roman" w:hAnsi="Times New Roman"/>
          <w:color w:val="000000"/>
          <w:u w:color="000000"/>
        </w:rPr>
        <w:t>тветствия представленных результатов условиям договора</w:t>
      </w:r>
      <w:r>
        <w:rPr>
          <w:rFonts w:ascii="Times New Roman" w:hAnsi="Times New Roman"/>
          <w:color w:val="000000"/>
          <w:u w:color="000000"/>
        </w:rPr>
        <w:t xml:space="preserve">. </w:t>
      </w:r>
      <w:r>
        <w:rPr>
          <w:rFonts w:ascii="Times New Roman" w:hAnsi="Times New Roman"/>
        </w:rPr>
        <w:t>Допускается приемка результатов отдельного этапа исполнения договора либо поставленного товара</w:t>
      </w:r>
      <w:r>
        <w:rPr>
          <w:rFonts w:ascii="Times New Roman" w:hAnsi="Times New Roman"/>
        </w:rPr>
        <w:t xml:space="preserve">, </w:t>
      </w:r>
      <w:r>
        <w:rPr>
          <w:rFonts w:ascii="Times New Roman" w:hAnsi="Times New Roman"/>
        </w:rPr>
        <w:t>выполненной работы или оказанной услуги в случае выявления несоответствия этих результатов либо этих тов</w:t>
      </w:r>
      <w:r>
        <w:rPr>
          <w:rFonts w:ascii="Times New Roman" w:hAnsi="Times New Roman"/>
        </w:rPr>
        <w:t>ара</w:t>
      </w:r>
      <w:r>
        <w:rPr>
          <w:rFonts w:ascii="Times New Roman" w:hAnsi="Times New Roman"/>
        </w:rPr>
        <w:t xml:space="preserve">, </w:t>
      </w:r>
      <w:r>
        <w:rPr>
          <w:rFonts w:ascii="Times New Roman" w:hAnsi="Times New Roman"/>
        </w:rPr>
        <w:t>работы</w:t>
      </w:r>
      <w:r>
        <w:rPr>
          <w:rFonts w:ascii="Times New Roman" w:hAnsi="Times New Roman"/>
        </w:rPr>
        <w:t xml:space="preserve">, </w:t>
      </w:r>
      <w:r>
        <w:rPr>
          <w:rFonts w:ascii="Times New Roman" w:hAnsi="Times New Roman"/>
        </w:rPr>
        <w:t>услуги условиям договора</w:t>
      </w:r>
      <w:r>
        <w:rPr>
          <w:rFonts w:ascii="Times New Roman" w:hAnsi="Times New Roman"/>
        </w:rPr>
        <w:t xml:space="preserve">, </w:t>
      </w:r>
      <w:r>
        <w:rPr>
          <w:rFonts w:ascii="Times New Roman" w:hAnsi="Times New Roman"/>
        </w:rPr>
        <w:t>если выявленное несоответствие не препятствует приемке этих результатов либо этих товара</w:t>
      </w:r>
      <w:r>
        <w:rPr>
          <w:rFonts w:ascii="Times New Roman" w:hAnsi="Times New Roman"/>
        </w:rPr>
        <w:t xml:space="preserve">, </w:t>
      </w:r>
      <w:r>
        <w:rPr>
          <w:rFonts w:ascii="Times New Roman" w:hAnsi="Times New Roman"/>
        </w:rPr>
        <w:t>работы</w:t>
      </w:r>
      <w:r>
        <w:rPr>
          <w:rFonts w:ascii="Times New Roman" w:hAnsi="Times New Roman"/>
        </w:rPr>
        <w:t xml:space="preserve">, </w:t>
      </w:r>
      <w:r>
        <w:rPr>
          <w:rFonts w:ascii="Times New Roman" w:hAnsi="Times New Roman"/>
        </w:rPr>
        <w:t xml:space="preserve">услуги и устранено поставщиком </w:t>
      </w:r>
      <w:r>
        <w:rPr>
          <w:rFonts w:ascii="Times New Roman" w:hAnsi="Times New Roman"/>
        </w:rPr>
        <w:t>(</w:t>
      </w:r>
      <w:r>
        <w:rPr>
          <w:rFonts w:ascii="Times New Roman" w:hAnsi="Times New Roman"/>
        </w:rPr>
        <w:t>подрядчиком</w:t>
      </w:r>
      <w:r>
        <w:rPr>
          <w:rFonts w:ascii="Times New Roman" w:hAnsi="Times New Roman"/>
        </w:rPr>
        <w:t xml:space="preserve">, </w:t>
      </w:r>
      <w:r>
        <w:rPr>
          <w:rFonts w:ascii="Times New Roman" w:hAnsi="Times New Roman"/>
        </w:rPr>
        <w:t>исполнителем</w:t>
      </w:r>
      <w:r>
        <w:rPr>
          <w:rFonts w:ascii="Times New Roman" w:hAnsi="Times New Roman"/>
        </w:rPr>
        <w:t>).</w:t>
      </w:r>
    </w:p>
    <w:p w:rsidR="00922762" w:rsidRDefault="00AE4AB2">
      <w:pPr>
        <w:ind w:firstLine="709"/>
        <w:jc w:val="both"/>
        <w:rPr>
          <w:sz w:val="22"/>
          <w:szCs w:val="22"/>
        </w:rPr>
      </w:pPr>
      <w:r>
        <w:rPr>
          <w:sz w:val="22"/>
          <w:szCs w:val="22"/>
        </w:rPr>
        <w:t xml:space="preserve">4.8. </w:t>
      </w:r>
      <w:r>
        <w:rPr>
          <w:sz w:val="22"/>
          <w:szCs w:val="22"/>
        </w:rPr>
        <w:t>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22762" w:rsidRDefault="00AE4AB2">
      <w:pPr>
        <w:ind w:firstLine="709"/>
        <w:jc w:val="both"/>
        <w:rPr>
          <w:sz w:val="22"/>
          <w:szCs w:val="22"/>
        </w:rPr>
      </w:pPr>
      <w:r>
        <w:rPr>
          <w:sz w:val="22"/>
          <w:szCs w:val="22"/>
        </w:rPr>
        <w:t>4.9. Ри</w:t>
      </w:r>
      <w:r>
        <w:rPr>
          <w:sz w:val="22"/>
          <w:szCs w:val="22"/>
        </w:rPr>
        <w:t>ск случайной гибели Товара переходит от Поставщика к Заказчику с момента подписания сторонами акта приема-передачи.</w:t>
      </w:r>
    </w:p>
    <w:p w:rsidR="00922762" w:rsidRDefault="00922762">
      <w:pPr>
        <w:ind w:firstLine="709"/>
        <w:jc w:val="both"/>
        <w:rPr>
          <w:sz w:val="22"/>
          <w:szCs w:val="22"/>
        </w:rPr>
      </w:pPr>
    </w:p>
    <w:p w:rsidR="00922762" w:rsidRDefault="00AE4AB2">
      <w:pPr>
        <w:jc w:val="center"/>
        <w:rPr>
          <w:b/>
          <w:bCs/>
          <w:sz w:val="22"/>
          <w:szCs w:val="22"/>
        </w:rPr>
      </w:pPr>
      <w:r>
        <w:rPr>
          <w:b/>
          <w:bCs/>
          <w:sz w:val="22"/>
          <w:szCs w:val="22"/>
        </w:rPr>
        <w:t>5. ОБЯЗАННОСТИ СТОРОН</w:t>
      </w:r>
    </w:p>
    <w:p w:rsidR="00922762" w:rsidRDefault="00AE4AB2">
      <w:pPr>
        <w:ind w:firstLine="709"/>
        <w:jc w:val="both"/>
        <w:rPr>
          <w:sz w:val="22"/>
          <w:szCs w:val="22"/>
        </w:rPr>
      </w:pPr>
      <w:r>
        <w:rPr>
          <w:sz w:val="22"/>
          <w:szCs w:val="22"/>
        </w:rPr>
        <w:t xml:space="preserve">5.1. </w:t>
      </w:r>
      <w:r>
        <w:rPr>
          <w:sz w:val="22"/>
          <w:szCs w:val="22"/>
          <w:u w:val="single"/>
        </w:rPr>
        <w:t>Поставщик обязуется:</w:t>
      </w:r>
    </w:p>
    <w:p w:rsidR="00922762" w:rsidRDefault="00AE4AB2">
      <w:pPr>
        <w:ind w:firstLine="709"/>
        <w:jc w:val="both"/>
        <w:rPr>
          <w:sz w:val="22"/>
          <w:szCs w:val="22"/>
        </w:rPr>
      </w:pPr>
      <w:r>
        <w:rPr>
          <w:sz w:val="22"/>
          <w:szCs w:val="22"/>
        </w:rPr>
        <w:t>5.1.1. Поставить Товар согласно Спецификации (Приложение № 1), надлежащего качества и колич</w:t>
      </w:r>
      <w:r>
        <w:rPr>
          <w:sz w:val="22"/>
          <w:szCs w:val="22"/>
        </w:rPr>
        <w:t>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w:t>
      </w:r>
      <w:r>
        <w:rPr>
          <w:sz w:val="22"/>
          <w:szCs w:val="22"/>
        </w:rPr>
        <w:t xml:space="preserve"> указанный в п. 4.3. настоящего Договора.</w:t>
      </w:r>
    </w:p>
    <w:p w:rsidR="00922762" w:rsidRDefault="00AE4AB2">
      <w:pPr>
        <w:ind w:firstLine="709"/>
        <w:jc w:val="both"/>
        <w:rPr>
          <w:sz w:val="22"/>
          <w:szCs w:val="22"/>
        </w:rPr>
      </w:pPr>
      <w:r>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22762" w:rsidRDefault="00AE4AB2">
      <w:pPr>
        <w:ind w:firstLine="709"/>
        <w:jc w:val="both"/>
        <w:rPr>
          <w:sz w:val="22"/>
          <w:szCs w:val="22"/>
        </w:rPr>
      </w:pPr>
      <w:r>
        <w:rPr>
          <w:sz w:val="22"/>
          <w:szCs w:val="22"/>
        </w:rPr>
        <w:t xml:space="preserve">5.1.3. Поставщик обязан </w:t>
      </w:r>
      <w:r>
        <w:rPr>
          <w:sz w:val="22"/>
          <w:szCs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22762" w:rsidRDefault="00AE4AB2">
      <w:pPr>
        <w:ind w:firstLine="709"/>
        <w:jc w:val="both"/>
        <w:rPr>
          <w:sz w:val="22"/>
          <w:szCs w:val="22"/>
        </w:rPr>
      </w:pPr>
      <w:r>
        <w:rPr>
          <w:sz w:val="22"/>
          <w:szCs w:val="22"/>
        </w:rPr>
        <w:t xml:space="preserve">5.2. </w:t>
      </w:r>
      <w:r>
        <w:rPr>
          <w:sz w:val="22"/>
          <w:szCs w:val="22"/>
          <w:u w:val="single"/>
        </w:rPr>
        <w:t>Заказчик обязуется:</w:t>
      </w:r>
    </w:p>
    <w:p w:rsidR="00922762" w:rsidRDefault="00AE4AB2">
      <w:pPr>
        <w:ind w:firstLine="709"/>
        <w:jc w:val="both"/>
        <w:rPr>
          <w:sz w:val="22"/>
          <w:szCs w:val="22"/>
        </w:rPr>
      </w:pPr>
      <w:r>
        <w:rPr>
          <w:sz w:val="22"/>
          <w:szCs w:val="22"/>
        </w:rPr>
        <w:t xml:space="preserve">5.2.1. Принять и оплатить Товар в соответствии с п. 2.2. настоящего Договора. </w:t>
      </w:r>
    </w:p>
    <w:p w:rsidR="00922762" w:rsidRDefault="00922762">
      <w:pPr>
        <w:ind w:firstLine="709"/>
        <w:jc w:val="both"/>
        <w:rPr>
          <w:sz w:val="22"/>
          <w:szCs w:val="22"/>
        </w:rPr>
      </w:pPr>
    </w:p>
    <w:p w:rsidR="00922762" w:rsidRDefault="00AE4AB2">
      <w:pPr>
        <w:jc w:val="center"/>
        <w:rPr>
          <w:b/>
          <w:bCs/>
          <w:sz w:val="22"/>
          <w:szCs w:val="22"/>
        </w:rPr>
      </w:pPr>
      <w:r>
        <w:rPr>
          <w:b/>
          <w:bCs/>
          <w:sz w:val="22"/>
          <w:szCs w:val="22"/>
        </w:rPr>
        <w:t>6. ОТВЕТСТВЕННОСТЬ СТОРОН</w:t>
      </w:r>
    </w:p>
    <w:p w:rsidR="00922762" w:rsidRDefault="00AE4AB2">
      <w:pPr>
        <w:ind w:firstLine="709"/>
        <w:jc w:val="both"/>
        <w:rPr>
          <w:sz w:val="22"/>
          <w:szCs w:val="22"/>
        </w:rPr>
      </w:pPr>
      <w:r>
        <w:rPr>
          <w:sz w:val="22"/>
          <w:szCs w:val="22"/>
        </w:rPr>
        <w:lastRenderedPageBreak/>
        <w:t>6.1.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22762" w:rsidRDefault="00AE4AB2">
      <w:pPr>
        <w:ind w:firstLine="709"/>
        <w:jc w:val="both"/>
        <w:rPr>
          <w:sz w:val="22"/>
          <w:szCs w:val="22"/>
        </w:rPr>
      </w:pPr>
      <w:r>
        <w:rPr>
          <w:sz w:val="22"/>
          <w:szCs w:val="22"/>
        </w:rPr>
        <w:t>6.2. В случае нару</w:t>
      </w:r>
      <w:r>
        <w:rPr>
          <w:sz w:val="22"/>
          <w:szCs w:val="22"/>
        </w:rPr>
        <w:t>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w:t>
      </w:r>
      <w:r>
        <w:rPr>
          <w:sz w:val="22"/>
          <w:szCs w:val="22"/>
        </w:rPr>
        <w:t xml:space="preserve">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22762" w:rsidRDefault="00AE4AB2">
      <w:pPr>
        <w:ind w:firstLine="709"/>
        <w:jc w:val="both"/>
        <w:rPr>
          <w:sz w:val="22"/>
          <w:szCs w:val="22"/>
        </w:rPr>
      </w:pPr>
      <w:r>
        <w:rPr>
          <w:sz w:val="22"/>
          <w:szCs w:val="22"/>
        </w:rPr>
        <w:t>Заказчик освобождается от уплаты неустойки, если д</w:t>
      </w:r>
      <w:r>
        <w:rPr>
          <w:sz w:val="22"/>
          <w:szCs w:val="22"/>
        </w:rPr>
        <w:t>окажет, что просрочка исполнения указанного обязательства произошла вследствие непреодолимой силы или по вине Поставщика.</w:t>
      </w:r>
    </w:p>
    <w:p w:rsidR="00922762" w:rsidRDefault="00AE4AB2">
      <w:pPr>
        <w:ind w:firstLine="709"/>
        <w:jc w:val="both"/>
        <w:rPr>
          <w:sz w:val="22"/>
          <w:szCs w:val="22"/>
        </w:rPr>
      </w:pPr>
      <w:r>
        <w:rPr>
          <w:sz w:val="22"/>
          <w:szCs w:val="22"/>
        </w:rPr>
        <w:t>6.3. За просрочку поставки Товара Поставщик уплачивает Заказчику пеню в размере 0,1% от стоимости не поставленного в срок Товара, за к</w:t>
      </w:r>
      <w:r>
        <w:rPr>
          <w:sz w:val="22"/>
          <w:szCs w:val="22"/>
        </w:rPr>
        <w:t>аждый день просрочки до момента полного исполнения обязательства.</w:t>
      </w:r>
    </w:p>
    <w:p w:rsidR="00922762" w:rsidRDefault="00AE4AB2">
      <w:pPr>
        <w:ind w:firstLine="709"/>
        <w:jc w:val="both"/>
        <w:rPr>
          <w:sz w:val="22"/>
          <w:szCs w:val="22"/>
        </w:rPr>
      </w:pPr>
      <w:r>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22762" w:rsidRDefault="00AE4AB2">
      <w:pPr>
        <w:ind w:firstLine="709"/>
        <w:jc w:val="both"/>
        <w:rPr>
          <w:sz w:val="22"/>
          <w:szCs w:val="22"/>
        </w:rPr>
      </w:pPr>
      <w:r>
        <w:rPr>
          <w:sz w:val="22"/>
          <w:szCs w:val="22"/>
        </w:rPr>
        <w:t>6.4. В случае неис</w:t>
      </w:r>
      <w:r>
        <w:rPr>
          <w:sz w:val="22"/>
          <w:szCs w:val="22"/>
        </w:rPr>
        <w:t xml:space="preserve">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922762" w:rsidRDefault="00AE4AB2">
      <w:pPr>
        <w:ind w:firstLine="709"/>
        <w:jc w:val="both"/>
        <w:rPr>
          <w:sz w:val="22"/>
          <w:szCs w:val="22"/>
        </w:rPr>
      </w:pPr>
      <w:r>
        <w:rPr>
          <w:sz w:val="22"/>
          <w:szCs w:val="22"/>
        </w:rPr>
        <w:t>6.5. Сторона, допустившая нарушение обязат</w:t>
      </w:r>
      <w:r>
        <w:rPr>
          <w:sz w:val="22"/>
          <w:szCs w:val="22"/>
        </w:rPr>
        <w:t xml:space="preserve">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22762" w:rsidRDefault="00AE4AB2">
      <w:pPr>
        <w:pStyle w:val="a9"/>
        <w:tabs>
          <w:tab w:val="left" w:pos="2268"/>
          <w:tab w:val="left" w:pos="9699"/>
        </w:tabs>
        <w:ind w:firstLine="709"/>
        <w:jc w:val="both"/>
        <w:rPr>
          <w:sz w:val="22"/>
          <w:szCs w:val="22"/>
        </w:rPr>
      </w:pPr>
      <w:r>
        <w:rPr>
          <w:sz w:val="22"/>
          <w:szCs w:val="22"/>
        </w:rPr>
        <w:t>6.6. Уплата штрафа и пени не освобождает Поставщика от исполнения своих обязательств по дог</w:t>
      </w:r>
      <w:r>
        <w:rPr>
          <w:sz w:val="22"/>
          <w:szCs w:val="22"/>
        </w:rPr>
        <w:t>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22762" w:rsidRDefault="00922762">
      <w:pPr>
        <w:pStyle w:val="a9"/>
        <w:tabs>
          <w:tab w:val="left" w:pos="2268"/>
          <w:tab w:val="left" w:pos="9699"/>
        </w:tabs>
        <w:ind w:firstLine="709"/>
        <w:jc w:val="both"/>
        <w:rPr>
          <w:sz w:val="22"/>
          <w:szCs w:val="22"/>
        </w:rPr>
      </w:pPr>
    </w:p>
    <w:p w:rsidR="00922762" w:rsidRDefault="00AE4AB2">
      <w:pPr>
        <w:pStyle w:val="aa"/>
        <w:jc w:val="center"/>
        <w:rPr>
          <w:rFonts w:ascii="Times New Roman" w:eastAsia="Times New Roman" w:hAnsi="Times New Roman" w:cs="Times New Roman"/>
          <w:b/>
          <w:bCs/>
          <w:sz w:val="22"/>
          <w:szCs w:val="22"/>
        </w:rPr>
      </w:pPr>
      <w:r>
        <w:rPr>
          <w:rFonts w:ascii="Times New Roman" w:hAnsi="Times New Roman"/>
          <w:b/>
          <w:bCs/>
          <w:sz w:val="22"/>
          <w:szCs w:val="22"/>
        </w:rPr>
        <w:t xml:space="preserve">7. </w:t>
      </w:r>
      <w:r>
        <w:rPr>
          <w:rFonts w:ascii="Times New Roman" w:hAnsi="Times New Roman"/>
          <w:b/>
          <w:bCs/>
          <w:sz w:val="22"/>
          <w:szCs w:val="22"/>
        </w:rPr>
        <w:t>ОБЕСПЕЧЕНИЕ ИСПОЛНЕНИЯ ДОГОВОРА</w:t>
      </w:r>
    </w:p>
    <w:p w:rsidR="00922762" w:rsidRDefault="00AE4AB2">
      <w:pPr>
        <w:pStyle w:val="a8"/>
        <w:tabs>
          <w:tab w:val="left" w:pos="1276"/>
        </w:tabs>
        <w:ind w:firstLine="709"/>
        <w:jc w:val="both"/>
        <w:rPr>
          <w:rFonts w:ascii="Times New Roman" w:eastAsia="Times New Roman" w:hAnsi="Times New Roman" w:cs="Times New Roman"/>
          <w:b/>
          <w:bCs/>
        </w:rPr>
      </w:pPr>
      <w:r>
        <w:rPr>
          <w:rFonts w:ascii="Times New Roman" w:hAnsi="Times New Roman"/>
        </w:rPr>
        <w:t xml:space="preserve">7.1. </w:t>
      </w:r>
      <w:r>
        <w:rPr>
          <w:rFonts w:ascii="Times New Roman" w:hAnsi="Times New Roman"/>
        </w:rPr>
        <w:t xml:space="preserve">Размер обеспечения исполнения договора составляет </w:t>
      </w:r>
      <w:r>
        <w:rPr>
          <w:rFonts w:ascii="Times New Roman" w:hAnsi="Times New Roman"/>
          <w:b/>
          <w:bCs/>
        </w:rPr>
        <w:t>21</w:t>
      </w:r>
      <w:r>
        <w:rPr>
          <w:rFonts w:ascii="Times New Roman" w:hAnsi="Times New Roman"/>
          <w:b/>
          <w:bCs/>
        </w:rPr>
        <w:t> </w:t>
      </w:r>
      <w:r>
        <w:rPr>
          <w:rFonts w:ascii="Times New Roman" w:hAnsi="Times New Roman"/>
          <w:b/>
          <w:bCs/>
        </w:rPr>
        <w:t xml:space="preserve">257,01 </w:t>
      </w:r>
      <w:r>
        <w:rPr>
          <w:rFonts w:ascii="Times New Roman" w:hAnsi="Times New Roman"/>
          <w:b/>
          <w:bCs/>
        </w:rPr>
        <w:t>рублей</w:t>
      </w:r>
      <w:r>
        <w:rPr>
          <w:rFonts w:ascii="Times New Roman" w:hAnsi="Times New Roman"/>
        </w:rPr>
        <w:t>.</w:t>
      </w:r>
    </w:p>
    <w:p w:rsidR="00922762" w:rsidRDefault="00AE4AB2">
      <w:pPr>
        <w:pStyle w:val="a8"/>
        <w:tabs>
          <w:tab w:val="left" w:pos="1276"/>
        </w:tabs>
        <w:ind w:firstLine="709"/>
        <w:jc w:val="both"/>
        <w:rPr>
          <w:rFonts w:ascii="Times New Roman" w:eastAsia="Times New Roman" w:hAnsi="Times New Roman" w:cs="Times New Roman"/>
          <w:b/>
          <w:bCs/>
        </w:rPr>
      </w:pPr>
      <w:r>
        <w:rPr>
          <w:rFonts w:ascii="Times New Roman" w:hAnsi="Times New Roman"/>
          <w:color w:val="000000"/>
          <w:u w:color="000000"/>
        </w:rPr>
        <w:t xml:space="preserve">7.2. </w:t>
      </w:r>
      <w:r>
        <w:rPr>
          <w:rFonts w:ascii="Times New Roman" w:hAnsi="Times New Roman"/>
          <w:color w:val="000000"/>
          <w:u w:color="000000"/>
        </w:rPr>
        <w:t>Исполнение Договора обеспечивается предоставлением банковской гарантии или внесением денежных средств на счет Заказчика</w:t>
      </w:r>
      <w:r>
        <w:rPr>
          <w:rFonts w:ascii="Times New Roman" w:hAnsi="Times New Roman"/>
          <w:color w:val="000000"/>
          <w:u w:color="000000"/>
        </w:rPr>
        <w:t xml:space="preserve">. </w:t>
      </w:r>
      <w:r>
        <w:rPr>
          <w:rFonts w:ascii="Times New Roman" w:hAnsi="Times New Roman"/>
          <w:color w:val="000000"/>
          <w:u w:color="000000"/>
        </w:rPr>
        <w:t>Способ о</w:t>
      </w:r>
      <w:r>
        <w:rPr>
          <w:rFonts w:ascii="Times New Roman" w:hAnsi="Times New Roman"/>
        </w:rPr>
        <w:t>беспечения исполнения Договора определяется Поставщиком самостоятельно</w:t>
      </w:r>
      <w:r>
        <w:rPr>
          <w:rFonts w:ascii="Times New Roman" w:hAnsi="Times New Roman"/>
        </w:rPr>
        <w:t xml:space="preserve">. </w:t>
      </w:r>
    </w:p>
    <w:p w:rsidR="00922762" w:rsidRDefault="00AE4AB2">
      <w:pPr>
        <w:pStyle w:val="a8"/>
        <w:tabs>
          <w:tab w:val="left" w:pos="1276"/>
        </w:tabs>
        <w:ind w:firstLine="709"/>
        <w:jc w:val="both"/>
        <w:rPr>
          <w:rFonts w:ascii="Times New Roman" w:eastAsia="Times New Roman" w:hAnsi="Times New Roman" w:cs="Times New Roman"/>
          <w:b/>
          <w:bCs/>
        </w:rPr>
      </w:pPr>
      <w:r>
        <w:rPr>
          <w:rFonts w:ascii="Times New Roman" w:hAnsi="Times New Roman"/>
        </w:rPr>
        <w:t xml:space="preserve">7.3. </w:t>
      </w:r>
      <w:r>
        <w:rPr>
          <w:rFonts w:ascii="Times New Roman" w:hAnsi="Times New Roman"/>
        </w:rPr>
        <w:t>В случае если надлежащее исп</w:t>
      </w:r>
      <w:r>
        <w:rPr>
          <w:rFonts w:ascii="Times New Roman" w:hAnsi="Times New Roman"/>
        </w:rPr>
        <w:t>олнение обязательств Поставщика по настоящему Договору обеспечивается внесением денежных средств</w:t>
      </w:r>
      <w:r>
        <w:rPr>
          <w:rFonts w:ascii="Times New Roman" w:hAnsi="Times New Roman"/>
        </w:rPr>
        <w:t xml:space="preserve">, </w:t>
      </w:r>
      <w:r>
        <w:rPr>
          <w:rFonts w:ascii="Times New Roman" w:hAnsi="Times New Roman"/>
        </w:rPr>
        <w:t>то Заказчик возвращает Поставщику денежные средства</w:t>
      </w:r>
      <w:r>
        <w:rPr>
          <w:rFonts w:ascii="Times New Roman" w:hAnsi="Times New Roman"/>
        </w:rPr>
        <w:t xml:space="preserve">, </w:t>
      </w:r>
      <w:r>
        <w:rPr>
          <w:rFonts w:ascii="Times New Roman" w:hAnsi="Times New Roman"/>
        </w:rPr>
        <w:t>внесенные в качестве обеспечения исполнения Договора</w:t>
      </w:r>
      <w:r>
        <w:rPr>
          <w:rFonts w:ascii="Times New Roman" w:hAnsi="Times New Roman"/>
        </w:rPr>
        <w:t xml:space="preserve">, </w:t>
      </w:r>
      <w:r>
        <w:rPr>
          <w:rFonts w:ascii="Times New Roman" w:hAnsi="Times New Roman"/>
        </w:rPr>
        <w:t xml:space="preserve">в течение </w:t>
      </w:r>
      <w:r>
        <w:rPr>
          <w:rFonts w:ascii="Times New Roman" w:hAnsi="Times New Roman"/>
        </w:rPr>
        <w:t xml:space="preserve">10 </w:t>
      </w:r>
      <w:r>
        <w:rPr>
          <w:rFonts w:ascii="Times New Roman" w:hAnsi="Times New Roman"/>
        </w:rPr>
        <w:t>рабочих дней с момента получения письм</w:t>
      </w:r>
      <w:r>
        <w:rPr>
          <w:rFonts w:ascii="Times New Roman" w:hAnsi="Times New Roman"/>
        </w:rPr>
        <w:t>енного заявления Поставщика при условии полного выполнения им всех обязательств по Договору</w:t>
      </w:r>
      <w:r>
        <w:rPr>
          <w:rFonts w:ascii="Times New Roman" w:hAnsi="Times New Roman"/>
        </w:rPr>
        <w:t>.</w:t>
      </w:r>
    </w:p>
    <w:p w:rsidR="00922762" w:rsidRDefault="00AE4AB2">
      <w:pPr>
        <w:pStyle w:val="a8"/>
        <w:tabs>
          <w:tab w:val="left" w:pos="1276"/>
        </w:tabs>
        <w:ind w:firstLine="709"/>
        <w:jc w:val="both"/>
        <w:rPr>
          <w:rFonts w:ascii="Times New Roman" w:eastAsia="Times New Roman" w:hAnsi="Times New Roman" w:cs="Times New Roman"/>
        </w:rPr>
      </w:pPr>
      <w:r>
        <w:rPr>
          <w:rFonts w:ascii="Times New Roman" w:hAnsi="Times New Roman"/>
        </w:rPr>
        <w:t xml:space="preserve">7.4. </w:t>
      </w:r>
      <w:r>
        <w:rPr>
          <w:rFonts w:ascii="Times New Roman" w:hAnsi="Times New Roman"/>
        </w:rPr>
        <w:t>В ходе исполнения Договора Поставщик вправе предоставить Заказчику обеспечение исполнения Договора</w:t>
      </w:r>
      <w:r>
        <w:rPr>
          <w:rFonts w:ascii="Times New Roman" w:hAnsi="Times New Roman"/>
        </w:rPr>
        <w:t xml:space="preserve">, </w:t>
      </w:r>
      <w:r>
        <w:rPr>
          <w:rFonts w:ascii="Times New Roman" w:hAnsi="Times New Roman"/>
        </w:rPr>
        <w:t>уменьшенное на размер выполненных обязательств</w:t>
      </w:r>
      <w:r>
        <w:rPr>
          <w:rFonts w:ascii="Times New Roman" w:hAnsi="Times New Roman"/>
        </w:rPr>
        <w:t xml:space="preserve">, </w:t>
      </w:r>
      <w:r>
        <w:rPr>
          <w:rFonts w:ascii="Times New Roman" w:hAnsi="Times New Roman"/>
        </w:rPr>
        <w:t>предусмотр</w:t>
      </w:r>
      <w:r>
        <w:rPr>
          <w:rFonts w:ascii="Times New Roman" w:hAnsi="Times New Roman"/>
        </w:rPr>
        <w:t>енных Договором</w:t>
      </w:r>
      <w:r>
        <w:rPr>
          <w:rFonts w:ascii="Times New Roman" w:hAnsi="Times New Roman"/>
        </w:rPr>
        <w:t xml:space="preserve">, </w:t>
      </w:r>
      <w:r>
        <w:rPr>
          <w:rFonts w:ascii="Times New Roman" w:hAnsi="Times New Roman"/>
        </w:rPr>
        <w:t>взамен ранее предоставленного обеспечения исполнения Договора</w:t>
      </w:r>
      <w:r>
        <w:rPr>
          <w:rFonts w:ascii="Times New Roman" w:hAnsi="Times New Roman"/>
        </w:rPr>
        <w:t xml:space="preserve">. </w:t>
      </w:r>
      <w:r>
        <w:rPr>
          <w:rFonts w:ascii="Times New Roman" w:hAnsi="Times New Roman"/>
        </w:rPr>
        <w:t>При этом может быть изменен способ обеспечения исполнения Договора</w:t>
      </w:r>
      <w:r>
        <w:rPr>
          <w:rFonts w:ascii="Times New Roman" w:hAnsi="Times New Roman"/>
        </w:rPr>
        <w:t xml:space="preserve">. </w:t>
      </w:r>
    </w:p>
    <w:p w:rsidR="00922762" w:rsidRDefault="00AE4AB2">
      <w:pPr>
        <w:pStyle w:val="a8"/>
        <w:tabs>
          <w:tab w:val="left" w:pos="1276"/>
        </w:tabs>
        <w:ind w:firstLine="709"/>
        <w:jc w:val="both"/>
        <w:rPr>
          <w:rFonts w:ascii="Times New Roman" w:eastAsia="Times New Roman" w:hAnsi="Times New Roman" w:cs="Times New Roman"/>
        </w:rPr>
      </w:pPr>
      <w:r>
        <w:rPr>
          <w:rFonts w:ascii="Times New Roman" w:hAnsi="Times New Roman"/>
        </w:rPr>
        <w:t xml:space="preserve">7.5. </w:t>
      </w:r>
      <w:r>
        <w:rPr>
          <w:rFonts w:ascii="Times New Roman" w:hAnsi="Times New Roman"/>
        </w:rPr>
        <w:t>В случае неисполнения или ненадлежащего исполнения Поставщиком обязательств по Договору обеспечение ис</w:t>
      </w:r>
      <w:r>
        <w:rPr>
          <w:rFonts w:ascii="Times New Roman" w:hAnsi="Times New Roman"/>
        </w:rPr>
        <w:t>полнения договора переходит Заказчику в размере неисполненных обязательств</w:t>
      </w:r>
      <w:r>
        <w:rPr>
          <w:rFonts w:ascii="Times New Roman" w:hAnsi="Times New Roman"/>
        </w:rPr>
        <w:t>.</w:t>
      </w:r>
    </w:p>
    <w:p w:rsidR="00922762" w:rsidRDefault="00AE4AB2">
      <w:pPr>
        <w:pStyle w:val="a8"/>
        <w:tabs>
          <w:tab w:val="left" w:pos="1276"/>
        </w:tabs>
        <w:ind w:firstLine="709"/>
        <w:jc w:val="both"/>
        <w:rPr>
          <w:rFonts w:ascii="Times New Roman" w:eastAsia="Times New Roman" w:hAnsi="Times New Roman" w:cs="Times New Roman"/>
        </w:rPr>
      </w:pPr>
      <w:r>
        <w:rPr>
          <w:rFonts w:ascii="Times New Roman" w:hAnsi="Times New Roman"/>
        </w:rPr>
        <w:t xml:space="preserve">7.6. </w:t>
      </w:r>
      <w:r>
        <w:rPr>
          <w:rFonts w:ascii="Times New Roman" w:hAnsi="Times New Roman"/>
        </w:rPr>
        <w:t>Обеспечение исполнения договора сохраняет свою силу при изменении законодательства Российской Федерации</w:t>
      </w:r>
      <w:r>
        <w:rPr>
          <w:rFonts w:ascii="Times New Roman" w:hAnsi="Times New Roman"/>
        </w:rPr>
        <w:t xml:space="preserve">, </w:t>
      </w:r>
      <w:r>
        <w:rPr>
          <w:rFonts w:ascii="Times New Roman" w:hAnsi="Times New Roman"/>
        </w:rPr>
        <w:t>а также при реорганизации Поставщика или Заказчика</w:t>
      </w:r>
      <w:r>
        <w:rPr>
          <w:rFonts w:ascii="Times New Roman" w:hAnsi="Times New Roman"/>
        </w:rPr>
        <w:t>.</w:t>
      </w:r>
    </w:p>
    <w:p w:rsidR="00922762" w:rsidRDefault="00AE4AB2">
      <w:pPr>
        <w:pStyle w:val="a8"/>
        <w:tabs>
          <w:tab w:val="left" w:pos="1276"/>
          <w:tab w:val="left" w:pos="2268"/>
          <w:tab w:val="left" w:pos="9699"/>
        </w:tabs>
        <w:ind w:firstLine="709"/>
        <w:jc w:val="both"/>
        <w:rPr>
          <w:rFonts w:ascii="Times New Roman" w:eastAsia="Times New Roman" w:hAnsi="Times New Roman" w:cs="Times New Roman"/>
        </w:rPr>
      </w:pPr>
      <w:r>
        <w:rPr>
          <w:rFonts w:ascii="Times New Roman" w:hAnsi="Times New Roman"/>
        </w:rPr>
        <w:t xml:space="preserve">7.7. </w:t>
      </w:r>
      <w:r>
        <w:rPr>
          <w:rFonts w:ascii="Times New Roman" w:hAnsi="Times New Roman"/>
        </w:rPr>
        <w:t>Все затраты</w:t>
      </w:r>
      <w:r>
        <w:rPr>
          <w:rFonts w:ascii="Times New Roman" w:hAnsi="Times New Roman"/>
        </w:rPr>
        <w:t xml:space="preserve">, </w:t>
      </w:r>
      <w:r>
        <w:rPr>
          <w:rFonts w:ascii="Times New Roman" w:hAnsi="Times New Roman"/>
        </w:rPr>
        <w:t>связанные с заключением и оформлением договоров и иных документов по обеспечению исполнения Договора</w:t>
      </w:r>
      <w:r>
        <w:rPr>
          <w:rFonts w:ascii="Times New Roman" w:hAnsi="Times New Roman"/>
        </w:rPr>
        <w:t xml:space="preserve">, </w:t>
      </w:r>
      <w:r>
        <w:rPr>
          <w:rFonts w:ascii="Times New Roman" w:hAnsi="Times New Roman"/>
        </w:rPr>
        <w:t>несет Поставщик</w:t>
      </w:r>
      <w:r>
        <w:rPr>
          <w:rFonts w:ascii="Times New Roman" w:hAnsi="Times New Roman"/>
        </w:rPr>
        <w:t>.</w:t>
      </w:r>
    </w:p>
    <w:p w:rsidR="00922762" w:rsidRDefault="00AE4AB2">
      <w:pPr>
        <w:pStyle w:val="a8"/>
        <w:tabs>
          <w:tab w:val="left" w:pos="1276"/>
          <w:tab w:val="left" w:pos="2268"/>
          <w:tab w:val="left" w:pos="9699"/>
        </w:tabs>
        <w:ind w:firstLine="709"/>
        <w:jc w:val="both"/>
        <w:rPr>
          <w:rFonts w:ascii="Times New Roman" w:eastAsia="Times New Roman" w:hAnsi="Times New Roman" w:cs="Times New Roman"/>
        </w:rPr>
      </w:pPr>
      <w:r>
        <w:rPr>
          <w:rFonts w:ascii="Times New Roman" w:hAnsi="Times New Roman"/>
        </w:rPr>
        <w:t xml:space="preserve">7.8. </w:t>
      </w:r>
      <w:r>
        <w:rPr>
          <w:rFonts w:ascii="Times New Roman" w:hAnsi="Times New Roman"/>
        </w:rPr>
        <w:t>Заказчик имеет право на бесспорное списание денежных средств со счета гаранта</w:t>
      </w:r>
      <w:r>
        <w:rPr>
          <w:rFonts w:ascii="Times New Roman" w:hAnsi="Times New Roman"/>
        </w:rPr>
        <w:t xml:space="preserve">, </w:t>
      </w:r>
      <w:r>
        <w:rPr>
          <w:rFonts w:ascii="Times New Roman" w:hAnsi="Times New Roman"/>
        </w:rPr>
        <w:t xml:space="preserve">если гарантом в срок не более чем </w:t>
      </w:r>
      <w:r>
        <w:rPr>
          <w:rFonts w:ascii="Times New Roman" w:hAnsi="Times New Roman"/>
        </w:rPr>
        <w:t>5 (</w:t>
      </w:r>
      <w:r>
        <w:rPr>
          <w:rFonts w:ascii="Times New Roman" w:hAnsi="Times New Roman"/>
        </w:rPr>
        <w:t>пять</w:t>
      </w:r>
      <w:r>
        <w:rPr>
          <w:rFonts w:ascii="Times New Roman" w:hAnsi="Times New Roman"/>
        </w:rPr>
        <w:t xml:space="preserve">) </w:t>
      </w:r>
      <w:r>
        <w:rPr>
          <w:rFonts w:ascii="Times New Roman" w:hAnsi="Times New Roman"/>
        </w:rPr>
        <w:t xml:space="preserve">рабочих </w:t>
      </w:r>
      <w:r>
        <w:rPr>
          <w:rFonts w:ascii="Times New Roman" w:hAnsi="Times New Roman"/>
        </w:rPr>
        <w:t>дней не исполнено требование Заказчика об уплате денежной суммы по банковской гарантии</w:t>
      </w:r>
      <w:r>
        <w:rPr>
          <w:rFonts w:ascii="Times New Roman" w:hAnsi="Times New Roman"/>
        </w:rPr>
        <w:t xml:space="preserve">, </w:t>
      </w:r>
      <w:r>
        <w:rPr>
          <w:rFonts w:ascii="Times New Roman" w:hAnsi="Times New Roman"/>
        </w:rPr>
        <w:t>направленное до окончания срока действия банковской гарантии</w:t>
      </w:r>
      <w:r>
        <w:rPr>
          <w:rFonts w:ascii="Times New Roman" w:hAnsi="Times New Roman"/>
        </w:rPr>
        <w:t>.</w:t>
      </w:r>
    </w:p>
    <w:p w:rsidR="00922762" w:rsidRDefault="00922762">
      <w:pPr>
        <w:pStyle w:val="a8"/>
        <w:tabs>
          <w:tab w:val="left" w:pos="1276"/>
          <w:tab w:val="left" w:pos="2268"/>
          <w:tab w:val="left" w:pos="9699"/>
        </w:tabs>
        <w:ind w:firstLine="709"/>
        <w:jc w:val="both"/>
        <w:rPr>
          <w:rFonts w:ascii="Times New Roman" w:eastAsia="Times New Roman" w:hAnsi="Times New Roman" w:cs="Times New Roman"/>
        </w:rPr>
      </w:pPr>
    </w:p>
    <w:p w:rsidR="00922762" w:rsidRDefault="00AE4AB2">
      <w:pPr>
        <w:pStyle w:val="a9"/>
        <w:tabs>
          <w:tab w:val="left" w:pos="2268"/>
        </w:tabs>
        <w:ind w:left="360" w:right="335"/>
        <w:jc w:val="center"/>
        <w:rPr>
          <w:b/>
          <w:bCs/>
          <w:sz w:val="22"/>
          <w:szCs w:val="22"/>
        </w:rPr>
      </w:pPr>
      <w:r>
        <w:rPr>
          <w:b/>
          <w:bCs/>
          <w:sz w:val="22"/>
          <w:szCs w:val="22"/>
        </w:rPr>
        <w:t>8. ДЕЙСТВИЕ НЕПРЕОДОЛИМОЙ СИЛЫ.</w:t>
      </w:r>
    </w:p>
    <w:p w:rsidR="00922762" w:rsidRDefault="00AE4AB2">
      <w:pPr>
        <w:pStyle w:val="a9"/>
        <w:tabs>
          <w:tab w:val="left" w:pos="2268"/>
        </w:tabs>
        <w:ind w:firstLine="709"/>
        <w:jc w:val="both"/>
        <w:rPr>
          <w:sz w:val="22"/>
          <w:szCs w:val="22"/>
        </w:rPr>
      </w:pPr>
      <w:r>
        <w:rPr>
          <w:sz w:val="22"/>
          <w:szCs w:val="22"/>
        </w:rPr>
        <w:t>8.1.Стороны, не исполнившие или ненадлежащим образом исполнившие обязател</w:t>
      </w:r>
      <w:r>
        <w:rPr>
          <w:sz w:val="22"/>
          <w:szCs w:val="22"/>
        </w:rPr>
        <w:t>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w:t>
      </w:r>
      <w:r>
        <w:rPr>
          <w:sz w:val="22"/>
          <w:szCs w:val="22"/>
        </w:rPr>
        <w:t>тв по настоящему Договору соразмерно продлеваются на срок действия указанных обстоятельств.</w:t>
      </w:r>
    </w:p>
    <w:p w:rsidR="00922762" w:rsidRDefault="00AE4AB2">
      <w:pPr>
        <w:pStyle w:val="a9"/>
        <w:ind w:right="283" w:firstLine="709"/>
        <w:jc w:val="both"/>
        <w:rPr>
          <w:sz w:val="22"/>
          <w:szCs w:val="22"/>
        </w:rPr>
      </w:pPr>
      <w:r>
        <w:rPr>
          <w:sz w:val="22"/>
          <w:szCs w:val="22"/>
        </w:rPr>
        <w:t xml:space="preserve">8.2. Каждая из сторон обязана письменно сообщить о наступлении обстоятельств непреодолимой силы не позднее </w:t>
      </w:r>
      <w:r>
        <w:rPr>
          <w:i/>
          <w:iCs/>
          <w:sz w:val="22"/>
          <w:szCs w:val="22"/>
        </w:rPr>
        <w:t xml:space="preserve">10 (десяти) </w:t>
      </w:r>
      <w:r>
        <w:rPr>
          <w:sz w:val="22"/>
          <w:szCs w:val="22"/>
        </w:rPr>
        <w:t xml:space="preserve">рабочих дней с начала их действия.   </w:t>
      </w:r>
    </w:p>
    <w:p w:rsidR="00922762" w:rsidRDefault="00AE4AB2">
      <w:pPr>
        <w:pStyle w:val="a9"/>
        <w:tabs>
          <w:tab w:val="left" w:pos="2268"/>
        </w:tabs>
        <w:ind w:right="335" w:firstLine="709"/>
        <w:jc w:val="both"/>
        <w:rPr>
          <w:sz w:val="22"/>
          <w:szCs w:val="22"/>
        </w:rPr>
      </w:pPr>
      <w:r>
        <w:rPr>
          <w:sz w:val="22"/>
          <w:szCs w:val="22"/>
        </w:rPr>
        <w:lastRenderedPageBreak/>
        <w:t>8.3. Не</w:t>
      </w:r>
      <w:r>
        <w:rPr>
          <w:sz w:val="22"/>
          <w:szCs w:val="22"/>
        </w:rPr>
        <w:t xml:space="preserve">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22762" w:rsidRDefault="00922762">
      <w:pPr>
        <w:pStyle w:val="a9"/>
        <w:tabs>
          <w:tab w:val="left" w:pos="2268"/>
        </w:tabs>
        <w:ind w:right="335" w:firstLine="709"/>
        <w:jc w:val="both"/>
        <w:rPr>
          <w:sz w:val="22"/>
          <w:szCs w:val="22"/>
        </w:rPr>
      </w:pPr>
    </w:p>
    <w:p w:rsidR="00922762" w:rsidRDefault="00AE4AB2">
      <w:pPr>
        <w:jc w:val="center"/>
        <w:rPr>
          <w:b/>
          <w:bCs/>
          <w:sz w:val="22"/>
          <w:szCs w:val="22"/>
        </w:rPr>
      </w:pPr>
      <w:r>
        <w:rPr>
          <w:b/>
          <w:bCs/>
          <w:sz w:val="22"/>
          <w:szCs w:val="22"/>
        </w:rPr>
        <w:t xml:space="preserve">9. СРОК ДЕЙСТВИЯ </w:t>
      </w:r>
    </w:p>
    <w:p w:rsidR="00922762" w:rsidRDefault="00AE4AB2">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9.1.  </w:t>
      </w:r>
      <w:r>
        <w:rPr>
          <w:rFonts w:ascii="Times New Roman" w:hAnsi="Times New Roman"/>
          <w:sz w:val="22"/>
          <w:szCs w:val="22"/>
        </w:rPr>
        <w:t>Н</w:t>
      </w:r>
      <w:r>
        <w:rPr>
          <w:rFonts w:ascii="Times New Roman" w:hAnsi="Times New Roman"/>
          <w:sz w:val="22"/>
          <w:szCs w:val="22"/>
        </w:rPr>
        <w:t>астоящий Договор вступает в силу со дня его подписания и действует до момента полного исполнения обязательств по настоящему Договору</w:t>
      </w:r>
      <w:r>
        <w:rPr>
          <w:rFonts w:ascii="Times New Roman" w:hAnsi="Times New Roman"/>
          <w:sz w:val="22"/>
          <w:szCs w:val="22"/>
        </w:rPr>
        <w:t>.</w:t>
      </w:r>
    </w:p>
    <w:p w:rsidR="00922762" w:rsidRDefault="00922762">
      <w:pPr>
        <w:pStyle w:val="32"/>
        <w:ind w:firstLine="709"/>
        <w:rPr>
          <w:rFonts w:ascii="Times New Roman" w:eastAsia="Times New Roman" w:hAnsi="Times New Roman" w:cs="Times New Roman"/>
          <w:sz w:val="22"/>
          <w:szCs w:val="22"/>
        </w:rPr>
      </w:pPr>
    </w:p>
    <w:p w:rsidR="00922762" w:rsidRDefault="00AE4AB2">
      <w:pPr>
        <w:pStyle w:val="a9"/>
        <w:tabs>
          <w:tab w:val="left" w:pos="2268"/>
        </w:tabs>
        <w:jc w:val="center"/>
        <w:rPr>
          <w:b/>
          <w:bCs/>
          <w:sz w:val="22"/>
          <w:szCs w:val="22"/>
        </w:rPr>
      </w:pPr>
      <w:r>
        <w:rPr>
          <w:b/>
          <w:bCs/>
          <w:sz w:val="22"/>
          <w:szCs w:val="22"/>
        </w:rPr>
        <w:t>10. ПОРЯДОК РАЗРЕШЕНИЯ СПОРОВ</w:t>
      </w:r>
    </w:p>
    <w:p w:rsidR="00922762" w:rsidRDefault="00AE4AB2">
      <w:pPr>
        <w:pStyle w:val="a9"/>
        <w:ind w:firstLine="709"/>
        <w:jc w:val="both"/>
        <w:rPr>
          <w:sz w:val="22"/>
          <w:szCs w:val="22"/>
        </w:rPr>
      </w:pPr>
      <w:r>
        <w:rPr>
          <w:sz w:val="22"/>
          <w:szCs w:val="22"/>
        </w:rPr>
        <w:t>10.1. Все споры или разногласия, возникшие между Сторонами по настоящему Договору, и в связ</w:t>
      </w:r>
      <w:r>
        <w:rPr>
          <w:sz w:val="22"/>
          <w:szCs w:val="22"/>
        </w:rPr>
        <w:t>и с ним, разрешаются путем переговоров между ними.</w:t>
      </w:r>
    </w:p>
    <w:p w:rsidR="00922762" w:rsidRDefault="00AE4AB2">
      <w:pPr>
        <w:pStyle w:val="a9"/>
        <w:ind w:firstLine="709"/>
        <w:jc w:val="both"/>
        <w:rPr>
          <w:sz w:val="22"/>
          <w:szCs w:val="22"/>
        </w:rPr>
      </w:pPr>
      <w:r>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22762" w:rsidRDefault="00922762">
      <w:pPr>
        <w:pStyle w:val="a9"/>
        <w:ind w:firstLine="709"/>
        <w:jc w:val="both"/>
        <w:rPr>
          <w:sz w:val="22"/>
          <w:szCs w:val="22"/>
        </w:rPr>
      </w:pPr>
    </w:p>
    <w:p w:rsidR="00922762" w:rsidRDefault="00AE4AB2">
      <w:pPr>
        <w:pStyle w:val="a9"/>
        <w:ind w:firstLine="709"/>
        <w:jc w:val="center"/>
        <w:rPr>
          <w:b/>
          <w:bCs/>
          <w:sz w:val="22"/>
          <w:szCs w:val="22"/>
        </w:rPr>
      </w:pPr>
      <w:r>
        <w:rPr>
          <w:b/>
          <w:bCs/>
          <w:sz w:val="22"/>
          <w:szCs w:val="22"/>
        </w:rPr>
        <w:t>11. ЗАКЛЮЧИ</w:t>
      </w:r>
      <w:r>
        <w:rPr>
          <w:b/>
          <w:bCs/>
          <w:sz w:val="22"/>
          <w:szCs w:val="22"/>
        </w:rPr>
        <w:t>ТЕЛЬНЫЕ ПОЛОЖЕНИЯ</w:t>
      </w:r>
    </w:p>
    <w:p w:rsidR="00922762" w:rsidRDefault="00AE4AB2">
      <w:pPr>
        <w:pStyle w:val="a9"/>
        <w:tabs>
          <w:tab w:val="left" w:pos="2268"/>
        </w:tabs>
        <w:ind w:firstLine="709"/>
        <w:jc w:val="both"/>
        <w:rPr>
          <w:sz w:val="22"/>
          <w:szCs w:val="22"/>
        </w:rPr>
      </w:pPr>
      <w:r>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22762" w:rsidRDefault="00AE4AB2">
      <w:pPr>
        <w:pStyle w:val="20"/>
        <w:rPr>
          <w:sz w:val="22"/>
          <w:szCs w:val="22"/>
        </w:rPr>
      </w:pPr>
      <w:r>
        <w:rPr>
          <w:sz w:val="22"/>
          <w:szCs w:val="22"/>
        </w:rPr>
        <w:t>11.2. Настоящий Договор составлен в двух экземплярах, имеющих одинаковую юридическую силу, по одному экземпляру для каждой</w:t>
      </w:r>
      <w:r>
        <w:rPr>
          <w:sz w:val="22"/>
          <w:szCs w:val="22"/>
        </w:rPr>
        <w:t xml:space="preserve"> из Сторон.</w:t>
      </w:r>
    </w:p>
    <w:p w:rsidR="00922762" w:rsidRDefault="00AE4AB2">
      <w:pPr>
        <w:pStyle w:val="a9"/>
        <w:ind w:firstLine="709"/>
        <w:jc w:val="both"/>
        <w:rPr>
          <w:sz w:val="22"/>
          <w:szCs w:val="22"/>
        </w:rPr>
      </w:pPr>
      <w:r>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22762" w:rsidRDefault="00AE4AB2">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11.4. </w:t>
      </w:r>
      <w:r>
        <w:rPr>
          <w:rFonts w:ascii="Times New Roman" w:hAnsi="Times New Roman"/>
          <w:sz w:val="22"/>
          <w:szCs w:val="22"/>
        </w:rPr>
        <w:t>Заказчик обязан принять реше</w:t>
      </w:r>
      <w:r>
        <w:rPr>
          <w:rFonts w:ascii="Times New Roman" w:hAnsi="Times New Roman"/>
          <w:sz w:val="22"/>
          <w:szCs w:val="22"/>
        </w:rPr>
        <w:t>ние об одностороннем отказе от исполнения Договора</w:t>
      </w:r>
      <w:r>
        <w:rPr>
          <w:rFonts w:ascii="Times New Roman" w:hAnsi="Times New Roman"/>
          <w:sz w:val="22"/>
          <w:szCs w:val="22"/>
        </w:rPr>
        <w:t xml:space="preserve">, </w:t>
      </w:r>
      <w:r>
        <w:rPr>
          <w:rFonts w:ascii="Times New Roman" w:hAnsi="Times New Roman"/>
          <w:sz w:val="22"/>
          <w:szCs w:val="22"/>
        </w:rPr>
        <w:t>если в ходе исполнения Договора установлено</w:t>
      </w:r>
      <w:r>
        <w:rPr>
          <w:rFonts w:ascii="Times New Roman" w:hAnsi="Times New Roman"/>
          <w:sz w:val="22"/>
          <w:szCs w:val="22"/>
        </w:rPr>
        <w:t xml:space="preserve">, </w:t>
      </w:r>
      <w:r>
        <w:rPr>
          <w:rFonts w:ascii="Times New Roman" w:hAnsi="Times New Roman"/>
          <w:sz w:val="22"/>
          <w:szCs w:val="22"/>
        </w:rPr>
        <w:t>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w:t>
      </w:r>
      <w:r>
        <w:rPr>
          <w:rFonts w:ascii="Times New Roman" w:hAnsi="Times New Roman"/>
          <w:sz w:val="22"/>
          <w:szCs w:val="22"/>
        </w:rPr>
        <w:t>твии таким требованиям</w:t>
      </w:r>
      <w:r>
        <w:rPr>
          <w:rFonts w:ascii="Times New Roman" w:hAnsi="Times New Roman"/>
          <w:sz w:val="22"/>
          <w:szCs w:val="22"/>
        </w:rPr>
        <w:t xml:space="preserve">, </w:t>
      </w:r>
      <w:r>
        <w:rPr>
          <w:rFonts w:ascii="Times New Roman" w:hAnsi="Times New Roman"/>
          <w:sz w:val="22"/>
          <w:szCs w:val="22"/>
        </w:rPr>
        <w:t>что позволило ему стать победителем закупки</w:t>
      </w:r>
      <w:r>
        <w:rPr>
          <w:rFonts w:ascii="Times New Roman" w:hAnsi="Times New Roman"/>
          <w:sz w:val="22"/>
          <w:szCs w:val="22"/>
        </w:rPr>
        <w:t>.</w:t>
      </w:r>
    </w:p>
    <w:p w:rsidR="00922762" w:rsidRDefault="00AE4AB2">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11.5. </w:t>
      </w:r>
      <w:r>
        <w:rPr>
          <w:rFonts w:ascii="Times New Roman" w:hAnsi="Times New Roman"/>
          <w:sz w:val="22"/>
          <w:szCs w:val="22"/>
        </w:rPr>
        <w:t xml:space="preserve">При расторжении договора в одностороннем порядке по вине Поставщика Заказчик обязан предъявить требование об уплате неустоек </w:t>
      </w:r>
      <w:r>
        <w:rPr>
          <w:rFonts w:ascii="Times New Roman" w:hAnsi="Times New Roman"/>
          <w:sz w:val="22"/>
          <w:szCs w:val="22"/>
        </w:rPr>
        <w:t>(</w:t>
      </w:r>
      <w:r>
        <w:rPr>
          <w:rFonts w:ascii="Times New Roman" w:hAnsi="Times New Roman"/>
          <w:sz w:val="22"/>
          <w:szCs w:val="22"/>
        </w:rPr>
        <w:t>штрафов</w:t>
      </w:r>
      <w:r>
        <w:rPr>
          <w:rFonts w:ascii="Times New Roman" w:hAnsi="Times New Roman"/>
          <w:sz w:val="22"/>
          <w:szCs w:val="22"/>
        </w:rPr>
        <w:t xml:space="preserve">, </w:t>
      </w:r>
      <w:r>
        <w:rPr>
          <w:rFonts w:ascii="Times New Roman" w:hAnsi="Times New Roman"/>
          <w:sz w:val="22"/>
          <w:szCs w:val="22"/>
        </w:rPr>
        <w:t>пеней</w:t>
      </w:r>
      <w:r>
        <w:rPr>
          <w:rFonts w:ascii="Times New Roman" w:hAnsi="Times New Roman"/>
          <w:sz w:val="22"/>
          <w:szCs w:val="22"/>
        </w:rPr>
        <w:t xml:space="preserve">) </w:t>
      </w:r>
      <w:r>
        <w:rPr>
          <w:rFonts w:ascii="Times New Roman" w:hAnsi="Times New Roman"/>
          <w:sz w:val="22"/>
          <w:szCs w:val="22"/>
        </w:rPr>
        <w:t xml:space="preserve">в связи с неисполнением или </w:t>
      </w:r>
      <w:r>
        <w:rPr>
          <w:rFonts w:ascii="Times New Roman" w:hAnsi="Times New Roman"/>
          <w:sz w:val="22"/>
          <w:szCs w:val="22"/>
        </w:rPr>
        <w:t>ненадлежащим исполнением обязательств</w:t>
      </w:r>
      <w:r>
        <w:rPr>
          <w:rFonts w:ascii="Times New Roman" w:hAnsi="Times New Roman"/>
          <w:sz w:val="22"/>
          <w:szCs w:val="22"/>
        </w:rPr>
        <w:t xml:space="preserve">, </w:t>
      </w:r>
      <w:r>
        <w:rPr>
          <w:rFonts w:ascii="Times New Roman" w:hAnsi="Times New Roman"/>
          <w:sz w:val="22"/>
          <w:szCs w:val="22"/>
        </w:rPr>
        <w:t>предусмотренных Договором</w:t>
      </w:r>
      <w:r>
        <w:rPr>
          <w:rFonts w:ascii="Times New Roman" w:hAnsi="Times New Roman"/>
          <w:sz w:val="22"/>
          <w:szCs w:val="22"/>
        </w:rPr>
        <w:t xml:space="preserve">, </w:t>
      </w:r>
      <w:r>
        <w:rPr>
          <w:rFonts w:ascii="Times New Roman" w:hAnsi="Times New Roman"/>
          <w:sz w:val="22"/>
          <w:szCs w:val="22"/>
        </w:rPr>
        <w:t>а также обратиться к Поставщику с требованием о возмещении понесенных убытков при их наличии</w:t>
      </w:r>
      <w:r>
        <w:rPr>
          <w:rFonts w:ascii="Times New Roman" w:hAnsi="Times New Roman"/>
          <w:sz w:val="22"/>
          <w:szCs w:val="22"/>
        </w:rPr>
        <w:t>.</w:t>
      </w:r>
    </w:p>
    <w:p w:rsidR="00922762" w:rsidRDefault="00AE4AB2">
      <w:pPr>
        <w:pStyle w:val="32"/>
        <w:ind w:firstLine="709"/>
        <w:rPr>
          <w:rFonts w:ascii="Times New Roman" w:eastAsia="Times New Roman" w:hAnsi="Times New Roman" w:cs="Times New Roman"/>
          <w:sz w:val="22"/>
          <w:szCs w:val="22"/>
        </w:rPr>
      </w:pPr>
      <w:r>
        <w:rPr>
          <w:rFonts w:ascii="Times New Roman" w:hAnsi="Times New Roman"/>
          <w:sz w:val="22"/>
          <w:szCs w:val="22"/>
        </w:rPr>
        <w:t xml:space="preserve">11.6. </w:t>
      </w:r>
      <w:r>
        <w:rPr>
          <w:rFonts w:ascii="Times New Roman" w:hAnsi="Times New Roman"/>
          <w:sz w:val="22"/>
          <w:szCs w:val="22"/>
        </w:rPr>
        <w:t>Расторжение Договора влечет за собой прекращение обязательств Сторон по Договору</w:t>
      </w:r>
      <w:r>
        <w:rPr>
          <w:rFonts w:ascii="Times New Roman" w:hAnsi="Times New Roman"/>
          <w:sz w:val="22"/>
          <w:szCs w:val="22"/>
        </w:rPr>
        <w:t xml:space="preserve">, </w:t>
      </w:r>
      <w:r>
        <w:rPr>
          <w:rFonts w:ascii="Times New Roman" w:hAnsi="Times New Roman"/>
          <w:sz w:val="22"/>
          <w:szCs w:val="22"/>
        </w:rPr>
        <w:t>но не ос</w:t>
      </w:r>
      <w:r>
        <w:rPr>
          <w:rFonts w:ascii="Times New Roman" w:hAnsi="Times New Roman"/>
          <w:sz w:val="22"/>
          <w:szCs w:val="22"/>
        </w:rPr>
        <w:t>вобождает от ответственности за неисполнение обязательств</w:t>
      </w:r>
      <w:r>
        <w:rPr>
          <w:rFonts w:ascii="Times New Roman" w:hAnsi="Times New Roman"/>
          <w:sz w:val="22"/>
          <w:szCs w:val="22"/>
        </w:rPr>
        <w:t xml:space="preserve">, </w:t>
      </w:r>
      <w:r>
        <w:rPr>
          <w:rFonts w:ascii="Times New Roman" w:hAnsi="Times New Roman"/>
          <w:sz w:val="22"/>
          <w:szCs w:val="22"/>
        </w:rPr>
        <w:t>которые имели место быть до расторжения Договора</w:t>
      </w:r>
      <w:r>
        <w:rPr>
          <w:rFonts w:ascii="Times New Roman" w:hAnsi="Times New Roman"/>
          <w:sz w:val="22"/>
          <w:szCs w:val="22"/>
        </w:rPr>
        <w:t>.</w:t>
      </w:r>
    </w:p>
    <w:p w:rsidR="00922762" w:rsidRDefault="00AE4AB2">
      <w:pPr>
        <w:ind w:firstLine="709"/>
        <w:jc w:val="both"/>
        <w:rPr>
          <w:sz w:val="22"/>
          <w:szCs w:val="22"/>
        </w:rPr>
      </w:pPr>
      <w:r>
        <w:rPr>
          <w:sz w:val="22"/>
          <w:szCs w:val="22"/>
        </w:rPr>
        <w:t>11.7. К настоящему Договору прилагается и является его неотъемлемой частью</w:t>
      </w:r>
    </w:p>
    <w:p w:rsidR="00922762" w:rsidRDefault="00AE4AB2">
      <w:pPr>
        <w:ind w:firstLine="851"/>
        <w:jc w:val="both"/>
        <w:rPr>
          <w:i/>
          <w:iCs/>
          <w:sz w:val="22"/>
          <w:szCs w:val="22"/>
        </w:rPr>
      </w:pPr>
      <w:r>
        <w:rPr>
          <w:i/>
          <w:iCs/>
          <w:sz w:val="22"/>
          <w:szCs w:val="22"/>
        </w:rPr>
        <w:t>- Спецификация (Приложение№1)</w:t>
      </w:r>
    </w:p>
    <w:p w:rsidR="00922762" w:rsidRDefault="00922762">
      <w:pPr>
        <w:ind w:firstLine="851"/>
        <w:jc w:val="both"/>
        <w:rPr>
          <w:i/>
          <w:iCs/>
          <w:sz w:val="22"/>
          <w:szCs w:val="22"/>
        </w:rPr>
      </w:pPr>
    </w:p>
    <w:p w:rsidR="00922762" w:rsidRDefault="00AE4AB2">
      <w:pPr>
        <w:pStyle w:val="31"/>
        <w:ind w:firstLine="709"/>
        <w:jc w:val="center"/>
        <w:rPr>
          <w:rFonts w:ascii="Times New Roman" w:eastAsia="Times New Roman" w:hAnsi="Times New Roman" w:cs="Times New Roman"/>
          <w:b/>
          <w:bCs/>
          <w:sz w:val="22"/>
          <w:szCs w:val="22"/>
        </w:rPr>
      </w:pPr>
      <w:r>
        <w:rPr>
          <w:rFonts w:ascii="Times New Roman" w:hAnsi="Times New Roman"/>
          <w:b/>
          <w:bCs/>
          <w:sz w:val="22"/>
          <w:szCs w:val="22"/>
        </w:rPr>
        <w:t xml:space="preserve">12. </w:t>
      </w:r>
      <w:r>
        <w:rPr>
          <w:rFonts w:ascii="Times New Roman" w:hAnsi="Times New Roman"/>
          <w:b/>
          <w:bCs/>
          <w:sz w:val="22"/>
          <w:szCs w:val="22"/>
        </w:rPr>
        <w:t>ЮРИДИЧЕСКИЕ   АДРЕСА И БАНКОВСКИЕ РЕК</w:t>
      </w:r>
      <w:r>
        <w:rPr>
          <w:rFonts w:ascii="Times New Roman" w:hAnsi="Times New Roman"/>
          <w:b/>
          <w:bCs/>
          <w:sz w:val="22"/>
          <w:szCs w:val="22"/>
        </w:rPr>
        <w:t xml:space="preserve">ВИЗИТЫ И ПОДПИСИ СТОРОН </w:t>
      </w:r>
    </w:p>
    <w:p w:rsidR="00922762" w:rsidRDefault="00922762">
      <w:pPr>
        <w:pStyle w:val="31"/>
        <w:ind w:firstLine="709"/>
        <w:jc w:val="center"/>
        <w:rPr>
          <w:rFonts w:ascii="Times New Roman" w:eastAsia="Times New Roman" w:hAnsi="Times New Roman" w:cs="Times New Roman"/>
          <w:b/>
          <w:bCs/>
          <w:sz w:val="18"/>
          <w:szCs w:val="18"/>
        </w:rPr>
      </w:pPr>
    </w:p>
    <w:tbl>
      <w:tblPr>
        <w:tblStyle w:val="TableNormal"/>
        <w:tblW w:w="1010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5149"/>
        <w:gridCol w:w="380"/>
        <w:gridCol w:w="4580"/>
      </w:tblGrid>
      <w:tr w:rsidR="00922762">
        <w:tblPrEx>
          <w:tblCellMar>
            <w:top w:w="0" w:type="dxa"/>
            <w:left w:w="0" w:type="dxa"/>
            <w:bottom w:w="0" w:type="dxa"/>
            <w:right w:w="0" w:type="dxa"/>
          </w:tblCellMar>
        </w:tblPrEx>
        <w:trPr>
          <w:trHeight w:val="4392"/>
          <w:jc w:val="center"/>
        </w:trPr>
        <w:tc>
          <w:tcPr>
            <w:tcW w:w="5148" w:type="dxa"/>
            <w:tcBorders>
              <w:top w:val="nil"/>
              <w:left w:val="nil"/>
              <w:bottom w:val="nil"/>
              <w:right w:val="nil"/>
            </w:tcBorders>
            <w:shd w:val="clear" w:color="auto" w:fill="auto"/>
            <w:tcMar>
              <w:top w:w="80" w:type="dxa"/>
              <w:left w:w="80" w:type="dxa"/>
              <w:bottom w:w="80" w:type="dxa"/>
              <w:right w:w="80" w:type="dxa"/>
            </w:tcMar>
          </w:tcPr>
          <w:p w:rsidR="00922762" w:rsidRDefault="00AE4AB2">
            <w:pPr>
              <w:pStyle w:val="a9"/>
              <w:widowControl w:val="0"/>
              <w:tabs>
                <w:tab w:val="left" w:pos="2268"/>
              </w:tabs>
              <w:rPr>
                <w:b/>
                <w:bCs/>
                <w:sz w:val="20"/>
                <w:szCs w:val="20"/>
              </w:rPr>
            </w:pPr>
            <w:r>
              <w:rPr>
                <w:b/>
                <w:bCs/>
                <w:sz w:val="20"/>
                <w:szCs w:val="20"/>
              </w:rPr>
              <w:t>Заказчик:</w:t>
            </w:r>
          </w:p>
          <w:p w:rsidR="00922762" w:rsidRDefault="00AE4AB2">
            <w:pPr>
              <w:pStyle w:val="a9"/>
              <w:widowControl w:val="0"/>
              <w:tabs>
                <w:tab w:val="left" w:pos="2268"/>
              </w:tabs>
              <w:rPr>
                <w:b/>
                <w:bCs/>
                <w:sz w:val="20"/>
                <w:szCs w:val="20"/>
              </w:rPr>
            </w:pPr>
            <w:r>
              <w:rPr>
                <w:b/>
                <w:bCs/>
                <w:sz w:val="20"/>
                <w:szCs w:val="20"/>
              </w:rPr>
              <w:t xml:space="preserve">ОГАУЗ «Иркутская городская клиническая больница № 8» </w:t>
            </w:r>
          </w:p>
          <w:p w:rsidR="00922762" w:rsidRDefault="00AE4AB2">
            <w:pPr>
              <w:pStyle w:val="a9"/>
              <w:widowControl w:val="0"/>
              <w:tabs>
                <w:tab w:val="left" w:pos="2268"/>
              </w:tabs>
              <w:rPr>
                <w:sz w:val="20"/>
                <w:szCs w:val="20"/>
              </w:rPr>
            </w:pPr>
            <w:r>
              <w:rPr>
                <w:b/>
                <w:bCs/>
                <w:sz w:val="20"/>
                <w:szCs w:val="20"/>
              </w:rPr>
              <w:t xml:space="preserve">Адрес: </w:t>
            </w:r>
            <w:r>
              <w:rPr>
                <w:sz w:val="20"/>
                <w:szCs w:val="20"/>
              </w:rPr>
              <w:t>664048, г. Иркутск, ул. Ярославского, 300</w:t>
            </w:r>
          </w:p>
          <w:p w:rsidR="00922762" w:rsidRDefault="00AE4AB2">
            <w:pPr>
              <w:pStyle w:val="a9"/>
              <w:widowControl w:val="0"/>
              <w:tabs>
                <w:tab w:val="left" w:pos="2268"/>
              </w:tabs>
              <w:rPr>
                <w:sz w:val="20"/>
                <w:szCs w:val="20"/>
              </w:rPr>
            </w:pPr>
            <w:r>
              <w:rPr>
                <w:b/>
                <w:bCs/>
                <w:sz w:val="20"/>
                <w:szCs w:val="20"/>
              </w:rPr>
              <w:t xml:space="preserve">Телефон </w:t>
            </w:r>
            <w:r>
              <w:rPr>
                <w:sz w:val="20"/>
                <w:szCs w:val="20"/>
              </w:rPr>
              <w:t>44-31-30, 502-490</w:t>
            </w:r>
          </w:p>
          <w:p w:rsidR="00922762" w:rsidRDefault="00AE4AB2">
            <w:pPr>
              <w:pStyle w:val="a9"/>
              <w:widowControl w:val="0"/>
              <w:tabs>
                <w:tab w:val="left" w:pos="2268"/>
              </w:tabs>
              <w:rPr>
                <w:sz w:val="20"/>
                <w:szCs w:val="20"/>
              </w:rPr>
            </w:pPr>
            <w:r>
              <w:rPr>
                <w:b/>
                <w:bCs/>
                <w:sz w:val="20"/>
                <w:szCs w:val="20"/>
              </w:rPr>
              <w:t>ИНН</w:t>
            </w:r>
            <w:r>
              <w:rPr>
                <w:sz w:val="20"/>
                <w:szCs w:val="20"/>
              </w:rPr>
              <w:t xml:space="preserve"> 3810009342</w:t>
            </w:r>
          </w:p>
          <w:p w:rsidR="00922762" w:rsidRDefault="00AE4AB2">
            <w:pPr>
              <w:pStyle w:val="a9"/>
              <w:widowControl w:val="0"/>
              <w:tabs>
                <w:tab w:val="left" w:pos="2268"/>
              </w:tabs>
              <w:rPr>
                <w:sz w:val="20"/>
                <w:szCs w:val="20"/>
              </w:rPr>
            </w:pPr>
            <w:r>
              <w:rPr>
                <w:b/>
                <w:bCs/>
                <w:sz w:val="20"/>
                <w:szCs w:val="20"/>
              </w:rPr>
              <w:t>КПП</w:t>
            </w:r>
            <w:r>
              <w:rPr>
                <w:sz w:val="20"/>
                <w:szCs w:val="20"/>
              </w:rPr>
              <w:t xml:space="preserve"> 381001001</w:t>
            </w:r>
          </w:p>
          <w:p w:rsidR="00922762" w:rsidRDefault="00AE4AB2">
            <w:pPr>
              <w:pStyle w:val="a9"/>
              <w:widowControl w:val="0"/>
              <w:tabs>
                <w:tab w:val="left" w:pos="2268"/>
              </w:tabs>
              <w:rPr>
                <w:b/>
                <w:bCs/>
                <w:sz w:val="20"/>
                <w:szCs w:val="20"/>
              </w:rPr>
            </w:pPr>
            <w:r>
              <w:rPr>
                <w:b/>
                <w:bCs/>
                <w:sz w:val="20"/>
                <w:szCs w:val="20"/>
              </w:rPr>
              <w:t>Отделение Иркутск г. Иркутск</w:t>
            </w:r>
          </w:p>
          <w:p w:rsidR="00922762" w:rsidRDefault="00AE4AB2">
            <w:pPr>
              <w:pStyle w:val="a9"/>
              <w:widowControl w:val="0"/>
              <w:tabs>
                <w:tab w:val="left" w:pos="2268"/>
              </w:tabs>
              <w:rPr>
                <w:sz w:val="20"/>
                <w:szCs w:val="20"/>
              </w:rPr>
            </w:pPr>
            <w:r>
              <w:rPr>
                <w:b/>
                <w:bCs/>
                <w:sz w:val="20"/>
                <w:szCs w:val="20"/>
              </w:rPr>
              <w:t xml:space="preserve">Р/с </w:t>
            </w:r>
            <w:r>
              <w:rPr>
                <w:sz w:val="20"/>
                <w:szCs w:val="20"/>
              </w:rPr>
              <w:t>40601810500003000002</w:t>
            </w:r>
          </w:p>
          <w:p w:rsidR="00922762" w:rsidRDefault="00AE4AB2">
            <w:pPr>
              <w:pStyle w:val="a9"/>
              <w:widowControl w:val="0"/>
              <w:tabs>
                <w:tab w:val="left" w:pos="2268"/>
              </w:tabs>
              <w:rPr>
                <w:sz w:val="20"/>
                <w:szCs w:val="20"/>
              </w:rPr>
            </w:pPr>
            <w:r>
              <w:rPr>
                <w:b/>
                <w:bCs/>
                <w:sz w:val="20"/>
                <w:szCs w:val="20"/>
              </w:rPr>
              <w:t>БИК</w:t>
            </w:r>
            <w:r>
              <w:rPr>
                <w:sz w:val="20"/>
                <w:szCs w:val="20"/>
              </w:rPr>
              <w:t xml:space="preserve"> 042520001</w:t>
            </w:r>
          </w:p>
          <w:p w:rsidR="00922762" w:rsidRDefault="00AE4AB2">
            <w:pPr>
              <w:pStyle w:val="a9"/>
              <w:widowControl w:val="0"/>
              <w:tabs>
                <w:tab w:val="left" w:pos="2268"/>
              </w:tabs>
              <w:rPr>
                <w:sz w:val="20"/>
                <w:szCs w:val="20"/>
              </w:rPr>
            </w:pPr>
            <w:r>
              <w:rPr>
                <w:sz w:val="20"/>
                <w:szCs w:val="20"/>
              </w:rPr>
              <w:t>Министерство финансов Иркутской области (ОГАУЗ «Иркутская городская клиническая больница № 8», л/с 80303090207)</w:t>
            </w:r>
          </w:p>
          <w:p w:rsidR="00922762" w:rsidRDefault="00922762">
            <w:pPr>
              <w:pStyle w:val="a9"/>
              <w:widowControl w:val="0"/>
              <w:tabs>
                <w:tab w:val="left" w:pos="2268"/>
              </w:tabs>
              <w:rPr>
                <w:b/>
                <w:bCs/>
                <w:sz w:val="20"/>
                <w:szCs w:val="20"/>
              </w:rPr>
            </w:pPr>
          </w:p>
          <w:p w:rsidR="00922762" w:rsidRDefault="00922762">
            <w:pPr>
              <w:pStyle w:val="a9"/>
              <w:widowControl w:val="0"/>
              <w:tabs>
                <w:tab w:val="left" w:pos="2268"/>
              </w:tabs>
              <w:rPr>
                <w:b/>
                <w:bCs/>
                <w:sz w:val="20"/>
                <w:szCs w:val="20"/>
              </w:rPr>
            </w:pPr>
          </w:p>
          <w:p w:rsidR="00922762" w:rsidRDefault="00922762">
            <w:pPr>
              <w:pStyle w:val="a9"/>
              <w:widowControl w:val="0"/>
              <w:tabs>
                <w:tab w:val="left" w:pos="2268"/>
              </w:tabs>
              <w:rPr>
                <w:b/>
                <w:bCs/>
                <w:sz w:val="20"/>
                <w:szCs w:val="20"/>
              </w:rPr>
            </w:pPr>
          </w:p>
          <w:p w:rsidR="00922762" w:rsidRDefault="00922762">
            <w:pPr>
              <w:pStyle w:val="a9"/>
              <w:widowControl w:val="0"/>
              <w:tabs>
                <w:tab w:val="left" w:pos="2268"/>
              </w:tabs>
              <w:rPr>
                <w:b/>
                <w:bCs/>
                <w:sz w:val="20"/>
                <w:szCs w:val="20"/>
              </w:rPr>
            </w:pPr>
          </w:p>
          <w:p w:rsidR="00922762" w:rsidRDefault="00AE4AB2">
            <w:pPr>
              <w:pStyle w:val="a9"/>
              <w:widowControl w:val="0"/>
              <w:tabs>
                <w:tab w:val="left" w:pos="2268"/>
              </w:tabs>
              <w:rPr>
                <w:b/>
                <w:bCs/>
                <w:sz w:val="20"/>
                <w:szCs w:val="20"/>
              </w:rPr>
            </w:pPr>
            <w:r>
              <w:rPr>
                <w:b/>
                <w:bCs/>
                <w:sz w:val="20"/>
                <w:szCs w:val="20"/>
              </w:rPr>
              <w:t>Главный врач</w:t>
            </w:r>
          </w:p>
          <w:p w:rsidR="00922762" w:rsidRDefault="00AE4AB2">
            <w:pPr>
              <w:pStyle w:val="a9"/>
              <w:widowControl w:val="0"/>
              <w:tabs>
                <w:tab w:val="left" w:pos="2268"/>
              </w:tabs>
              <w:rPr>
                <w:b/>
                <w:bCs/>
                <w:sz w:val="20"/>
                <w:szCs w:val="20"/>
              </w:rPr>
            </w:pPr>
            <w:r>
              <w:rPr>
                <w:b/>
                <w:bCs/>
                <w:sz w:val="20"/>
                <w:szCs w:val="20"/>
              </w:rPr>
              <w:t>_____________________/Ж.В. Есева/</w:t>
            </w:r>
          </w:p>
          <w:p w:rsidR="00922762" w:rsidRDefault="00AE4AB2">
            <w:pPr>
              <w:pStyle w:val="ConsNonformat"/>
            </w:pPr>
            <w:r>
              <w:rPr>
                <w:rFonts w:ascii="Times New Roman" w:hAnsi="Times New Roman"/>
              </w:rPr>
              <w:t>М</w:t>
            </w:r>
            <w:r>
              <w:rPr>
                <w:rFonts w:ascii="Times New Roman" w:hAnsi="Times New Roman"/>
              </w:rPr>
              <w:t>.</w:t>
            </w:r>
            <w:r>
              <w:rPr>
                <w:rFonts w:ascii="Times New Roman" w:hAnsi="Times New Roman"/>
              </w:rPr>
              <w:t>П</w:t>
            </w:r>
            <w:r>
              <w:rPr>
                <w:rFonts w:ascii="Times New Roman" w:hAnsi="Times New Roman"/>
              </w:rPr>
              <w:t>.</w:t>
            </w:r>
          </w:p>
        </w:tc>
        <w:tc>
          <w:tcPr>
            <w:tcW w:w="380" w:type="dxa"/>
            <w:tcBorders>
              <w:top w:val="nil"/>
              <w:left w:val="nil"/>
              <w:bottom w:val="nil"/>
              <w:right w:val="nil"/>
            </w:tcBorders>
            <w:shd w:val="clear" w:color="auto" w:fill="auto"/>
            <w:tcMar>
              <w:top w:w="80" w:type="dxa"/>
              <w:left w:w="80" w:type="dxa"/>
              <w:bottom w:w="80" w:type="dxa"/>
              <w:right w:w="80" w:type="dxa"/>
            </w:tcMar>
          </w:tcPr>
          <w:p w:rsidR="00922762" w:rsidRDefault="00922762"/>
        </w:tc>
        <w:tc>
          <w:tcPr>
            <w:tcW w:w="4580" w:type="dxa"/>
            <w:tcBorders>
              <w:top w:val="nil"/>
              <w:left w:val="nil"/>
              <w:bottom w:val="nil"/>
              <w:right w:val="nil"/>
            </w:tcBorders>
            <w:shd w:val="clear" w:color="auto" w:fill="auto"/>
            <w:tcMar>
              <w:top w:w="80" w:type="dxa"/>
              <w:left w:w="80" w:type="dxa"/>
              <w:bottom w:w="80" w:type="dxa"/>
              <w:right w:w="80" w:type="dxa"/>
            </w:tcMar>
          </w:tcPr>
          <w:p w:rsidR="00922762" w:rsidRDefault="00AE4AB2">
            <w:pPr>
              <w:widowControl w:val="0"/>
              <w:jc w:val="both"/>
              <w:rPr>
                <w:b/>
                <w:bCs/>
                <w:sz w:val="20"/>
                <w:szCs w:val="20"/>
              </w:rPr>
            </w:pPr>
            <w:r>
              <w:rPr>
                <w:b/>
                <w:bCs/>
                <w:sz w:val="20"/>
                <w:szCs w:val="20"/>
              </w:rPr>
              <w:t xml:space="preserve">Поставщик: </w:t>
            </w:r>
          </w:p>
          <w:p w:rsidR="00922762" w:rsidRDefault="00AE4AB2">
            <w:pPr>
              <w:widowControl w:val="0"/>
              <w:jc w:val="both"/>
              <w:rPr>
                <w:b/>
                <w:bCs/>
                <w:sz w:val="20"/>
                <w:szCs w:val="20"/>
              </w:rPr>
            </w:pPr>
            <w:r>
              <w:rPr>
                <w:b/>
                <w:bCs/>
                <w:sz w:val="20"/>
                <w:szCs w:val="20"/>
              </w:rPr>
              <w:t>ООО «АРФЕН»</w:t>
            </w:r>
          </w:p>
          <w:p w:rsidR="00922762" w:rsidRDefault="00AE4AB2">
            <w:pPr>
              <w:widowControl w:val="0"/>
              <w:tabs>
                <w:tab w:val="left" w:pos="5040"/>
              </w:tabs>
              <w:rPr>
                <w:sz w:val="20"/>
                <w:szCs w:val="20"/>
              </w:rPr>
            </w:pPr>
            <w:r>
              <w:rPr>
                <w:b/>
                <w:bCs/>
                <w:sz w:val="20"/>
                <w:szCs w:val="20"/>
              </w:rPr>
              <w:t xml:space="preserve">Адрес: </w:t>
            </w:r>
            <w:r>
              <w:rPr>
                <w:sz w:val="20"/>
                <w:szCs w:val="20"/>
              </w:rPr>
              <w:t xml:space="preserve">420054, Республика Татарстан, г. Казань, ул. </w:t>
            </w:r>
            <w:r>
              <w:rPr>
                <w:sz w:val="20"/>
                <w:szCs w:val="20"/>
              </w:rPr>
              <w:t>Авангардная, д. 171А, пом. 1101, оф. 27/2</w:t>
            </w:r>
          </w:p>
          <w:p w:rsidR="00922762" w:rsidRDefault="00AE4AB2">
            <w:pPr>
              <w:widowControl w:val="0"/>
              <w:tabs>
                <w:tab w:val="left" w:pos="5040"/>
              </w:tabs>
              <w:rPr>
                <w:sz w:val="20"/>
                <w:szCs w:val="20"/>
              </w:rPr>
            </w:pPr>
            <w:r>
              <w:rPr>
                <w:b/>
                <w:bCs/>
                <w:sz w:val="20"/>
                <w:szCs w:val="20"/>
              </w:rPr>
              <w:t xml:space="preserve">Почтовый адрес: </w:t>
            </w:r>
            <w:r>
              <w:rPr>
                <w:sz w:val="20"/>
                <w:szCs w:val="20"/>
              </w:rPr>
              <w:t>420111, г. Казань, а/я 563</w:t>
            </w:r>
          </w:p>
          <w:p w:rsidR="00922762" w:rsidRDefault="00AE4AB2">
            <w:pPr>
              <w:widowControl w:val="0"/>
              <w:tabs>
                <w:tab w:val="left" w:pos="5040"/>
              </w:tabs>
              <w:rPr>
                <w:b/>
                <w:bCs/>
                <w:sz w:val="20"/>
                <w:szCs w:val="20"/>
              </w:rPr>
            </w:pPr>
            <w:r>
              <w:rPr>
                <w:b/>
                <w:bCs/>
                <w:sz w:val="20"/>
                <w:szCs w:val="20"/>
              </w:rPr>
              <w:t xml:space="preserve">Телефон </w:t>
            </w:r>
            <w:r>
              <w:rPr>
                <w:sz w:val="20"/>
                <w:szCs w:val="20"/>
              </w:rPr>
              <w:t>+7 (843) 211-00-77</w:t>
            </w:r>
          </w:p>
          <w:p w:rsidR="00922762" w:rsidRDefault="00AE4AB2">
            <w:pPr>
              <w:widowControl w:val="0"/>
              <w:tabs>
                <w:tab w:val="left" w:pos="5040"/>
              </w:tabs>
              <w:rPr>
                <w:b/>
                <w:bCs/>
                <w:sz w:val="20"/>
                <w:szCs w:val="20"/>
              </w:rPr>
            </w:pPr>
            <w:r>
              <w:rPr>
                <w:b/>
                <w:bCs/>
                <w:sz w:val="20"/>
                <w:szCs w:val="20"/>
              </w:rPr>
              <w:t xml:space="preserve">ИНН </w:t>
            </w:r>
            <w:r>
              <w:rPr>
                <w:sz w:val="20"/>
                <w:szCs w:val="20"/>
              </w:rPr>
              <w:t>1659194656</w:t>
            </w:r>
          </w:p>
          <w:p w:rsidR="00922762" w:rsidRDefault="00AE4AB2">
            <w:pPr>
              <w:widowControl w:val="0"/>
              <w:tabs>
                <w:tab w:val="left" w:pos="5040"/>
              </w:tabs>
              <w:rPr>
                <w:sz w:val="20"/>
                <w:szCs w:val="20"/>
              </w:rPr>
            </w:pPr>
            <w:r>
              <w:rPr>
                <w:b/>
                <w:bCs/>
                <w:sz w:val="20"/>
                <w:szCs w:val="20"/>
              </w:rPr>
              <w:t xml:space="preserve">КПП </w:t>
            </w:r>
            <w:r>
              <w:rPr>
                <w:sz w:val="20"/>
                <w:szCs w:val="20"/>
              </w:rPr>
              <w:t>165901001</w:t>
            </w:r>
          </w:p>
          <w:p w:rsidR="00922762" w:rsidRDefault="00AE4AB2">
            <w:pPr>
              <w:widowControl w:val="0"/>
              <w:tabs>
                <w:tab w:val="left" w:pos="5040"/>
              </w:tabs>
              <w:rPr>
                <w:sz w:val="20"/>
                <w:szCs w:val="20"/>
              </w:rPr>
            </w:pPr>
            <w:r>
              <w:rPr>
                <w:b/>
                <w:bCs/>
                <w:sz w:val="20"/>
                <w:szCs w:val="20"/>
              </w:rPr>
              <w:t xml:space="preserve">ОГРН </w:t>
            </w:r>
            <w:r>
              <w:rPr>
                <w:sz w:val="20"/>
                <w:szCs w:val="20"/>
              </w:rPr>
              <w:t>1181690089206</w:t>
            </w:r>
          </w:p>
          <w:p w:rsidR="00922762" w:rsidRDefault="00AE4AB2">
            <w:pPr>
              <w:widowControl w:val="0"/>
              <w:tabs>
                <w:tab w:val="left" w:pos="5040"/>
              </w:tabs>
              <w:rPr>
                <w:sz w:val="20"/>
                <w:szCs w:val="20"/>
              </w:rPr>
            </w:pPr>
            <w:r>
              <w:rPr>
                <w:b/>
                <w:bCs/>
                <w:sz w:val="20"/>
                <w:szCs w:val="20"/>
              </w:rPr>
              <w:t xml:space="preserve">ОКПО </w:t>
            </w:r>
            <w:r>
              <w:rPr>
                <w:sz w:val="20"/>
                <w:szCs w:val="20"/>
              </w:rPr>
              <w:t>33958178</w:t>
            </w:r>
          </w:p>
          <w:p w:rsidR="00922762" w:rsidRDefault="00AE4AB2">
            <w:pPr>
              <w:widowControl w:val="0"/>
              <w:tabs>
                <w:tab w:val="left" w:pos="5040"/>
              </w:tabs>
              <w:rPr>
                <w:sz w:val="20"/>
                <w:szCs w:val="20"/>
              </w:rPr>
            </w:pPr>
            <w:r>
              <w:rPr>
                <w:b/>
                <w:bCs/>
                <w:sz w:val="20"/>
                <w:szCs w:val="20"/>
              </w:rPr>
              <w:t xml:space="preserve">р/с </w:t>
            </w:r>
            <w:r>
              <w:rPr>
                <w:sz w:val="20"/>
                <w:szCs w:val="20"/>
              </w:rPr>
              <w:t>40702810207500005491</w:t>
            </w:r>
          </w:p>
          <w:p w:rsidR="00922762" w:rsidRDefault="00AE4AB2">
            <w:pPr>
              <w:widowControl w:val="0"/>
              <w:tabs>
                <w:tab w:val="left" w:pos="5040"/>
              </w:tabs>
              <w:rPr>
                <w:sz w:val="20"/>
                <w:szCs w:val="20"/>
              </w:rPr>
            </w:pPr>
            <w:r>
              <w:rPr>
                <w:sz w:val="20"/>
                <w:szCs w:val="20"/>
              </w:rPr>
              <w:t>Точка ПАО Банка «ФК ОТКРЫТИЕ»</w:t>
            </w:r>
          </w:p>
          <w:p w:rsidR="00922762" w:rsidRDefault="00AE4AB2">
            <w:pPr>
              <w:widowControl w:val="0"/>
              <w:tabs>
                <w:tab w:val="left" w:pos="5040"/>
              </w:tabs>
              <w:rPr>
                <w:sz w:val="20"/>
                <w:szCs w:val="20"/>
              </w:rPr>
            </w:pPr>
            <w:r>
              <w:rPr>
                <w:b/>
                <w:bCs/>
                <w:sz w:val="20"/>
                <w:szCs w:val="20"/>
              </w:rPr>
              <w:t xml:space="preserve">к/с </w:t>
            </w:r>
            <w:r>
              <w:rPr>
                <w:sz w:val="20"/>
                <w:szCs w:val="20"/>
              </w:rPr>
              <w:t>30101810845250000999</w:t>
            </w:r>
          </w:p>
          <w:p w:rsidR="00922762" w:rsidRDefault="00AE4AB2">
            <w:pPr>
              <w:widowControl w:val="0"/>
              <w:tabs>
                <w:tab w:val="left" w:pos="5040"/>
              </w:tabs>
              <w:rPr>
                <w:b/>
                <w:bCs/>
                <w:sz w:val="20"/>
                <w:szCs w:val="20"/>
              </w:rPr>
            </w:pPr>
            <w:r>
              <w:rPr>
                <w:b/>
                <w:bCs/>
                <w:sz w:val="20"/>
                <w:szCs w:val="20"/>
              </w:rPr>
              <w:t>БИ</w:t>
            </w:r>
            <w:r>
              <w:rPr>
                <w:b/>
                <w:bCs/>
                <w:sz w:val="20"/>
                <w:szCs w:val="20"/>
              </w:rPr>
              <w:t xml:space="preserve">К </w:t>
            </w:r>
            <w:r>
              <w:rPr>
                <w:sz w:val="20"/>
                <w:szCs w:val="20"/>
              </w:rPr>
              <w:t>044525999</w:t>
            </w:r>
          </w:p>
          <w:p w:rsidR="00922762" w:rsidRDefault="00922762">
            <w:pPr>
              <w:widowControl w:val="0"/>
              <w:tabs>
                <w:tab w:val="left" w:pos="5040"/>
              </w:tabs>
              <w:rPr>
                <w:rStyle w:val="ab"/>
                <w:b/>
                <w:bCs/>
                <w:color w:val="0432FF"/>
                <w:sz w:val="20"/>
                <w:szCs w:val="20"/>
                <w:shd w:val="clear" w:color="auto" w:fill="FEFB00"/>
              </w:rPr>
            </w:pPr>
            <w:hyperlink r:id="rId7" w:history="1">
              <w:r w:rsidR="00AE4AB2">
                <w:rPr>
                  <w:rStyle w:val="Hyperlink0"/>
                  <w:rFonts w:eastAsia="Arial Unicode MS"/>
                  <w:b/>
                  <w:bCs/>
                  <w:color w:val="0432FF"/>
                  <w:sz w:val="20"/>
                  <w:szCs w:val="20"/>
                  <w:shd w:val="clear" w:color="auto" w:fill="FEFB00"/>
                </w:rPr>
                <w:t>zakaz</w:t>
              </w:r>
              <w:r w:rsidR="00AE4AB2" w:rsidRPr="00871AB2">
                <w:rPr>
                  <w:rStyle w:val="Hyperlink0"/>
                  <w:rFonts w:eastAsia="Arial Unicode MS"/>
                  <w:b/>
                  <w:bCs/>
                  <w:color w:val="0432FF"/>
                  <w:sz w:val="20"/>
                  <w:szCs w:val="20"/>
                  <w:shd w:val="clear" w:color="auto" w:fill="FEFB00"/>
                  <w:lang w:val="ru-RU"/>
                </w:rPr>
                <w:t>@</w:t>
              </w:r>
              <w:r w:rsidR="00AE4AB2">
                <w:rPr>
                  <w:rStyle w:val="Hyperlink0"/>
                  <w:rFonts w:eastAsia="Arial Unicode MS"/>
                  <w:b/>
                  <w:bCs/>
                  <w:color w:val="0432FF"/>
                  <w:sz w:val="20"/>
                  <w:szCs w:val="20"/>
                  <w:shd w:val="clear" w:color="auto" w:fill="FEFB00"/>
                </w:rPr>
                <w:t>arfen</w:t>
              </w:r>
              <w:r w:rsidR="00AE4AB2" w:rsidRPr="00871AB2">
                <w:rPr>
                  <w:rStyle w:val="Hyperlink0"/>
                  <w:rFonts w:eastAsia="Arial Unicode MS"/>
                  <w:b/>
                  <w:bCs/>
                  <w:color w:val="0432FF"/>
                  <w:sz w:val="20"/>
                  <w:szCs w:val="20"/>
                  <w:shd w:val="clear" w:color="auto" w:fill="FEFB00"/>
                  <w:lang w:val="ru-RU"/>
                </w:rPr>
                <w:t>.</w:t>
              </w:r>
              <w:r w:rsidR="00AE4AB2">
                <w:rPr>
                  <w:rStyle w:val="Hyperlink0"/>
                  <w:rFonts w:eastAsia="Arial Unicode MS"/>
                  <w:b/>
                  <w:bCs/>
                  <w:color w:val="0432FF"/>
                  <w:sz w:val="20"/>
                  <w:szCs w:val="20"/>
                  <w:shd w:val="clear" w:color="auto" w:fill="FEFB00"/>
                </w:rPr>
                <w:t>ru</w:t>
              </w:r>
            </w:hyperlink>
          </w:p>
          <w:p w:rsidR="00922762" w:rsidRDefault="00922762">
            <w:pPr>
              <w:widowControl w:val="0"/>
              <w:tabs>
                <w:tab w:val="left" w:pos="5040"/>
              </w:tabs>
              <w:rPr>
                <w:rStyle w:val="ab"/>
                <w:b/>
                <w:bCs/>
                <w:sz w:val="20"/>
                <w:szCs w:val="20"/>
              </w:rPr>
            </w:pPr>
          </w:p>
          <w:p w:rsidR="00922762" w:rsidRDefault="00AE4AB2">
            <w:pPr>
              <w:widowControl w:val="0"/>
              <w:tabs>
                <w:tab w:val="left" w:pos="5040"/>
              </w:tabs>
              <w:rPr>
                <w:rStyle w:val="ab"/>
                <w:b/>
                <w:bCs/>
                <w:sz w:val="20"/>
                <w:szCs w:val="20"/>
              </w:rPr>
            </w:pPr>
            <w:r>
              <w:rPr>
                <w:rStyle w:val="ab"/>
                <w:b/>
                <w:bCs/>
                <w:sz w:val="20"/>
                <w:szCs w:val="20"/>
              </w:rPr>
              <w:t>Управляющий - индивидуальный предприниматель</w:t>
            </w:r>
          </w:p>
          <w:p w:rsidR="00922762" w:rsidRDefault="00AE4AB2">
            <w:pPr>
              <w:widowControl w:val="0"/>
              <w:tabs>
                <w:tab w:val="left" w:pos="5040"/>
              </w:tabs>
              <w:rPr>
                <w:rStyle w:val="ab"/>
                <w:b/>
                <w:bCs/>
                <w:sz w:val="20"/>
                <w:szCs w:val="20"/>
              </w:rPr>
            </w:pPr>
            <w:r>
              <w:rPr>
                <w:rStyle w:val="ab"/>
                <w:b/>
                <w:bCs/>
                <w:sz w:val="20"/>
                <w:szCs w:val="20"/>
              </w:rPr>
              <w:t>_______________/Р.Р. Таишев /</w:t>
            </w:r>
          </w:p>
          <w:p w:rsidR="00922762" w:rsidRDefault="00AE4AB2">
            <w:pPr>
              <w:pStyle w:val="aa"/>
              <w:widowControl w:val="0"/>
            </w:pPr>
            <w:r>
              <w:rPr>
                <w:rStyle w:val="ab"/>
                <w:rFonts w:ascii="Times New Roman" w:hAnsi="Times New Roman"/>
              </w:rPr>
              <w:t>М</w:t>
            </w:r>
            <w:r>
              <w:rPr>
                <w:rStyle w:val="ab"/>
                <w:rFonts w:ascii="Times New Roman" w:hAnsi="Times New Roman"/>
              </w:rPr>
              <w:t>.</w:t>
            </w:r>
            <w:r>
              <w:rPr>
                <w:rStyle w:val="ab"/>
                <w:rFonts w:ascii="Times New Roman" w:hAnsi="Times New Roman"/>
              </w:rPr>
              <w:t>П</w:t>
            </w:r>
            <w:r>
              <w:rPr>
                <w:rStyle w:val="ab"/>
                <w:rFonts w:ascii="Times New Roman" w:hAnsi="Times New Roman"/>
              </w:rPr>
              <w:t xml:space="preserve">.      </w:t>
            </w:r>
          </w:p>
        </w:tc>
      </w:tr>
    </w:tbl>
    <w:p w:rsidR="00922762" w:rsidRDefault="00922762">
      <w:pPr>
        <w:pStyle w:val="31"/>
        <w:ind w:firstLine="0"/>
        <w:jc w:val="center"/>
        <w:rPr>
          <w:rStyle w:val="ab"/>
          <w:rFonts w:ascii="Times New Roman" w:eastAsia="Times New Roman" w:hAnsi="Times New Roman" w:cs="Times New Roman"/>
          <w:b/>
          <w:bCs/>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18"/>
          <w:szCs w:val="18"/>
        </w:rPr>
      </w:pPr>
    </w:p>
    <w:p w:rsidR="00922762" w:rsidRDefault="00922762">
      <w:pPr>
        <w:jc w:val="right"/>
        <w:rPr>
          <w:rStyle w:val="ab"/>
          <w:sz w:val="20"/>
          <w:szCs w:val="20"/>
        </w:rPr>
      </w:pPr>
    </w:p>
    <w:p w:rsidR="00922762" w:rsidRDefault="00AE4AB2">
      <w:pPr>
        <w:jc w:val="right"/>
        <w:rPr>
          <w:rStyle w:val="ab"/>
          <w:sz w:val="20"/>
          <w:szCs w:val="20"/>
        </w:rPr>
      </w:pPr>
      <w:r>
        <w:rPr>
          <w:rStyle w:val="ab"/>
          <w:sz w:val="20"/>
          <w:szCs w:val="20"/>
        </w:rPr>
        <w:t>Приложение № 1</w:t>
      </w:r>
    </w:p>
    <w:p w:rsidR="00922762" w:rsidRDefault="00AE4AB2">
      <w:pPr>
        <w:ind w:left="4320"/>
        <w:jc w:val="right"/>
        <w:rPr>
          <w:rStyle w:val="ab"/>
          <w:sz w:val="20"/>
          <w:szCs w:val="20"/>
        </w:rPr>
      </w:pPr>
      <w:r>
        <w:rPr>
          <w:rStyle w:val="ab"/>
          <w:sz w:val="20"/>
          <w:szCs w:val="20"/>
        </w:rPr>
        <w:t xml:space="preserve">                                              к договору № 168-19</w:t>
      </w:r>
      <w:r>
        <w:rPr>
          <w:rStyle w:val="ab"/>
          <w:rFonts w:ascii="Arial Unicode MS" w:hAnsi="Arial Unicode MS"/>
          <w:sz w:val="20"/>
          <w:szCs w:val="20"/>
        </w:rPr>
        <w:br/>
      </w:r>
      <w:r>
        <w:rPr>
          <w:rStyle w:val="ab"/>
          <w:sz w:val="20"/>
          <w:szCs w:val="20"/>
        </w:rPr>
        <w:t>от ___________________.</w:t>
      </w:r>
    </w:p>
    <w:p w:rsidR="00922762" w:rsidRDefault="00922762">
      <w:pPr>
        <w:jc w:val="center"/>
        <w:rPr>
          <w:rStyle w:val="ab"/>
          <w:b/>
          <w:bCs/>
          <w:sz w:val="20"/>
          <w:szCs w:val="20"/>
        </w:rPr>
      </w:pPr>
    </w:p>
    <w:p w:rsidR="00922762" w:rsidRDefault="00AE4AB2">
      <w:pPr>
        <w:jc w:val="center"/>
        <w:rPr>
          <w:rStyle w:val="ab"/>
          <w:b/>
          <w:bCs/>
          <w:sz w:val="20"/>
          <w:szCs w:val="20"/>
        </w:rPr>
      </w:pPr>
      <w:r>
        <w:rPr>
          <w:rStyle w:val="ab"/>
          <w:b/>
          <w:bCs/>
          <w:sz w:val="20"/>
          <w:szCs w:val="20"/>
        </w:rPr>
        <w:t>СПЕЦИФИКАЦИЯ</w:t>
      </w:r>
    </w:p>
    <w:p w:rsidR="00922762" w:rsidRDefault="00922762">
      <w:pPr>
        <w:jc w:val="center"/>
        <w:rPr>
          <w:rStyle w:val="ab"/>
          <w:b/>
          <w:bCs/>
          <w:sz w:val="20"/>
          <w:szCs w:val="20"/>
        </w:rPr>
      </w:pPr>
    </w:p>
    <w:tbl>
      <w:tblPr>
        <w:tblStyle w:val="TableNormal"/>
        <w:tblW w:w="1094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473"/>
        <w:gridCol w:w="1621"/>
        <w:gridCol w:w="1026"/>
        <w:gridCol w:w="2410"/>
        <w:gridCol w:w="709"/>
        <w:gridCol w:w="708"/>
        <w:gridCol w:w="1135"/>
        <w:gridCol w:w="850"/>
        <w:gridCol w:w="851"/>
        <w:gridCol w:w="1166"/>
      </w:tblGrid>
      <w:tr w:rsidR="00922762">
        <w:tblPrEx>
          <w:tblCellMar>
            <w:top w:w="0" w:type="dxa"/>
            <w:left w:w="0" w:type="dxa"/>
            <w:bottom w:w="0" w:type="dxa"/>
            <w:right w:w="0" w:type="dxa"/>
          </w:tblCellMar>
        </w:tblPrEx>
        <w:trPr>
          <w:trHeight w:val="198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rPr>
                <w:rStyle w:val="ab"/>
                <w:sz w:val="20"/>
                <w:szCs w:val="20"/>
              </w:rPr>
            </w:pPr>
            <w:r>
              <w:rPr>
                <w:rStyle w:val="ab"/>
                <w:sz w:val="20"/>
                <w:szCs w:val="20"/>
              </w:rPr>
              <w:t xml:space="preserve">  №</w:t>
            </w:r>
          </w:p>
          <w:p w:rsidR="00922762" w:rsidRDefault="00AE4AB2">
            <w:pPr>
              <w:jc w:val="center"/>
            </w:pPr>
            <w:r>
              <w:rPr>
                <w:rStyle w:val="ab"/>
                <w:sz w:val="20"/>
                <w:szCs w:val="20"/>
              </w:rPr>
              <w:t>п/п</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Наименование поставляемого товара</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Торговая марка (при наличии)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Характеристика поставляемого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Ед. изм.</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Кол-во поставляемого товара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Производитель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Наименование страны происхождения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 xml:space="preserve">Цена за единицу </w:t>
            </w:r>
            <w:r>
              <w:rPr>
                <w:rStyle w:val="ab"/>
                <w:sz w:val="20"/>
                <w:szCs w:val="20"/>
              </w:rPr>
              <w:t>поставляемого товара, руб.</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Общая стоимость по позиции, руб.</w:t>
            </w:r>
          </w:p>
        </w:tc>
      </w:tr>
      <w:tr w:rsidR="00922762">
        <w:tblPrEx>
          <w:tblCellMar>
            <w:top w:w="0" w:type="dxa"/>
            <w:left w:w="0" w:type="dxa"/>
            <w:bottom w:w="0" w:type="dxa"/>
            <w:right w:w="0" w:type="dxa"/>
          </w:tblCellMar>
        </w:tblPrEx>
        <w:trPr>
          <w:trHeight w:val="682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lastRenderedPageBreak/>
              <w:t>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rPr>
                <w:rStyle w:val="ab"/>
                <w:sz w:val="20"/>
                <w:szCs w:val="20"/>
              </w:rPr>
            </w:pPr>
            <w:r>
              <w:rPr>
                <w:rStyle w:val="ab"/>
                <w:sz w:val="20"/>
                <w:szCs w:val="20"/>
              </w:rPr>
              <w:t>Бескаркасный пластиковый отбойник (доска)</w:t>
            </w:r>
          </w:p>
          <w:p w:rsidR="00922762" w:rsidRDefault="00AE4AB2">
            <w:pPr>
              <w:rPr>
                <w:rStyle w:val="ab"/>
                <w:sz w:val="20"/>
                <w:szCs w:val="20"/>
                <w:shd w:val="clear" w:color="auto" w:fill="FEFB00"/>
              </w:rPr>
            </w:pPr>
            <w:r>
              <w:rPr>
                <w:rStyle w:val="ab"/>
                <w:shd w:val="clear" w:color="auto" w:fill="FEFB00"/>
              </w:rPr>
              <w:t>(</w:t>
            </w:r>
            <w:r>
              <w:rPr>
                <w:rStyle w:val="ab"/>
                <w:sz w:val="20"/>
                <w:szCs w:val="20"/>
                <w:shd w:val="clear" w:color="auto" w:fill="FEFB00"/>
              </w:rPr>
              <w:t>по номенклатуре Поставщика</w:t>
            </w:r>
          </w:p>
          <w:p w:rsidR="00922762" w:rsidRDefault="00AE4AB2">
            <w:r>
              <w:rPr>
                <w:rStyle w:val="ab"/>
                <w:sz w:val="20"/>
                <w:szCs w:val="20"/>
                <w:shd w:val="clear" w:color="auto" w:fill="FEFB00"/>
              </w:rPr>
              <w:t>WG</w:t>
            </w:r>
            <w:r>
              <w:rPr>
                <w:rStyle w:val="ab"/>
                <w:sz w:val="20"/>
                <w:szCs w:val="20"/>
                <w:shd w:val="clear" w:color="auto" w:fill="FEFB00"/>
                <w:lang w:val="en-US"/>
              </w:rPr>
              <w:t>3</w:t>
            </w:r>
            <w:r>
              <w:rPr>
                <w:rStyle w:val="ab"/>
                <w:sz w:val="20"/>
                <w:szCs w:val="20"/>
                <w:shd w:val="clear" w:color="auto" w:fill="FEFB00"/>
              </w:rPr>
              <w:t xml:space="preserve">04 Виниловая пластина </w:t>
            </w:r>
            <w:r>
              <w:rPr>
                <w:rStyle w:val="ab"/>
                <w:sz w:val="20"/>
                <w:szCs w:val="20"/>
                <w:shd w:val="clear" w:color="auto" w:fill="FEFB00"/>
                <w:lang w:val="en-US"/>
              </w:rPr>
              <w:t>3</w:t>
            </w:r>
            <w:r>
              <w:rPr>
                <w:rStyle w:val="ab"/>
                <w:sz w:val="20"/>
                <w:szCs w:val="20"/>
                <w:shd w:val="clear" w:color="auto" w:fill="FEFB00"/>
              </w:rPr>
              <w:t>00:4000 мм)</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r>
              <w:rPr>
                <w:rStyle w:val="ab"/>
                <w:sz w:val="20"/>
                <w:szCs w:val="20"/>
              </w:rPr>
              <w:t>ARFEN®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rPr>
                <w:rStyle w:val="ab"/>
                <w:sz w:val="20"/>
                <w:szCs w:val="20"/>
              </w:rPr>
            </w:pPr>
            <w:r>
              <w:rPr>
                <w:rStyle w:val="ab"/>
                <w:sz w:val="20"/>
                <w:szCs w:val="20"/>
              </w:rPr>
              <w:t xml:space="preserve">Толщина 2 мм </w:t>
            </w:r>
          </w:p>
          <w:p w:rsidR="00922762" w:rsidRDefault="00AE4AB2">
            <w:pPr>
              <w:rPr>
                <w:rStyle w:val="ab"/>
                <w:sz w:val="20"/>
                <w:szCs w:val="20"/>
              </w:rPr>
            </w:pPr>
            <w:r>
              <w:rPr>
                <w:rStyle w:val="ab"/>
                <w:sz w:val="20"/>
                <w:szCs w:val="20"/>
              </w:rPr>
              <w:t xml:space="preserve">Ширина 300 мм </w:t>
            </w:r>
          </w:p>
          <w:p w:rsidR="00922762" w:rsidRDefault="00AE4AB2">
            <w:pPr>
              <w:rPr>
                <w:rStyle w:val="ab"/>
                <w:sz w:val="20"/>
                <w:szCs w:val="20"/>
              </w:rPr>
            </w:pPr>
            <w:r>
              <w:rPr>
                <w:rStyle w:val="ab"/>
                <w:sz w:val="20"/>
                <w:szCs w:val="20"/>
              </w:rPr>
              <w:t>Материал пластик</w:t>
            </w:r>
          </w:p>
          <w:p w:rsidR="00922762" w:rsidRDefault="00AE4AB2">
            <w:pPr>
              <w:rPr>
                <w:rStyle w:val="ab"/>
                <w:sz w:val="20"/>
                <w:szCs w:val="20"/>
              </w:rPr>
            </w:pPr>
            <w:r>
              <w:rPr>
                <w:rStyle w:val="ab"/>
                <w:sz w:val="20"/>
                <w:szCs w:val="20"/>
              </w:rPr>
              <w:t xml:space="preserve">Материал обладает следующими </w:t>
            </w:r>
            <w:r>
              <w:rPr>
                <w:rStyle w:val="ab"/>
                <w:sz w:val="20"/>
                <w:szCs w:val="20"/>
              </w:rPr>
              <w:t xml:space="preserve">качествами: </w:t>
            </w:r>
          </w:p>
          <w:p w:rsidR="00922762" w:rsidRDefault="00AE4AB2">
            <w:pPr>
              <w:rPr>
                <w:rStyle w:val="ab"/>
                <w:sz w:val="20"/>
                <w:szCs w:val="20"/>
              </w:rPr>
            </w:pPr>
            <w:r>
              <w:rPr>
                <w:rStyle w:val="ab"/>
                <w:sz w:val="20"/>
                <w:szCs w:val="20"/>
              </w:rPr>
              <w:t>- высокоударная прочность (защита от металлических медицинских каталок, инвалидных кресел и т.д) для обеспечения высокой защиты стен от ударов.</w:t>
            </w:r>
          </w:p>
          <w:p w:rsidR="00922762" w:rsidRDefault="00AE4AB2">
            <w:pPr>
              <w:rPr>
                <w:rStyle w:val="ab"/>
                <w:sz w:val="20"/>
                <w:szCs w:val="20"/>
              </w:rPr>
            </w:pPr>
            <w:r>
              <w:rPr>
                <w:rStyle w:val="ab"/>
                <w:sz w:val="20"/>
                <w:szCs w:val="20"/>
              </w:rPr>
              <w:t>- коррозийная стойкость, высокая прочность к абразивному истиранию, обработке дезсредств, применяем</w:t>
            </w:r>
            <w:r>
              <w:rPr>
                <w:rStyle w:val="ab"/>
                <w:sz w:val="20"/>
                <w:szCs w:val="20"/>
              </w:rPr>
              <w:t>ых в медицинских учреждениях;</w:t>
            </w:r>
          </w:p>
          <w:p w:rsidR="00922762" w:rsidRDefault="00AE4AB2">
            <w:pPr>
              <w:rPr>
                <w:rStyle w:val="ab"/>
                <w:sz w:val="20"/>
                <w:szCs w:val="20"/>
              </w:rPr>
            </w:pPr>
            <w:r>
              <w:rPr>
                <w:rStyle w:val="ab"/>
                <w:sz w:val="20"/>
                <w:szCs w:val="20"/>
              </w:rPr>
              <w:t>- не токсичен;</w:t>
            </w:r>
          </w:p>
          <w:p w:rsidR="00922762" w:rsidRDefault="00AE4AB2">
            <w:pPr>
              <w:rPr>
                <w:rStyle w:val="ab"/>
                <w:sz w:val="20"/>
                <w:szCs w:val="20"/>
              </w:rPr>
            </w:pPr>
            <w:r>
              <w:rPr>
                <w:rStyle w:val="ab"/>
                <w:sz w:val="20"/>
                <w:szCs w:val="20"/>
              </w:rPr>
              <w:t>- малый вес;</w:t>
            </w:r>
          </w:p>
          <w:p w:rsidR="00922762" w:rsidRDefault="00AE4AB2">
            <w:pPr>
              <w:rPr>
                <w:rStyle w:val="ab"/>
                <w:sz w:val="20"/>
                <w:szCs w:val="20"/>
              </w:rPr>
            </w:pPr>
            <w:r>
              <w:rPr>
                <w:rStyle w:val="ab"/>
                <w:sz w:val="20"/>
                <w:szCs w:val="20"/>
              </w:rPr>
              <w:t>- безвредный для здоровья людей и окружающей среды;</w:t>
            </w:r>
          </w:p>
          <w:p w:rsidR="00922762" w:rsidRDefault="00AE4AB2">
            <w:r>
              <w:rPr>
                <w:rStyle w:val="ab"/>
                <w:sz w:val="20"/>
                <w:szCs w:val="20"/>
              </w:rPr>
              <w:t>- цвет, фактура согласовывается с Заказчиком.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Пог.м</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215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both"/>
            </w:pPr>
            <w:r>
              <w:rPr>
                <w:rStyle w:val="ab"/>
                <w:sz w:val="20"/>
                <w:szCs w:val="20"/>
              </w:rPr>
              <w:t>ООО"КОНЦЕПТ ФАРМАСИ"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lang w:val="en-US"/>
              </w:rPr>
              <w:t>450,00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both"/>
            </w:pPr>
            <w:r>
              <w:rPr>
                <w:rStyle w:val="ab"/>
                <w:sz w:val="20"/>
                <w:szCs w:val="20"/>
                <w:lang w:val="en-US"/>
              </w:rPr>
              <w:t>96 750,00</w:t>
            </w:r>
          </w:p>
        </w:tc>
      </w:tr>
      <w:tr w:rsidR="00922762">
        <w:tblPrEx>
          <w:tblCellMar>
            <w:top w:w="0" w:type="dxa"/>
            <w:left w:w="0" w:type="dxa"/>
            <w:bottom w:w="0" w:type="dxa"/>
            <w:right w:w="0" w:type="dxa"/>
          </w:tblCellMar>
        </w:tblPrEx>
        <w:trPr>
          <w:trHeight w:val="704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2</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rPr>
                <w:rStyle w:val="ab"/>
                <w:sz w:val="20"/>
                <w:szCs w:val="20"/>
              </w:rPr>
            </w:pPr>
            <w:r>
              <w:rPr>
                <w:rStyle w:val="ab"/>
                <w:sz w:val="20"/>
                <w:szCs w:val="20"/>
              </w:rPr>
              <w:t xml:space="preserve">Угловая бескаркасная </w:t>
            </w:r>
            <w:r>
              <w:rPr>
                <w:rStyle w:val="ab"/>
                <w:sz w:val="20"/>
                <w:szCs w:val="20"/>
              </w:rPr>
              <w:t>накладка пластиковая</w:t>
            </w:r>
          </w:p>
          <w:p w:rsidR="00922762" w:rsidRDefault="00AE4AB2">
            <w:r>
              <w:rPr>
                <w:rStyle w:val="ab"/>
                <w:shd w:val="clear" w:color="auto" w:fill="FEFB00"/>
              </w:rPr>
              <w:t>(</w:t>
            </w:r>
            <w:r>
              <w:rPr>
                <w:rStyle w:val="ab"/>
                <w:sz w:val="20"/>
                <w:szCs w:val="20"/>
                <w:shd w:val="clear" w:color="auto" w:fill="FEFB00"/>
              </w:rPr>
              <w:t>по номенклатуре Поставщика CG50B Угловая защита стен с виниловым профилем 50:50:1500 мм)</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r>
              <w:rPr>
                <w:rStyle w:val="ab"/>
                <w:sz w:val="20"/>
                <w:szCs w:val="20"/>
              </w:rPr>
              <w:t>ARFEN®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rPr>
                <w:rStyle w:val="ab"/>
                <w:sz w:val="20"/>
                <w:szCs w:val="20"/>
              </w:rPr>
            </w:pPr>
            <w:r>
              <w:rPr>
                <w:rStyle w:val="ab"/>
                <w:sz w:val="20"/>
                <w:szCs w:val="20"/>
              </w:rPr>
              <w:t xml:space="preserve">Толщина 2 мм </w:t>
            </w:r>
          </w:p>
          <w:p w:rsidR="00922762" w:rsidRDefault="00AE4AB2">
            <w:pPr>
              <w:rPr>
                <w:rStyle w:val="ab"/>
                <w:sz w:val="20"/>
                <w:szCs w:val="20"/>
              </w:rPr>
            </w:pPr>
            <w:r>
              <w:rPr>
                <w:rStyle w:val="ab"/>
                <w:sz w:val="20"/>
                <w:szCs w:val="20"/>
              </w:rPr>
              <w:t>Ширина 50 мм</w:t>
            </w:r>
          </w:p>
          <w:p w:rsidR="00922762" w:rsidRDefault="00AE4AB2">
            <w:pPr>
              <w:rPr>
                <w:rStyle w:val="ab"/>
                <w:sz w:val="20"/>
                <w:szCs w:val="20"/>
              </w:rPr>
            </w:pPr>
            <w:r>
              <w:rPr>
                <w:rStyle w:val="ab"/>
                <w:sz w:val="20"/>
                <w:szCs w:val="20"/>
              </w:rPr>
              <w:t>Нарезка угловых накладок по 1500 мм</w:t>
            </w:r>
          </w:p>
          <w:p w:rsidR="00922762" w:rsidRDefault="00AE4AB2">
            <w:pPr>
              <w:rPr>
                <w:rStyle w:val="ab"/>
                <w:sz w:val="20"/>
                <w:szCs w:val="20"/>
              </w:rPr>
            </w:pPr>
            <w:r>
              <w:rPr>
                <w:rStyle w:val="ab"/>
                <w:sz w:val="20"/>
                <w:szCs w:val="20"/>
              </w:rPr>
              <w:t xml:space="preserve">Материал обладает следующими качествами: </w:t>
            </w:r>
          </w:p>
          <w:p w:rsidR="00922762" w:rsidRDefault="00AE4AB2">
            <w:pPr>
              <w:rPr>
                <w:rStyle w:val="ab"/>
                <w:sz w:val="20"/>
                <w:szCs w:val="20"/>
              </w:rPr>
            </w:pPr>
            <w:r>
              <w:rPr>
                <w:rStyle w:val="ab"/>
                <w:sz w:val="20"/>
                <w:szCs w:val="20"/>
              </w:rPr>
              <w:t>- высокоударная прочность (защита</w:t>
            </w:r>
            <w:r>
              <w:rPr>
                <w:rStyle w:val="ab"/>
                <w:sz w:val="20"/>
                <w:szCs w:val="20"/>
              </w:rPr>
              <w:t xml:space="preserve"> от металлических медицинских каталок, инвалидных кресел и т.д) для обеспечения высокой защиты стен от ударов.</w:t>
            </w:r>
          </w:p>
          <w:p w:rsidR="00922762" w:rsidRDefault="00AE4AB2">
            <w:pPr>
              <w:rPr>
                <w:rStyle w:val="ab"/>
                <w:sz w:val="20"/>
                <w:szCs w:val="20"/>
              </w:rPr>
            </w:pPr>
            <w:r>
              <w:rPr>
                <w:rStyle w:val="ab"/>
                <w:sz w:val="20"/>
                <w:szCs w:val="20"/>
              </w:rPr>
              <w:t>- коррозийная стойкость, высокая прочность к абразивному истиранию, обработке дезсредств применяемых в медицинских учреждениях;</w:t>
            </w:r>
          </w:p>
          <w:p w:rsidR="00922762" w:rsidRDefault="00AE4AB2">
            <w:pPr>
              <w:rPr>
                <w:rStyle w:val="ab"/>
                <w:sz w:val="20"/>
                <w:szCs w:val="20"/>
              </w:rPr>
            </w:pPr>
            <w:r>
              <w:rPr>
                <w:rStyle w:val="ab"/>
                <w:sz w:val="20"/>
                <w:szCs w:val="20"/>
              </w:rPr>
              <w:t>- не токсичен;</w:t>
            </w:r>
          </w:p>
          <w:p w:rsidR="00922762" w:rsidRDefault="00AE4AB2">
            <w:pPr>
              <w:rPr>
                <w:rStyle w:val="ab"/>
                <w:sz w:val="20"/>
                <w:szCs w:val="20"/>
              </w:rPr>
            </w:pPr>
            <w:r>
              <w:rPr>
                <w:rStyle w:val="ab"/>
                <w:sz w:val="20"/>
                <w:szCs w:val="20"/>
              </w:rPr>
              <w:t xml:space="preserve">- </w:t>
            </w:r>
            <w:r>
              <w:rPr>
                <w:rStyle w:val="ab"/>
                <w:sz w:val="20"/>
                <w:szCs w:val="20"/>
              </w:rPr>
              <w:t>малый вес;</w:t>
            </w:r>
          </w:p>
          <w:p w:rsidR="00922762" w:rsidRDefault="00AE4AB2">
            <w:pPr>
              <w:rPr>
                <w:rStyle w:val="ab"/>
                <w:sz w:val="20"/>
                <w:szCs w:val="20"/>
              </w:rPr>
            </w:pPr>
            <w:r>
              <w:rPr>
                <w:rStyle w:val="ab"/>
                <w:sz w:val="20"/>
                <w:szCs w:val="20"/>
              </w:rPr>
              <w:t>- безвредный для здоровья людей и окружающей среды;</w:t>
            </w:r>
          </w:p>
          <w:p w:rsidR="00922762" w:rsidRDefault="00AE4AB2">
            <w:r>
              <w:rPr>
                <w:rStyle w:val="ab"/>
                <w:sz w:val="20"/>
                <w:szCs w:val="20"/>
              </w:rPr>
              <w:t>- цвет, фактура согласовывается с Заказчиком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Шт.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both"/>
            </w:pPr>
            <w:r>
              <w:rPr>
                <w:rStyle w:val="ab"/>
                <w:sz w:val="20"/>
                <w:szCs w:val="20"/>
              </w:rPr>
              <w:t>ООО"КОНЦЕПТ ФАРМАСИ"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center"/>
            </w:pPr>
            <w:r>
              <w:rPr>
                <w:rStyle w:val="ab"/>
                <w:sz w:val="20"/>
                <w:szCs w:val="20"/>
                <w:lang w:val="en-US"/>
              </w:rPr>
              <w:t>230,00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both"/>
            </w:pPr>
            <w:r>
              <w:rPr>
                <w:rStyle w:val="ab"/>
                <w:sz w:val="20"/>
                <w:szCs w:val="20"/>
                <w:lang w:val="en-US"/>
              </w:rPr>
              <w:t>23 000,00</w:t>
            </w:r>
          </w:p>
        </w:tc>
      </w:tr>
      <w:tr w:rsidR="00922762">
        <w:tblPrEx>
          <w:tblCellMar>
            <w:top w:w="0" w:type="dxa"/>
            <w:left w:w="0" w:type="dxa"/>
            <w:bottom w:w="0" w:type="dxa"/>
            <w:right w:w="0" w:type="dxa"/>
          </w:tblCellMar>
        </w:tblPrEx>
        <w:trPr>
          <w:trHeight w:val="22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922762"/>
        </w:tc>
        <w:tc>
          <w:tcPr>
            <w:tcW w:w="647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both"/>
            </w:pPr>
            <w:r>
              <w:rPr>
                <w:rStyle w:val="ab"/>
                <w:sz w:val="20"/>
                <w:szCs w:val="20"/>
              </w:rPr>
              <w:t>ИТОГО (цена договора), руб.:</w:t>
            </w:r>
          </w:p>
        </w:tc>
        <w:tc>
          <w:tcPr>
            <w:tcW w:w="40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right"/>
            </w:pPr>
            <w:r>
              <w:rPr>
                <w:rStyle w:val="ab"/>
                <w:b/>
                <w:bCs/>
                <w:sz w:val="20"/>
                <w:szCs w:val="20"/>
              </w:rPr>
              <w:t>119 750,00</w:t>
            </w:r>
          </w:p>
        </w:tc>
      </w:tr>
      <w:tr w:rsidR="00922762">
        <w:tblPrEx>
          <w:tblCellMar>
            <w:top w:w="0" w:type="dxa"/>
            <w:left w:w="0" w:type="dxa"/>
            <w:bottom w:w="0" w:type="dxa"/>
            <w:right w:w="0" w:type="dxa"/>
          </w:tblCellMar>
        </w:tblPrEx>
        <w:trPr>
          <w:trHeight w:val="442"/>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922762"/>
        </w:tc>
        <w:tc>
          <w:tcPr>
            <w:tcW w:w="647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both"/>
            </w:pPr>
            <w:r>
              <w:rPr>
                <w:rStyle w:val="ab"/>
                <w:sz w:val="20"/>
                <w:szCs w:val="20"/>
              </w:rPr>
              <w:t xml:space="preserve">В том числе НДС (в случае, если </w:t>
            </w:r>
            <w:r>
              <w:rPr>
                <w:rStyle w:val="ab"/>
                <w:sz w:val="20"/>
                <w:szCs w:val="20"/>
              </w:rPr>
              <w:t>Поставщик является плательщиком НДС), руб.:</w:t>
            </w:r>
          </w:p>
        </w:tc>
        <w:tc>
          <w:tcPr>
            <w:tcW w:w="40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22762" w:rsidRDefault="00AE4AB2">
            <w:pPr>
              <w:jc w:val="right"/>
            </w:pPr>
            <w:r>
              <w:rPr>
                <w:rFonts w:eastAsia="Calibri" w:cs="Calibri"/>
                <w:sz w:val="20"/>
                <w:szCs w:val="20"/>
              </w:rPr>
              <w:t>Без НДС</w:t>
            </w:r>
          </w:p>
        </w:tc>
      </w:tr>
    </w:tbl>
    <w:p w:rsidR="00922762" w:rsidRDefault="00922762">
      <w:pPr>
        <w:widowControl w:val="0"/>
        <w:jc w:val="center"/>
        <w:rPr>
          <w:rStyle w:val="ab"/>
          <w:b/>
          <w:bCs/>
          <w:sz w:val="20"/>
          <w:szCs w:val="20"/>
        </w:rPr>
      </w:pPr>
    </w:p>
    <w:p w:rsidR="00922762" w:rsidRDefault="00922762">
      <w:pPr>
        <w:jc w:val="both"/>
        <w:rPr>
          <w:rStyle w:val="ab"/>
          <w:sz w:val="20"/>
          <w:szCs w:val="20"/>
          <w:shd w:val="clear" w:color="auto" w:fill="FFFF00"/>
        </w:rPr>
      </w:pPr>
    </w:p>
    <w:p w:rsidR="00922762" w:rsidRDefault="00AE4AB2">
      <w:pPr>
        <w:pStyle w:val="a6"/>
        <w:numPr>
          <w:ilvl w:val="0"/>
          <w:numId w:val="7"/>
        </w:numPr>
        <w:suppressAutoHyphens w:val="0"/>
        <w:spacing w:line="240" w:lineRule="auto"/>
        <w:ind w:right="125"/>
        <w:jc w:val="both"/>
        <w:rPr>
          <w:rFonts w:ascii="Times New Roman" w:hAnsi="Times New Roman"/>
          <w:sz w:val="20"/>
          <w:szCs w:val="20"/>
        </w:rPr>
      </w:pPr>
      <w:r>
        <w:rPr>
          <w:rStyle w:val="ab"/>
          <w:rFonts w:ascii="Times New Roman" w:hAnsi="Times New Roman"/>
          <w:sz w:val="20"/>
          <w:szCs w:val="20"/>
        </w:rPr>
        <w:t xml:space="preserve">Товар должен соответствовать требованиям законодательства Российской Федерации </w:t>
      </w:r>
      <w:r>
        <w:rPr>
          <w:rStyle w:val="ab"/>
          <w:rFonts w:ascii="Times New Roman" w:hAnsi="Times New Roman"/>
          <w:sz w:val="20"/>
          <w:szCs w:val="20"/>
        </w:rPr>
        <w:t>(</w:t>
      </w:r>
      <w:r>
        <w:rPr>
          <w:rStyle w:val="ab"/>
          <w:rFonts w:ascii="Times New Roman" w:hAnsi="Times New Roman"/>
          <w:sz w:val="20"/>
          <w:szCs w:val="20"/>
        </w:rPr>
        <w:t>системе сертификации ГОСТ</w:t>
      </w:r>
      <w:r>
        <w:rPr>
          <w:rStyle w:val="ab"/>
          <w:rFonts w:ascii="Times New Roman" w:hAnsi="Times New Roman"/>
          <w:sz w:val="20"/>
          <w:szCs w:val="20"/>
        </w:rPr>
        <w:t>).</w:t>
      </w:r>
    </w:p>
    <w:p w:rsidR="00922762" w:rsidRDefault="00AE4AB2">
      <w:pPr>
        <w:pStyle w:val="a6"/>
        <w:numPr>
          <w:ilvl w:val="0"/>
          <w:numId w:val="7"/>
        </w:numPr>
        <w:suppressAutoHyphens w:val="0"/>
        <w:spacing w:line="240" w:lineRule="auto"/>
        <w:ind w:right="125"/>
        <w:jc w:val="both"/>
        <w:outlineLvl w:val="2"/>
        <w:rPr>
          <w:rFonts w:ascii="Times New Roman" w:hAnsi="Times New Roman"/>
          <w:sz w:val="20"/>
          <w:szCs w:val="20"/>
        </w:rPr>
      </w:pPr>
      <w:r>
        <w:rPr>
          <w:rStyle w:val="ab"/>
          <w:rFonts w:ascii="Times New Roman" w:hAnsi="Times New Roman"/>
          <w:sz w:val="20"/>
          <w:szCs w:val="20"/>
        </w:rPr>
        <w:t>Товар должен отвечать требованиям качества</w:t>
      </w:r>
      <w:r>
        <w:rPr>
          <w:rStyle w:val="ab"/>
          <w:rFonts w:ascii="Times New Roman" w:hAnsi="Times New Roman"/>
          <w:sz w:val="20"/>
          <w:szCs w:val="20"/>
        </w:rPr>
        <w:t xml:space="preserve">, </w:t>
      </w:r>
      <w:r>
        <w:rPr>
          <w:rStyle w:val="ab"/>
          <w:rFonts w:ascii="Times New Roman" w:hAnsi="Times New Roman"/>
          <w:sz w:val="20"/>
          <w:szCs w:val="20"/>
        </w:rPr>
        <w:t>безопасности жизни и здоровья</w:t>
      </w:r>
      <w:r>
        <w:rPr>
          <w:rStyle w:val="ab"/>
          <w:rFonts w:ascii="Times New Roman" w:hAnsi="Times New Roman"/>
          <w:sz w:val="20"/>
          <w:szCs w:val="20"/>
        </w:rPr>
        <w:t xml:space="preserve">, </w:t>
      </w:r>
      <w:r>
        <w:rPr>
          <w:rStyle w:val="ab"/>
          <w:rFonts w:ascii="Times New Roman" w:hAnsi="Times New Roman"/>
          <w:sz w:val="20"/>
          <w:szCs w:val="20"/>
        </w:rPr>
        <w:t xml:space="preserve">а также иным </w:t>
      </w:r>
      <w:r>
        <w:rPr>
          <w:rStyle w:val="ab"/>
          <w:rFonts w:ascii="Times New Roman" w:hAnsi="Times New Roman"/>
          <w:sz w:val="20"/>
          <w:szCs w:val="20"/>
        </w:rPr>
        <w:t>требованиям сертификации</w:t>
      </w:r>
      <w:r>
        <w:rPr>
          <w:rStyle w:val="ab"/>
          <w:rFonts w:ascii="Times New Roman" w:hAnsi="Times New Roman"/>
          <w:sz w:val="20"/>
          <w:szCs w:val="20"/>
        </w:rPr>
        <w:t xml:space="preserve">, </w:t>
      </w:r>
      <w:r>
        <w:rPr>
          <w:rStyle w:val="ab"/>
          <w:rFonts w:ascii="Times New Roman" w:hAnsi="Times New Roman"/>
          <w:sz w:val="20"/>
          <w:szCs w:val="20"/>
        </w:rPr>
        <w:t xml:space="preserve">безопасности </w:t>
      </w:r>
      <w:r>
        <w:rPr>
          <w:rStyle w:val="ab"/>
          <w:rFonts w:ascii="Times New Roman" w:hAnsi="Times New Roman"/>
          <w:sz w:val="20"/>
          <w:szCs w:val="20"/>
        </w:rPr>
        <w:t>(</w:t>
      </w:r>
      <w:r>
        <w:rPr>
          <w:rStyle w:val="ab"/>
          <w:rFonts w:ascii="Times New Roman" w:hAnsi="Times New Roman"/>
          <w:sz w:val="20"/>
          <w:szCs w:val="20"/>
        </w:rPr>
        <w:t>санитарным нормам и правилам</w:t>
      </w:r>
      <w:r>
        <w:rPr>
          <w:rStyle w:val="ab"/>
          <w:rFonts w:ascii="Times New Roman" w:hAnsi="Times New Roman"/>
          <w:sz w:val="20"/>
          <w:szCs w:val="20"/>
        </w:rPr>
        <w:t xml:space="preserve">, </w:t>
      </w:r>
      <w:r>
        <w:rPr>
          <w:rStyle w:val="ab"/>
          <w:rFonts w:ascii="Times New Roman" w:hAnsi="Times New Roman"/>
          <w:sz w:val="20"/>
          <w:szCs w:val="20"/>
        </w:rPr>
        <w:t>государственным стандартам</w:t>
      </w:r>
      <w:r>
        <w:rPr>
          <w:rStyle w:val="ab"/>
          <w:rFonts w:ascii="Times New Roman" w:hAnsi="Times New Roman"/>
          <w:sz w:val="20"/>
          <w:szCs w:val="20"/>
        </w:rPr>
        <w:t xml:space="preserve">, </w:t>
      </w:r>
      <w:r>
        <w:rPr>
          <w:rStyle w:val="ab"/>
          <w:rFonts w:ascii="Times New Roman" w:hAnsi="Times New Roman"/>
          <w:sz w:val="20"/>
          <w:szCs w:val="20"/>
        </w:rPr>
        <w:t>пожарной безопасности и т</w:t>
      </w:r>
      <w:r>
        <w:rPr>
          <w:rStyle w:val="ab"/>
          <w:rFonts w:ascii="Times New Roman" w:hAnsi="Times New Roman"/>
          <w:sz w:val="20"/>
          <w:szCs w:val="20"/>
        </w:rPr>
        <w:t>.</w:t>
      </w:r>
      <w:r>
        <w:rPr>
          <w:rStyle w:val="ab"/>
          <w:rFonts w:ascii="Times New Roman" w:hAnsi="Times New Roman"/>
          <w:sz w:val="20"/>
          <w:szCs w:val="20"/>
        </w:rPr>
        <w:t>д</w:t>
      </w:r>
      <w:r>
        <w:rPr>
          <w:rStyle w:val="ab"/>
          <w:rFonts w:ascii="Times New Roman" w:hAnsi="Times New Roman"/>
          <w:sz w:val="20"/>
          <w:szCs w:val="20"/>
        </w:rPr>
        <w:t xml:space="preserve">.) </w:t>
      </w:r>
      <w:r>
        <w:rPr>
          <w:rStyle w:val="ab"/>
          <w:rFonts w:ascii="Times New Roman" w:hAnsi="Times New Roman"/>
          <w:sz w:val="20"/>
          <w:szCs w:val="20"/>
        </w:rPr>
        <w:t>в случае если такие требования предъявляются действующему законодательству к товару</w:t>
      </w:r>
      <w:r>
        <w:rPr>
          <w:rStyle w:val="ab"/>
          <w:rFonts w:ascii="Times New Roman" w:hAnsi="Times New Roman"/>
          <w:sz w:val="20"/>
          <w:szCs w:val="20"/>
        </w:rPr>
        <w:t xml:space="preserve">, </w:t>
      </w:r>
      <w:r>
        <w:rPr>
          <w:rStyle w:val="ab"/>
          <w:rFonts w:ascii="Times New Roman" w:hAnsi="Times New Roman"/>
          <w:sz w:val="20"/>
          <w:szCs w:val="20"/>
        </w:rPr>
        <w:t>являющемуся объектом закупки</w:t>
      </w:r>
      <w:r>
        <w:rPr>
          <w:rStyle w:val="ab"/>
          <w:rFonts w:ascii="Times New Roman" w:hAnsi="Times New Roman"/>
          <w:sz w:val="20"/>
          <w:szCs w:val="20"/>
        </w:rPr>
        <w:t>.</w:t>
      </w:r>
    </w:p>
    <w:p w:rsidR="00922762" w:rsidRDefault="00AE4AB2">
      <w:pPr>
        <w:pStyle w:val="a6"/>
        <w:numPr>
          <w:ilvl w:val="0"/>
          <w:numId w:val="7"/>
        </w:numPr>
        <w:suppressAutoHyphens w:val="0"/>
        <w:spacing w:line="240" w:lineRule="auto"/>
        <w:ind w:right="125"/>
        <w:jc w:val="both"/>
        <w:outlineLvl w:val="2"/>
        <w:rPr>
          <w:rFonts w:ascii="Times New Roman" w:hAnsi="Times New Roman"/>
          <w:sz w:val="20"/>
          <w:szCs w:val="20"/>
        </w:rPr>
      </w:pPr>
      <w:r>
        <w:rPr>
          <w:rStyle w:val="ab"/>
          <w:rFonts w:ascii="Times New Roman" w:hAnsi="Times New Roman"/>
          <w:b/>
          <w:bCs/>
          <w:sz w:val="20"/>
          <w:szCs w:val="20"/>
        </w:rPr>
        <w:t>Наличие серти</w:t>
      </w:r>
      <w:r>
        <w:rPr>
          <w:rStyle w:val="ab"/>
          <w:rFonts w:ascii="Times New Roman" w:hAnsi="Times New Roman"/>
          <w:b/>
          <w:bCs/>
          <w:sz w:val="20"/>
          <w:szCs w:val="20"/>
        </w:rPr>
        <w:t xml:space="preserve">фиката пожарной безопасности в соответствии СП </w:t>
      </w:r>
      <w:r>
        <w:rPr>
          <w:rStyle w:val="ab"/>
          <w:rFonts w:ascii="Times New Roman" w:hAnsi="Times New Roman"/>
          <w:b/>
          <w:bCs/>
          <w:sz w:val="20"/>
          <w:szCs w:val="20"/>
        </w:rPr>
        <w:t xml:space="preserve">1.13130.2009 </w:t>
      </w:r>
      <w:r>
        <w:rPr>
          <w:rStyle w:val="ab"/>
          <w:rFonts w:ascii="Times New Roman" w:hAnsi="Times New Roman"/>
          <w:b/>
          <w:bCs/>
          <w:sz w:val="20"/>
          <w:szCs w:val="20"/>
        </w:rPr>
        <w:t>п</w:t>
      </w:r>
      <w:r>
        <w:rPr>
          <w:rStyle w:val="ab"/>
          <w:rFonts w:ascii="Times New Roman" w:hAnsi="Times New Roman"/>
          <w:b/>
          <w:bCs/>
          <w:sz w:val="20"/>
          <w:szCs w:val="20"/>
        </w:rPr>
        <w:t>. 4.3.2 (</w:t>
      </w:r>
      <w:r>
        <w:rPr>
          <w:rStyle w:val="ab"/>
          <w:rFonts w:ascii="Times New Roman" w:hAnsi="Times New Roman"/>
          <w:b/>
          <w:bCs/>
          <w:sz w:val="20"/>
          <w:szCs w:val="20"/>
        </w:rPr>
        <w:t>не выше Г</w:t>
      </w:r>
      <w:r>
        <w:rPr>
          <w:rStyle w:val="ab"/>
          <w:rFonts w:ascii="Times New Roman" w:hAnsi="Times New Roman"/>
          <w:b/>
          <w:bCs/>
          <w:sz w:val="20"/>
          <w:szCs w:val="20"/>
        </w:rPr>
        <w:t xml:space="preserve">2, </w:t>
      </w:r>
      <w:r>
        <w:rPr>
          <w:rStyle w:val="ab"/>
          <w:rFonts w:ascii="Times New Roman" w:hAnsi="Times New Roman"/>
          <w:b/>
          <w:bCs/>
          <w:sz w:val="20"/>
          <w:szCs w:val="20"/>
        </w:rPr>
        <w:t>В</w:t>
      </w:r>
      <w:r>
        <w:rPr>
          <w:rStyle w:val="ab"/>
          <w:rFonts w:ascii="Times New Roman" w:hAnsi="Times New Roman"/>
          <w:b/>
          <w:bCs/>
          <w:sz w:val="20"/>
          <w:szCs w:val="20"/>
        </w:rPr>
        <w:t xml:space="preserve">2, </w:t>
      </w:r>
      <w:r>
        <w:rPr>
          <w:rStyle w:val="ab"/>
          <w:rFonts w:ascii="Times New Roman" w:hAnsi="Times New Roman"/>
          <w:b/>
          <w:bCs/>
          <w:sz w:val="20"/>
          <w:szCs w:val="20"/>
        </w:rPr>
        <w:t>Д</w:t>
      </w:r>
      <w:r>
        <w:rPr>
          <w:rStyle w:val="ab"/>
          <w:rFonts w:ascii="Times New Roman" w:hAnsi="Times New Roman"/>
          <w:b/>
          <w:bCs/>
          <w:sz w:val="20"/>
          <w:szCs w:val="20"/>
        </w:rPr>
        <w:t xml:space="preserve">3, </w:t>
      </w:r>
      <w:r>
        <w:rPr>
          <w:rStyle w:val="ab"/>
          <w:rFonts w:ascii="Times New Roman" w:hAnsi="Times New Roman"/>
          <w:b/>
          <w:bCs/>
          <w:sz w:val="20"/>
          <w:szCs w:val="20"/>
        </w:rPr>
        <w:t>Т</w:t>
      </w:r>
      <w:r>
        <w:rPr>
          <w:rStyle w:val="ab"/>
          <w:rFonts w:ascii="Times New Roman" w:hAnsi="Times New Roman"/>
          <w:b/>
          <w:bCs/>
          <w:sz w:val="20"/>
          <w:szCs w:val="20"/>
        </w:rPr>
        <w:t xml:space="preserve">3 </w:t>
      </w:r>
      <w:r>
        <w:rPr>
          <w:rStyle w:val="ab"/>
          <w:rFonts w:ascii="Times New Roman" w:hAnsi="Times New Roman"/>
          <w:b/>
          <w:bCs/>
          <w:sz w:val="20"/>
          <w:szCs w:val="20"/>
        </w:rPr>
        <w:t>или Г</w:t>
      </w:r>
      <w:r>
        <w:rPr>
          <w:rStyle w:val="ab"/>
          <w:rFonts w:ascii="Times New Roman" w:hAnsi="Times New Roman"/>
          <w:b/>
          <w:bCs/>
          <w:sz w:val="20"/>
          <w:szCs w:val="20"/>
        </w:rPr>
        <w:t xml:space="preserve">2, </w:t>
      </w:r>
      <w:r>
        <w:rPr>
          <w:rStyle w:val="ab"/>
          <w:rFonts w:ascii="Times New Roman" w:hAnsi="Times New Roman"/>
          <w:b/>
          <w:bCs/>
          <w:sz w:val="20"/>
          <w:szCs w:val="20"/>
        </w:rPr>
        <w:t>В</w:t>
      </w:r>
      <w:r>
        <w:rPr>
          <w:rStyle w:val="ab"/>
          <w:rFonts w:ascii="Times New Roman" w:hAnsi="Times New Roman"/>
          <w:b/>
          <w:bCs/>
          <w:sz w:val="20"/>
          <w:szCs w:val="20"/>
        </w:rPr>
        <w:t xml:space="preserve">3, </w:t>
      </w:r>
      <w:r>
        <w:rPr>
          <w:rStyle w:val="ab"/>
          <w:rFonts w:ascii="Times New Roman" w:hAnsi="Times New Roman"/>
          <w:b/>
          <w:bCs/>
          <w:sz w:val="20"/>
          <w:szCs w:val="20"/>
        </w:rPr>
        <w:t>Д</w:t>
      </w:r>
      <w:r>
        <w:rPr>
          <w:rStyle w:val="ab"/>
          <w:rFonts w:ascii="Times New Roman" w:hAnsi="Times New Roman"/>
          <w:b/>
          <w:bCs/>
          <w:sz w:val="20"/>
          <w:szCs w:val="20"/>
        </w:rPr>
        <w:t xml:space="preserve">2, </w:t>
      </w:r>
      <w:r>
        <w:rPr>
          <w:rStyle w:val="ab"/>
          <w:rFonts w:ascii="Times New Roman" w:hAnsi="Times New Roman"/>
          <w:b/>
          <w:bCs/>
          <w:sz w:val="20"/>
          <w:szCs w:val="20"/>
        </w:rPr>
        <w:t>Т</w:t>
      </w:r>
      <w:r>
        <w:rPr>
          <w:rStyle w:val="ab"/>
          <w:rFonts w:ascii="Times New Roman" w:hAnsi="Times New Roman"/>
          <w:b/>
          <w:bCs/>
          <w:sz w:val="20"/>
          <w:szCs w:val="20"/>
        </w:rPr>
        <w:t xml:space="preserve">2)  </w:t>
      </w:r>
      <w:r>
        <w:rPr>
          <w:rStyle w:val="ab"/>
          <w:rFonts w:ascii="Times New Roman" w:hAnsi="Times New Roman"/>
          <w:b/>
          <w:bCs/>
          <w:sz w:val="20"/>
          <w:szCs w:val="20"/>
        </w:rPr>
        <w:t>либо заверенный документ</w:t>
      </w:r>
      <w:r>
        <w:rPr>
          <w:rStyle w:val="ab"/>
          <w:rFonts w:ascii="Times New Roman" w:hAnsi="Times New Roman"/>
          <w:b/>
          <w:bCs/>
          <w:sz w:val="20"/>
          <w:szCs w:val="20"/>
        </w:rPr>
        <w:t xml:space="preserve">, </w:t>
      </w:r>
      <w:r>
        <w:rPr>
          <w:rStyle w:val="ab"/>
          <w:rFonts w:ascii="Times New Roman" w:hAnsi="Times New Roman"/>
          <w:b/>
          <w:bCs/>
          <w:sz w:val="20"/>
          <w:szCs w:val="20"/>
        </w:rPr>
        <w:t>обосновывающий его отсутствие</w:t>
      </w:r>
      <w:r>
        <w:rPr>
          <w:rStyle w:val="ab"/>
          <w:rFonts w:ascii="Times New Roman" w:hAnsi="Times New Roman"/>
          <w:b/>
          <w:bCs/>
          <w:sz w:val="20"/>
          <w:szCs w:val="20"/>
        </w:rPr>
        <w:t>.</w:t>
      </w:r>
    </w:p>
    <w:p w:rsidR="00922762" w:rsidRDefault="00AE4AB2">
      <w:pPr>
        <w:pStyle w:val="a6"/>
        <w:numPr>
          <w:ilvl w:val="0"/>
          <w:numId w:val="7"/>
        </w:numPr>
        <w:suppressAutoHyphens w:val="0"/>
        <w:spacing w:line="240" w:lineRule="auto"/>
        <w:ind w:right="125"/>
        <w:jc w:val="both"/>
        <w:outlineLvl w:val="2"/>
        <w:rPr>
          <w:rFonts w:ascii="Times New Roman" w:hAnsi="Times New Roman"/>
          <w:sz w:val="20"/>
          <w:szCs w:val="20"/>
        </w:rPr>
      </w:pPr>
      <w:r>
        <w:rPr>
          <w:rStyle w:val="ab"/>
          <w:rFonts w:ascii="Times New Roman" w:hAnsi="Times New Roman"/>
          <w:sz w:val="20"/>
          <w:szCs w:val="20"/>
        </w:rPr>
        <w:t>Поставляемый товар должен быть новым</w:t>
      </w:r>
      <w:r>
        <w:rPr>
          <w:rStyle w:val="ab"/>
          <w:rFonts w:ascii="Times New Roman" w:hAnsi="Times New Roman"/>
          <w:sz w:val="20"/>
          <w:szCs w:val="20"/>
        </w:rPr>
        <w:t>.</w:t>
      </w:r>
    </w:p>
    <w:p w:rsidR="00922762" w:rsidRDefault="00AE4AB2">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Style w:val="ab"/>
          <w:rFonts w:ascii="Times New Roman" w:hAnsi="Times New Roman"/>
          <w:sz w:val="20"/>
          <w:szCs w:val="20"/>
        </w:rPr>
        <w:t xml:space="preserve">Поставка товара должна сопровождаться </w:t>
      </w:r>
      <w:r>
        <w:rPr>
          <w:rStyle w:val="ab"/>
          <w:rFonts w:ascii="Times New Roman" w:hAnsi="Times New Roman"/>
          <w:sz w:val="20"/>
          <w:szCs w:val="20"/>
        </w:rPr>
        <w:t>предоставлением документов</w:t>
      </w:r>
      <w:r>
        <w:rPr>
          <w:rStyle w:val="ab"/>
          <w:rFonts w:ascii="Times New Roman" w:hAnsi="Times New Roman"/>
          <w:sz w:val="20"/>
          <w:szCs w:val="20"/>
        </w:rPr>
        <w:t xml:space="preserve">, </w:t>
      </w:r>
      <w:r>
        <w:rPr>
          <w:rStyle w:val="ab"/>
          <w:rFonts w:ascii="Times New Roman" w:hAnsi="Times New Roman"/>
          <w:sz w:val="20"/>
          <w:szCs w:val="20"/>
        </w:rPr>
        <w:t xml:space="preserve">подтверждающих предоставление производителем и Поставщиком гарантий его качества </w:t>
      </w:r>
      <w:r>
        <w:rPr>
          <w:rStyle w:val="ab"/>
          <w:rFonts w:ascii="Times New Roman" w:hAnsi="Times New Roman"/>
          <w:sz w:val="20"/>
          <w:szCs w:val="20"/>
        </w:rPr>
        <w:t>(</w:t>
      </w:r>
      <w:r>
        <w:rPr>
          <w:rStyle w:val="ab"/>
          <w:rFonts w:ascii="Times New Roman" w:hAnsi="Times New Roman"/>
          <w:sz w:val="20"/>
          <w:szCs w:val="20"/>
        </w:rPr>
        <w:t>гарантийный срок</w:t>
      </w:r>
      <w:r>
        <w:rPr>
          <w:rStyle w:val="ab"/>
          <w:rFonts w:ascii="Times New Roman" w:hAnsi="Times New Roman"/>
          <w:sz w:val="20"/>
          <w:szCs w:val="20"/>
        </w:rPr>
        <w:t xml:space="preserve">) </w:t>
      </w:r>
    </w:p>
    <w:p w:rsidR="00922762" w:rsidRDefault="00AE4AB2">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Style w:val="ab"/>
          <w:rFonts w:ascii="Times New Roman" w:hAnsi="Times New Roman"/>
          <w:sz w:val="20"/>
          <w:szCs w:val="20"/>
        </w:rPr>
        <w:t xml:space="preserve">Срок предоставления гарантии качества на товар </w:t>
      </w:r>
      <w:r>
        <w:rPr>
          <w:rStyle w:val="ab"/>
          <w:rFonts w:ascii="Times New Roman" w:hAnsi="Times New Roman"/>
          <w:b/>
          <w:bCs/>
          <w:color w:val="000000"/>
          <w:sz w:val="20"/>
          <w:szCs w:val="20"/>
          <w:u w:color="000000"/>
        </w:rPr>
        <w:t xml:space="preserve">не менее </w:t>
      </w:r>
      <w:r>
        <w:rPr>
          <w:rStyle w:val="ab"/>
          <w:rFonts w:ascii="Times New Roman" w:hAnsi="Times New Roman"/>
          <w:b/>
          <w:bCs/>
          <w:color w:val="000000"/>
          <w:sz w:val="20"/>
          <w:szCs w:val="20"/>
          <w:u w:color="000000"/>
        </w:rPr>
        <w:t xml:space="preserve">12 </w:t>
      </w:r>
      <w:r>
        <w:rPr>
          <w:rStyle w:val="ab"/>
          <w:rFonts w:ascii="Times New Roman" w:hAnsi="Times New Roman"/>
          <w:b/>
          <w:bCs/>
          <w:color w:val="000000"/>
          <w:sz w:val="20"/>
          <w:szCs w:val="20"/>
          <w:u w:color="000000"/>
        </w:rPr>
        <w:t>месяцев</w:t>
      </w:r>
      <w:r>
        <w:rPr>
          <w:rStyle w:val="ab"/>
          <w:rFonts w:ascii="Times New Roman" w:hAnsi="Times New Roman"/>
          <w:sz w:val="20"/>
          <w:szCs w:val="20"/>
        </w:rPr>
        <w:t xml:space="preserve"> с момента подписания Заказчиком товарной накладной</w:t>
      </w:r>
      <w:r>
        <w:rPr>
          <w:rStyle w:val="ab"/>
          <w:rFonts w:ascii="Times New Roman" w:hAnsi="Times New Roman"/>
          <w:sz w:val="20"/>
          <w:szCs w:val="20"/>
        </w:rPr>
        <w:t xml:space="preserve">. </w:t>
      </w:r>
      <w:r>
        <w:rPr>
          <w:rStyle w:val="ab"/>
          <w:rFonts w:ascii="Times New Roman" w:hAnsi="Times New Roman"/>
          <w:sz w:val="20"/>
          <w:szCs w:val="20"/>
        </w:rPr>
        <w:t xml:space="preserve">Срок </w:t>
      </w:r>
      <w:r>
        <w:rPr>
          <w:rStyle w:val="ab"/>
          <w:rFonts w:ascii="Times New Roman" w:hAnsi="Times New Roman"/>
          <w:sz w:val="20"/>
          <w:szCs w:val="20"/>
        </w:rPr>
        <w:t>действия гарантии качества Поставщика должен быть не менее</w:t>
      </w:r>
      <w:r>
        <w:rPr>
          <w:rStyle w:val="ab"/>
          <w:rFonts w:ascii="Times New Roman" w:hAnsi="Times New Roman"/>
          <w:sz w:val="20"/>
          <w:szCs w:val="20"/>
        </w:rPr>
        <w:t xml:space="preserve">, </w:t>
      </w:r>
      <w:r>
        <w:rPr>
          <w:rStyle w:val="ab"/>
          <w:rFonts w:ascii="Times New Roman" w:hAnsi="Times New Roman"/>
          <w:sz w:val="20"/>
          <w:szCs w:val="20"/>
        </w:rPr>
        <w:t>чем срок действия гарантии качества</w:t>
      </w:r>
      <w:r>
        <w:rPr>
          <w:rStyle w:val="ab"/>
          <w:rFonts w:ascii="Times New Roman" w:hAnsi="Times New Roman"/>
          <w:sz w:val="20"/>
          <w:szCs w:val="20"/>
        </w:rPr>
        <w:t xml:space="preserve">, </w:t>
      </w:r>
      <w:r>
        <w:rPr>
          <w:rStyle w:val="ab"/>
          <w:rFonts w:ascii="Times New Roman" w:hAnsi="Times New Roman"/>
          <w:sz w:val="20"/>
          <w:szCs w:val="20"/>
        </w:rPr>
        <w:t>установленный производителем Товара</w:t>
      </w:r>
      <w:r>
        <w:rPr>
          <w:rStyle w:val="ab"/>
          <w:rFonts w:ascii="Times New Roman" w:hAnsi="Times New Roman"/>
          <w:sz w:val="20"/>
          <w:szCs w:val="20"/>
        </w:rPr>
        <w:t xml:space="preserve">. </w:t>
      </w:r>
      <w:r>
        <w:rPr>
          <w:rStyle w:val="ab"/>
          <w:rFonts w:ascii="Times New Roman" w:hAnsi="Times New Roman"/>
          <w:sz w:val="20"/>
          <w:szCs w:val="20"/>
        </w:rPr>
        <w:t>Течение гарантийного срока начинается на следующий день после календарной даты подписания сторонами товарной накладной</w:t>
      </w:r>
      <w:r>
        <w:rPr>
          <w:rStyle w:val="ab"/>
          <w:rFonts w:ascii="Times New Roman" w:hAnsi="Times New Roman"/>
          <w:sz w:val="20"/>
          <w:szCs w:val="20"/>
        </w:rPr>
        <w:t>.</w:t>
      </w:r>
    </w:p>
    <w:p w:rsidR="00922762" w:rsidRDefault="00AE4AB2">
      <w:pPr>
        <w:pStyle w:val="a6"/>
        <w:numPr>
          <w:ilvl w:val="0"/>
          <w:numId w:val="7"/>
        </w:numPr>
        <w:suppressAutoHyphens w:val="0"/>
        <w:spacing w:after="120" w:line="240" w:lineRule="auto"/>
        <w:jc w:val="both"/>
        <w:outlineLvl w:val="2"/>
        <w:rPr>
          <w:rFonts w:ascii="Times New Roman" w:hAnsi="Times New Roman"/>
          <w:b/>
          <w:bCs/>
          <w:color w:val="626262"/>
          <w:sz w:val="20"/>
          <w:szCs w:val="20"/>
        </w:rPr>
      </w:pPr>
      <w:r>
        <w:rPr>
          <w:rStyle w:val="ab"/>
          <w:rFonts w:ascii="Times New Roman" w:hAnsi="Times New Roman"/>
          <w:sz w:val="20"/>
          <w:szCs w:val="20"/>
        </w:rPr>
        <w:t>То</w:t>
      </w:r>
      <w:r>
        <w:rPr>
          <w:rStyle w:val="ab"/>
          <w:rFonts w:ascii="Times New Roman" w:hAnsi="Times New Roman"/>
          <w:sz w:val="20"/>
          <w:szCs w:val="20"/>
        </w:rPr>
        <w:t>вар должен находиться в таре и упаковке</w:t>
      </w:r>
      <w:r>
        <w:rPr>
          <w:rStyle w:val="ab"/>
          <w:rFonts w:ascii="Times New Roman" w:hAnsi="Times New Roman"/>
          <w:sz w:val="20"/>
          <w:szCs w:val="20"/>
        </w:rPr>
        <w:t xml:space="preserve">, </w:t>
      </w:r>
      <w:r>
        <w:rPr>
          <w:rStyle w:val="ab"/>
          <w:rFonts w:ascii="Times New Roman" w:hAnsi="Times New Roman"/>
          <w:sz w:val="20"/>
          <w:szCs w:val="20"/>
        </w:rPr>
        <w:t>соответствующей действующим стандартам</w:t>
      </w:r>
      <w:r>
        <w:rPr>
          <w:rStyle w:val="ab"/>
          <w:rFonts w:ascii="Times New Roman" w:hAnsi="Times New Roman"/>
          <w:sz w:val="20"/>
          <w:szCs w:val="20"/>
        </w:rPr>
        <w:t xml:space="preserve">, </w:t>
      </w:r>
      <w:r>
        <w:rPr>
          <w:rStyle w:val="ab"/>
          <w:rFonts w:ascii="Times New Roman" w:hAnsi="Times New Roman"/>
          <w:sz w:val="20"/>
          <w:szCs w:val="20"/>
        </w:rPr>
        <w:t>установленным законодательством РФ и не имеющей дефектов изготовления и транспортировки</w:t>
      </w:r>
      <w:r>
        <w:rPr>
          <w:rStyle w:val="ab"/>
          <w:rFonts w:ascii="Times New Roman" w:hAnsi="Times New Roman"/>
          <w:sz w:val="20"/>
          <w:szCs w:val="20"/>
        </w:rPr>
        <w:t>.</w:t>
      </w:r>
      <w:r>
        <w:rPr>
          <w:rStyle w:val="ab"/>
          <w:rFonts w:ascii="Times New Roman" w:hAnsi="Times New Roman"/>
          <w:b/>
          <w:bCs/>
          <w:color w:val="626262"/>
          <w:sz w:val="20"/>
          <w:szCs w:val="20"/>
          <w:u w:color="626262"/>
        </w:rPr>
        <w:t>  </w:t>
      </w:r>
    </w:p>
    <w:p w:rsidR="00922762" w:rsidRDefault="00AE4AB2">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Style w:val="ab"/>
          <w:rFonts w:ascii="Times New Roman" w:hAnsi="Times New Roman"/>
          <w:sz w:val="20"/>
          <w:szCs w:val="20"/>
        </w:rPr>
        <w:t>Упаковка должна предохранять товар от порчи</w:t>
      </w:r>
      <w:r>
        <w:rPr>
          <w:rStyle w:val="ab"/>
          <w:rFonts w:ascii="Times New Roman" w:hAnsi="Times New Roman"/>
          <w:sz w:val="20"/>
          <w:szCs w:val="20"/>
        </w:rPr>
        <w:t xml:space="preserve">, </w:t>
      </w:r>
      <w:r>
        <w:rPr>
          <w:rStyle w:val="ab"/>
          <w:rFonts w:ascii="Times New Roman" w:hAnsi="Times New Roman"/>
          <w:sz w:val="20"/>
          <w:szCs w:val="20"/>
        </w:rPr>
        <w:t>утраты товарного вида</w:t>
      </w:r>
      <w:r>
        <w:rPr>
          <w:rStyle w:val="ab"/>
          <w:rFonts w:ascii="Times New Roman" w:hAnsi="Times New Roman"/>
          <w:sz w:val="20"/>
          <w:szCs w:val="20"/>
        </w:rPr>
        <w:t xml:space="preserve">. </w:t>
      </w:r>
    </w:p>
    <w:p w:rsidR="00922762" w:rsidRDefault="00AE4AB2">
      <w:pPr>
        <w:pStyle w:val="a6"/>
        <w:numPr>
          <w:ilvl w:val="0"/>
          <w:numId w:val="7"/>
        </w:numPr>
        <w:suppressAutoHyphens w:val="0"/>
        <w:spacing w:after="0" w:line="240" w:lineRule="auto"/>
        <w:jc w:val="both"/>
        <w:outlineLvl w:val="2"/>
        <w:rPr>
          <w:rFonts w:ascii="Times New Roman" w:hAnsi="Times New Roman"/>
          <w:sz w:val="20"/>
          <w:szCs w:val="20"/>
        </w:rPr>
      </w:pPr>
      <w:r>
        <w:rPr>
          <w:rStyle w:val="ab"/>
          <w:rFonts w:ascii="Times New Roman" w:hAnsi="Times New Roman"/>
          <w:sz w:val="20"/>
          <w:szCs w:val="20"/>
        </w:rPr>
        <w:t>Тара и упаковка</w:t>
      </w:r>
      <w:r>
        <w:rPr>
          <w:rStyle w:val="ab"/>
          <w:rFonts w:ascii="Times New Roman" w:hAnsi="Times New Roman"/>
          <w:sz w:val="20"/>
          <w:szCs w:val="20"/>
        </w:rPr>
        <w:t xml:space="preserve"> входят в стоимость поставляемого товара</w:t>
      </w:r>
      <w:r>
        <w:rPr>
          <w:rStyle w:val="ab"/>
          <w:rFonts w:ascii="Times New Roman" w:hAnsi="Times New Roman"/>
          <w:sz w:val="20"/>
          <w:szCs w:val="20"/>
        </w:rPr>
        <w:t xml:space="preserve">. </w:t>
      </w:r>
    </w:p>
    <w:p w:rsidR="00922762" w:rsidRDefault="00AE4AB2">
      <w:pPr>
        <w:pStyle w:val="a6"/>
        <w:numPr>
          <w:ilvl w:val="0"/>
          <w:numId w:val="7"/>
        </w:numPr>
        <w:suppressAutoHyphens w:val="0"/>
        <w:spacing w:after="0" w:line="240" w:lineRule="auto"/>
        <w:jc w:val="both"/>
        <w:outlineLvl w:val="2"/>
        <w:rPr>
          <w:rFonts w:ascii="Times New Roman" w:hAnsi="Times New Roman"/>
          <w:b/>
          <w:bCs/>
          <w:color w:val="626262"/>
          <w:sz w:val="20"/>
          <w:szCs w:val="20"/>
        </w:rPr>
      </w:pPr>
      <w:r>
        <w:rPr>
          <w:rStyle w:val="ab"/>
          <w:rFonts w:ascii="Times New Roman" w:hAnsi="Times New Roman"/>
          <w:sz w:val="20"/>
          <w:szCs w:val="20"/>
        </w:rPr>
        <w:t xml:space="preserve">Товар должен иметь маркировочные ярлыки </w:t>
      </w:r>
      <w:r>
        <w:rPr>
          <w:rStyle w:val="ab"/>
          <w:rFonts w:ascii="Times New Roman" w:hAnsi="Times New Roman"/>
          <w:sz w:val="20"/>
          <w:szCs w:val="20"/>
        </w:rPr>
        <w:t>(</w:t>
      </w:r>
      <w:r>
        <w:rPr>
          <w:rStyle w:val="ab"/>
          <w:rFonts w:ascii="Times New Roman" w:hAnsi="Times New Roman"/>
          <w:sz w:val="20"/>
          <w:szCs w:val="20"/>
        </w:rPr>
        <w:t>этикетки</w:t>
      </w:r>
      <w:r>
        <w:rPr>
          <w:rStyle w:val="ab"/>
          <w:rFonts w:ascii="Times New Roman" w:hAnsi="Times New Roman"/>
          <w:sz w:val="20"/>
          <w:szCs w:val="20"/>
        </w:rPr>
        <w:t xml:space="preserve">) </w:t>
      </w:r>
      <w:r>
        <w:rPr>
          <w:rStyle w:val="ab"/>
          <w:rFonts w:ascii="Times New Roman" w:hAnsi="Times New Roman"/>
          <w:sz w:val="20"/>
          <w:szCs w:val="20"/>
        </w:rPr>
        <w:t>с указанием полной информации</w:t>
      </w:r>
      <w:r>
        <w:rPr>
          <w:rStyle w:val="ab"/>
          <w:rFonts w:ascii="Times New Roman" w:hAnsi="Times New Roman"/>
          <w:sz w:val="20"/>
          <w:szCs w:val="20"/>
        </w:rPr>
        <w:t xml:space="preserve">, </w:t>
      </w:r>
      <w:r>
        <w:rPr>
          <w:rStyle w:val="ab"/>
          <w:rFonts w:ascii="Times New Roman" w:hAnsi="Times New Roman"/>
          <w:sz w:val="20"/>
          <w:szCs w:val="20"/>
        </w:rPr>
        <w:t>предусмотренной законами и иными нормативно</w:t>
      </w:r>
      <w:r>
        <w:rPr>
          <w:rStyle w:val="ab"/>
          <w:rFonts w:ascii="Times New Roman" w:hAnsi="Times New Roman"/>
          <w:sz w:val="20"/>
          <w:szCs w:val="20"/>
        </w:rPr>
        <w:t>-</w:t>
      </w:r>
      <w:r>
        <w:rPr>
          <w:rStyle w:val="ab"/>
          <w:rFonts w:ascii="Times New Roman" w:hAnsi="Times New Roman"/>
          <w:sz w:val="20"/>
          <w:szCs w:val="20"/>
        </w:rPr>
        <w:t>правовыми актами РФ</w:t>
      </w:r>
      <w:r>
        <w:rPr>
          <w:rStyle w:val="ab"/>
          <w:rFonts w:ascii="Times New Roman" w:hAnsi="Times New Roman"/>
          <w:sz w:val="20"/>
          <w:szCs w:val="20"/>
        </w:rPr>
        <w:t xml:space="preserve">, </w:t>
      </w:r>
      <w:r>
        <w:rPr>
          <w:rStyle w:val="ab"/>
          <w:rFonts w:ascii="Times New Roman" w:hAnsi="Times New Roman"/>
          <w:sz w:val="20"/>
          <w:szCs w:val="20"/>
        </w:rPr>
        <w:t xml:space="preserve">подтверждающей качество поставляемого товара и его соответствие </w:t>
      </w:r>
      <w:r>
        <w:rPr>
          <w:rStyle w:val="ab"/>
          <w:rFonts w:ascii="Times New Roman" w:hAnsi="Times New Roman"/>
          <w:sz w:val="20"/>
          <w:szCs w:val="20"/>
        </w:rPr>
        <w:t>требованиям законодательства РФ</w:t>
      </w:r>
      <w:r>
        <w:rPr>
          <w:rStyle w:val="ab"/>
          <w:rFonts w:ascii="Times New Roman" w:hAnsi="Times New Roman"/>
          <w:sz w:val="20"/>
          <w:szCs w:val="20"/>
        </w:rPr>
        <w:t>.</w:t>
      </w:r>
    </w:p>
    <w:p w:rsidR="00922762" w:rsidRDefault="00922762">
      <w:pPr>
        <w:jc w:val="right"/>
        <w:rPr>
          <w:rStyle w:val="ab"/>
          <w:b/>
          <w:bCs/>
          <w:sz w:val="20"/>
          <w:szCs w:val="20"/>
        </w:rPr>
      </w:pPr>
    </w:p>
    <w:p w:rsidR="00922762" w:rsidRDefault="00922762">
      <w:pPr>
        <w:jc w:val="both"/>
        <w:rPr>
          <w:rStyle w:val="ab"/>
          <w:sz w:val="20"/>
          <w:szCs w:val="20"/>
          <w:shd w:val="clear" w:color="auto" w:fill="FFFF00"/>
        </w:rPr>
      </w:pPr>
    </w:p>
    <w:p w:rsidR="00922762" w:rsidRDefault="00922762">
      <w:pPr>
        <w:jc w:val="both"/>
        <w:rPr>
          <w:rStyle w:val="ab"/>
          <w:sz w:val="20"/>
          <w:szCs w:val="20"/>
          <w:shd w:val="clear" w:color="auto" w:fill="FFFF00"/>
        </w:rPr>
      </w:pPr>
    </w:p>
    <w:p w:rsidR="00922762" w:rsidRDefault="00922762">
      <w:pPr>
        <w:jc w:val="both"/>
        <w:rPr>
          <w:rStyle w:val="ab"/>
          <w:sz w:val="20"/>
          <w:szCs w:val="20"/>
          <w:shd w:val="clear" w:color="auto" w:fill="FFFF00"/>
        </w:rPr>
      </w:pPr>
    </w:p>
    <w:tbl>
      <w:tblPr>
        <w:tblStyle w:val="TableNormal"/>
        <w:tblW w:w="990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tblPr>
      <w:tblGrid>
        <w:gridCol w:w="4680"/>
        <w:gridCol w:w="540"/>
        <w:gridCol w:w="4680"/>
      </w:tblGrid>
      <w:tr w:rsidR="00922762">
        <w:tblPrEx>
          <w:tblCellMar>
            <w:top w:w="0" w:type="dxa"/>
            <w:left w:w="0" w:type="dxa"/>
            <w:bottom w:w="0" w:type="dxa"/>
            <w:right w:w="0" w:type="dxa"/>
          </w:tblCellMar>
        </w:tblPrEx>
        <w:trPr>
          <w:trHeight w:val="1772"/>
        </w:trPr>
        <w:tc>
          <w:tcPr>
            <w:tcW w:w="4680" w:type="dxa"/>
            <w:tcBorders>
              <w:top w:val="nil"/>
              <w:left w:val="nil"/>
              <w:bottom w:val="nil"/>
              <w:right w:val="nil"/>
            </w:tcBorders>
            <w:shd w:val="clear" w:color="auto" w:fill="auto"/>
            <w:tcMar>
              <w:top w:w="80" w:type="dxa"/>
              <w:left w:w="80" w:type="dxa"/>
              <w:bottom w:w="80" w:type="dxa"/>
              <w:right w:w="80" w:type="dxa"/>
            </w:tcMar>
          </w:tcPr>
          <w:p w:rsidR="00922762" w:rsidRDefault="00AE4AB2">
            <w:pPr>
              <w:pStyle w:val="a9"/>
              <w:tabs>
                <w:tab w:val="left" w:pos="2268"/>
              </w:tabs>
              <w:rPr>
                <w:rStyle w:val="ab"/>
                <w:sz w:val="20"/>
                <w:szCs w:val="20"/>
              </w:rPr>
            </w:pPr>
            <w:r>
              <w:rPr>
                <w:rStyle w:val="ab"/>
                <w:sz w:val="20"/>
                <w:szCs w:val="20"/>
              </w:rPr>
              <w:t>Заказчик:</w:t>
            </w:r>
          </w:p>
          <w:p w:rsidR="00922762" w:rsidRDefault="00922762">
            <w:pPr>
              <w:pStyle w:val="a9"/>
              <w:tabs>
                <w:tab w:val="left" w:pos="2268"/>
              </w:tabs>
              <w:rPr>
                <w:rStyle w:val="ab"/>
                <w:sz w:val="20"/>
                <w:szCs w:val="20"/>
              </w:rPr>
            </w:pPr>
          </w:p>
          <w:p w:rsidR="00922762" w:rsidRDefault="00AE4AB2">
            <w:pPr>
              <w:pStyle w:val="a9"/>
              <w:tabs>
                <w:tab w:val="left" w:pos="2268"/>
              </w:tabs>
              <w:rPr>
                <w:rStyle w:val="ab"/>
                <w:sz w:val="20"/>
                <w:szCs w:val="20"/>
              </w:rPr>
            </w:pPr>
            <w:r>
              <w:rPr>
                <w:rStyle w:val="ab"/>
                <w:sz w:val="20"/>
                <w:szCs w:val="20"/>
              </w:rPr>
              <w:t xml:space="preserve">ОГАУЗ «Иркутская городская клиническая больница </w:t>
            </w:r>
          </w:p>
          <w:p w:rsidR="00922762" w:rsidRDefault="00AE4AB2">
            <w:pPr>
              <w:pStyle w:val="a9"/>
              <w:tabs>
                <w:tab w:val="left" w:pos="2268"/>
              </w:tabs>
              <w:rPr>
                <w:rStyle w:val="ab"/>
                <w:sz w:val="20"/>
                <w:szCs w:val="20"/>
              </w:rPr>
            </w:pPr>
            <w:r>
              <w:rPr>
                <w:rStyle w:val="ab"/>
                <w:sz w:val="20"/>
                <w:szCs w:val="20"/>
              </w:rPr>
              <w:t xml:space="preserve">№ 8» </w:t>
            </w:r>
          </w:p>
          <w:p w:rsidR="00922762" w:rsidRDefault="00AE4AB2">
            <w:pPr>
              <w:pStyle w:val="a9"/>
              <w:tabs>
                <w:tab w:val="left" w:pos="2268"/>
              </w:tabs>
              <w:rPr>
                <w:rStyle w:val="ab"/>
                <w:sz w:val="20"/>
                <w:szCs w:val="20"/>
              </w:rPr>
            </w:pPr>
            <w:r>
              <w:rPr>
                <w:rStyle w:val="ab"/>
                <w:sz w:val="20"/>
                <w:szCs w:val="20"/>
              </w:rPr>
              <w:t>Главный врач</w:t>
            </w:r>
          </w:p>
          <w:p w:rsidR="00922762" w:rsidRDefault="00AE4AB2">
            <w:pPr>
              <w:pStyle w:val="a9"/>
              <w:tabs>
                <w:tab w:val="left" w:pos="2268"/>
              </w:tabs>
              <w:rPr>
                <w:rStyle w:val="ab"/>
                <w:sz w:val="20"/>
                <w:szCs w:val="20"/>
              </w:rPr>
            </w:pPr>
            <w:r>
              <w:rPr>
                <w:rStyle w:val="ab"/>
                <w:sz w:val="20"/>
                <w:szCs w:val="20"/>
              </w:rPr>
              <w:t>_____________________/ Ж. В. Есева/</w:t>
            </w:r>
          </w:p>
          <w:p w:rsidR="00922762" w:rsidRDefault="00AE4AB2">
            <w:r>
              <w:rPr>
                <w:rStyle w:val="ab"/>
                <w:sz w:val="20"/>
                <w:szCs w:val="20"/>
              </w:rPr>
              <w:t>М.П.</w:t>
            </w:r>
          </w:p>
        </w:tc>
        <w:tc>
          <w:tcPr>
            <w:tcW w:w="540" w:type="dxa"/>
            <w:tcBorders>
              <w:top w:val="nil"/>
              <w:left w:val="nil"/>
              <w:bottom w:val="nil"/>
              <w:right w:val="nil"/>
            </w:tcBorders>
            <w:shd w:val="clear" w:color="auto" w:fill="auto"/>
            <w:tcMar>
              <w:top w:w="80" w:type="dxa"/>
              <w:left w:w="80" w:type="dxa"/>
              <w:bottom w:w="80" w:type="dxa"/>
              <w:right w:w="80" w:type="dxa"/>
            </w:tcMar>
          </w:tcPr>
          <w:p w:rsidR="00922762" w:rsidRDefault="00922762"/>
        </w:tc>
        <w:tc>
          <w:tcPr>
            <w:tcW w:w="4680" w:type="dxa"/>
            <w:tcBorders>
              <w:top w:val="nil"/>
              <w:left w:val="nil"/>
              <w:bottom w:val="nil"/>
              <w:right w:val="nil"/>
            </w:tcBorders>
            <w:shd w:val="clear" w:color="auto" w:fill="auto"/>
            <w:tcMar>
              <w:top w:w="80" w:type="dxa"/>
              <w:left w:w="80" w:type="dxa"/>
              <w:bottom w:w="80" w:type="dxa"/>
              <w:right w:w="80" w:type="dxa"/>
            </w:tcMar>
          </w:tcPr>
          <w:p w:rsidR="00922762" w:rsidRDefault="00AE4AB2">
            <w:pPr>
              <w:jc w:val="both"/>
              <w:rPr>
                <w:rStyle w:val="ab"/>
                <w:sz w:val="20"/>
                <w:szCs w:val="20"/>
              </w:rPr>
            </w:pPr>
            <w:r>
              <w:rPr>
                <w:rStyle w:val="ab"/>
                <w:sz w:val="20"/>
                <w:szCs w:val="20"/>
              </w:rPr>
              <w:t xml:space="preserve">Поставщик: </w:t>
            </w:r>
          </w:p>
          <w:p w:rsidR="00922762" w:rsidRDefault="00922762">
            <w:pPr>
              <w:widowControl w:val="0"/>
              <w:tabs>
                <w:tab w:val="left" w:pos="5040"/>
              </w:tabs>
              <w:rPr>
                <w:rStyle w:val="ab"/>
                <w:sz w:val="20"/>
                <w:szCs w:val="20"/>
              </w:rPr>
            </w:pPr>
          </w:p>
          <w:p w:rsidR="00922762" w:rsidRDefault="00AE4AB2">
            <w:pPr>
              <w:widowControl w:val="0"/>
              <w:tabs>
                <w:tab w:val="left" w:pos="5040"/>
              </w:tabs>
              <w:rPr>
                <w:rStyle w:val="ab"/>
                <w:sz w:val="20"/>
                <w:szCs w:val="20"/>
              </w:rPr>
            </w:pPr>
            <w:r>
              <w:rPr>
                <w:rStyle w:val="ab"/>
                <w:sz w:val="20"/>
                <w:szCs w:val="20"/>
              </w:rPr>
              <w:t>ООО «АРФЕН»</w:t>
            </w:r>
          </w:p>
          <w:p w:rsidR="00922762" w:rsidRDefault="00922762">
            <w:pPr>
              <w:widowControl w:val="0"/>
              <w:tabs>
                <w:tab w:val="left" w:pos="5040"/>
              </w:tabs>
              <w:rPr>
                <w:rStyle w:val="ab"/>
                <w:sz w:val="20"/>
                <w:szCs w:val="20"/>
              </w:rPr>
            </w:pPr>
          </w:p>
          <w:p w:rsidR="00922762" w:rsidRDefault="00922762">
            <w:pPr>
              <w:widowControl w:val="0"/>
              <w:tabs>
                <w:tab w:val="left" w:pos="5040"/>
              </w:tabs>
              <w:rPr>
                <w:rStyle w:val="ab"/>
                <w:sz w:val="20"/>
                <w:szCs w:val="20"/>
              </w:rPr>
            </w:pPr>
          </w:p>
          <w:p w:rsidR="00922762" w:rsidRDefault="00AE4AB2">
            <w:pPr>
              <w:widowControl w:val="0"/>
              <w:tabs>
                <w:tab w:val="left" w:pos="5040"/>
              </w:tabs>
              <w:rPr>
                <w:rStyle w:val="ab"/>
                <w:sz w:val="20"/>
                <w:szCs w:val="20"/>
              </w:rPr>
            </w:pPr>
            <w:r>
              <w:rPr>
                <w:rStyle w:val="ab"/>
                <w:sz w:val="20"/>
                <w:szCs w:val="20"/>
              </w:rPr>
              <w:t>Управляющий-индивидуальный предприниматель</w:t>
            </w:r>
          </w:p>
          <w:p w:rsidR="00922762" w:rsidRDefault="00AE4AB2">
            <w:pPr>
              <w:widowControl w:val="0"/>
              <w:tabs>
                <w:tab w:val="left" w:pos="5040"/>
              </w:tabs>
              <w:rPr>
                <w:rStyle w:val="ab"/>
                <w:sz w:val="20"/>
                <w:szCs w:val="20"/>
              </w:rPr>
            </w:pPr>
            <w:r>
              <w:rPr>
                <w:rStyle w:val="ab"/>
                <w:sz w:val="20"/>
                <w:szCs w:val="20"/>
              </w:rPr>
              <w:t xml:space="preserve">______________________/Р.Р. </w:t>
            </w:r>
            <w:r>
              <w:rPr>
                <w:rStyle w:val="ab"/>
                <w:sz w:val="20"/>
                <w:szCs w:val="20"/>
              </w:rPr>
              <w:t>Таишев/</w:t>
            </w:r>
          </w:p>
          <w:p w:rsidR="00922762" w:rsidRDefault="00AE4AB2">
            <w:pPr>
              <w:pStyle w:val="aa"/>
            </w:pPr>
            <w:r>
              <w:rPr>
                <w:rStyle w:val="ab"/>
                <w:rFonts w:ascii="Times New Roman" w:hAnsi="Times New Roman"/>
              </w:rPr>
              <w:t xml:space="preserve">  М</w:t>
            </w:r>
            <w:r>
              <w:rPr>
                <w:rStyle w:val="ab"/>
                <w:rFonts w:ascii="Times New Roman" w:hAnsi="Times New Roman"/>
              </w:rPr>
              <w:t>.</w:t>
            </w:r>
            <w:r>
              <w:rPr>
                <w:rStyle w:val="ab"/>
                <w:rFonts w:ascii="Times New Roman" w:hAnsi="Times New Roman"/>
              </w:rPr>
              <w:t>П</w:t>
            </w:r>
            <w:r>
              <w:rPr>
                <w:rStyle w:val="ab"/>
                <w:rFonts w:ascii="Times New Roman" w:hAnsi="Times New Roman"/>
              </w:rPr>
              <w:t xml:space="preserve">.            </w:t>
            </w:r>
          </w:p>
        </w:tc>
      </w:tr>
    </w:tbl>
    <w:p w:rsidR="00922762" w:rsidRDefault="00922762">
      <w:pPr>
        <w:widowControl w:val="0"/>
        <w:ind w:left="288" w:hanging="288"/>
        <w:jc w:val="both"/>
      </w:pPr>
    </w:p>
    <w:sectPr w:rsidR="00922762" w:rsidSect="00922762">
      <w:headerReference w:type="default" r:id="rId8"/>
      <w:footerReference w:type="default" r:id="rId9"/>
      <w:pgSz w:w="11900" w:h="16840"/>
      <w:pgMar w:top="567"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B2" w:rsidRDefault="00AE4AB2" w:rsidP="00922762">
      <w:r>
        <w:separator/>
      </w:r>
    </w:p>
  </w:endnote>
  <w:endnote w:type="continuationSeparator" w:id="0">
    <w:p w:rsidR="00AE4AB2" w:rsidRDefault="00AE4AB2" w:rsidP="00922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62" w:rsidRDefault="009227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B2" w:rsidRDefault="00AE4AB2" w:rsidP="00922762">
      <w:r>
        <w:separator/>
      </w:r>
    </w:p>
  </w:footnote>
  <w:footnote w:type="continuationSeparator" w:id="0">
    <w:p w:rsidR="00AE4AB2" w:rsidRDefault="00AE4AB2" w:rsidP="00922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62" w:rsidRDefault="0092276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9AE"/>
    <w:multiLevelType w:val="hybridMultilevel"/>
    <w:tmpl w:val="1682D9E2"/>
    <w:numStyleLink w:val="3"/>
  </w:abstractNum>
  <w:abstractNum w:abstractNumId="1">
    <w:nsid w:val="061A4F30"/>
    <w:multiLevelType w:val="multilevel"/>
    <w:tmpl w:val="326E2658"/>
    <w:styleLink w:val="2"/>
    <w:lvl w:ilvl="0">
      <w:start w:val="1"/>
      <w:numFmt w:val="decimal"/>
      <w:lvlText w:val="%1."/>
      <w:lvlJc w:val="left"/>
      <w:pPr>
        <w:tabs>
          <w:tab w:val="num" w:pos="1149"/>
        </w:tabs>
        <w:ind w:left="440" w:firstLine="26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134"/>
        </w:tabs>
        <w:ind w:left="600" w:firstLine="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134"/>
        </w:tabs>
        <w:ind w:left="600" w:firstLine="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134"/>
        </w:tabs>
        <w:ind w:left="960" w:firstLine="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134"/>
        </w:tabs>
        <w:ind w:left="960" w:firstLine="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134"/>
        </w:tabs>
        <w:ind w:left="1134"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3674031"/>
    <w:multiLevelType w:val="hybridMultilevel"/>
    <w:tmpl w:val="9F3428D2"/>
    <w:styleLink w:val="1"/>
    <w:lvl w:ilvl="0" w:tplc="7164897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08CB80">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E05462">
      <w:start w:val="1"/>
      <w:numFmt w:val="lowerRoman"/>
      <w:lvlText w:val="%3."/>
      <w:lvlJc w:val="left"/>
      <w:pPr>
        <w:tabs>
          <w:tab w:val="left" w:pos="720"/>
        </w:tabs>
        <w:ind w:left="12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A665BF8">
      <w:start w:val="1"/>
      <w:numFmt w:val="decimal"/>
      <w:lvlText w:val="%4."/>
      <w:lvlJc w:val="left"/>
      <w:pPr>
        <w:tabs>
          <w:tab w:val="left" w:pos="720"/>
        </w:tabs>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2422B7E">
      <w:start w:val="1"/>
      <w:numFmt w:val="lowerLetter"/>
      <w:lvlText w:val="%5."/>
      <w:lvlJc w:val="left"/>
      <w:pPr>
        <w:tabs>
          <w:tab w:val="left" w:pos="720"/>
        </w:tabs>
        <w:ind w:left="19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841B88">
      <w:start w:val="1"/>
      <w:numFmt w:val="lowerRoman"/>
      <w:lvlText w:val="%6."/>
      <w:lvlJc w:val="left"/>
      <w:pPr>
        <w:tabs>
          <w:tab w:val="left" w:pos="720"/>
        </w:tabs>
        <w:ind w:left="21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FC6678">
      <w:start w:val="1"/>
      <w:numFmt w:val="decimal"/>
      <w:lvlText w:val="%7."/>
      <w:lvlJc w:val="left"/>
      <w:pPr>
        <w:tabs>
          <w:tab w:val="left" w:pos="7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DD0213C">
      <w:start w:val="1"/>
      <w:numFmt w:val="lowerLetter"/>
      <w:lvlText w:val="%8."/>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FA6A992">
      <w:start w:val="1"/>
      <w:numFmt w:val="lowerRoman"/>
      <w:lvlText w:val="%9."/>
      <w:lvlJc w:val="left"/>
      <w:pPr>
        <w:tabs>
          <w:tab w:val="left" w:pos="720"/>
        </w:tabs>
        <w:ind w:left="306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50786003"/>
    <w:multiLevelType w:val="hybridMultilevel"/>
    <w:tmpl w:val="9F3428D2"/>
    <w:numStyleLink w:val="1"/>
  </w:abstractNum>
  <w:abstractNum w:abstractNumId="4">
    <w:nsid w:val="53D559DC"/>
    <w:multiLevelType w:val="hybridMultilevel"/>
    <w:tmpl w:val="1682D9E2"/>
    <w:styleLink w:val="3"/>
    <w:lvl w:ilvl="0" w:tplc="3CE22B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DA36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0EF8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9185B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8AB2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3E0C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BCD7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66E3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48D76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9C852FD"/>
    <w:multiLevelType w:val="multilevel"/>
    <w:tmpl w:val="326E2658"/>
    <w:numStyleLink w:val="2"/>
  </w:abstractNum>
  <w:num w:numId="1">
    <w:abstractNumId w:val="2"/>
  </w:num>
  <w:num w:numId="2">
    <w:abstractNumId w:val="3"/>
  </w:num>
  <w:num w:numId="3">
    <w:abstractNumId w:val="1"/>
  </w:num>
  <w:num w:numId="4">
    <w:abstractNumId w:val="5"/>
  </w:num>
  <w:num w:numId="5">
    <w:abstractNumId w:val="3"/>
    <w:lvlOverride w:ilvl="0">
      <w:startOverride w:val="2"/>
      <w:lvl w:ilvl="0" w:tplc="D00E6456">
        <w:start w:val="2"/>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9AD53E">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9CB480">
        <w:start w:val="1"/>
        <w:numFmt w:val="lowerRoman"/>
        <w:lvlText w:val="%3."/>
        <w:lvlJc w:val="left"/>
        <w:pPr>
          <w:ind w:left="9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DC11E8">
        <w:start w:val="1"/>
        <w:numFmt w:val="decimal"/>
        <w:lvlText w:val="%4."/>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D8BD56">
        <w:start w:val="1"/>
        <w:numFmt w:val="lowerLetter"/>
        <w:lvlText w:val="%5."/>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6207BC">
        <w:start w:val="1"/>
        <w:numFmt w:val="lowerRoman"/>
        <w:lvlText w:val="%6."/>
        <w:lvlJc w:val="left"/>
        <w:pPr>
          <w:ind w:left="18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02A90E8">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22680C">
        <w:start w:val="1"/>
        <w:numFmt w:val="lowerLetter"/>
        <w:lvlText w:val="%8."/>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C686E6A">
        <w:start w:val="1"/>
        <w:numFmt w:val="lowerRoman"/>
        <w:lvlText w:val="%9."/>
        <w:lvlJc w:val="left"/>
        <w:pPr>
          <w:ind w:left="27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useFELayout/>
  </w:compat>
  <w:rsids>
    <w:rsidRoot w:val="00922762"/>
    <w:rsid w:val="00871AB2"/>
    <w:rsid w:val="00922762"/>
    <w:rsid w:val="00AE4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2762"/>
    <w:rPr>
      <w:rFonts w:cs="Arial Unicode MS"/>
      <w:color w:val="000000"/>
      <w:sz w:val="24"/>
      <w:szCs w:val="24"/>
      <w:u w:color="000000"/>
    </w:rPr>
  </w:style>
  <w:style w:type="paragraph" w:styleId="10">
    <w:name w:val="heading 1"/>
    <w:next w:val="a"/>
    <w:rsid w:val="00922762"/>
    <w:pPr>
      <w:keepNext/>
      <w:spacing w:before="240" w:after="60"/>
      <w:outlineLvl w:val="0"/>
    </w:pPr>
    <w:rPr>
      <w:rFonts w:ascii="Arial" w:hAnsi="Arial" w:cs="Arial Unicode MS"/>
      <w:b/>
      <w:bCs/>
      <w:color w:val="000000"/>
      <w:kern w:val="3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2762"/>
    <w:rPr>
      <w:u w:val="single"/>
    </w:rPr>
  </w:style>
  <w:style w:type="table" w:customStyle="1" w:styleId="TableNormal">
    <w:name w:val="Table Normal"/>
    <w:rsid w:val="00922762"/>
    <w:tblPr>
      <w:tblInd w:w="0" w:type="dxa"/>
      <w:tblCellMar>
        <w:top w:w="0" w:type="dxa"/>
        <w:left w:w="0" w:type="dxa"/>
        <w:bottom w:w="0" w:type="dxa"/>
        <w:right w:w="0" w:type="dxa"/>
      </w:tblCellMar>
    </w:tblPr>
  </w:style>
  <w:style w:type="paragraph" w:customStyle="1" w:styleId="a4">
    <w:name w:val="Колонтитулы"/>
    <w:rsid w:val="00922762"/>
    <w:pPr>
      <w:tabs>
        <w:tab w:val="right" w:pos="9020"/>
      </w:tabs>
    </w:pPr>
    <w:rPr>
      <w:rFonts w:ascii="Helvetica Neue" w:hAnsi="Helvetica Neue" w:cs="Arial Unicode MS"/>
      <w:color w:val="000000"/>
      <w:sz w:val="24"/>
      <w:szCs w:val="24"/>
    </w:rPr>
  </w:style>
  <w:style w:type="paragraph" w:styleId="a5">
    <w:name w:val="Title"/>
    <w:rsid w:val="00922762"/>
    <w:pPr>
      <w:jc w:val="center"/>
    </w:pPr>
    <w:rPr>
      <w:rFonts w:cs="Arial Unicode MS"/>
      <w:b/>
      <w:bCs/>
      <w:color w:val="000000"/>
      <w:sz w:val="28"/>
      <w:szCs w:val="28"/>
      <w:u w:color="000000"/>
    </w:rPr>
  </w:style>
  <w:style w:type="paragraph" w:customStyle="1" w:styleId="30">
    <w:name w:val="Текст3"/>
    <w:rsid w:val="00922762"/>
    <w:rPr>
      <w:rFonts w:ascii="Courier New" w:hAnsi="Courier New" w:cs="Arial Unicode MS"/>
      <w:color w:val="000000"/>
      <w:u w:color="000000"/>
    </w:rPr>
  </w:style>
  <w:style w:type="numbering" w:customStyle="1" w:styleId="1">
    <w:name w:val="Импортированный стиль 1"/>
    <w:rsid w:val="00922762"/>
    <w:pPr>
      <w:numPr>
        <w:numId w:val="1"/>
      </w:numPr>
    </w:pPr>
  </w:style>
  <w:style w:type="paragraph" w:styleId="a6">
    <w:name w:val="List Paragraph"/>
    <w:rsid w:val="00922762"/>
    <w:pPr>
      <w:suppressAutoHyphens/>
      <w:spacing w:after="200" w:line="276" w:lineRule="auto"/>
      <w:ind w:left="720"/>
    </w:pPr>
    <w:rPr>
      <w:rFonts w:ascii="Calibri" w:eastAsia="Calibri" w:hAnsi="Calibri" w:cs="Calibri"/>
      <w:color w:val="00000A"/>
      <w:sz w:val="22"/>
      <w:szCs w:val="22"/>
      <w:u w:color="00000A"/>
    </w:rPr>
  </w:style>
  <w:style w:type="numbering" w:customStyle="1" w:styleId="2">
    <w:name w:val="Импортированный стиль 2"/>
    <w:rsid w:val="00922762"/>
    <w:pPr>
      <w:numPr>
        <w:numId w:val="3"/>
      </w:numPr>
    </w:pPr>
  </w:style>
  <w:style w:type="paragraph" w:styleId="a7">
    <w:name w:val="Body Text Indent"/>
    <w:rsid w:val="00922762"/>
    <w:pPr>
      <w:ind w:firstLine="708"/>
      <w:jc w:val="both"/>
    </w:pPr>
    <w:rPr>
      <w:rFonts w:cs="Arial Unicode MS"/>
      <w:color w:val="000000"/>
      <w:sz w:val="24"/>
      <w:szCs w:val="24"/>
      <w:u w:color="000000"/>
    </w:rPr>
  </w:style>
  <w:style w:type="paragraph" w:customStyle="1" w:styleId="ConsNonformat">
    <w:name w:val="ConsNonformat"/>
    <w:rsid w:val="00922762"/>
    <w:pPr>
      <w:widowControl w:val="0"/>
    </w:pPr>
    <w:rPr>
      <w:rFonts w:ascii="Courier New" w:hAnsi="Courier New" w:cs="Arial Unicode MS"/>
      <w:color w:val="000000"/>
      <w:u w:color="000000"/>
    </w:rPr>
  </w:style>
  <w:style w:type="paragraph" w:customStyle="1" w:styleId="a8">
    <w:name w:val="Базовый"/>
    <w:rsid w:val="00922762"/>
    <w:pPr>
      <w:suppressAutoHyphens/>
    </w:pPr>
    <w:rPr>
      <w:rFonts w:ascii="Calibri" w:eastAsia="Calibri" w:hAnsi="Calibri" w:cs="Calibri"/>
      <w:color w:val="00000A"/>
      <w:sz w:val="22"/>
      <w:szCs w:val="22"/>
      <w:u w:color="00000A"/>
    </w:rPr>
  </w:style>
  <w:style w:type="paragraph" w:styleId="a9">
    <w:name w:val="Body Text"/>
    <w:rsid w:val="00922762"/>
    <w:rPr>
      <w:rFonts w:cs="Arial Unicode MS"/>
      <w:color w:val="000000"/>
      <w:sz w:val="24"/>
      <w:szCs w:val="24"/>
      <w:u w:color="000000"/>
    </w:rPr>
  </w:style>
  <w:style w:type="paragraph" w:styleId="aa">
    <w:name w:val="Plain Text"/>
    <w:rsid w:val="00922762"/>
    <w:rPr>
      <w:rFonts w:ascii="Courier New" w:hAnsi="Courier New" w:cs="Arial Unicode MS"/>
      <w:color w:val="000000"/>
      <w:u w:color="000000"/>
    </w:rPr>
  </w:style>
  <w:style w:type="paragraph" w:customStyle="1" w:styleId="32">
    <w:name w:val="Основной текст с отступом 32"/>
    <w:rsid w:val="00922762"/>
    <w:pPr>
      <w:widowControl w:val="0"/>
      <w:ind w:firstLine="720"/>
      <w:jc w:val="both"/>
    </w:pPr>
    <w:rPr>
      <w:rFonts w:ascii="Arial" w:hAnsi="Arial" w:cs="Arial Unicode MS"/>
      <w:color w:val="000000"/>
      <w:sz w:val="24"/>
      <w:szCs w:val="24"/>
      <w:u w:color="000000"/>
    </w:rPr>
  </w:style>
  <w:style w:type="paragraph" w:styleId="20">
    <w:name w:val="Body Text Indent 2"/>
    <w:rsid w:val="00922762"/>
    <w:pPr>
      <w:ind w:firstLine="709"/>
      <w:jc w:val="both"/>
    </w:pPr>
    <w:rPr>
      <w:rFonts w:cs="Arial Unicode MS"/>
      <w:color w:val="000000"/>
      <w:sz w:val="24"/>
      <w:szCs w:val="24"/>
      <w:u w:color="000000"/>
    </w:rPr>
  </w:style>
  <w:style w:type="paragraph" w:customStyle="1" w:styleId="31">
    <w:name w:val="Основной текст с отступом 31"/>
    <w:rsid w:val="00922762"/>
    <w:pPr>
      <w:widowControl w:val="0"/>
      <w:ind w:firstLine="720"/>
      <w:jc w:val="both"/>
    </w:pPr>
    <w:rPr>
      <w:rFonts w:ascii="Arial" w:hAnsi="Arial" w:cs="Arial Unicode MS"/>
      <w:color w:val="000000"/>
      <w:sz w:val="24"/>
      <w:szCs w:val="24"/>
      <w:u w:color="000000"/>
    </w:rPr>
  </w:style>
  <w:style w:type="character" w:customStyle="1" w:styleId="ab">
    <w:name w:val="Нет"/>
    <w:rsid w:val="00922762"/>
  </w:style>
  <w:style w:type="character" w:customStyle="1" w:styleId="Hyperlink0">
    <w:name w:val="Hyperlink.0"/>
    <w:basedOn w:val="ab"/>
    <w:rsid w:val="00922762"/>
    <w:rPr>
      <w:rFonts w:ascii="Times New Roman" w:eastAsia="Times New Roman" w:hAnsi="Times New Roman" w:cs="Times New Roman"/>
      <w:u w:val="single" w:color="0000FF"/>
      <w:lang w:val="en-US"/>
    </w:rPr>
  </w:style>
  <w:style w:type="numbering" w:customStyle="1" w:styleId="3">
    <w:name w:val="Импортированный стиль 3"/>
    <w:rsid w:val="00922762"/>
    <w:pPr>
      <w:numPr>
        <w:numId w:val="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f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2960</Words>
  <Characters>16876</Characters>
  <Application>Microsoft Office Word</Application>
  <DocSecurity>0</DocSecurity>
  <Lines>140</Lines>
  <Paragraphs>39</Paragraphs>
  <ScaleCrop>false</ScaleCrop>
  <Company>DG Win&amp;Soft</Company>
  <LinksUpToDate>false</LinksUpToDate>
  <CharactersWithSpaces>19797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2019-09-24T06:53:00Z</dcterms:created>
  <dcterms:modified xsi:type="dcterms:W3CDTF">2019-09-24T06:53:00Z</dcterms:modified>
</cp:coreProperties>
</file>