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781821">
        <w:rPr>
          <w:sz w:val="24"/>
          <w:szCs w:val="24"/>
        </w:rPr>
        <w:t>80940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proofErr w:type="spellStart"/>
      <w:proofErr w:type="gramStart"/>
      <w:r w:rsidR="00781821" w:rsidRPr="00781821">
        <w:rPr>
          <w:b/>
        </w:rPr>
        <w:t>тест-наборов</w:t>
      </w:r>
      <w:proofErr w:type="spellEnd"/>
      <w:proofErr w:type="gramEnd"/>
      <w:r w:rsidR="00781821" w:rsidRPr="00781821">
        <w:rPr>
          <w:b/>
        </w:rPr>
        <w:t xml:space="preserve"> для определения скрытой крови в кале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4C58AC" w:rsidRPr="00781821">
        <w:rPr>
          <w:b/>
        </w:rPr>
        <w:t>1</w:t>
      </w:r>
      <w:r w:rsidR="00F10833" w:rsidRPr="00781821">
        <w:rPr>
          <w:b/>
        </w:rPr>
        <w:t>6</w:t>
      </w:r>
      <w:r w:rsidR="00781821" w:rsidRPr="00781821">
        <w:rPr>
          <w:b/>
        </w:rPr>
        <w:t>7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8182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17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781821">
        <w:t>17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781821" w:rsidRPr="00781821">
        <w:t>525 096,00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781821" w:rsidRPr="00781821">
        <w:t>Баумана, 214А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781821" w:rsidRPr="00781821">
        <w:t>0</w:t>
      </w:r>
      <w:r w:rsidR="00ED5CF4" w:rsidRPr="00781821">
        <w:t>.0</w:t>
      </w:r>
      <w:r w:rsidR="00781821" w:rsidRPr="00781821">
        <w:t>4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>в течение 10 (десяти) календарных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1811"/>
        <w:gridCol w:w="5811"/>
        <w:gridCol w:w="796"/>
        <w:gridCol w:w="1189"/>
      </w:tblGrid>
      <w:tr w:rsidR="007A186B" w:rsidRPr="00781821" w:rsidTr="007A186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6B" w:rsidRPr="00781821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81821" w:rsidRPr="00781821" w:rsidTr="007A186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Тест-набор для </w:t>
            </w:r>
            <w:proofErr w:type="spellStart"/>
            <w:r w:rsidRPr="00781821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781821">
              <w:rPr>
                <w:sz w:val="22"/>
                <w:szCs w:val="22"/>
              </w:rPr>
              <w:t xml:space="preserve"> определения скрытой крови в кале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Тест-набор </w:t>
            </w:r>
            <w:proofErr w:type="spellStart"/>
            <w:r w:rsidRPr="00781821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781821">
              <w:rPr>
                <w:sz w:val="22"/>
                <w:szCs w:val="22"/>
              </w:rPr>
              <w:t xml:space="preserve"> одноэтапного качественного определения скрытой крови в кале.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Состав набора: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планшет индивидуальный, упакованный в индивидуальную вакуумную упаковку из алюминиевой фольги с осушителем,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пипетка с контейнером для внесения образца,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реагент для разведения образца фекалий.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Характеристики набора: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Чувствительность - 50 </w:t>
            </w:r>
            <w:proofErr w:type="spellStart"/>
            <w:r w:rsidRPr="00781821">
              <w:rPr>
                <w:sz w:val="22"/>
                <w:szCs w:val="22"/>
              </w:rPr>
              <w:t>нг</w:t>
            </w:r>
            <w:proofErr w:type="spellEnd"/>
            <w:r w:rsidRPr="00781821">
              <w:rPr>
                <w:sz w:val="22"/>
                <w:szCs w:val="22"/>
              </w:rPr>
              <w:t xml:space="preserve">/мл или 6 мкг в 1 грамме фекалий;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Время проведения анализа </w:t>
            </w:r>
            <w:proofErr w:type="gramStart"/>
            <w:r w:rsidRPr="00781821">
              <w:rPr>
                <w:sz w:val="22"/>
                <w:szCs w:val="22"/>
              </w:rPr>
              <w:t>–н</w:t>
            </w:r>
            <w:proofErr w:type="gramEnd"/>
            <w:r w:rsidRPr="00781821">
              <w:rPr>
                <w:sz w:val="22"/>
                <w:szCs w:val="22"/>
              </w:rPr>
              <w:t xml:space="preserve">е более  5 минут;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Один планшет предназначен для одного определения;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срок годности </w:t>
            </w:r>
            <w:proofErr w:type="spellStart"/>
            <w:proofErr w:type="gramStart"/>
            <w:r w:rsidRPr="00781821">
              <w:rPr>
                <w:sz w:val="22"/>
                <w:szCs w:val="22"/>
              </w:rPr>
              <w:t>тест-набора</w:t>
            </w:r>
            <w:proofErr w:type="spellEnd"/>
            <w:proofErr w:type="gramEnd"/>
            <w:r w:rsidRPr="00781821">
              <w:rPr>
                <w:sz w:val="22"/>
                <w:szCs w:val="22"/>
              </w:rPr>
              <w:t xml:space="preserve"> – не менее 24 месяца. </w:t>
            </w:r>
          </w:p>
          <w:p w:rsidR="00781821" w:rsidRPr="00781821" w:rsidRDefault="00781821" w:rsidP="00A93E38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В наборе не менее 25 штук.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1" w:rsidRPr="00781821" w:rsidRDefault="00781821" w:rsidP="00A93E38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набор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1" w:rsidRPr="00781821" w:rsidRDefault="00781821" w:rsidP="00A93E38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</w:t>
            </w:r>
            <w:r w:rsidRPr="00473A88">
              <w:rPr>
                <w:b/>
                <w:bCs/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78182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81821">
              <w:rPr>
                <w:sz w:val="22"/>
                <w:szCs w:val="22"/>
              </w:rPr>
              <w:t>11</w:t>
            </w:r>
            <w:r w:rsidR="005F2159">
              <w:rPr>
                <w:sz w:val="22"/>
                <w:szCs w:val="22"/>
              </w:rPr>
              <w:t>.0</w:t>
            </w:r>
            <w:r w:rsidR="00781821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81821">
              <w:rPr>
                <w:sz w:val="22"/>
                <w:szCs w:val="22"/>
              </w:rPr>
              <w:t>13</w:t>
            </w:r>
            <w:r w:rsidRPr="00473A88">
              <w:rPr>
                <w:sz w:val="22"/>
                <w:szCs w:val="22"/>
              </w:rPr>
              <w:t>:</w:t>
            </w:r>
            <w:r w:rsidR="00781821">
              <w:rPr>
                <w:sz w:val="22"/>
                <w:szCs w:val="22"/>
              </w:rPr>
              <w:t>2</w:t>
            </w:r>
            <w:r w:rsidR="007A186B">
              <w:rPr>
                <w:sz w:val="22"/>
                <w:szCs w:val="22"/>
              </w:rPr>
              <w:t>5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781821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781821">
              <w:rPr>
                <w:color w:val="000000"/>
                <w:sz w:val="22"/>
                <w:szCs w:val="22"/>
              </w:rPr>
              <w:t>ДТК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81821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108841, г. Москва, г. Троицк, ул. Полковника милиции Курочкина, д.8, этаж 3, помещение 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81821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</w:t>
            </w:r>
            <w:r w:rsidR="007A186B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499</w:t>
            </w:r>
            <w:r w:rsidR="007A186B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520-69-64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78182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781821">
              <w:rPr>
                <w:sz w:val="22"/>
                <w:szCs w:val="22"/>
              </w:rPr>
              <w:t>16.09.2019 10</w:t>
            </w:r>
            <w:r w:rsidRPr="00473A88">
              <w:rPr>
                <w:sz w:val="22"/>
                <w:szCs w:val="22"/>
              </w:rPr>
              <w:t>:</w:t>
            </w:r>
            <w:r w:rsidR="00781821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«СИБМЕДКОМ»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664046</w:t>
            </w:r>
            <w:r w:rsidR="00ED5CF4">
              <w:rPr>
                <w:color w:val="000000"/>
                <w:sz w:val="22"/>
                <w:szCs w:val="22"/>
              </w:rPr>
              <w:t xml:space="preserve">, г. Иркутск, ул. </w:t>
            </w:r>
            <w:r>
              <w:rPr>
                <w:color w:val="000000"/>
                <w:sz w:val="22"/>
                <w:szCs w:val="22"/>
              </w:rPr>
              <w:t>Верхняя Набережная, д.145, корпус 20, кв.6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735080</w:t>
            </w:r>
          </w:p>
        </w:tc>
      </w:tr>
      <w:tr w:rsidR="00781821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78182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16.09.2019 10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A93E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A93E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664048,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A93E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781821" w:rsidP="005A467D">
            <w:pPr>
              <w:rPr>
                <w:color w:val="000000"/>
                <w:sz w:val="22"/>
                <w:szCs w:val="22"/>
              </w:rPr>
            </w:pPr>
            <w:r w:rsidRPr="00781821">
              <w:rPr>
                <w:color w:val="000000"/>
                <w:sz w:val="22"/>
                <w:szCs w:val="22"/>
              </w:rPr>
              <w:t>Общество с ограниченной ответственностью «ДТК»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81821" w:rsidP="00F10833">
            <w:pPr>
              <w:rPr>
                <w:color w:val="000000"/>
                <w:sz w:val="22"/>
                <w:szCs w:val="22"/>
              </w:rPr>
            </w:pPr>
            <w:r w:rsidRPr="00781821">
              <w:rPr>
                <w:color w:val="000000"/>
                <w:sz w:val="22"/>
                <w:szCs w:val="22"/>
              </w:rPr>
              <w:t>Общество с ограниченной ответственностью «СИБМЕДКОМ»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7A186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81821" w:rsidP="007A186B">
            <w:pPr>
              <w:rPr>
                <w:color w:val="000000"/>
                <w:sz w:val="22"/>
                <w:szCs w:val="22"/>
              </w:rPr>
            </w:pPr>
            <w:r w:rsidRPr="00781821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7A186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7A186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7A186B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77242">
    <w:pPr>
      <w:pStyle w:val="af5"/>
      <w:jc w:val="right"/>
    </w:pPr>
    <w:fldSimple w:instr=" PAGE   \* MERGEFORMAT ">
      <w:r w:rsidR="00781821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77242">
    <w:pPr>
      <w:pStyle w:val="af5"/>
      <w:jc w:val="right"/>
    </w:pPr>
    <w:fldSimple w:instr=" PAGE   \* MERGEFORMAT ">
      <w:r w:rsidR="00781821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2019-09-17T03:35:00Z</cp:lastPrinted>
  <dcterms:created xsi:type="dcterms:W3CDTF">2019-09-17T03:26:00Z</dcterms:created>
  <dcterms:modified xsi:type="dcterms:W3CDTF">2019-09-17T03:35:00Z</dcterms:modified>
</cp:coreProperties>
</file>