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B2110E">
        <w:rPr>
          <w:b/>
          <w:sz w:val="28"/>
          <w:szCs w:val="28"/>
        </w:rPr>
        <w:t>тест-наборов для определения скрытой крови в кале</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2110E">
        <w:rPr>
          <w:b/>
          <w:kern w:val="32"/>
          <w:sz w:val="28"/>
          <w:szCs w:val="28"/>
        </w:rPr>
        <w:t>167-19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5587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B2110E">
              <w:rPr>
                <w:bCs/>
                <w:sz w:val="20"/>
                <w:szCs w:val="20"/>
              </w:rPr>
              <w:t>тест-наборов для определения скрытой крови в кале</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B2110E" w:rsidP="00BF5704">
            <w:pPr>
              <w:autoSpaceDE w:val="0"/>
              <w:autoSpaceDN w:val="0"/>
              <w:adjustRightInd w:val="0"/>
              <w:rPr>
                <w:sz w:val="20"/>
                <w:szCs w:val="20"/>
                <w:highlight w:val="yellow"/>
              </w:rPr>
            </w:pPr>
            <w:r w:rsidRPr="00B2110E">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7126A8">
              <w:rPr>
                <w:sz w:val="20"/>
                <w:szCs w:val="20"/>
              </w:rPr>
              <w:t>8</w:t>
            </w:r>
            <w:r w:rsidR="00B2110E">
              <w:rPr>
                <w:sz w:val="20"/>
                <w:szCs w:val="20"/>
              </w:rPr>
              <w:t>4</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2110E" w:rsidP="00B2110E">
            <w:pPr>
              <w:tabs>
                <w:tab w:val="left" w:pos="6022"/>
              </w:tabs>
              <w:ind w:right="72"/>
              <w:rPr>
                <w:sz w:val="20"/>
                <w:szCs w:val="20"/>
              </w:rPr>
            </w:pPr>
            <w:r>
              <w:rPr>
                <w:sz w:val="20"/>
                <w:szCs w:val="20"/>
              </w:rPr>
              <w:t>525 096,00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пятьсот двадцать пять тысяч девяносто шесть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26A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126A8">
              <w:rPr>
                <w:b/>
                <w:sz w:val="20"/>
                <w:szCs w:val="20"/>
              </w:rPr>
              <w:t>09</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126A8">
              <w:rPr>
                <w:b/>
                <w:sz w:val="20"/>
                <w:szCs w:val="20"/>
              </w:rPr>
              <w:t>17</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126A8">
              <w:rPr>
                <w:sz w:val="20"/>
                <w:szCs w:val="20"/>
              </w:rPr>
              <w:t>09</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26A8">
            <w:pPr>
              <w:jc w:val="both"/>
              <w:rPr>
                <w:sz w:val="20"/>
                <w:szCs w:val="20"/>
              </w:rPr>
            </w:pPr>
            <w:r w:rsidRPr="00FE2446">
              <w:rPr>
                <w:bCs/>
                <w:sz w:val="20"/>
                <w:szCs w:val="20"/>
              </w:rPr>
              <w:t>«</w:t>
            </w:r>
            <w:r w:rsidR="007126A8">
              <w:rPr>
                <w:bCs/>
                <w:sz w:val="20"/>
                <w:szCs w:val="20"/>
              </w:rPr>
              <w:t>17</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B2110E" w:rsidP="007C0DB3">
            <w:pPr>
              <w:autoSpaceDE w:val="0"/>
              <w:autoSpaceDN w:val="0"/>
              <w:adjustRightInd w:val="0"/>
              <w:jc w:val="both"/>
              <w:outlineLvl w:val="1"/>
              <w:rPr>
                <w:sz w:val="20"/>
                <w:szCs w:val="20"/>
              </w:rPr>
            </w:pPr>
            <w:r>
              <w:rPr>
                <w:sz w:val="20"/>
                <w:szCs w:val="20"/>
              </w:rPr>
              <w:t>26 254,80</w:t>
            </w:r>
            <w:r w:rsidR="0073495D">
              <w:rPr>
                <w:sz w:val="20"/>
                <w:szCs w:val="20"/>
              </w:rPr>
              <w:t xml:space="preserve"> </w:t>
            </w:r>
            <w:r w:rsidR="00A84ECD" w:rsidRPr="00FE2446">
              <w:rPr>
                <w:sz w:val="20"/>
                <w:szCs w:val="20"/>
              </w:rPr>
              <w:t>руб. (</w:t>
            </w:r>
            <w:r>
              <w:rPr>
                <w:sz w:val="20"/>
                <w:szCs w:val="20"/>
              </w:rPr>
              <w:t>двадцать шесть тысяч двести пятьдесят четыре рубля восемьдесят</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w:t>
            </w:r>
            <w:r w:rsidRPr="00FE2446">
              <w:rPr>
                <w:rFonts w:ascii="Times New Roman" w:hAnsi="Times New Roman" w:cs="Times New Roman"/>
                <w:color w:val="auto"/>
                <w:sz w:val="20"/>
                <w:szCs w:val="20"/>
              </w:rPr>
              <w:lastRenderedPageBreak/>
              <w:t>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 xml:space="preserve">с Извещением </w:t>
            </w:r>
            <w:r w:rsidR="0027223A" w:rsidRPr="00FE2446">
              <w:rPr>
                <w:sz w:val="20"/>
                <w:szCs w:val="20"/>
              </w:rPr>
              <w:lastRenderedPageBreak/>
              <w:t>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w:t>
            </w:r>
            <w:r w:rsidR="00487F7E" w:rsidRPr="00FE2446">
              <w:rPr>
                <w:rFonts w:ascii="Times New Roman" w:hAnsi="Times New Roman" w:cs="Times New Roman"/>
                <w:color w:val="auto"/>
                <w:sz w:val="20"/>
                <w:szCs w:val="20"/>
              </w:rPr>
              <w:lastRenderedPageBreak/>
              <w:t>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w:t>
            </w:r>
            <w:r w:rsidR="004656AC" w:rsidRPr="00FE2446">
              <w:rPr>
                <w:color w:val="000000"/>
                <w:sz w:val="20"/>
                <w:szCs w:val="20"/>
                <w:shd w:val="clear" w:color="auto" w:fill="FFFFFF"/>
              </w:rPr>
              <w:lastRenderedPageBreak/>
              <w:t xml:space="preserve">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w:t>
            </w:r>
            <w:r w:rsidRPr="00FE2446">
              <w:rPr>
                <w:sz w:val="20"/>
                <w:szCs w:val="20"/>
              </w:rPr>
              <w:lastRenderedPageBreak/>
              <w:t>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w:t>
            </w:r>
            <w:r w:rsidRPr="00FE2446">
              <w:rPr>
                <w:b/>
                <w:sz w:val="20"/>
                <w:szCs w:val="20"/>
              </w:rPr>
              <w:lastRenderedPageBreak/>
              <w:t>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126A8">
            <w:pPr>
              <w:jc w:val="both"/>
              <w:rPr>
                <w:sz w:val="20"/>
                <w:szCs w:val="20"/>
              </w:rPr>
            </w:pPr>
            <w:r w:rsidRPr="00FE2446">
              <w:rPr>
                <w:sz w:val="20"/>
                <w:szCs w:val="20"/>
              </w:rPr>
              <w:t>«</w:t>
            </w:r>
            <w:r w:rsidR="007126A8">
              <w:rPr>
                <w:sz w:val="20"/>
                <w:szCs w:val="20"/>
              </w:rPr>
              <w:t>16</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126A8">
              <w:rPr>
                <w:b/>
                <w:sz w:val="20"/>
                <w:szCs w:val="20"/>
              </w:rPr>
              <w:t>17</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126A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126A8">
              <w:rPr>
                <w:b/>
                <w:sz w:val="20"/>
                <w:szCs w:val="20"/>
              </w:rPr>
              <w:t>17</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w:t>
            </w:r>
            <w:r w:rsidRPr="00FE2446">
              <w:rPr>
                <w:sz w:val="20"/>
                <w:szCs w:val="20"/>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w:t>
            </w:r>
            <w:r>
              <w:rPr>
                <w:sz w:val="20"/>
                <w:szCs w:val="20"/>
              </w:rPr>
              <w:lastRenderedPageBreak/>
              <w:t>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w:t>
            </w:r>
            <w:r w:rsidRPr="00FE2446">
              <w:rPr>
                <w:bCs/>
                <w:sz w:val="20"/>
                <w:szCs w:val="20"/>
              </w:rPr>
              <w:lastRenderedPageBreak/>
              <w:t>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w:t>
            </w:r>
            <w:r w:rsidRPr="00732CF3">
              <w:rPr>
                <w:rFonts w:ascii="Times New Roman" w:hAnsi="Times New Roman" w:cs="Times New Roman"/>
                <w:color w:val="auto"/>
                <w:sz w:val="20"/>
                <w:szCs w:val="20"/>
              </w:rPr>
              <w:lastRenderedPageBreak/>
              <w:t xml:space="preserve">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w:t>
            </w:r>
            <w:r w:rsidR="00E408D4" w:rsidRPr="00732CF3">
              <w:rPr>
                <w:rFonts w:ascii="Times New Roman" w:hAnsi="Times New Roman"/>
                <w:sz w:val="20"/>
                <w:szCs w:val="20"/>
              </w:rPr>
              <w:lastRenderedPageBreak/>
              <w:t>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w:t>
            </w:r>
            <w:r w:rsidRPr="00FE2446">
              <w:rPr>
                <w:rFonts w:ascii="Times New Roman" w:hAnsi="Times New Roman" w:cs="Times New Roman"/>
                <w:color w:val="auto"/>
                <w:sz w:val="20"/>
                <w:szCs w:val="20"/>
              </w:rPr>
              <w:lastRenderedPageBreak/>
              <w:t>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2110E">
        <w:rPr>
          <w:b/>
          <w:sz w:val="20"/>
          <w:szCs w:val="20"/>
        </w:rPr>
        <w:t>тест-наборов для определения скрытой крови в кале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B2110E">
        <w:rPr>
          <w:b/>
          <w:kern w:val="32"/>
          <w:sz w:val="20"/>
          <w:szCs w:val="20"/>
        </w:rPr>
        <w:t>167-19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B2110E">
        <w:rPr>
          <w:b/>
          <w:bCs/>
          <w:sz w:val="20"/>
        </w:rPr>
        <w:t>тест-наборов для определения скрытой крови в кале</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1735"/>
        <w:gridCol w:w="5528"/>
        <w:gridCol w:w="850"/>
        <w:gridCol w:w="850"/>
        <w:gridCol w:w="1133"/>
      </w:tblGrid>
      <w:tr w:rsidR="000E4C5A" w:rsidRPr="005A07FA" w:rsidTr="000310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B2110E" w:rsidRPr="0003106E" w:rsidTr="0003106E">
        <w:trPr>
          <w:trHeight w:val="132"/>
        </w:trPr>
        <w:tc>
          <w:tcPr>
            <w:tcW w:w="534" w:type="dxa"/>
            <w:tcBorders>
              <w:top w:val="single" w:sz="4" w:space="0" w:color="auto"/>
              <w:left w:val="single" w:sz="4" w:space="0" w:color="auto"/>
              <w:bottom w:val="single" w:sz="4" w:space="0" w:color="auto"/>
              <w:right w:val="nil"/>
            </w:tcBorders>
            <w:shd w:val="clear" w:color="auto" w:fill="auto"/>
          </w:tcPr>
          <w:p w:rsidR="00B2110E" w:rsidRPr="00B2110E" w:rsidRDefault="00B2110E" w:rsidP="00B2110E">
            <w:pPr>
              <w:rPr>
                <w:sz w:val="20"/>
                <w:szCs w:val="20"/>
              </w:rPr>
            </w:pPr>
            <w:r w:rsidRPr="00B2110E">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B2110E" w:rsidRPr="00B2110E" w:rsidRDefault="00B2110E" w:rsidP="00B2110E">
            <w:pPr>
              <w:rPr>
                <w:sz w:val="20"/>
                <w:szCs w:val="20"/>
              </w:rPr>
            </w:pPr>
            <w:r w:rsidRPr="00B2110E">
              <w:rPr>
                <w:sz w:val="20"/>
                <w:szCs w:val="20"/>
              </w:rPr>
              <w:t>Тест-набор для иммунохроматографического определения скрытой крови в кале</w:t>
            </w:r>
          </w:p>
        </w:tc>
        <w:tc>
          <w:tcPr>
            <w:tcW w:w="5528" w:type="dxa"/>
            <w:tcBorders>
              <w:top w:val="single" w:sz="4" w:space="0" w:color="auto"/>
              <w:left w:val="nil"/>
              <w:bottom w:val="single" w:sz="4" w:space="0" w:color="auto"/>
              <w:right w:val="single" w:sz="4" w:space="0" w:color="auto"/>
            </w:tcBorders>
          </w:tcPr>
          <w:p w:rsidR="00B2110E" w:rsidRDefault="00B2110E" w:rsidP="00B2110E">
            <w:pPr>
              <w:rPr>
                <w:sz w:val="20"/>
                <w:szCs w:val="20"/>
              </w:rPr>
            </w:pPr>
            <w:r w:rsidRPr="00B2110E">
              <w:rPr>
                <w:sz w:val="20"/>
                <w:szCs w:val="20"/>
              </w:rPr>
              <w:t xml:space="preserve">Тест-набор иммунохроматографического одноэтапного качественного определения скрытой крови в кале. </w:t>
            </w:r>
          </w:p>
          <w:p w:rsidR="00B2110E" w:rsidRDefault="00B2110E" w:rsidP="00B2110E">
            <w:pPr>
              <w:rPr>
                <w:sz w:val="20"/>
                <w:szCs w:val="20"/>
              </w:rPr>
            </w:pPr>
            <w:r w:rsidRPr="00B2110E">
              <w:rPr>
                <w:sz w:val="20"/>
                <w:szCs w:val="20"/>
              </w:rPr>
              <w:t xml:space="preserve">Состав набора: </w:t>
            </w:r>
          </w:p>
          <w:p w:rsidR="00B2110E" w:rsidRDefault="00B2110E" w:rsidP="00B2110E">
            <w:pPr>
              <w:rPr>
                <w:sz w:val="20"/>
                <w:szCs w:val="20"/>
              </w:rPr>
            </w:pPr>
            <w:r w:rsidRPr="00B2110E">
              <w:rPr>
                <w:sz w:val="20"/>
                <w:szCs w:val="20"/>
              </w:rPr>
              <w:t xml:space="preserve">планшет индивидуальный, упакованный в индивидуальную вакуумную упаковку из алюминиевой фольги с осушителем, </w:t>
            </w:r>
          </w:p>
          <w:p w:rsidR="00B2110E" w:rsidRDefault="00B2110E" w:rsidP="00B2110E">
            <w:pPr>
              <w:rPr>
                <w:sz w:val="20"/>
                <w:szCs w:val="20"/>
              </w:rPr>
            </w:pPr>
            <w:r w:rsidRPr="00B2110E">
              <w:rPr>
                <w:sz w:val="20"/>
                <w:szCs w:val="20"/>
              </w:rPr>
              <w:t xml:space="preserve">пипетка с контейнером для внесения образца, </w:t>
            </w:r>
          </w:p>
          <w:p w:rsidR="00B2110E" w:rsidRDefault="00B2110E" w:rsidP="00B2110E">
            <w:pPr>
              <w:rPr>
                <w:sz w:val="20"/>
                <w:szCs w:val="20"/>
              </w:rPr>
            </w:pPr>
            <w:r w:rsidRPr="00B2110E">
              <w:rPr>
                <w:sz w:val="20"/>
                <w:szCs w:val="20"/>
              </w:rPr>
              <w:t xml:space="preserve">реагент для разведения образца фекалий. </w:t>
            </w:r>
          </w:p>
          <w:p w:rsidR="00B2110E" w:rsidRDefault="00B2110E" w:rsidP="00B2110E">
            <w:pPr>
              <w:rPr>
                <w:sz w:val="20"/>
                <w:szCs w:val="20"/>
              </w:rPr>
            </w:pPr>
            <w:r w:rsidRPr="00B2110E">
              <w:rPr>
                <w:sz w:val="20"/>
                <w:szCs w:val="20"/>
              </w:rPr>
              <w:t xml:space="preserve">Характеристики набора: </w:t>
            </w:r>
          </w:p>
          <w:p w:rsidR="00B2110E" w:rsidRDefault="00B2110E" w:rsidP="00B2110E">
            <w:pPr>
              <w:rPr>
                <w:sz w:val="20"/>
                <w:szCs w:val="20"/>
              </w:rPr>
            </w:pPr>
            <w:r w:rsidRPr="00B2110E">
              <w:rPr>
                <w:sz w:val="20"/>
                <w:szCs w:val="20"/>
              </w:rPr>
              <w:t xml:space="preserve">Чувствительность - 50 нг/мл или 6 мкг в 1 грамме фекалий; </w:t>
            </w:r>
          </w:p>
          <w:p w:rsidR="00B2110E" w:rsidRDefault="00B2110E" w:rsidP="00B2110E">
            <w:pPr>
              <w:rPr>
                <w:sz w:val="20"/>
                <w:szCs w:val="20"/>
              </w:rPr>
            </w:pPr>
            <w:r w:rsidRPr="00B2110E">
              <w:rPr>
                <w:sz w:val="20"/>
                <w:szCs w:val="20"/>
              </w:rPr>
              <w:t xml:space="preserve">Время проведения анализа –не более  5 минут; </w:t>
            </w:r>
          </w:p>
          <w:p w:rsidR="00B2110E" w:rsidRDefault="00B2110E" w:rsidP="00B2110E">
            <w:pPr>
              <w:rPr>
                <w:sz w:val="20"/>
                <w:szCs w:val="20"/>
              </w:rPr>
            </w:pPr>
            <w:r w:rsidRPr="00B2110E">
              <w:rPr>
                <w:sz w:val="20"/>
                <w:szCs w:val="20"/>
              </w:rPr>
              <w:t xml:space="preserve">Один планшет предназначен для одного определения; </w:t>
            </w:r>
          </w:p>
          <w:p w:rsidR="00B2110E" w:rsidRDefault="00B2110E" w:rsidP="00B2110E">
            <w:pPr>
              <w:rPr>
                <w:sz w:val="20"/>
                <w:szCs w:val="20"/>
              </w:rPr>
            </w:pPr>
            <w:r w:rsidRPr="00B2110E">
              <w:rPr>
                <w:sz w:val="20"/>
                <w:szCs w:val="20"/>
              </w:rPr>
              <w:t>срок годности тест-набора –</w:t>
            </w:r>
            <w:r>
              <w:rPr>
                <w:sz w:val="20"/>
                <w:szCs w:val="20"/>
              </w:rPr>
              <w:t xml:space="preserve"> </w:t>
            </w:r>
            <w:r w:rsidRPr="00B2110E">
              <w:rPr>
                <w:sz w:val="20"/>
                <w:szCs w:val="20"/>
              </w:rPr>
              <w:t xml:space="preserve">не менее 24 месяца. </w:t>
            </w:r>
          </w:p>
          <w:p w:rsidR="00B2110E" w:rsidRPr="00B2110E" w:rsidRDefault="00B2110E" w:rsidP="00B2110E">
            <w:pPr>
              <w:rPr>
                <w:sz w:val="20"/>
                <w:szCs w:val="20"/>
              </w:rPr>
            </w:pPr>
            <w:r w:rsidRPr="00B2110E">
              <w:rPr>
                <w:sz w:val="20"/>
                <w:szCs w:val="20"/>
              </w:rPr>
              <w:t>В наборе не менее 25 штук.</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2110E" w:rsidRPr="0003106E" w:rsidRDefault="00B2110E" w:rsidP="0003106E">
            <w:pPr>
              <w:jc w:val="center"/>
              <w:rPr>
                <w:sz w:val="20"/>
                <w:szCs w:val="20"/>
              </w:rPr>
            </w:pPr>
            <w:r>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B2110E" w:rsidRPr="0003106E" w:rsidRDefault="00B2110E" w:rsidP="00B2110E">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B2110E" w:rsidRPr="0003106E" w:rsidRDefault="00B2110E" w:rsidP="0003106E">
            <w:pPr>
              <w:jc w:val="center"/>
              <w:rPr>
                <w:sz w:val="20"/>
                <w:szCs w:val="20"/>
              </w:rPr>
            </w:pPr>
            <w:r>
              <w:rPr>
                <w:sz w:val="20"/>
                <w:szCs w:val="20"/>
              </w:rPr>
              <w:t>2625,48</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2110E">
        <w:rPr>
          <w:b/>
          <w:sz w:val="20"/>
          <w:szCs w:val="20"/>
        </w:rPr>
        <w:t>тест-наборов для определения скрытой крови в кале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B2110E">
        <w:rPr>
          <w:b/>
          <w:kern w:val="32"/>
          <w:sz w:val="20"/>
          <w:szCs w:val="20"/>
        </w:rPr>
        <w:t>167-19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2110E">
        <w:rPr>
          <w:sz w:val="19"/>
          <w:szCs w:val="19"/>
        </w:rPr>
        <w:t>167-19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B2110E">
        <w:rPr>
          <w:b/>
          <w:bCs/>
          <w:sz w:val="19"/>
          <w:szCs w:val="19"/>
        </w:rPr>
        <w:t>тест-наборов для определения скрытой крови в кале</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B2110E">
        <w:rPr>
          <w:rFonts w:ascii="Times New Roman" w:hAnsi="Times New Roman" w:cs="Times New Roman"/>
          <w:bCs/>
          <w:sz w:val="19"/>
          <w:szCs w:val="19"/>
        </w:rPr>
        <w:t>тест-наборов для определения скрытой крови в кале</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г. по адресу: г.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2110E">
        <w:rPr>
          <w:sz w:val="20"/>
          <w:szCs w:val="20"/>
        </w:rPr>
        <w:t>167-19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B2110E">
        <w:rPr>
          <w:b/>
          <w:sz w:val="20"/>
          <w:szCs w:val="20"/>
        </w:rPr>
        <w:t>тест-наборов для определения скрытой крови в кале</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B2110E">
        <w:rPr>
          <w:b/>
          <w:kern w:val="32"/>
          <w:sz w:val="20"/>
          <w:szCs w:val="20"/>
        </w:rPr>
        <w:t>167-19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B2110E">
        <w:rPr>
          <w:bCs/>
          <w:sz w:val="20"/>
          <w:szCs w:val="20"/>
        </w:rPr>
        <w:t>тест-наборов для определения скрытой крови в кале</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B2110E">
        <w:rPr>
          <w:bCs/>
          <w:sz w:val="20"/>
          <w:szCs w:val="20"/>
        </w:rPr>
        <w:t>тест-наборов для определения скрытой крови в кале</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B2110E">
        <w:rPr>
          <w:bCs/>
          <w:sz w:val="20"/>
          <w:szCs w:val="20"/>
        </w:rPr>
        <w:t>тест-наборов для определения скрытой крови в кале</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003508" w:rsidRDefault="00003508" w:rsidP="009A35AD">
      <w:pPr>
        <w:jc w:val="center"/>
        <w:outlineLvl w:val="1"/>
        <w:rPr>
          <w:b/>
          <w:sz w:val="20"/>
          <w:szCs w:val="20"/>
        </w:rPr>
      </w:pPr>
    </w:p>
    <w:p w:rsidR="00003508" w:rsidRDefault="00003508"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003508">
        <w:rPr>
          <w:bCs/>
          <w:sz w:val="20"/>
          <w:szCs w:val="20"/>
        </w:rPr>
        <w:t>тест-наборов для определения скрытой крови в кале</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450" w:rsidRDefault="00681450" w:rsidP="00ED57EB">
      <w:r>
        <w:separator/>
      </w:r>
    </w:p>
  </w:endnote>
  <w:endnote w:type="continuationSeparator" w:id="1">
    <w:p w:rsidR="00681450" w:rsidRDefault="00681450" w:rsidP="00ED57EB">
      <w:r>
        <w:continuationSeparator/>
      </w:r>
    </w:p>
  </w:endnote>
  <w:endnote w:id="2">
    <w:p w:rsidR="00B2110E" w:rsidRDefault="00B2110E" w:rsidP="009A35AD">
      <w:pPr>
        <w:pStyle w:val="afc"/>
        <w:jc w:val="both"/>
      </w:pPr>
    </w:p>
  </w:endnote>
  <w:endnote w:id="3">
    <w:p w:rsidR="00B2110E" w:rsidRDefault="00B2110E" w:rsidP="009A35AD">
      <w:pPr>
        <w:pStyle w:val="afc"/>
      </w:pPr>
    </w:p>
  </w:endnote>
  <w:endnote w:id="4">
    <w:p w:rsidR="00B2110E" w:rsidRDefault="00B2110E"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2110E" w:rsidRDefault="00B2110E">
        <w:pPr>
          <w:pStyle w:val="af7"/>
          <w:jc w:val="right"/>
        </w:pPr>
        <w:fldSimple w:instr=" PAGE   \* MERGEFORMAT ">
          <w:r w:rsidR="00003508">
            <w:rPr>
              <w:noProof/>
            </w:rPr>
            <w:t>27</w:t>
          </w:r>
        </w:fldSimple>
      </w:p>
    </w:sdtContent>
  </w:sdt>
  <w:p w:rsidR="00B2110E" w:rsidRDefault="00B2110E">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450" w:rsidRDefault="00681450" w:rsidP="00ED57EB">
      <w:r>
        <w:separator/>
      </w:r>
    </w:p>
  </w:footnote>
  <w:footnote w:type="continuationSeparator" w:id="1">
    <w:p w:rsidR="00681450" w:rsidRDefault="00681450" w:rsidP="00ED57EB">
      <w:r>
        <w:continuationSeparator/>
      </w:r>
    </w:p>
  </w:footnote>
  <w:footnote w:id="2">
    <w:p w:rsidR="00B2110E" w:rsidRPr="000C36EF" w:rsidRDefault="00B2110E"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2110E" w:rsidRPr="004B5113" w:rsidRDefault="00B2110E"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14168</Words>
  <Characters>80760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94739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2019-09-05T04:25:00Z</cp:lastPrinted>
  <dcterms:created xsi:type="dcterms:W3CDTF">2019-09-05T04:53:00Z</dcterms:created>
  <dcterms:modified xsi:type="dcterms:W3CDTF">2019-09-05T05:04:00Z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