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693054">
        <w:rPr>
          <w:b/>
          <w:sz w:val="28"/>
          <w:szCs w:val="28"/>
        </w:rPr>
        <w:t>молока питьевого пастеризованного 3,2%</w:t>
      </w:r>
      <w:r w:rsidR="009C61FF">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93054">
        <w:rPr>
          <w:b/>
          <w:kern w:val="32"/>
          <w:sz w:val="28"/>
          <w:szCs w:val="28"/>
        </w:rPr>
        <w:t>229-19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02E1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93054">
              <w:rPr>
                <w:bCs/>
                <w:sz w:val="20"/>
                <w:szCs w:val="20"/>
              </w:rPr>
              <w:t>молока питьевого пастеризованного 3,2%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25503" w:rsidRPr="00FE2446" w:rsidRDefault="00693054" w:rsidP="00325503">
            <w:pPr>
              <w:autoSpaceDE w:val="0"/>
              <w:autoSpaceDN w:val="0"/>
              <w:adjustRightInd w:val="0"/>
              <w:rPr>
                <w:sz w:val="20"/>
                <w:szCs w:val="20"/>
                <w:highlight w:val="yellow"/>
              </w:rPr>
            </w:pPr>
            <w:r w:rsidRPr="00693054">
              <w:rPr>
                <w:sz w:val="20"/>
                <w:szCs w:val="20"/>
              </w:rPr>
              <w:t>10.51.11.111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D2F50" w:rsidP="00183B30">
            <w:pPr>
              <w:autoSpaceDE w:val="0"/>
              <w:autoSpaceDN w:val="0"/>
              <w:adjustRightInd w:val="0"/>
              <w:rPr>
                <w:sz w:val="20"/>
                <w:szCs w:val="20"/>
              </w:rPr>
            </w:pPr>
            <w:r>
              <w:rPr>
                <w:sz w:val="20"/>
                <w:szCs w:val="20"/>
              </w:rPr>
              <w:t>8</w:t>
            </w:r>
            <w:r w:rsidR="007C3C18">
              <w:rPr>
                <w:sz w:val="20"/>
                <w:szCs w:val="20"/>
              </w:rPr>
              <w:t>5</w:t>
            </w:r>
            <w:r w:rsidR="00693054">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D545C" w:rsidRPr="00FE2446" w:rsidRDefault="00A84ECD" w:rsidP="00CD545C">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158D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w:t>
            </w:r>
            <w:r w:rsidRPr="00FE2446">
              <w:rPr>
                <w:sz w:val="20"/>
                <w:szCs w:val="20"/>
              </w:rPr>
              <w:t>.</w:t>
            </w:r>
            <w:r>
              <w:rPr>
                <w:sz w:val="20"/>
                <w:szCs w:val="20"/>
              </w:rPr>
              <w:t>12</w:t>
            </w:r>
            <w:r w:rsidRPr="00FE2446">
              <w:rPr>
                <w:sz w:val="20"/>
                <w:szCs w:val="20"/>
              </w:rPr>
              <w:t>.20</w:t>
            </w:r>
            <w:r>
              <w:rPr>
                <w:sz w:val="20"/>
                <w:szCs w:val="20"/>
              </w:rPr>
              <w:t>20</w:t>
            </w:r>
            <w:r w:rsidRPr="00FE2446">
              <w:rPr>
                <w:sz w:val="20"/>
                <w:szCs w:val="20"/>
              </w:rPr>
              <w:t>г. по адресу: г. Иркутск, ул. Ярославского, 300.</w:t>
            </w:r>
          </w:p>
          <w:p w:rsidR="008158DE" w:rsidRPr="00FE2446" w:rsidRDefault="008158DE" w:rsidP="008158DE">
            <w:pPr>
              <w:jc w:val="both"/>
              <w:rPr>
                <w:sz w:val="20"/>
                <w:szCs w:val="20"/>
              </w:rPr>
            </w:pPr>
            <w:r>
              <w:rPr>
                <w:sz w:val="20"/>
                <w:szCs w:val="20"/>
              </w:rPr>
              <w:t>П</w:t>
            </w:r>
            <w:r w:rsidRPr="005A07FA">
              <w:rPr>
                <w:sz w:val="20"/>
                <w:szCs w:val="20"/>
              </w:rPr>
              <w:t xml:space="preserve">оставка товара по заявке Заказчика осуществляется в течение </w:t>
            </w:r>
            <w:r>
              <w:rPr>
                <w:sz w:val="20"/>
                <w:szCs w:val="20"/>
              </w:rPr>
              <w:t>3</w:t>
            </w:r>
            <w:r w:rsidRPr="005A07FA">
              <w:rPr>
                <w:sz w:val="20"/>
                <w:szCs w:val="20"/>
              </w:rPr>
              <w:t xml:space="preserve"> (</w:t>
            </w:r>
            <w:r>
              <w:rPr>
                <w:sz w:val="20"/>
                <w:szCs w:val="20"/>
              </w:rPr>
              <w:t>трех</w:t>
            </w:r>
            <w:r w:rsidRPr="005A07FA">
              <w:rPr>
                <w:sz w:val="20"/>
                <w:szCs w:val="20"/>
              </w:rPr>
              <w:t xml:space="preserve">) </w:t>
            </w:r>
            <w:r>
              <w:rPr>
                <w:sz w:val="20"/>
                <w:szCs w:val="20"/>
              </w:rPr>
              <w:t>рабочих</w:t>
            </w:r>
            <w:r w:rsidRPr="005A07FA">
              <w:rPr>
                <w:sz w:val="20"/>
                <w:szCs w:val="20"/>
              </w:rPr>
              <w:t xml:space="preserve"> дней с момента подачи такой заявки</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93054" w:rsidP="00693054">
            <w:pPr>
              <w:tabs>
                <w:tab w:val="left" w:pos="6022"/>
              </w:tabs>
              <w:ind w:right="72"/>
              <w:rPr>
                <w:sz w:val="20"/>
                <w:szCs w:val="20"/>
              </w:rPr>
            </w:pPr>
            <w:r>
              <w:rPr>
                <w:sz w:val="20"/>
                <w:szCs w:val="20"/>
              </w:rPr>
              <w:t>1 305 033,33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325503">
              <w:rPr>
                <w:sz w:val="20"/>
                <w:szCs w:val="20"/>
              </w:rPr>
              <w:t xml:space="preserve">один миллион </w:t>
            </w:r>
            <w:r>
              <w:rPr>
                <w:sz w:val="20"/>
                <w:szCs w:val="20"/>
              </w:rPr>
              <w:t>триста пять тысяч тридцать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9305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C3C18">
              <w:rPr>
                <w:b/>
                <w:sz w:val="20"/>
                <w:szCs w:val="20"/>
              </w:rPr>
              <w:t>2</w:t>
            </w:r>
            <w:r w:rsidR="00693054">
              <w:rPr>
                <w:b/>
                <w:sz w:val="20"/>
                <w:szCs w:val="20"/>
              </w:rPr>
              <w:t>9</w:t>
            </w:r>
            <w:r w:rsidRPr="00FE2446">
              <w:rPr>
                <w:b/>
                <w:sz w:val="20"/>
                <w:szCs w:val="20"/>
              </w:rPr>
              <w:t>»</w:t>
            </w:r>
            <w:r w:rsidR="008F1AED" w:rsidRPr="00FE2446">
              <w:rPr>
                <w:b/>
                <w:sz w:val="20"/>
                <w:szCs w:val="20"/>
              </w:rPr>
              <w:t xml:space="preserve"> </w:t>
            </w:r>
            <w:r w:rsidR="00182C06">
              <w:rPr>
                <w:b/>
                <w:sz w:val="20"/>
                <w:szCs w:val="20"/>
              </w:rPr>
              <w:t>октября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8158DE">
              <w:rPr>
                <w:b/>
                <w:sz w:val="20"/>
                <w:szCs w:val="20"/>
              </w:rPr>
              <w:t>0</w:t>
            </w:r>
            <w:r w:rsidR="00693054">
              <w:rPr>
                <w:b/>
                <w:sz w:val="20"/>
                <w:szCs w:val="20"/>
              </w:rPr>
              <w:t>7</w:t>
            </w:r>
            <w:r w:rsidRPr="00485047">
              <w:rPr>
                <w:b/>
                <w:sz w:val="20"/>
                <w:szCs w:val="20"/>
              </w:rPr>
              <w:t xml:space="preserve">» </w:t>
            </w:r>
            <w:r w:rsidR="008158DE">
              <w:rPr>
                <w:b/>
                <w:sz w:val="20"/>
                <w:szCs w:val="20"/>
              </w:rPr>
              <w:t>но</w:t>
            </w:r>
            <w:r w:rsidR="00BD2F50">
              <w:rPr>
                <w:b/>
                <w:sz w:val="20"/>
                <w:szCs w:val="20"/>
              </w:rPr>
              <w:t>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C3C18">
              <w:rPr>
                <w:sz w:val="20"/>
                <w:szCs w:val="20"/>
              </w:rPr>
              <w:t>2</w:t>
            </w:r>
            <w:r w:rsidR="00693054">
              <w:rPr>
                <w:sz w:val="20"/>
                <w:szCs w:val="20"/>
              </w:rPr>
              <w:t>9</w:t>
            </w:r>
            <w:r w:rsidRPr="00FE2446">
              <w:rPr>
                <w:sz w:val="20"/>
                <w:szCs w:val="20"/>
              </w:rPr>
              <w:t xml:space="preserve">» </w:t>
            </w:r>
            <w:r w:rsidR="00182C06">
              <w:rPr>
                <w:sz w:val="20"/>
                <w:szCs w:val="20"/>
              </w:rPr>
              <w:t>ок</w:t>
            </w:r>
            <w:r w:rsidR="00BD2F50">
              <w:rPr>
                <w:sz w:val="20"/>
                <w:szCs w:val="20"/>
              </w:rPr>
              <w:t>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93054">
            <w:pPr>
              <w:jc w:val="both"/>
              <w:rPr>
                <w:sz w:val="20"/>
                <w:szCs w:val="20"/>
              </w:rPr>
            </w:pPr>
            <w:r w:rsidRPr="00FE2446">
              <w:rPr>
                <w:bCs/>
                <w:sz w:val="20"/>
                <w:szCs w:val="20"/>
              </w:rPr>
              <w:t>«</w:t>
            </w:r>
            <w:r w:rsidR="008158DE">
              <w:rPr>
                <w:bCs/>
                <w:sz w:val="20"/>
                <w:szCs w:val="20"/>
              </w:rPr>
              <w:t>0</w:t>
            </w:r>
            <w:r w:rsidR="00693054">
              <w:rPr>
                <w:bCs/>
                <w:sz w:val="20"/>
                <w:szCs w:val="20"/>
              </w:rPr>
              <w:t>7</w:t>
            </w:r>
            <w:r w:rsidRPr="00FE2446">
              <w:rPr>
                <w:bCs/>
                <w:sz w:val="20"/>
                <w:szCs w:val="20"/>
              </w:rPr>
              <w:t xml:space="preserve">» </w:t>
            </w:r>
            <w:r w:rsidR="008158D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485CCD" w:rsidRDefault="002B2368" w:rsidP="002B2368">
            <w:pPr>
              <w:contextualSpacing/>
              <w:rPr>
                <w:sz w:val="20"/>
                <w:szCs w:val="20"/>
              </w:rPr>
            </w:pPr>
            <w:r w:rsidRPr="00485CCD">
              <w:rPr>
                <w:color w:val="000000"/>
                <w:sz w:val="20"/>
                <w:szCs w:val="20"/>
              </w:rPr>
              <w:t>5 % от начальной (максимальной) цены договора</w:t>
            </w:r>
            <w:r w:rsidR="005A07FA" w:rsidRPr="00485CCD">
              <w:rPr>
                <w:color w:val="000000"/>
                <w:sz w:val="20"/>
                <w:szCs w:val="20"/>
              </w:rPr>
              <w:t>, что составляет:</w:t>
            </w:r>
          </w:p>
          <w:p w:rsidR="00B90CF8" w:rsidRPr="00485CCD" w:rsidRDefault="00B90CF8" w:rsidP="007C0DB3">
            <w:pPr>
              <w:autoSpaceDE w:val="0"/>
              <w:autoSpaceDN w:val="0"/>
              <w:adjustRightInd w:val="0"/>
              <w:jc w:val="both"/>
              <w:outlineLvl w:val="1"/>
              <w:rPr>
                <w:sz w:val="20"/>
                <w:szCs w:val="20"/>
              </w:rPr>
            </w:pPr>
          </w:p>
          <w:p w:rsidR="00A84ECD" w:rsidRPr="00485CCD" w:rsidRDefault="00693054" w:rsidP="007C0DB3">
            <w:pPr>
              <w:autoSpaceDE w:val="0"/>
              <w:autoSpaceDN w:val="0"/>
              <w:adjustRightInd w:val="0"/>
              <w:jc w:val="both"/>
              <w:outlineLvl w:val="1"/>
              <w:rPr>
                <w:sz w:val="20"/>
                <w:szCs w:val="20"/>
              </w:rPr>
            </w:pPr>
            <w:r>
              <w:rPr>
                <w:sz w:val="20"/>
                <w:szCs w:val="20"/>
              </w:rPr>
              <w:t>65 251,67</w:t>
            </w:r>
            <w:r w:rsidR="0073495D" w:rsidRPr="00485CCD">
              <w:rPr>
                <w:sz w:val="20"/>
                <w:szCs w:val="20"/>
              </w:rPr>
              <w:t xml:space="preserve"> </w:t>
            </w:r>
            <w:r w:rsidR="00A84ECD" w:rsidRPr="00485CCD">
              <w:rPr>
                <w:sz w:val="20"/>
                <w:szCs w:val="20"/>
              </w:rPr>
              <w:t>руб. (</w:t>
            </w:r>
            <w:r w:rsidR="00325503">
              <w:rPr>
                <w:sz w:val="20"/>
                <w:szCs w:val="20"/>
              </w:rPr>
              <w:t xml:space="preserve">шестьдесят </w:t>
            </w:r>
            <w:r>
              <w:rPr>
                <w:sz w:val="20"/>
                <w:szCs w:val="20"/>
              </w:rPr>
              <w:t>пять тысяч двести пятьдесят один рубль шестьдесят семь копеек</w:t>
            </w:r>
            <w:r w:rsidR="00A84ECD" w:rsidRPr="00485CCD">
              <w:rPr>
                <w:sz w:val="20"/>
                <w:szCs w:val="20"/>
              </w:rPr>
              <w:t>)</w:t>
            </w:r>
            <w:r w:rsidR="005A07FA" w:rsidRPr="00485CCD">
              <w:rPr>
                <w:sz w:val="20"/>
                <w:szCs w:val="20"/>
              </w:rPr>
              <w:t>.</w:t>
            </w:r>
          </w:p>
          <w:p w:rsidR="00A84EC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      </w:t>
            </w:r>
          </w:p>
          <w:p w:rsidR="00D45B5D" w:rsidRPr="00485CCD" w:rsidRDefault="006A4AF2" w:rsidP="00D45B5D">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485CCD" w:rsidRDefault="00F75084" w:rsidP="009F7836">
            <w:pPr>
              <w:pStyle w:val="ac"/>
              <w:tabs>
                <w:tab w:val="left" w:pos="709"/>
              </w:tabs>
              <w:spacing w:after="0" w:line="100" w:lineRule="atLeast"/>
              <w:jc w:val="both"/>
              <w:rPr>
                <w:sz w:val="20"/>
                <w:szCs w:val="20"/>
              </w:rPr>
            </w:pPr>
            <w:r w:rsidRPr="00485CCD">
              <w:rPr>
                <w:sz w:val="20"/>
                <w:szCs w:val="20"/>
              </w:rPr>
              <w:t xml:space="preserve">  </w:t>
            </w:r>
          </w:p>
          <w:p w:rsidR="009F7836" w:rsidRPr="00485CCD"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485CCD">
              <w:rPr>
                <w:sz w:val="20"/>
                <w:szCs w:val="20"/>
              </w:rPr>
              <w:t xml:space="preserve"> </w:t>
            </w:r>
            <w:r w:rsidR="009F7836" w:rsidRPr="00485CCD">
              <w:rPr>
                <w:rFonts w:ascii="Times New Roman" w:hAnsi="Times New Roman" w:cs="Times New Roman"/>
                <w:b/>
                <w:sz w:val="20"/>
                <w:szCs w:val="20"/>
                <w:u w:val="single"/>
              </w:rPr>
              <w:t>Исполнение договора может обеспечиваться:</w:t>
            </w:r>
            <w:r w:rsidR="009F7836" w:rsidRPr="00485CCD">
              <w:rPr>
                <w:sz w:val="20"/>
                <w:szCs w:val="20"/>
              </w:rPr>
              <w:t xml:space="preserve"> </w:t>
            </w:r>
          </w:p>
          <w:p w:rsidR="009F7836" w:rsidRPr="00485CC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9F7836" w:rsidRPr="00485CCD"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9F7836" w:rsidRPr="00485CCD" w:rsidRDefault="009F7836" w:rsidP="009F7836">
            <w:pPr>
              <w:tabs>
                <w:tab w:val="left" w:pos="0"/>
              </w:tabs>
              <w:rPr>
                <w:sz w:val="20"/>
                <w:szCs w:val="20"/>
              </w:rPr>
            </w:pPr>
            <w:r w:rsidRPr="00485CCD">
              <w:rPr>
                <w:sz w:val="20"/>
                <w:szCs w:val="20"/>
              </w:rPr>
              <w:t>ИНН 3810009342    КПП 381001001</w:t>
            </w:r>
          </w:p>
          <w:p w:rsidR="009F7836" w:rsidRPr="00485CCD" w:rsidRDefault="009F7836" w:rsidP="009F7836">
            <w:pPr>
              <w:tabs>
                <w:tab w:val="left" w:pos="0"/>
              </w:tabs>
              <w:rPr>
                <w:sz w:val="20"/>
                <w:szCs w:val="20"/>
              </w:rPr>
            </w:pPr>
            <w:r w:rsidRPr="00485CCD">
              <w:rPr>
                <w:sz w:val="20"/>
                <w:szCs w:val="20"/>
              </w:rPr>
              <w:t xml:space="preserve">Отделение Иркутск г. Иркутск          </w:t>
            </w:r>
          </w:p>
          <w:p w:rsidR="009F7836" w:rsidRPr="00485CCD" w:rsidRDefault="009F7836" w:rsidP="009F7836">
            <w:pPr>
              <w:tabs>
                <w:tab w:val="left" w:pos="0"/>
              </w:tabs>
              <w:rPr>
                <w:sz w:val="20"/>
                <w:szCs w:val="20"/>
              </w:rPr>
            </w:pPr>
            <w:r w:rsidRPr="00485CCD">
              <w:rPr>
                <w:sz w:val="20"/>
                <w:szCs w:val="20"/>
              </w:rPr>
              <w:t xml:space="preserve">р\сч. 40601810500003000002 </w:t>
            </w:r>
          </w:p>
          <w:p w:rsidR="009F7836" w:rsidRPr="00485CCD" w:rsidRDefault="009F7836" w:rsidP="009F7836">
            <w:pPr>
              <w:tabs>
                <w:tab w:val="left" w:pos="0"/>
              </w:tabs>
              <w:rPr>
                <w:sz w:val="20"/>
                <w:szCs w:val="20"/>
              </w:rPr>
            </w:pPr>
            <w:r w:rsidRPr="00485CCD">
              <w:rPr>
                <w:sz w:val="20"/>
                <w:szCs w:val="20"/>
              </w:rPr>
              <w:t xml:space="preserve">БИК 042520001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Министерство финансов Иркутской области </w:t>
            </w:r>
          </w:p>
          <w:p w:rsidR="009F7836" w:rsidRPr="00485CCD" w:rsidRDefault="009F7836" w:rsidP="009F7836">
            <w:pPr>
              <w:pStyle w:val="ac"/>
              <w:tabs>
                <w:tab w:val="left" w:pos="0"/>
              </w:tabs>
              <w:spacing w:after="0" w:line="240" w:lineRule="auto"/>
              <w:rPr>
                <w:rFonts w:ascii="Times New Roman" w:hAnsi="Times New Roman" w:cs="Times New Roman"/>
                <w:sz w:val="20"/>
                <w:szCs w:val="20"/>
              </w:rPr>
            </w:pPr>
            <w:r w:rsidRPr="00485CCD">
              <w:rPr>
                <w:rFonts w:ascii="Times New Roman" w:hAnsi="Times New Roman" w:cs="Times New Roman"/>
                <w:sz w:val="20"/>
                <w:szCs w:val="20"/>
              </w:rPr>
              <w:t xml:space="preserve">(ОГАУЗ «Иркутская городская клиническая больница № 8», </w:t>
            </w:r>
          </w:p>
          <w:p w:rsidR="009F7836" w:rsidRPr="00485CCD" w:rsidRDefault="009F7836" w:rsidP="009F7836">
            <w:pPr>
              <w:pStyle w:val="ac"/>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л/с 80303060207), КПС 0000000000000000510, КВФО 3, </w:t>
            </w:r>
          </w:p>
          <w:p w:rsidR="009F7836" w:rsidRPr="00485CCD" w:rsidRDefault="009F7836" w:rsidP="009F7836">
            <w:pPr>
              <w:shd w:val="clear" w:color="auto" w:fill="FFFFFF"/>
              <w:tabs>
                <w:tab w:val="left" w:pos="1701"/>
              </w:tabs>
              <w:jc w:val="both"/>
              <w:rPr>
                <w:sz w:val="20"/>
                <w:szCs w:val="20"/>
              </w:rPr>
            </w:pPr>
            <w:r w:rsidRPr="00485CCD">
              <w:rPr>
                <w:sz w:val="20"/>
                <w:szCs w:val="20"/>
              </w:rPr>
              <w:t>Код субсидии 803093000, Отраслевой код 00000000000000000</w:t>
            </w:r>
          </w:p>
          <w:p w:rsidR="00260D54" w:rsidRPr="00485CCD" w:rsidRDefault="00260D54" w:rsidP="009F7836">
            <w:pPr>
              <w:shd w:val="clear" w:color="auto" w:fill="FFFFFF"/>
              <w:tabs>
                <w:tab w:val="left" w:pos="1701"/>
              </w:tabs>
              <w:jc w:val="both"/>
              <w:rPr>
                <w:sz w:val="20"/>
                <w:szCs w:val="20"/>
              </w:rPr>
            </w:pPr>
          </w:p>
          <w:p w:rsidR="00F75084" w:rsidRPr="00485CCD"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F75084" w:rsidRPr="00485CCD" w:rsidRDefault="00F75084" w:rsidP="00260D54">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485CCD" w:rsidRDefault="00F75084" w:rsidP="00641A75">
            <w:pPr>
              <w:shd w:val="clear" w:color="auto" w:fill="FFFFFF"/>
              <w:tabs>
                <w:tab w:val="left" w:pos="1701"/>
              </w:tabs>
              <w:jc w:val="both"/>
              <w:rPr>
                <w:sz w:val="20"/>
                <w:szCs w:val="20"/>
              </w:rPr>
            </w:pPr>
            <w:r w:rsidRPr="00485CCD">
              <w:rPr>
                <w:sz w:val="20"/>
                <w:szCs w:val="20"/>
              </w:rPr>
              <w:t xml:space="preserve">    </w:t>
            </w:r>
            <w:r w:rsidR="00641A75" w:rsidRPr="00485CC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485CCD" w:rsidRDefault="00D45B5D" w:rsidP="00D45B5D">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485CCD">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485CCD"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00D45B5D" w:rsidRPr="00485CCD">
              <w:rPr>
                <w:rFonts w:ascii="Times New Roman" w:hAnsi="Times New Roman" w:cs="Times New Roman"/>
                <w:color w:val="auto"/>
                <w:sz w:val="20"/>
                <w:szCs w:val="20"/>
              </w:rPr>
              <w:t>)</w:t>
            </w:r>
            <w:r w:rsidR="00D45B5D"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0</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485CCD"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00950B06"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485CCD" w:rsidRDefault="00D45B5D" w:rsidP="00260D54">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485CCD" w:rsidRDefault="00A17576" w:rsidP="00260D54">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485CCD" w:rsidRDefault="00A17576" w:rsidP="00260D54">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17576" w:rsidRPr="00485CCD" w:rsidRDefault="00A17576" w:rsidP="00260D54">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485CCD" w:rsidRDefault="00E56BC9" w:rsidP="00E56BC9">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485CCD" w:rsidRDefault="00475A5B" w:rsidP="00F75084">
            <w:pPr>
              <w:shd w:val="clear" w:color="auto" w:fill="FFFFFF"/>
              <w:tabs>
                <w:tab w:val="left" w:pos="1701"/>
                <w:tab w:val="left" w:pos="2127"/>
              </w:tabs>
              <w:jc w:val="both"/>
              <w:rPr>
                <w:sz w:val="20"/>
                <w:szCs w:val="20"/>
              </w:rPr>
            </w:pPr>
            <w:r w:rsidRPr="00485CCD">
              <w:rPr>
                <w:sz w:val="20"/>
                <w:szCs w:val="20"/>
              </w:rPr>
              <w:t xml:space="preserve">   </w:t>
            </w:r>
            <w:r w:rsidR="005703F2" w:rsidRPr="00485CCD">
              <w:rPr>
                <w:sz w:val="20"/>
                <w:szCs w:val="20"/>
              </w:rPr>
              <w:t xml:space="preserve"> </w:t>
            </w:r>
            <w:r w:rsidR="00F75084" w:rsidRPr="00485CCD">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485CCD">
              <w:rPr>
                <w:sz w:val="20"/>
                <w:szCs w:val="20"/>
              </w:rPr>
              <w:t xml:space="preserve">с Извещением </w:t>
            </w:r>
            <w:r w:rsidR="0027223A" w:rsidRPr="00485CCD">
              <w:rPr>
                <w:sz w:val="20"/>
                <w:szCs w:val="20"/>
              </w:rPr>
              <w:lastRenderedPageBreak/>
              <w:t>и</w:t>
            </w:r>
            <w:r w:rsidR="00F75084" w:rsidRPr="00485CCD">
              <w:rPr>
                <w:sz w:val="20"/>
                <w:szCs w:val="20"/>
              </w:rPr>
              <w:t xml:space="preserve"> </w:t>
            </w:r>
            <w:r w:rsidR="0027223A" w:rsidRPr="00485CCD">
              <w:rPr>
                <w:sz w:val="20"/>
                <w:szCs w:val="20"/>
              </w:rPr>
              <w:t xml:space="preserve">положениями </w:t>
            </w:r>
            <w:r w:rsidR="00686E19" w:rsidRPr="00485CCD">
              <w:rPr>
                <w:sz w:val="20"/>
                <w:szCs w:val="20"/>
              </w:rPr>
              <w:t>втор</w:t>
            </w:r>
            <w:r w:rsidR="0027223A" w:rsidRPr="00485CCD">
              <w:rPr>
                <w:sz w:val="20"/>
                <w:szCs w:val="20"/>
              </w:rPr>
              <w:t>ого</w:t>
            </w:r>
            <w:r w:rsidR="00686E19" w:rsidRPr="00485CCD">
              <w:rPr>
                <w:sz w:val="20"/>
                <w:szCs w:val="20"/>
              </w:rPr>
              <w:t xml:space="preserve"> абзац</w:t>
            </w:r>
            <w:r w:rsidR="0027223A" w:rsidRPr="00485CCD">
              <w:rPr>
                <w:sz w:val="20"/>
                <w:szCs w:val="20"/>
              </w:rPr>
              <w:t>а</w:t>
            </w:r>
            <w:r w:rsidR="00E8118D" w:rsidRPr="00485CCD">
              <w:rPr>
                <w:sz w:val="20"/>
                <w:szCs w:val="20"/>
              </w:rPr>
              <w:t xml:space="preserve"> Раздела </w:t>
            </w:r>
            <w:r w:rsidR="006F5D04" w:rsidRPr="00485CCD">
              <w:rPr>
                <w:sz w:val="20"/>
                <w:szCs w:val="20"/>
              </w:rPr>
              <w:t xml:space="preserve">второго </w:t>
            </w:r>
            <w:r w:rsidR="00E8118D" w:rsidRPr="00485CCD">
              <w:rPr>
                <w:sz w:val="20"/>
                <w:szCs w:val="20"/>
              </w:rPr>
              <w:t>42 Извещения</w:t>
            </w:r>
            <w:r w:rsidR="00F75084" w:rsidRPr="00485CCD">
              <w:rPr>
                <w:sz w:val="20"/>
                <w:szCs w:val="20"/>
              </w:rPr>
              <w:t>.</w:t>
            </w:r>
            <w:r w:rsidR="00641A75" w:rsidRPr="00485CCD">
              <w:rPr>
                <w:sz w:val="20"/>
                <w:szCs w:val="20"/>
              </w:rPr>
              <w:t xml:space="preserve"> </w:t>
            </w:r>
          </w:p>
          <w:p w:rsidR="005703F2" w:rsidRPr="00485CCD" w:rsidRDefault="005703F2" w:rsidP="00F75084">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485CCD" w:rsidRDefault="00853F75" w:rsidP="00853F75">
            <w:pPr>
              <w:shd w:val="clear" w:color="auto" w:fill="FFFFFF"/>
              <w:tabs>
                <w:tab w:val="left" w:pos="1701"/>
                <w:tab w:val="left" w:pos="2127"/>
                <w:tab w:val="left" w:pos="8789"/>
              </w:tabs>
              <w:jc w:val="both"/>
              <w:rPr>
                <w:sz w:val="20"/>
                <w:szCs w:val="20"/>
              </w:rPr>
            </w:pPr>
            <w:r w:rsidRPr="00485CCD">
              <w:rPr>
                <w:sz w:val="20"/>
                <w:szCs w:val="20"/>
              </w:rPr>
              <w:t xml:space="preserve">    </w:t>
            </w:r>
            <w:r w:rsidR="00F75084" w:rsidRPr="00485CCD">
              <w:rPr>
                <w:sz w:val="20"/>
                <w:szCs w:val="20"/>
              </w:rPr>
              <w:t xml:space="preserve">В случае непредоставления победителем (единственным участником) </w:t>
            </w:r>
            <w:r w:rsidRPr="00485CCD">
              <w:rPr>
                <w:sz w:val="20"/>
                <w:szCs w:val="20"/>
              </w:rPr>
              <w:t>запроса котировок в электронной форме</w:t>
            </w:r>
            <w:r w:rsidR="00F75084" w:rsidRPr="00485CCD">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485CCD" w:rsidRDefault="00475A5B" w:rsidP="005A07FA">
            <w:pPr>
              <w:shd w:val="clear" w:color="auto" w:fill="FFFFFF"/>
              <w:tabs>
                <w:tab w:val="left" w:pos="1701"/>
                <w:tab w:val="left" w:pos="2127"/>
              </w:tabs>
              <w:jc w:val="both"/>
              <w:rPr>
                <w:sz w:val="20"/>
                <w:szCs w:val="20"/>
              </w:rPr>
            </w:pPr>
            <w:r w:rsidRPr="00485CCD">
              <w:rPr>
                <w:sz w:val="20"/>
                <w:szCs w:val="20"/>
              </w:rPr>
              <w:t xml:space="preserve">   </w:t>
            </w:r>
            <w:r w:rsidR="00F75084" w:rsidRPr="00485CC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485CCD">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158D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158DE" w:rsidRPr="000C5200" w:rsidTr="00FE2446">
        <w:tc>
          <w:tcPr>
            <w:tcW w:w="516" w:type="dxa"/>
            <w:tcBorders>
              <w:top w:val="single" w:sz="4" w:space="0" w:color="auto"/>
              <w:left w:val="single" w:sz="4" w:space="0" w:color="auto"/>
              <w:bottom w:val="single" w:sz="4" w:space="0" w:color="auto"/>
              <w:right w:val="single" w:sz="4" w:space="0" w:color="auto"/>
            </w:tcBorders>
          </w:tcPr>
          <w:p w:rsidR="008158DE" w:rsidRPr="00FE2446" w:rsidRDefault="008158DE"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8158DE" w:rsidRPr="00FE2446" w:rsidRDefault="008158DE"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158DE" w:rsidRPr="00FE2446" w:rsidRDefault="008158DE" w:rsidP="008158DE">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93054">
            <w:pPr>
              <w:jc w:val="both"/>
              <w:rPr>
                <w:sz w:val="20"/>
                <w:szCs w:val="20"/>
              </w:rPr>
            </w:pPr>
            <w:r w:rsidRPr="00FE2446">
              <w:rPr>
                <w:sz w:val="20"/>
                <w:szCs w:val="20"/>
              </w:rPr>
              <w:t>«</w:t>
            </w:r>
            <w:r w:rsidR="00325503">
              <w:rPr>
                <w:sz w:val="20"/>
                <w:szCs w:val="20"/>
              </w:rPr>
              <w:t>0</w:t>
            </w:r>
            <w:r w:rsidR="00693054">
              <w:rPr>
                <w:sz w:val="20"/>
                <w:szCs w:val="20"/>
              </w:rPr>
              <w:t>6</w:t>
            </w:r>
            <w:r w:rsidR="00487F7E" w:rsidRPr="00FE2446">
              <w:rPr>
                <w:sz w:val="20"/>
                <w:szCs w:val="20"/>
              </w:rPr>
              <w:t xml:space="preserve">» </w:t>
            </w:r>
            <w:r w:rsidR="00325503">
              <w:rPr>
                <w:sz w:val="20"/>
                <w:szCs w:val="20"/>
              </w:rPr>
              <w:t>но</w:t>
            </w:r>
            <w:r w:rsidR="00BD2F50">
              <w:rPr>
                <w:sz w:val="20"/>
                <w:szCs w:val="20"/>
              </w:rPr>
              <w:t>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158DE">
              <w:rPr>
                <w:b/>
                <w:sz w:val="20"/>
                <w:szCs w:val="20"/>
              </w:rPr>
              <w:t>0</w:t>
            </w:r>
            <w:r w:rsidR="00693054">
              <w:rPr>
                <w:b/>
                <w:sz w:val="20"/>
                <w:szCs w:val="20"/>
              </w:rPr>
              <w:t>7</w:t>
            </w:r>
            <w:r w:rsidRPr="00485047">
              <w:rPr>
                <w:b/>
                <w:sz w:val="20"/>
                <w:szCs w:val="20"/>
              </w:rPr>
              <w:t>»</w:t>
            </w:r>
            <w:r w:rsidR="00DF1B1A" w:rsidRPr="00485047">
              <w:rPr>
                <w:b/>
                <w:sz w:val="20"/>
                <w:szCs w:val="20"/>
              </w:rPr>
              <w:t xml:space="preserve"> </w:t>
            </w:r>
            <w:r w:rsidR="008158D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9305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158DE">
              <w:rPr>
                <w:b/>
                <w:sz w:val="20"/>
                <w:szCs w:val="20"/>
              </w:rPr>
              <w:t>0</w:t>
            </w:r>
            <w:r w:rsidR="00693054">
              <w:rPr>
                <w:b/>
                <w:sz w:val="20"/>
                <w:szCs w:val="20"/>
              </w:rPr>
              <w:t>7</w:t>
            </w:r>
            <w:r w:rsidR="00487F7E" w:rsidRPr="00485047">
              <w:rPr>
                <w:b/>
                <w:sz w:val="20"/>
                <w:szCs w:val="20"/>
              </w:rPr>
              <w:t xml:space="preserve">» </w:t>
            </w:r>
            <w:r w:rsidR="008158DE">
              <w:rPr>
                <w:b/>
                <w:sz w:val="20"/>
                <w:szCs w:val="20"/>
              </w:rPr>
              <w:t>но</w:t>
            </w:r>
            <w:r w:rsidR="00BD2F50">
              <w:rPr>
                <w:b/>
                <w:sz w:val="20"/>
                <w:szCs w:val="20"/>
              </w:rPr>
              <w:t>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F5500E" w:rsidRDefault="00F5500E" w:rsidP="00732CF3">
      <w:pPr>
        <w:jc w:val="right"/>
        <w:rPr>
          <w:b/>
          <w:bCs/>
          <w:sz w:val="20"/>
          <w:szCs w:val="20"/>
        </w:rPr>
      </w:pPr>
    </w:p>
    <w:p w:rsidR="00F5500E" w:rsidRDefault="00F5500E"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260427" w:rsidRDefault="00260427"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7C3C18" w:rsidRDefault="007C3C18" w:rsidP="00732CF3">
      <w:pPr>
        <w:jc w:val="right"/>
        <w:rPr>
          <w:b/>
          <w:bCs/>
          <w:sz w:val="20"/>
          <w:szCs w:val="20"/>
        </w:rPr>
      </w:pPr>
    </w:p>
    <w:p w:rsidR="00693054" w:rsidRDefault="00693054" w:rsidP="00732CF3">
      <w:pPr>
        <w:jc w:val="right"/>
        <w:rPr>
          <w:b/>
          <w:bCs/>
          <w:sz w:val="20"/>
          <w:szCs w:val="20"/>
        </w:rPr>
      </w:pPr>
    </w:p>
    <w:p w:rsidR="008158DE" w:rsidRDefault="008158DE" w:rsidP="00732CF3">
      <w:pPr>
        <w:jc w:val="right"/>
        <w:rPr>
          <w:b/>
          <w:bCs/>
          <w:sz w:val="20"/>
          <w:szCs w:val="20"/>
        </w:rPr>
      </w:pPr>
    </w:p>
    <w:p w:rsidR="007C3C18" w:rsidRDefault="007C3C18" w:rsidP="00732CF3">
      <w:pPr>
        <w:jc w:val="right"/>
        <w:rPr>
          <w:b/>
          <w:bCs/>
          <w:sz w:val="20"/>
          <w:szCs w:val="20"/>
        </w:rPr>
      </w:pPr>
    </w:p>
    <w:p w:rsidR="00260427" w:rsidRDefault="0026042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3054">
        <w:rPr>
          <w:b/>
          <w:sz w:val="20"/>
          <w:szCs w:val="20"/>
        </w:rPr>
        <w:t>молока питьевого пастеризованного 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93054">
        <w:rPr>
          <w:b/>
          <w:kern w:val="32"/>
          <w:sz w:val="20"/>
          <w:szCs w:val="20"/>
        </w:rPr>
        <w:t>229-19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93054">
        <w:rPr>
          <w:b/>
          <w:bCs/>
          <w:sz w:val="20"/>
        </w:rPr>
        <w:t>молока питьевого пастеризованного 3,2%</w:t>
      </w:r>
      <w:r w:rsidRPr="005A07FA">
        <w:rPr>
          <w:b/>
          <w:bCs/>
          <w:sz w:val="20"/>
        </w:rPr>
        <w:t xml:space="preserve"> </w:t>
      </w:r>
      <w:bookmarkEnd w:id="2"/>
    </w:p>
    <w:tbl>
      <w:tblPr>
        <w:tblW w:w="10490" w:type="dxa"/>
        <w:tblInd w:w="-34" w:type="dxa"/>
        <w:tblLayout w:type="fixed"/>
        <w:tblLook w:val="04A0"/>
      </w:tblPr>
      <w:tblGrid>
        <w:gridCol w:w="534"/>
        <w:gridCol w:w="1735"/>
        <w:gridCol w:w="5528"/>
        <w:gridCol w:w="709"/>
        <w:gridCol w:w="851"/>
        <w:gridCol w:w="1133"/>
      </w:tblGrid>
      <w:tr w:rsidR="000E4C5A" w:rsidRPr="005A07FA" w:rsidTr="009F27D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256A14">
            <w:pPr>
              <w:jc w:val="center"/>
              <w:rPr>
                <w:b/>
                <w:color w:val="000000"/>
                <w:sz w:val="19"/>
                <w:szCs w:val="19"/>
              </w:rPr>
            </w:pPr>
            <w:r w:rsidRPr="001C6972">
              <w:rPr>
                <w:b/>
                <w:color w:val="000000"/>
                <w:sz w:val="19"/>
                <w:szCs w:val="19"/>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256A14">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5F362E">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693054" w:rsidRPr="00693054" w:rsidTr="009F27DA">
        <w:trPr>
          <w:trHeight w:val="130"/>
        </w:trPr>
        <w:tc>
          <w:tcPr>
            <w:tcW w:w="534" w:type="dxa"/>
            <w:tcBorders>
              <w:top w:val="single" w:sz="4" w:space="0" w:color="auto"/>
              <w:left w:val="single" w:sz="4" w:space="0" w:color="auto"/>
              <w:bottom w:val="single" w:sz="4" w:space="0" w:color="auto"/>
              <w:right w:val="nil"/>
            </w:tcBorders>
            <w:shd w:val="clear" w:color="auto" w:fill="auto"/>
          </w:tcPr>
          <w:p w:rsidR="00693054" w:rsidRPr="00693054" w:rsidRDefault="00693054" w:rsidP="00693054">
            <w:pPr>
              <w:rPr>
                <w:sz w:val="20"/>
                <w:szCs w:val="20"/>
              </w:rPr>
            </w:pPr>
            <w:r w:rsidRPr="00693054">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693054" w:rsidRPr="00693054" w:rsidRDefault="00693054" w:rsidP="00693054">
            <w:pPr>
              <w:rPr>
                <w:sz w:val="20"/>
                <w:szCs w:val="20"/>
              </w:rPr>
            </w:pPr>
            <w:r w:rsidRPr="00693054">
              <w:rPr>
                <w:sz w:val="20"/>
                <w:szCs w:val="20"/>
              </w:rPr>
              <w:t xml:space="preserve">Молоко   </w:t>
            </w:r>
            <w:r w:rsidR="009F27DA">
              <w:rPr>
                <w:sz w:val="20"/>
                <w:szCs w:val="20"/>
              </w:rPr>
              <w:t>питьевое пастеризованное 3,2%</w:t>
            </w:r>
          </w:p>
        </w:tc>
        <w:tc>
          <w:tcPr>
            <w:tcW w:w="5528" w:type="dxa"/>
            <w:tcBorders>
              <w:top w:val="single" w:sz="4" w:space="0" w:color="auto"/>
              <w:left w:val="nil"/>
              <w:bottom w:val="single" w:sz="4" w:space="0" w:color="auto"/>
              <w:right w:val="single" w:sz="4" w:space="0" w:color="auto"/>
            </w:tcBorders>
          </w:tcPr>
          <w:p w:rsidR="00693054" w:rsidRPr="00693054" w:rsidRDefault="00693054" w:rsidP="00693054">
            <w:pPr>
              <w:ind w:left="34"/>
              <w:jc w:val="both"/>
              <w:rPr>
                <w:rStyle w:val="Bodytext"/>
                <w:sz w:val="20"/>
                <w:szCs w:val="20"/>
              </w:rPr>
            </w:pPr>
            <w:r w:rsidRPr="00693054">
              <w:rPr>
                <w:rStyle w:val="Bodytext"/>
                <w:sz w:val="20"/>
                <w:szCs w:val="20"/>
              </w:rPr>
              <w:t>Питьевое, пастеризованное, Жирность не менее 3,2%.</w:t>
            </w:r>
          </w:p>
          <w:p w:rsidR="00693054" w:rsidRDefault="00693054" w:rsidP="00693054">
            <w:pPr>
              <w:ind w:left="34"/>
              <w:jc w:val="both"/>
              <w:rPr>
                <w:rStyle w:val="Bodytext"/>
                <w:sz w:val="20"/>
                <w:szCs w:val="20"/>
              </w:rPr>
            </w:pPr>
            <w:r w:rsidRPr="00693054">
              <w:rPr>
                <w:rStyle w:val="Bodytext"/>
                <w:sz w:val="20"/>
                <w:szCs w:val="20"/>
              </w:rPr>
              <w:t>Без применения сухого цельного молока и сухого обезжиренного молока</w:t>
            </w:r>
            <w:r>
              <w:rPr>
                <w:rStyle w:val="Bodytext"/>
                <w:sz w:val="20"/>
                <w:szCs w:val="20"/>
              </w:rPr>
              <w:t>.</w:t>
            </w:r>
          </w:p>
          <w:p w:rsidR="00693054" w:rsidRPr="00693054" w:rsidRDefault="00693054" w:rsidP="00693054">
            <w:pPr>
              <w:ind w:left="34"/>
              <w:jc w:val="both"/>
              <w:rPr>
                <w:rStyle w:val="Bodytext"/>
                <w:sz w:val="20"/>
                <w:szCs w:val="20"/>
              </w:rPr>
            </w:pPr>
            <w:r>
              <w:rPr>
                <w:rStyle w:val="Bodytext"/>
                <w:sz w:val="20"/>
                <w:szCs w:val="20"/>
              </w:rPr>
              <w:t>Внешний вид: прозрачная жидкость, однородная</w:t>
            </w:r>
            <w:r w:rsidR="009F27DA">
              <w:rPr>
                <w:rStyle w:val="Bodytext"/>
                <w:sz w:val="20"/>
                <w:szCs w:val="20"/>
              </w:rPr>
              <w:t>, не тягучая, без хлопьев белка и взбившихся комочков.</w:t>
            </w:r>
          </w:p>
          <w:p w:rsidR="00693054" w:rsidRPr="00693054" w:rsidRDefault="00693054" w:rsidP="00693054">
            <w:pPr>
              <w:ind w:left="34"/>
              <w:jc w:val="both"/>
              <w:rPr>
                <w:rStyle w:val="Bodytext"/>
                <w:sz w:val="20"/>
                <w:szCs w:val="20"/>
              </w:rPr>
            </w:pPr>
            <w:r w:rsidRPr="00693054">
              <w:rPr>
                <w:rStyle w:val="Bodytext"/>
                <w:sz w:val="20"/>
                <w:szCs w:val="20"/>
              </w:rPr>
              <w:t>Вкус: свойственный молоку, без посторонних привкусов</w:t>
            </w:r>
          </w:p>
          <w:p w:rsidR="00693054" w:rsidRDefault="00693054" w:rsidP="00693054">
            <w:pPr>
              <w:ind w:left="34"/>
              <w:jc w:val="both"/>
              <w:rPr>
                <w:rStyle w:val="Bodytext"/>
                <w:sz w:val="20"/>
                <w:szCs w:val="20"/>
              </w:rPr>
            </w:pPr>
            <w:r w:rsidRPr="00693054">
              <w:rPr>
                <w:rStyle w:val="Bodytext"/>
                <w:sz w:val="20"/>
                <w:szCs w:val="20"/>
              </w:rPr>
              <w:t>Запах: без посторонних запахов</w:t>
            </w:r>
            <w:r>
              <w:rPr>
                <w:rStyle w:val="Bodytext"/>
                <w:sz w:val="20"/>
                <w:szCs w:val="20"/>
              </w:rPr>
              <w:t>.</w:t>
            </w:r>
          </w:p>
          <w:p w:rsidR="00693054" w:rsidRDefault="00693054" w:rsidP="00693054">
            <w:pPr>
              <w:ind w:left="34"/>
              <w:jc w:val="both"/>
              <w:rPr>
                <w:rStyle w:val="Bodytext"/>
                <w:sz w:val="20"/>
                <w:szCs w:val="20"/>
              </w:rPr>
            </w:pPr>
            <w:r>
              <w:rPr>
                <w:rStyle w:val="Bodytext"/>
                <w:sz w:val="20"/>
                <w:szCs w:val="20"/>
              </w:rPr>
              <w:t>Массовая доля белка не менее 3%.</w:t>
            </w:r>
          </w:p>
          <w:p w:rsidR="00693054" w:rsidRDefault="00693054" w:rsidP="00693054">
            <w:pPr>
              <w:ind w:left="34"/>
              <w:jc w:val="both"/>
              <w:rPr>
                <w:rStyle w:val="Bodytext"/>
                <w:sz w:val="20"/>
                <w:szCs w:val="20"/>
              </w:rPr>
            </w:pPr>
            <w:r>
              <w:rPr>
                <w:rStyle w:val="Bodytext"/>
                <w:sz w:val="20"/>
                <w:szCs w:val="20"/>
              </w:rPr>
              <w:t>Кислотность не выше 21Т.</w:t>
            </w:r>
          </w:p>
          <w:p w:rsidR="00693054" w:rsidRPr="00693054" w:rsidRDefault="00693054" w:rsidP="00693054">
            <w:pPr>
              <w:ind w:left="34"/>
              <w:jc w:val="both"/>
              <w:rPr>
                <w:rStyle w:val="Bodytext"/>
                <w:sz w:val="20"/>
                <w:szCs w:val="20"/>
              </w:rPr>
            </w:pPr>
            <w:r>
              <w:rPr>
                <w:rStyle w:val="Bodytext"/>
                <w:sz w:val="20"/>
                <w:szCs w:val="20"/>
              </w:rPr>
              <w:t>Плотность не менее 1027кг/м.</w:t>
            </w:r>
          </w:p>
          <w:p w:rsidR="00693054" w:rsidRPr="00693054" w:rsidRDefault="009F27DA" w:rsidP="00693054">
            <w:pPr>
              <w:ind w:left="34"/>
              <w:jc w:val="both"/>
              <w:rPr>
                <w:rStyle w:val="Bodytext"/>
                <w:sz w:val="20"/>
                <w:szCs w:val="20"/>
              </w:rPr>
            </w:pPr>
            <w:r>
              <w:rPr>
                <w:rStyle w:val="Bodytext"/>
                <w:sz w:val="20"/>
                <w:szCs w:val="20"/>
              </w:rPr>
              <w:t>Промышленная упаковка</w:t>
            </w:r>
            <w:r w:rsidR="00693054" w:rsidRPr="00693054">
              <w:rPr>
                <w:rStyle w:val="Bodytext"/>
                <w:sz w:val="20"/>
                <w:szCs w:val="20"/>
              </w:rPr>
              <w:t xml:space="preserve"> –  </w:t>
            </w:r>
            <w:r w:rsidR="00693054">
              <w:rPr>
                <w:rStyle w:val="Bodytext"/>
                <w:sz w:val="20"/>
                <w:szCs w:val="20"/>
              </w:rPr>
              <w:t xml:space="preserve">полиэтиленовый пакет </w:t>
            </w:r>
            <w:r w:rsidR="00693054" w:rsidRPr="00693054">
              <w:rPr>
                <w:rStyle w:val="Bodytext"/>
                <w:sz w:val="20"/>
                <w:szCs w:val="20"/>
              </w:rPr>
              <w:t>объем</w:t>
            </w:r>
            <w:r w:rsidR="00693054">
              <w:rPr>
                <w:rStyle w:val="Bodytext"/>
                <w:sz w:val="20"/>
                <w:szCs w:val="20"/>
              </w:rPr>
              <w:t>ом не более</w:t>
            </w:r>
            <w:r w:rsidR="00693054" w:rsidRPr="00693054">
              <w:rPr>
                <w:rStyle w:val="Bodytext"/>
                <w:sz w:val="20"/>
                <w:szCs w:val="20"/>
              </w:rPr>
              <w:t xml:space="preserve"> 1 литр</w:t>
            </w:r>
            <w:r w:rsidR="00693054">
              <w:rPr>
                <w:rStyle w:val="Bodytext"/>
                <w:sz w:val="20"/>
                <w:szCs w:val="20"/>
              </w:rPr>
              <w:t>а</w:t>
            </w:r>
            <w:r>
              <w:rPr>
                <w:rStyle w:val="Bodytext"/>
                <w:sz w:val="20"/>
                <w:szCs w:val="20"/>
              </w:rPr>
              <w:t xml:space="preserve"> без нарушений целостности</w:t>
            </w:r>
            <w:r w:rsidR="00693054" w:rsidRPr="00693054">
              <w:rPr>
                <w:rStyle w:val="Bodytext"/>
                <w:sz w:val="20"/>
                <w:szCs w:val="20"/>
              </w:rPr>
              <w:t>.</w:t>
            </w:r>
          </w:p>
          <w:p w:rsidR="00693054" w:rsidRPr="00693054" w:rsidRDefault="00693054" w:rsidP="00693054">
            <w:pPr>
              <w:ind w:left="34" w:right="20"/>
              <w:jc w:val="both"/>
              <w:rPr>
                <w:sz w:val="20"/>
                <w:szCs w:val="20"/>
              </w:rPr>
            </w:pPr>
            <w:r w:rsidRPr="00693054">
              <w:rPr>
                <w:sz w:val="20"/>
                <w:szCs w:val="20"/>
              </w:rPr>
              <w:t>Поставляемый товар должен соответствовать:</w:t>
            </w:r>
          </w:p>
          <w:p w:rsidR="00693054" w:rsidRPr="00693054" w:rsidRDefault="00693054" w:rsidP="00693054">
            <w:pPr>
              <w:ind w:left="34" w:right="20"/>
              <w:jc w:val="both"/>
              <w:rPr>
                <w:sz w:val="20"/>
                <w:szCs w:val="20"/>
              </w:rPr>
            </w:pPr>
            <w:r w:rsidRPr="00693054">
              <w:rPr>
                <w:sz w:val="20"/>
                <w:szCs w:val="20"/>
              </w:rPr>
              <w:t xml:space="preserve">ГОСТ 31450-2013 Молоко питьевое. Технические условия </w:t>
            </w:r>
          </w:p>
          <w:p w:rsidR="00693054" w:rsidRPr="00693054" w:rsidRDefault="00693054" w:rsidP="00693054">
            <w:pPr>
              <w:ind w:left="34" w:right="20"/>
              <w:jc w:val="both"/>
              <w:rPr>
                <w:sz w:val="20"/>
                <w:szCs w:val="20"/>
              </w:rPr>
            </w:pPr>
            <w:r w:rsidRPr="00693054">
              <w:rPr>
                <w:sz w:val="20"/>
                <w:szCs w:val="20"/>
              </w:rPr>
              <w:t>Техническому регламенту ТС 033/2013 «О безопасности молока и молочной продукции»;</w:t>
            </w:r>
          </w:p>
          <w:p w:rsidR="00693054" w:rsidRPr="00693054" w:rsidRDefault="00693054" w:rsidP="00693054">
            <w:pPr>
              <w:ind w:left="34" w:right="20"/>
              <w:jc w:val="both"/>
              <w:rPr>
                <w:sz w:val="20"/>
                <w:szCs w:val="20"/>
              </w:rPr>
            </w:pPr>
            <w:r w:rsidRPr="00693054">
              <w:rPr>
                <w:sz w:val="20"/>
                <w:szCs w:val="20"/>
              </w:rPr>
              <w:t xml:space="preserve">Техническому регламенту ТС 021/2011 «О безопасности пищевой продукции» </w:t>
            </w:r>
          </w:p>
          <w:p w:rsidR="00693054" w:rsidRPr="00693054" w:rsidRDefault="00693054" w:rsidP="00693054">
            <w:pPr>
              <w:ind w:left="34" w:right="20"/>
              <w:jc w:val="both"/>
              <w:rPr>
                <w:sz w:val="20"/>
                <w:szCs w:val="20"/>
              </w:rPr>
            </w:pPr>
            <w:r w:rsidRPr="00693054">
              <w:rPr>
                <w:sz w:val="20"/>
                <w:szCs w:val="20"/>
              </w:rPr>
              <w:t>Техническому регламенту ТС 005/2011 «О безопасности упаковки»;</w:t>
            </w:r>
          </w:p>
          <w:p w:rsidR="00693054" w:rsidRPr="00693054" w:rsidRDefault="00693054" w:rsidP="00693054">
            <w:pPr>
              <w:ind w:left="34"/>
              <w:rPr>
                <w:sz w:val="20"/>
                <w:szCs w:val="20"/>
              </w:rPr>
            </w:pPr>
            <w:r w:rsidRPr="00693054">
              <w:rPr>
                <w:sz w:val="20"/>
                <w:szCs w:val="20"/>
              </w:rPr>
              <w:t>Техническому регламенту ТС 022/2011 «Пищевая продукция в части ее маркировки».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93054" w:rsidRPr="00693054" w:rsidRDefault="00693054" w:rsidP="00693054">
            <w:pPr>
              <w:jc w:val="center"/>
              <w:rPr>
                <w:sz w:val="20"/>
                <w:szCs w:val="20"/>
              </w:rPr>
            </w:pPr>
            <w:r>
              <w:rPr>
                <w:sz w:val="20"/>
                <w:szCs w:val="20"/>
              </w:rPr>
              <w:t>кг</w:t>
            </w:r>
          </w:p>
        </w:tc>
        <w:tc>
          <w:tcPr>
            <w:tcW w:w="851" w:type="dxa"/>
            <w:tcBorders>
              <w:top w:val="single" w:sz="4" w:space="0" w:color="auto"/>
              <w:left w:val="nil"/>
              <w:bottom w:val="single" w:sz="4" w:space="0" w:color="auto"/>
              <w:right w:val="single" w:sz="4" w:space="0" w:color="auto"/>
            </w:tcBorders>
            <w:shd w:val="clear" w:color="auto" w:fill="auto"/>
          </w:tcPr>
          <w:p w:rsidR="00693054" w:rsidRPr="00693054" w:rsidRDefault="00693054" w:rsidP="00693054">
            <w:pPr>
              <w:jc w:val="center"/>
              <w:rPr>
                <w:sz w:val="20"/>
                <w:szCs w:val="20"/>
              </w:rPr>
            </w:pPr>
            <w:r>
              <w:rPr>
                <w:sz w:val="20"/>
                <w:szCs w:val="20"/>
              </w:rPr>
              <w:t>23500</w:t>
            </w:r>
          </w:p>
        </w:tc>
        <w:tc>
          <w:tcPr>
            <w:tcW w:w="1133" w:type="dxa"/>
            <w:tcBorders>
              <w:top w:val="single" w:sz="4" w:space="0" w:color="auto"/>
              <w:left w:val="nil"/>
              <w:bottom w:val="single" w:sz="4" w:space="0" w:color="auto"/>
              <w:right w:val="single" w:sz="4" w:space="0" w:color="auto"/>
            </w:tcBorders>
          </w:tcPr>
          <w:p w:rsidR="00693054" w:rsidRPr="00693054" w:rsidRDefault="00693054" w:rsidP="00693054">
            <w:pPr>
              <w:jc w:val="center"/>
              <w:rPr>
                <w:sz w:val="20"/>
                <w:szCs w:val="20"/>
              </w:rPr>
            </w:pPr>
            <w:r>
              <w:rPr>
                <w:sz w:val="20"/>
                <w:szCs w:val="20"/>
              </w:rPr>
              <w:t>55,53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35C9B" w:rsidRDefault="00835C9B" w:rsidP="007432AA">
      <w:pPr>
        <w:pStyle w:val="13"/>
        <w:jc w:val="center"/>
        <w:rPr>
          <w:b/>
          <w:bCs/>
          <w:szCs w:val="18"/>
        </w:rPr>
      </w:pPr>
    </w:p>
    <w:p w:rsidR="003112A4" w:rsidRPr="009F27DA" w:rsidRDefault="007E6743" w:rsidP="003112A4">
      <w:pPr>
        <w:pStyle w:val="Bodytext20"/>
        <w:shd w:val="clear" w:color="auto" w:fill="auto"/>
        <w:spacing w:before="0" w:line="240" w:lineRule="auto"/>
        <w:ind w:left="120"/>
        <w:rPr>
          <w:sz w:val="18"/>
          <w:szCs w:val="18"/>
        </w:rPr>
      </w:pPr>
      <w:r w:rsidRPr="009F27DA">
        <w:rPr>
          <w:sz w:val="18"/>
          <w:szCs w:val="18"/>
        </w:rPr>
        <w:t xml:space="preserve">1. </w:t>
      </w:r>
      <w:r w:rsidR="003112A4" w:rsidRPr="009F27DA">
        <w:rPr>
          <w:sz w:val="18"/>
          <w:szCs w:val="18"/>
        </w:rPr>
        <w:t>Гарантийные обязательства:</w:t>
      </w:r>
    </w:p>
    <w:p w:rsidR="007E6743" w:rsidRPr="009F27DA" w:rsidRDefault="007E6743" w:rsidP="007E6743">
      <w:pPr>
        <w:ind w:firstLine="567"/>
        <w:rPr>
          <w:sz w:val="18"/>
          <w:szCs w:val="18"/>
        </w:rPr>
      </w:pPr>
      <w:r w:rsidRPr="009F27DA">
        <w:rPr>
          <w:sz w:val="18"/>
          <w:szCs w:val="18"/>
        </w:rPr>
        <w:t>1.</w:t>
      </w:r>
      <w:r w:rsidR="002F7C8D" w:rsidRPr="009F27DA">
        <w:rPr>
          <w:sz w:val="18"/>
          <w:szCs w:val="18"/>
        </w:rPr>
        <w:t>1</w:t>
      </w:r>
      <w:r w:rsidRPr="009F27DA">
        <w:rPr>
          <w:sz w:val="18"/>
          <w:szCs w:val="18"/>
        </w:rPr>
        <w:t xml:space="preserve">. </w:t>
      </w:r>
      <w:r w:rsidR="003112A4" w:rsidRPr="009F27DA">
        <w:rPr>
          <w:sz w:val="18"/>
          <w:szCs w:val="18"/>
        </w:rPr>
        <w:t>Остаточный срок годности товара на момент поставки должен составлять: не менее 80%.</w:t>
      </w:r>
    </w:p>
    <w:p w:rsidR="007E6743" w:rsidRPr="009F27DA" w:rsidRDefault="007E6743" w:rsidP="00693054">
      <w:pPr>
        <w:ind w:firstLine="567"/>
        <w:jc w:val="both"/>
        <w:rPr>
          <w:sz w:val="18"/>
          <w:szCs w:val="18"/>
        </w:rPr>
      </w:pPr>
      <w:r w:rsidRPr="009F27DA">
        <w:rPr>
          <w:sz w:val="18"/>
          <w:szCs w:val="18"/>
        </w:rPr>
        <w:t>1.</w:t>
      </w:r>
      <w:r w:rsidR="002F7C8D" w:rsidRPr="009F27DA">
        <w:rPr>
          <w:sz w:val="18"/>
          <w:szCs w:val="18"/>
        </w:rPr>
        <w:t>2</w:t>
      </w:r>
      <w:r w:rsidRPr="009F27DA">
        <w:rPr>
          <w:sz w:val="18"/>
          <w:szCs w:val="18"/>
        </w:rPr>
        <w:t xml:space="preserve">. </w:t>
      </w:r>
      <w:r w:rsidR="003112A4" w:rsidRPr="009F27DA">
        <w:rPr>
          <w:sz w:val="18"/>
          <w:szCs w:val="18"/>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112A4" w:rsidRPr="009F27DA" w:rsidRDefault="007E6743" w:rsidP="00693054">
      <w:pPr>
        <w:pStyle w:val="Bodytext20"/>
        <w:shd w:val="clear" w:color="auto" w:fill="auto"/>
        <w:spacing w:before="0" w:line="240" w:lineRule="auto"/>
        <w:ind w:left="120"/>
        <w:jc w:val="both"/>
        <w:rPr>
          <w:sz w:val="18"/>
          <w:szCs w:val="18"/>
        </w:rPr>
      </w:pPr>
      <w:r w:rsidRPr="009F27DA">
        <w:rPr>
          <w:sz w:val="18"/>
          <w:szCs w:val="18"/>
        </w:rPr>
        <w:t xml:space="preserve">2. </w:t>
      </w:r>
      <w:r w:rsidR="003112A4" w:rsidRPr="009F27DA">
        <w:rPr>
          <w:sz w:val="18"/>
          <w:szCs w:val="18"/>
        </w:rPr>
        <w:t>Требования к упаковке и отгрузке товара:</w:t>
      </w:r>
    </w:p>
    <w:p w:rsidR="003112A4" w:rsidRPr="009F27DA" w:rsidRDefault="007E6743" w:rsidP="003112A4">
      <w:pPr>
        <w:ind w:left="120" w:right="20" w:firstLine="440"/>
        <w:jc w:val="both"/>
        <w:rPr>
          <w:sz w:val="18"/>
          <w:szCs w:val="18"/>
        </w:rPr>
      </w:pPr>
      <w:r w:rsidRPr="009F27DA">
        <w:rPr>
          <w:sz w:val="18"/>
          <w:szCs w:val="18"/>
        </w:rPr>
        <w:t xml:space="preserve">2.1. </w:t>
      </w:r>
      <w:r w:rsidR="003112A4" w:rsidRPr="009F27DA">
        <w:rPr>
          <w:sz w:val="18"/>
          <w:szCs w:val="18"/>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3112A4" w:rsidRPr="009F27DA" w:rsidRDefault="007E6743" w:rsidP="003112A4">
      <w:pPr>
        <w:ind w:left="120" w:right="20" w:firstLine="440"/>
        <w:jc w:val="both"/>
        <w:rPr>
          <w:sz w:val="18"/>
          <w:szCs w:val="18"/>
        </w:rPr>
      </w:pPr>
      <w:r w:rsidRPr="009F27DA">
        <w:rPr>
          <w:sz w:val="18"/>
          <w:szCs w:val="18"/>
        </w:rPr>
        <w:t xml:space="preserve">2.2. </w:t>
      </w:r>
      <w:r w:rsidR="003112A4" w:rsidRPr="009F27DA">
        <w:rPr>
          <w:sz w:val="18"/>
          <w:szCs w:val="18"/>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3112A4" w:rsidRPr="009F27DA" w:rsidRDefault="007E6743" w:rsidP="003112A4">
      <w:pPr>
        <w:shd w:val="clear" w:color="auto" w:fill="FFFFFF"/>
        <w:ind w:left="10" w:right="77" w:firstLine="557"/>
        <w:jc w:val="both"/>
        <w:rPr>
          <w:sz w:val="18"/>
          <w:szCs w:val="18"/>
        </w:rPr>
      </w:pPr>
      <w:r w:rsidRPr="009F27DA">
        <w:rPr>
          <w:sz w:val="18"/>
          <w:szCs w:val="18"/>
        </w:rPr>
        <w:t xml:space="preserve">2.3. </w:t>
      </w:r>
      <w:r w:rsidR="003112A4" w:rsidRPr="009F27DA">
        <w:rPr>
          <w:sz w:val="18"/>
          <w:szCs w:val="18"/>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003112A4" w:rsidRPr="009F27DA">
        <w:rPr>
          <w:bCs/>
          <w:sz w:val="18"/>
          <w:szCs w:val="18"/>
        </w:rPr>
        <w:t>от</w:t>
      </w:r>
      <w:r w:rsidR="003112A4" w:rsidRPr="009F27DA">
        <w:rPr>
          <w:b/>
          <w:bCs/>
          <w:sz w:val="18"/>
          <w:szCs w:val="18"/>
        </w:rPr>
        <w:t xml:space="preserve"> </w:t>
      </w:r>
      <w:r w:rsidR="003112A4" w:rsidRPr="009F27DA">
        <w:rPr>
          <w:sz w:val="18"/>
          <w:szCs w:val="18"/>
        </w:rPr>
        <w:t>всякого рода повреждений при транспортировке различными видами транспорта.</w:t>
      </w:r>
    </w:p>
    <w:p w:rsidR="003112A4" w:rsidRPr="009F27DA" w:rsidRDefault="007E6743" w:rsidP="003112A4">
      <w:pPr>
        <w:ind w:left="120" w:right="20" w:firstLine="440"/>
        <w:jc w:val="both"/>
        <w:rPr>
          <w:sz w:val="18"/>
          <w:szCs w:val="18"/>
        </w:rPr>
      </w:pPr>
      <w:r w:rsidRPr="009F27DA">
        <w:rPr>
          <w:sz w:val="18"/>
          <w:szCs w:val="18"/>
        </w:rPr>
        <w:t xml:space="preserve">2.4. </w:t>
      </w:r>
      <w:r w:rsidR="003112A4" w:rsidRPr="009F27DA">
        <w:rPr>
          <w:sz w:val="18"/>
          <w:szCs w:val="18"/>
        </w:rPr>
        <w:t>Каждая партия поставляемой продукции должна сопровождаться сертификатом соответствия (декларацией о соответствии).</w:t>
      </w:r>
    </w:p>
    <w:p w:rsidR="003112A4" w:rsidRPr="009F27DA" w:rsidRDefault="007E6743" w:rsidP="003112A4">
      <w:pPr>
        <w:ind w:left="120" w:right="20" w:firstLine="440"/>
        <w:jc w:val="both"/>
        <w:rPr>
          <w:sz w:val="18"/>
          <w:szCs w:val="18"/>
        </w:rPr>
      </w:pPr>
      <w:r w:rsidRPr="009F27DA">
        <w:rPr>
          <w:sz w:val="18"/>
          <w:szCs w:val="18"/>
        </w:rPr>
        <w:t xml:space="preserve">2.5. </w:t>
      </w:r>
      <w:r w:rsidR="003112A4" w:rsidRPr="009F27DA">
        <w:rPr>
          <w:sz w:val="18"/>
          <w:szCs w:val="18"/>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7E6743" w:rsidRPr="009F27DA" w:rsidRDefault="007E6743" w:rsidP="007E6743">
      <w:pPr>
        <w:ind w:left="120" w:right="20" w:firstLine="440"/>
        <w:jc w:val="both"/>
        <w:rPr>
          <w:color w:val="000000"/>
          <w:sz w:val="18"/>
          <w:szCs w:val="18"/>
        </w:rPr>
      </w:pPr>
      <w:r w:rsidRPr="009F27DA">
        <w:rPr>
          <w:sz w:val="18"/>
          <w:szCs w:val="18"/>
        </w:rPr>
        <w:t>2.6. Каждая партия товара должна быть</w:t>
      </w:r>
      <w:r w:rsidRPr="009F27DA">
        <w:rPr>
          <w:color w:val="000000"/>
          <w:sz w:val="18"/>
          <w:szCs w:val="18"/>
        </w:rPr>
        <w:t xml:space="preserve"> одной партии, одной даты выработки, одного веса нетто, одного сорта, одного срок годности.</w:t>
      </w:r>
    </w:p>
    <w:p w:rsidR="007E6743" w:rsidRPr="009F27DA" w:rsidRDefault="007E6743" w:rsidP="007E6743">
      <w:pPr>
        <w:ind w:left="120" w:right="20" w:firstLine="440"/>
        <w:jc w:val="both"/>
        <w:rPr>
          <w:bCs/>
          <w:sz w:val="18"/>
          <w:szCs w:val="18"/>
        </w:rPr>
      </w:pPr>
      <w:r w:rsidRPr="009F27DA">
        <w:rPr>
          <w:color w:val="000000"/>
          <w:sz w:val="18"/>
          <w:szCs w:val="18"/>
        </w:rPr>
        <w:t xml:space="preserve">2.7. </w:t>
      </w:r>
      <w:r w:rsidRPr="009F27DA">
        <w:rPr>
          <w:bCs/>
          <w:sz w:val="18"/>
          <w:szCs w:val="18"/>
        </w:rPr>
        <w:t xml:space="preserve">Упаковка должна предохранять товар от порчи, утраты товарного вида. </w:t>
      </w:r>
    </w:p>
    <w:p w:rsidR="007E6743" w:rsidRPr="009F27DA" w:rsidRDefault="007E6743" w:rsidP="007E6743">
      <w:pPr>
        <w:ind w:left="120" w:right="20" w:firstLine="440"/>
        <w:jc w:val="both"/>
        <w:rPr>
          <w:bCs/>
          <w:sz w:val="18"/>
          <w:szCs w:val="18"/>
        </w:rPr>
      </w:pPr>
      <w:r w:rsidRPr="009F27DA">
        <w:rPr>
          <w:color w:val="000000"/>
          <w:sz w:val="18"/>
          <w:szCs w:val="18"/>
        </w:rPr>
        <w:t>2.</w:t>
      </w:r>
      <w:r w:rsidRPr="009F27DA">
        <w:rPr>
          <w:bCs/>
          <w:sz w:val="18"/>
          <w:szCs w:val="18"/>
        </w:rPr>
        <w:t xml:space="preserve">8. Тара и упаковка входят в стоимость поставляемого товара. </w:t>
      </w:r>
    </w:p>
    <w:p w:rsidR="007E6743" w:rsidRPr="009F27DA" w:rsidRDefault="007E6743" w:rsidP="003112A4">
      <w:pPr>
        <w:ind w:left="120" w:right="20" w:firstLine="440"/>
        <w:jc w:val="both"/>
        <w:rPr>
          <w:sz w:val="18"/>
          <w:szCs w:val="18"/>
        </w:rPr>
      </w:pPr>
    </w:p>
    <w:p w:rsidR="003112A4" w:rsidRPr="009F27DA" w:rsidRDefault="003112A4" w:rsidP="007E6743">
      <w:pPr>
        <w:jc w:val="both"/>
        <w:rPr>
          <w:sz w:val="18"/>
          <w:szCs w:val="18"/>
        </w:rPr>
      </w:pPr>
      <w:r w:rsidRPr="009F27DA">
        <w:rPr>
          <w:sz w:val="18"/>
          <w:szCs w:val="18"/>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3112A4" w:rsidRPr="003112A4" w:rsidRDefault="003112A4" w:rsidP="007432AA">
      <w:pPr>
        <w:pStyle w:val="13"/>
        <w:jc w:val="center"/>
        <w:rPr>
          <w:b/>
          <w:bCs/>
          <w:sz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3054">
        <w:rPr>
          <w:b/>
          <w:sz w:val="20"/>
          <w:szCs w:val="20"/>
        </w:rPr>
        <w:t>молока питьевого пастеризованного 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93054">
        <w:rPr>
          <w:b/>
          <w:kern w:val="32"/>
          <w:sz w:val="20"/>
          <w:szCs w:val="20"/>
        </w:rPr>
        <w:t>229-19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93054">
        <w:rPr>
          <w:sz w:val="19"/>
          <w:szCs w:val="19"/>
        </w:rPr>
        <w:t>229-19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93054">
        <w:rPr>
          <w:b/>
          <w:bCs/>
          <w:sz w:val="19"/>
          <w:szCs w:val="19"/>
        </w:rPr>
        <w:t>молока питьевого пастеризованного 3,2%</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93054">
        <w:rPr>
          <w:rFonts w:ascii="Times New Roman" w:hAnsi="Times New Roman" w:cs="Times New Roman"/>
          <w:bCs/>
          <w:sz w:val="19"/>
          <w:szCs w:val="19"/>
        </w:rPr>
        <w:t>молока питьевого пастеризованного 3,2%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7E6743" w:rsidRDefault="00B8322C" w:rsidP="00B8322C">
      <w:pPr>
        <w:pStyle w:val="af3"/>
        <w:ind w:firstLine="709"/>
        <w:rPr>
          <w:sz w:val="19"/>
          <w:szCs w:val="19"/>
        </w:rPr>
      </w:pPr>
      <w:r w:rsidRPr="007E6743">
        <w:rPr>
          <w:sz w:val="19"/>
          <w:szCs w:val="19"/>
        </w:rPr>
        <w:t xml:space="preserve">2.1. </w:t>
      </w:r>
      <w:r w:rsidR="007E6743" w:rsidRPr="007E6743">
        <w:rPr>
          <w:sz w:val="19"/>
          <w:szCs w:val="19"/>
        </w:rPr>
        <w:t xml:space="preserve">Цена настоящего Договора составляет ____________(прописью) рублей, включает в себя стоимость Товара, НДС </w:t>
      </w:r>
      <w:r w:rsidR="007E6743" w:rsidRPr="007E6743">
        <w:rPr>
          <w:i/>
          <w:sz w:val="19"/>
          <w:szCs w:val="19"/>
        </w:rPr>
        <w:t>(в случае, если Поставщик является плательщиком НДС)</w:t>
      </w:r>
      <w:r w:rsidR="007E6743" w:rsidRPr="007E6743">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7E6743">
        <w:rPr>
          <w:sz w:val="19"/>
          <w:szCs w:val="19"/>
        </w:rPr>
        <w:t xml:space="preserve">. </w:t>
      </w:r>
    </w:p>
    <w:p w:rsidR="00B8322C" w:rsidRPr="007E6743" w:rsidRDefault="00B8322C" w:rsidP="00B8322C">
      <w:pPr>
        <w:pStyle w:val="af3"/>
        <w:ind w:firstLine="709"/>
        <w:rPr>
          <w:sz w:val="19"/>
          <w:szCs w:val="19"/>
        </w:rPr>
      </w:pPr>
      <w:r w:rsidRPr="007E6743">
        <w:rPr>
          <w:sz w:val="19"/>
          <w:szCs w:val="19"/>
        </w:rPr>
        <w:t xml:space="preserve">2.2.  </w:t>
      </w:r>
      <w:r w:rsidR="007E6743" w:rsidRPr="007E6743">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7E6743">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F50077" w:rsidRDefault="000E2F75" w:rsidP="00F50077">
      <w:pPr>
        <w:ind w:firstLine="709"/>
        <w:jc w:val="both"/>
        <w:rPr>
          <w:sz w:val="19"/>
          <w:szCs w:val="19"/>
        </w:rPr>
      </w:pPr>
      <w:r w:rsidRPr="00F50077">
        <w:rPr>
          <w:sz w:val="19"/>
          <w:szCs w:val="19"/>
        </w:rPr>
        <w:t xml:space="preserve">4.1. </w:t>
      </w:r>
      <w:r w:rsidR="00F50077" w:rsidRPr="00F50077">
        <w:rPr>
          <w:sz w:val="19"/>
          <w:szCs w:val="19"/>
        </w:rPr>
        <w:t xml:space="preserve">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w:t>
      </w:r>
      <w:r w:rsidR="00F50077" w:rsidRPr="00F50077">
        <w:rPr>
          <w:color w:val="000000"/>
          <w:sz w:val="19"/>
          <w:szCs w:val="19"/>
        </w:rPr>
        <w:t>Время доставки Товара с 9.00 до 16.00 в рабочие дни, кроме субботы и воскресенья</w:t>
      </w:r>
      <w:r w:rsidR="00865A3B" w:rsidRPr="00F50077">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F50077" w:rsidRDefault="000E2F75" w:rsidP="000E2F75">
      <w:pPr>
        <w:ind w:firstLine="720"/>
        <w:jc w:val="both"/>
        <w:rPr>
          <w:sz w:val="19"/>
          <w:szCs w:val="19"/>
          <w:highlight w:val="yellow"/>
        </w:rPr>
      </w:pPr>
      <w:r w:rsidRPr="00F50077">
        <w:rPr>
          <w:sz w:val="19"/>
          <w:szCs w:val="19"/>
        </w:rPr>
        <w:t xml:space="preserve">4.3. </w:t>
      </w:r>
      <w:r w:rsidR="00F50077" w:rsidRPr="00F50077">
        <w:rPr>
          <w:sz w:val="19"/>
          <w:szCs w:val="19"/>
        </w:rPr>
        <w:t xml:space="preserve">Поставка товара по заявке Заказчика осуществляется в течение 3 (трех) рабочих дней с момента подачи такой заявки. </w:t>
      </w:r>
      <w:r w:rsidR="00F50077" w:rsidRPr="00F50077">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F50077">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5A3B" w:rsidRPr="002D56C2" w:rsidRDefault="00865A3B"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65A3B" w:rsidRPr="002D56C2" w:rsidRDefault="00865A3B"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65A3B" w:rsidRPr="002D56C2" w:rsidRDefault="00865A3B"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865A3B"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93054">
        <w:rPr>
          <w:sz w:val="20"/>
          <w:szCs w:val="20"/>
        </w:rPr>
        <w:t>229-19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842"/>
        <w:gridCol w:w="709"/>
        <w:gridCol w:w="708"/>
        <w:gridCol w:w="993"/>
        <w:gridCol w:w="851"/>
        <w:gridCol w:w="1276"/>
        <w:gridCol w:w="992"/>
      </w:tblGrid>
      <w:tr w:rsidR="000D0FDF" w:rsidRPr="00BE0069" w:rsidTr="00F50077">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F50077">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1E5555" w:rsidRDefault="001E5555" w:rsidP="001E5555">
      <w:pPr>
        <w:pStyle w:val="Bodytext20"/>
        <w:shd w:val="clear" w:color="auto" w:fill="auto"/>
        <w:spacing w:before="0" w:line="240" w:lineRule="auto"/>
        <w:ind w:left="120"/>
        <w:rPr>
          <w:sz w:val="20"/>
          <w:szCs w:val="20"/>
        </w:rPr>
      </w:pPr>
      <w:r>
        <w:rPr>
          <w:sz w:val="20"/>
          <w:szCs w:val="20"/>
        </w:rPr>
        <w:t xml:space="preserve">1. </w:t>
      </w:r>
      <w:r w:rsidRPr="003112A4">
        <w:rPr>
          <w:sz w:val="20"/>
          <w:szCs w:val="20"/>
        </w:rPr>
        <w:t>Гарантийные обязательства:</w:t>
      </w:r>
    </w:p>
    <w:p w:rsidR="001E5555" w:rsidRDefault="001E5555" w:rsidP="001E5555">
      <w:pPr>
        <w:ind w:firstLine="567"/>
        <w:rPr>
          <w:sz w:val="20"/>
          <w:szCs w:val="20"/>
        </w:rPr>
      </w:pPr>
      <w:r>
        <w:rPr>
          <w:sz w:val="20"/>
          <w:szCs w:val="20"/>
        </w:rPr>
        <w:t xml:space="preserve">1.1. </w:t>
      </w:r>
      <w:r w:rsidRPr="003112A4">
        <w:rPr>
          <w:sz w:val="20"/>
          <w:szCs w:val="20"/>
        </w:rPr>
        <w:t xml:space="preserve">Остаточный срок годности товара на момент поставки должен составлять: </w:t>
      </w:r>
      <w:r>
        <w:rPr>
          <w:sz w:val="20"/>
          <w:szCs w:val="20"/>
        </w:rPr>
        <w:t>не менее 80%</w:t>
      </w:r>
      <w:r w:rsidRPr="003112A4">
        <w:rPr>
          <w:sz w:val="20"/>
          <w:szCs w:val="20"/>
        </w:rPr>
        <w:t>.</w:t>
      </w:r>
    </w:p>
    <w:p w:rsidR="001E5555" w:rsidRDefault="001E5555" w:rsidP="001E5555">
      <w:pPr>
        <w:ind w:firstLine="567"/>
        <w:rPr>
          <w:sz w:val="20"/>
          <w:szCs w:val="20"/>
        </w:rPr>
      </w:pPr>
      <w:r>
        <w:rPr>
          <w:sz w:val="20"/>
          <w:szCs w:val="20"/>
        </w:rPr>
        <w:t xml:space="preserve">1.2. </w:t>
      </w:r>
      <w:r w:rsidRPr="003112A4">
        <w:rPr>
          <w:sz w:val="20"/>
          <w:szCs w:val="20"/>
        </w:rPr>
        <w:t>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E5555" w:rsidRPr="003112A4" w:rsidRDefault="001E5555" w:rsidP="001E5555">
      <w:pPr>
        <w:pStyle w:val="Bodytext20"/>
        <w:shd w:val="clear" w:color="auto" w:fill="auto"/>
        <w:spacing w:before="0" w:line="240" w:lineRule="auto"/>
        <w:ind w:left="120"/>
        <w:rPr>
          <w:sz w:val="20"/>
          <w:szCs w:val="20"/>
        </w:rPr>
      </w:pPr>
      <w:r>
        <w:rPr>
          <w:sz w:val="20"/>
          <w:szCs w:val="20"/>
        </w:rPr>
        <w:t xml:space="preserve">2. </w:t>
      </w:r>
      <w:r w:rsidRPr="003112A4">
        <w:rPr>
          <w:sz w:val="20"/>
          <w:szCs w:val="20"/>
        </w:rPr>
        <w:t>Требования к упаковке и отгрузке товара:</w:t>
      </w:r>
    </w:p>
    <w:p w:rsidR="001E5555" w:rsidRPr="003112A4" w:rsidRDefault="001E5555" w:rsidP="001E5555">
      <w:pPr>
        <w:ind w:left="120" w:right="20" w:firstLine="440"/>
        <w:jc w:val="both"/>
        <w:rPr>
          <w:sz w:val="20"/>
          <w:szCs w:val="20"/>
        </w:rPr>
      </w:pPr>
      <w:r>
        <w:rPr>
          <w:sz w:val="20"/>
          <w:szCs w:val="20"/>
        </w:rPr>
        <w:t xml:space="preserve">2.1. </w:t>
      </w:r>
      <w:r w:rsidRPr="003112A4">
        <w:rPr>
          <w:sz w:val="20"/>
          <w:szCs w:val="20"/>
        </w:rPr>
        <w:t xml:space="preserve">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E5555" w:rsidRPr="003112A4" w:rsidRDefault="001E5555" w:rsidP="001E5555">
      <w:pPr>
        <w:ind w:left="120" w:right="20" w:firstLine="440"/>
        <w:jc w:val="both"/>
        <w:rPr>
          <w:sz w:val="20"/>
          <w:szCs w:val="20"/>
        </w:rPr>
      </w:pPr>
      <w:r>
        <w:rPr>
          <w:sz w:val="20"/>
          <w:szCs w:val="20"/>
        </w:rPr>
        <w:t xml:space="preserve">2.2. </w:t>
      </w:r>
      <w:r w:rsidRPr="003112A4">
        <w:rPr>
          <w:sz w:val="20"/>
          <w:szCs w:val="20"/>
        </w:rPr>
        <w:t>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E5555" w:rsidRPr="003112A4" w:rsidRDefault="001E5555" w:rsidP="001E5555">
      <w:pPr>
        <w:shd w:val="clear" w:color="auto" w:fill="FFFFFF"/>
        <w:ind w:left="10" w:right="77" w:firstLine="557"/>
        <w:jc w:val="both"/>
        <w:rPr>
          <w:sz w:val="20"/>
          <w:szCs w:val="20"/>
        </w:rPr>
      </w:pPr>
      <w:r>
        <w:rPr>
          <w:sz w:val="20"/>
          <w:szCs w:val="20"/>
        </w:rPr>
        <w:t xml:space="preserve">2.3. </w:t>
      </w:r>
      <w:r w:rsidRPr="003112A4">
        <w:rPr>
          <w:sz w:val="20"/>
          <w:szCs w:val="20"/>
        </w:rPr>
        <w:t xml:space="preserve">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3112A4">
        <w:rPr>
          <w:bCs/>
          <w:sz w:val="20"/>
          <w:szCs w:val="20"/>
        </w:rPr>
        <w:t>от</w:t>
      </w:r>
      <w:r w:rsidRPr="003112A4">
        <w:rPr>
          <w:b/>
          <w:bCs/>
          <w:sz w:val="20"/>
          <w:szCs w:val="20"/>
        </w:rPr>
        <w:t xml:space="preserve"> </w:t>
      </w:r>
      <w:r w:rsidRPr="003112A4">
        <w:rPr>
          <w:sz w:val="20"/>
          <w:szCs w:val="20"/>
        </w:rPr>
        <w:t>всякого рода повреждений при транспортировке различными видами транспорта.</w:t>
      </w:r>
    </w:p>
    <w:p w:rsidR="001E5555" w:rsidRPr="003112A4" w:rsidRDefault="001E5555" w:rsidP="001E5555">
      <w:pPr>
        <w:ind w:left="120" w:right="20" w:firstLine="440"/>
        <w:jc w:val="both"/>
        <w:rPr>
          <w:sz w:val="20"/>
          <w:szCs w:val="20"/>
        </w:rPr>
      </w:pPr>
      <w:r>
        <w:rPr>
          <w:sz w:val="20"/>
          <w:szCs w:val="20"/>
        </w:rPr>
        <w:t xml:space="preserve">2.4. </w:t>
      </w:r>
      <w:r w:rsidRPr="003112A4">
        <w:rPr>
          <w:sz w:val="20"/>
          <w:szCs w:val="20"/>
        </w:rPr>
        <w:t>Каждая партия поставляемой продукции должна сопровождаться сертификатом соответствия (декларацией о соответствии).</w:t>
      </w:r>
    </w:p>
    <w:p w:rsidR="001E5555" w:rsidRDefault="001E5555" w:rsidP="001E5555">
      <w:pPr>
        <w:ind w:left="120" w:right="20" w:firstLine="440"/>
        <w:jc w:val="both"/>
        <w:rPr>
          <w:sz w:val="20"/>
          <w:szCs w:val="20"/>
        </w:rPr>
      </w:pPr>
      <w:r>
        <w:rPr>
          <w:sz w:val="20"/>
          <w:szCs w:val="20"/>
        </w:rPr>
        <w:t xml:space="preserve">2.5. </w:t>
      </w:r>
      <w:r w:rsidRPr="003112A4">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E5555" w:rsidRDefault="001E5555" w:rsidP="001E5555">
      <w:pPr>
        <w:ind w:left="120" w:right="20" w:firstLine="440"/>
        <w:jc w:val="both"/>
        <w:rPr>
          <w:color w:val="000000"/>
          <w:sz w:val="20"/>
          <w:szCs w:val="20"/>
        </w:rPr>
      </w:pPr>
      <w:r>
        <w:rPr>
          <w:sz w:val="20"/>
          <w:szCs w:val="20"/>
        </w:rPr>
        <w:t>2.6. Каждая партия товара должна быть</w:t>
      </w:r>
      <w:r w:rsidRPr="00A47D50">
        <w:rPr>
          <w:color w:val="000000"/>
          <w:sz w:val="20"/>
          <w:szCs w:val="20"/>
        </w:rPr>
        <w:t xml:space="preserve"> одной партии, одной даты выработки, од</w:t>
      </w:r>
      <w:r>
        <w:rPr>
          <w:color w:val="000000"/>
          <w:sz w:val="20"/>
          <w:szCs w:val="20"/>
        </w:rPr>
        <w:t>ного</w:t>
      </w:r>
      <w:r w:rsidRPr="00A47D50">
        <w:rPr>
          <w:color w:val="000000"/>
          <w:sz w:val="20"/>
          <w:szCs w:val="20"/>
        </w:rPr>
        <w:t xml:space="preserve"> вес</w:t>
      </w:r>
      <w:r>
        <w:rPr>
          <w:color w:val="000000"/>
          <w:sz w:val="20"/>
          <w:szCs w:val="20"/>
        </w:rPr>
        <w:t>а</w:t>
      </w:r>
      <w:r w:rsidRPr="00A47D50">
        <w:rPr>
          <w:color w:val="000000"/>
          <w:sz w:val="20"/>
          <w:szCs w:val="20"/>
        </w:rPr>
        <w:t xml:space="preserve"> нетто, од</w:t>
      </w:r>
      <w:r>
        <w:rPr>
          <w:color w:val="000000"/>
          <w:sz w:val="20"/>
          <w:szCs w:val="20"/>
        </w:rPr>
        <w:t>ного</w:t>
      </w:r>
      <w:r w:rsidRPr="00A47D50">
        <w:rPr>
          <w:color w:val="000000"/>
          <w:sz w:val="20"/>
          <w:szCs w:val="20"/>
        </w:rPr>
        <w:t xml:space="preserve"> сорт</w:t>
      </w:r>
      <w:r>
        <w:rPr>
          <w:color w:val="000000"/>
          <w:sz w:val="20"/>
          <w:szCs w:val="20"/>
        </w:rPr>
        <w:t>а</w:t>
      </w:r>
      <w:r w:rsidRPr="00A47D50">
        <w:rPr>
          <w:color w:val="000000"/>
          <w:sz w:val="20"/>
          <w:szCs w:val="20"/>
        </w:rPr>
        <w:t>, од</w:t>
      </w:r>
      <w:r>
        <w:rPr>
          <w:color w:val="000000"/>
          <w:sz w:val="20"/>
          <w:szCs w:val="20"/>
        </w:rPr>
        <w:t>ного</w:t>
      </w:r>
      <w:r w:rsidRPr="00A47D50">
        <w:rPr>
          <w:color w:val="000000"/>
          <w:sz w:val="20"/>
          <w:szCs w:val="20"/>
        </w:rPr>
        <w:t xml:space="preserve"> срок годности</w:t>
      </w:r>
      <w:r>
        <w:rPr>
          <w:color w:val="000000"/>
          <w:sz w:val="20"/>
          <w:szCs w:val="20"/>
        </w:rPr>
        <w:t>.</w:t>
      </w:r>
    </w:p>
    <w:p w:rsidR="001E5555" w:rsidRDefault="001E5555" w:rsidP="001E5555">
      <w:pPr>
        <w:ind w:left="120" w:right="20" w:firstLine="440"/>
        <w:jc w:val="both"/>
        <w:rPr>
          <w:bCs/>
          <w:sz w:val="20"/>
          <w:szCs w:val="20"/>
        </w:rPr>
      </w:pPr>
      <w:r>
        <w:rPr>
          <w:color w:val="000000"/>
          <w:sz w:val="20"/>
          <w:szCs w:val="20"/>
        </w:rPr>
        <w:t xml:space="preserve">2.7. </w:t>
      </w:r>
      <w:r w:rsidRPr="007E6743">
        <w:rPr>
          <w:bCs/>
          <w:sz w:val="20"/>
          <w:szCs w:val="20"/>
        </w:rPr>
        <w:t xml:space="preserve">Упаковка должна предохранять товар от порчи, утраты товарного вида. </w:t>
      </w:r>
    </w:p>
    <w:p w:rsidR="001E5555" w:rsidRPr="007E6743" w:rsidRDefault="001E5555" w:rsidP="001E5555">
      <w:pPr>
        <w:ind w:left="120" w:right="20" w:firstLine="440"/>
        <w:jc w:val="both"/>
        <w:rPr>
          <w:bCs/>
          <w:sz w:val="20"/>
          <w:szCs w:val="20"/>
        </w:rPr>
      </w:pPr>
      <w:r>
        <w:rPr>
          <w:color w:val="000000"/>
          <w:sz w:val="20"/>
          <w:szCs w:val="20"/>
        </w:rPr>
        <w:t>2.</w:t>
      </w:r>
      <w:r>
        <w:rPr>
          <w:bCs/>
          <w:sz w:val="20"/>
          <w:szCs w:val="20"/>
        </w:rPr>
        <w:t xml:space="preserve">8. </w:t>
      </w:r>
      <w:r w:rsidRPr="007E6743">
        <w:rPr>
          <w:bCs/>
          <w:sz w:val="20"/>
          <w:szCs w:val="20"/>
        </w:rPr>
        <w:t xml:space="preserve">Тара и упаковка входят в стоимость поставляемого товара. </w:t>
      </w:r>
    </w:p>
    <w:p w:rsidR="001E5555" w:rsidRPr="003112A4" w:rsidRDefault="001E5555" w:rsidP="001E5555">
      <w:pPr>
        <w:ind w:left="120" w:right="20" w:firstLine="440"/>
        <w:jc w:val="both"/>
        <w:rPr>
          <w:sz w:val="20"/>
          <w:szCs w:val="20"/>
        </w:rPr>
      </w:pPr>
    </w:p>
    <w:p w:rsidR="001E5555" w:rsidRPr="003112A4" w:rsidRDefault="001E5555" w:rsidP="001E5555">
      <w:pPr>
        <w:jc w:val="both"/>
        <w:rPr>
          <w:sz w:val="20"/>
          <w:szCs w:val="20"/>
        </w:rPr>
      </w:pPr>
      <w:r w:rsidRPr="003112A4">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6B7C0C" w:rsidRPr="00F50077" w:rsidRDefault="006B7C0C" w:rsidP="006B7C0C">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9F27DA" w:rsidRDefault="009F27DA" w:rsidP="00B8322C">
      <w:pPr>
        <w:jc w:val="right"/>
        <w:rPr>
          <w:rFonts w:ascii="Cuprum" w:hAnsi="Cuprum" w:cs="Tahoma"/>
          <w:b/>
          <w:bCs/>
          <w:sz w:val="20"/>
          <w:szCs w:val="20"/>
        </w:rPr>
      </w:pPr>
    </w:p>
    <w:p w:rsidR="009F27DA" w:rsidRDefault="009F27DA"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1E5555" w:rsidRDefault="001E555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93054">
        <w:rPr>
          <w:b/>
          <w:sz w:val="20"/>
          <w:szCs w:val="20"/>
        </w:rPr>
        <w:t>молока питьевого пастеризованного 3,2%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93054">
        <w:rPr>
          <w:b/>
          <w:kern w:val="32"/>
          <w:sz w:val="20"/>
          <w:szCs w:val="20"/>
        </w:rPr>
        <w:t>229-19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93054">
        <w:rPr>
          <w:bCs/>
          <w:sz w:val="20"/>
          <w:szCs w:val="20"/>
        </w:rPr>
        <w:t>молока питьевого пастеризованного 3,2%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93054">
        <w:rPr>
          <w:bCs/>
          <w:sz w:val="20"/>
          <w:szCs w:val="20"/>
        </w:rPr>
        <w:t>молока питьевого пастеризованного 3,2%</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93054">
        <w:rPr>
          <w:bCs/>
          <w:sz w:val="20"/>
          <w:szCs w:val="20"/>
        </w:rPr>
        <w:t>молока питьевого пастеризованного 3,2%</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7B03CB" w:rsidRDefault="007B03CB" w:rsidP="00937DBB">
      <w:pPr>
        <w:ind w:left="2978"/>
        <w:rPr>
          <w:b/>
          <w:sz w:val="20"/>
          <w:szCs w:val="20"/>
        </w:rPr>
      </w:pPr>
    </w:p>
    <w:p w:rsidR="007B03CB" w:rsidRDefault="007B03C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604DD5" w:rsidRDefault="00604DD5" w:rsidP="00937DBB">
      <w:pPr>
        <w:ind w:left="2978"/>
        <w:rPr>
          <w:b/>
          <w:sz w:val="20"/>
          <w:szCs w:val="20"/>
        </w:rPr>
      </w:pPr>
    </w:p>
    <w:p w:rsidR="00604DD5" w:rsidRDefault="00604DD5" w:rsidP="00937DBB">
      <w:pPr>
        <w:ind w:left="2978"/>
        <w:rPr>
          <w:b/>
          <w:sz w:val="20"/>
          <w:szCs w:val="20"/>
        </w:rPr>
      </w:pPr>
    </w:p>
    <w:p w:rsidR="00F16F15" w:rsidRDefault="00F16F15" w:rsidP="00937DBB">
      <w:pPr>
        <w:ind w:left="2978"/>
        <w:rPr>
          <w:b/>
          <w:sz w:val="20"/>
          <w:szCs w:val="20"/>
        </w:rPr>
      </w:pPr>
    </w:p>
    <w:p w:rsidR="00865A3B" w:rsidRDefault="00865A3B" w:rsidP="00937DBB">
      <w:pPr>
        <w:ind w:left="2978"/>
        <w:rPr>
          <w:b/>
          <w:sz w:val="20"/>
          <w:szCs w:val="20"/>
        </w:rPr>
      </w:pPr>
    </w:p>
    <w:p w:rsidR="00865A3B" w:rsidRDefault="00865A3B"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865A3B" w:rsidRDefault="00865A3B" w:rsidP="00C2608E">
      <w:pPr>
        <w:jc w:val="center"/>
        <w:outlineLvl w:val="1"/>
        <w:rPr>
          <w:b/>
          <w:sz w:val="20"/>
          <w:szCs w:val="20"/>
        </w:rPr>
      </w:pPr>
    </w:p>
    <w:p w:rsidR="007B03CB" w:rsidRDefault="007B03CB"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r w:rsidR="001E5555"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5555" w:rsidRPr="00B326C3" w:rsidRDefault="001E5555" w:rsidP="000C6A7A">
            <w:pPr>
              <w:jc w:val="center"/>
              <w:rPr>
                <w:sz w:val="20"/>
                <w:szCs w:val="20"/>
              </w:rPr>
            </w:pPr>
          </w:p>
        </w:tc>
      </w:tr>
    </w:tbl>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E20800" w:rsidRDefault="00E2080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поставку </w:t>
      </w:r>
      <w:r w:rsidR="00693054">
        <w:rPr>
          <w:bCs/>
          <w:sz w:val="20"/>
          <w:szCs w:val="20"/>
        </w:rPr>
        <w:t>молока питьевого пастеризованного 3,2%</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560"/>
        <w:gridCol w:w="709"/>
        <w:gridCol w:w="991"/>
        <w:gridCol w:w="1134"/>
        <w:gridCol w:w="851"/>
        <w:gridCol w:w="851"/>
        <w:gridCol w:w="1416"/>
      </w:tblGrid>
      <w:tr w:rsidR="00E154DE" w:rsidRPr="005A07FA" w:rsidTr="00E154DE">
        <w:trPr>
          <w:trHeight w:val="1503"/>
        </w:trPr>
        <w:tc>
          <w:tcPr>
            <w:tcW w:w="472"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 xml:space="preserve">  №</w:t>
            </w:r>
          </w:p>
          <w:p w:rsidR="00E154DE" w:rsidRPr="005A07FA" w:rsidRDefault="00E154DE" w:rsidP="000C6A7A">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r w:rsidRPr="00BE0069">
              <w:rPr>
                <w:sz w:val="20"/>
                <w:szCs w:val="20"/>
              </w:rPr>
              <w:t>Наименование поставляемого товара</w:t>
            </w:r>
          </w:p>
        </w:tc>
        <w:tc>
          <w:tcPr>
            <w:tcW w:w="1560"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BE0069">
              <w:rPr>
                <w:sz w:val="20"/>
                <w:szCs w:val="20"/>
              </w:rPr>
              <w:t>Торговая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E154DE" w:rsidRPr="005A07FA" w:rsidRDefault="00E154DE" w:rsidP="000C6A7A">
            <w:pPr>
              <w:jc w:val="center"/>
              <w:rPr>
                <w:sz w:val="20"/>
                <w:szCs w:val="20"/>
              </w:rPr>
            </w:pPr>
            <w:r w:rsidRPr="005A07FA">
              <w:rPr>
                <w:sz w:val="20"/>
                <w:szCs w:val="20"/>
              </w:rPr>
              <w:t>Общая стоимость по позиции, руб.</w:t>
            </w:r>
          </w:p>
        </w:tc>
      </w:tr>
      <w:tr w:rsidR="00E154D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1E5555"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1E5555" w:rsidRPr="00BE0069" w:rsidRDefault="001E5555"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E154DE">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590"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25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03F" w:rsidRDefault="0058703F" w:rsidP="00ED57EB">
      <w:r>
        <w:separator/>
      </w:r>
    </w:p>
  </w:endnote>
  <w:endnote w:type="continuationSeparator" w:id="1">
    <w:p w:rsidR="0058703F" w:rsidRDefault="0058703F" w:rsidP="00ED57EB">
      <w:r>
        <w:continuationSeparator/>
      </w:r>
    </w:p>
  </w:endnote>
  <w:endnote w:id="2">
    <w:p w:rsidR="00693054" w:rsidRDefault="00693054" w:rsidP="00C2608E">
      <w:pPr>
        <w:pStyle w:val="afc"/>
        <w:jc w:val="both"/>
      </w:pPr>
    </w:p>
  </w:endnote>
  <w:endnote w:id="3">
    <w:p w:rsidR="00693054" w:rsidRDefault="00693054" w:rsidP="00C2608E">
      <w:pPr>
        <w:pStyle w:val="afc"/>
      </w:pPr>
    </w:p>
  </w:endnote>
  <w:endnote w:id="4">
    <w:p w:rsidR="00693054" w:rsidRDefault="0069305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93054" w:rsidRDefault="00693054">
        <w:pPr>
          <w:pStyle w:val="af7"/>
          <w:jc w:val="right"/>
        </w:pPr>
        <w:fldSimple w:instr=" PAGE   \* MERGEFORMAT ">
          <w:r w:rsidR="009F27DA">
            <w:rPr>
              <w:noProof/>
            </w:rPr>
            <w:t>26</w:t>
          </w:r>
        </w:fldSimple>
      </w:p>
    </w:sdtContent>
  </w:sdt>
  <w:p w:rsidR="00693054" w:rsidRDefault="006930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03F" w:rsidRDefault="0058703F" w:rsidP="00ED57EB">
      <w:r>
        <w:separator/>
      </w:r>
    </w:p>
  </w:footnote>
  <w:footnote w:type="continuationSeparator" w:id="1">
    <w:p w:rsidR="0058703F" w:rsidRDefault="0058703F" w:rsidP="00ED57EB">
      <w:r>
        <w:continuationSeparator/>
      </w:r>
    </w:p>
  </w:footnote>
  <w:footnote w:id="2">
    <w:p w:rsidR="00693054" w:rsidRPr="000C36EF" w:rsidRDefault="00693054"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93054" w:rsidRPr="004B5113" w:rsidRDefault="00693054"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E07EC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08482B"/>
    <w:multiLevelType w:val="hybridMultilevel"/>
    <w:tmpl w:val="B638FEF0"/>
    <w:lvl w:ilvl="0" w:tplc="A53093C0">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E289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2"/>
  </w:num>
  <w:num w:numId="5">
    <w:abstractNumId w:val="17"/>
  </w:num>
  <w:num w:numId="6">
    <w:abstractNumId w:val="22"/>
  </w:num>
  <w:num w:numId="7">
    <w:abstractNumId w:val="18"/>
  </w:num>
  <w:num w:numId="8">
    <w:abstractNumId w:val="12"/>
  </w:num>
  <w:num w:numId="9">
    <w:abstractNumId w:val="36"/>
  </w:num>
  <w:num w:numId="10">
    <w:abstractNumId w:val="38"/>
  </w:num>
  <w:num w:numId="11">
    <w:abstractNumId w:val="24"/>
  </w:num>
  <w:num w:numId="12">
    <w:abstractNumId w:val="5"/>
  </w:num>
  <w:num w:numId="13">
    <w:abstractNumId w:val="39"/>
  </w:num>
  <w:num w:numId="14">
    <w:abstractNumId w:val="21"/>
  </w:num>
  <w:num w:numId="15">
    <w:abstractNumId w:val="23"/>
  </w:num>
  <w:num w:numId="16">
    <w:abstractNumId w:val="13"/>
  </w:num>
  <w:num w:numId="17">
    <w:abstractNumId w:val="8"/>
  </w:num>
  <w:num w:numId="18">
    <w:abstractNumId w:val="33"/>
  </w:num>
  <w:num w:numId="19">
    <w:abstractNumId w:val="4"/>
  </w:num>
  <w:num w:numId="20">
    <w:abstractNumId w:val="25"/>
  </w:num>
  <w:num w:numId="21">
    <w:abstractNumId w:val="14"/>
  </w:num>
  <w:num w:numId="22">
    <w:abstractNumId w:val="1"/>
  </w:num>
  <w:num w:numId="23">
    <w:abstractNumId w:val="6"/>
  </w:num>
  <w:num w:numId="24">
    <w:abstractNumId w:val="28"/>
  </w:num>
  <w:num w:numId="25">
    <w:abstractNumId w:val="7"/>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9"/>
  </w:num>
  <w:num w:numId="33">
    <w:abstractNumId w:val="16"/>
  </w:num>
  <w:num w:numId="34">
    <w:abstractNumId w:val="32"/>
  </w:num>
  <w:num w:numId="35">
    <w:abstractNumId w:val="20"/>
  </w:num>
  <w:num w:numId="36">
    <w:abstractNumId w:val="0"/>
  </w:num>
  <w:num w:numId="37">
    <w:abstractNumId w:val="29"/>
  </w:num>
  <w:num w:numId="38">
    <w:abstractNumId w:val="37"/>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1C2A"/>
    <w:rsid w:val="000022AB"/>
    <w:rsid w:val="0000472E"/>
    <w:rsid w:val="000047E9"/>
    <w:rsid w:val="00006330"/>
    <w:rsid w:val="0000734D"/>
    <w:rsid w:val="00010ADC"/>
    <w:rsid w:val="00010D9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044"/>
    <w:rsid w:val="000763B0"/>
    <w:rsid w:val="00082297"/>
    <w:rsid w:val="0008599D"/>
    <w:rsid w:val="0008619A"/>
    <w:rsid w:val="00086B85"/>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11E8"/>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D5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555"/>
    <w:rsid w:val="001F0C18"/>
    <w:rsid w:val="001F339C"/>
    <w:rsid w:val="001F4273"/>
    <w:rsid w:val="002025A4"/>
    <w:rsid w:val="00202DAF"/>
    <w:rsid w:val="0020454A"/>
    <w:rsid w:val="00206735"/>
    <w:rsid w:val="00207058"/>
    <w:rsid w:val="00207C84"/>
    <w:rsid w:val="0021116C"/>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5AF1"/>
    <w:rsid w:val="00246C23"/>
    <w:rsid w:val="002510D5"/>
    <w:rsid w:val="00252B5B"/>
    <w:rsid w:val="002539B6"/>
    <w:rsid w:val="00253DC2"/>
    <w:rsid w:val="002551A2"/>
    <w:rsid w:val="00255380"/>
    <w:rsid w:val="00256A14"/>
    <w:rsid w:val="00257972"/>
    <w:rsid w:val="002600C7"/>
    <w:rsid w:val="0026042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B68EB"/>
    <w:rsid w:val="002C01FB"/>
    <w:rsid w:val="002C3D62"/>
    <w:rsid w:val="002C4634"/>
    <w:rsid w:val="002C7AF1"/>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2F7C8D"/>
    <w:rsid w:val="003008A0"/>
    <w:rsid w:val="00300AA8"/>
    <w:rsid w:val="003023BC"/>
    <w:rsid w:val="003044B3"/>
    <w:rsid w:val="00305D29"/>
    <w:rsid w:val="003112A4"/>
    <w:rsid w:val="00316471"/>
    <w:rsid w:val="00321073"/>
    <w:rsid w:val="003213F9"/>
    <w:rsid w:val="0032550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1356"/>
    <w:rsid w:val="003721B9"/>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6C88"/>
    <w:rsid w:val="00477398"/>
    <w:rsid w:val="0047767E"/>
    <w:rsid w:val="0048204C"/>
    <w:rsid w:val="00485047"/>
    <w:rsid w:val="00485A0A"/>
    <w:rsid w:val="00485CCD"/>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3B3"/>
    <w:rsid w:val="004B66F7"/>
    <w:rsid w:val="004C09DD"/>
    <w:rsid w:val="004C0CCD"/>
    <w:rsid w:val="004C220C"/>
    <w:rsid w:val="004C4C00"/>
    <w:rsid w:val="004C535B"/>
    <w:rsid w:val="004C5A2D"/>
    <w:rsid w:val="004C5E53"/>
    <w:rsid w:val="004C6195"/>
    <w:rsid w:val="004C6B04"/>
    <w:rsid w:val="004D165A"/>
    <w:rsid w:val="004D1684"/>
    <w:rsid w:val="004D18AD"/>
    <w:rsid w:val="004D6075"/>
    <w:rsid w:val="004D739D"/>
    <w:rsid w:val="004D766F"/>
    <w:rsid w:val="004D7998"/>
    <w:rsid w:val="004E0465"/>
    <w:rsid w:val="004E39F9"/>
    <w:rsid w:val="004E47EF"/>
    <w:rsid w:val="004E4920"/>
    <w:rsid w:val="004E75ED"/>
    <w:rsid w:val="004F4A47"/>
    <w:rsid w:val="004F6881"/>
    <w:rsid w:val="004F6F3C"/>
    <w:rsid w:val="004F7737"/>
    <w:rsid w:val="004F7D56"/>
    <w:rsid w:val="00500727"/>
    <w:rsid w:val="00500889"/>
    <w:rsid w:val="00500F8D"/>
    <w:rsid w:val="0050193D"/>
    <w:rsid w:val="005040DE"/>
    <w:rsid w:val="00506A64"/>
    <w:rsid w:val="00506F81"/>
    <w:rsid w:val="0051008B"/>
    <w:rsid w:val="005128AB"/>
    <w:rsid w:val="00512C95"/>
    <w:rsid w:val="005170BD"/>
    <w:rsid w:val="0052021A"/>
    <w:rsid w:val="00520D12"/>
    <w:rsid w:val="0052315F"/>
    <w:rsid w:val="0052576D"/>
    <w:rsid w:val="00525CB7"/>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1B6"/>
    <w:rsid w:val="00571FA3"/>
    <w:rsid w:val="005721C1"/>
    <w:rsid w:val="00572854"/>
    <w:rsid w:val="00582D9D"/>
    <w:rsid w:val="005855D2"/>
    <w:rsid w:val="00585681"/>
    <w:rsid w:val="00585D4A"/>
    <w:rsid w:val="0058606F"/>
    <w:rsid w:val="00586717"/>
    <w:rsid w:val="00586FDD"/>
    <w:rsid w:val="0058703F"/>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62E"/>
    <w:rsid w:val="005F3ABE"/>
    <w:rsid w:val="005F5440"/>
    <w:rsid w:val="005F591E"/>
    <w:rsid w:val="00601DFA"/>
    <w:rsid w:val="0060435A"/>
    <w:rsid w:val="00604DD5"/>
    <w:rsid w:val="0061627E"/>
    <w:rsid w:val="00622D31"/>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0F05"/>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054"/>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B7C0C"/>
    <w:rsid w:val="006C0616"/>
    <w:rsid w:val="006C4B70"/>
    <w:rsid w:val="006D36E9"/>
    <w:rsid w:val="006D3ABC"/>
    <w:rsid w:val="006D4335"/>
    <w:rsid w:val="006D455E"/>
    <w:rsid w:val="006D4981"/>
    <w:rsid w:val="006D504B"/>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4483"/>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4EC"/>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787"/>
    <w:rsid w:val="00790302"/>
    <w:rsid w:val="00791A13"/>
    <w:rsid w:val="00794A91"/>
    <w:rsid w:val="00796E7C"/>
    <w:rsid w:val="007A0391"/>
    <w:rsid w:val="007A5858"/>
    <w:rsid w:val="007B03CB"/>
    <w:rsid w:val="007B04F0"/>
    <w:rsid w:val="007B0C25"/>
    <w:rsid w:val="007B0D66"/>
    <w:rsid w:val="007B54DA"/>
    <w:rsid w:val="007B5E42"/>
    <w:rsid w:val="007B6401"/>
    <w:rsid w:val="007B681A"/>
    <w:rsid w:val="007B77B0"/>
    <w:rsid w:val="007C0DB3"/>
    <w:rsid w:val="007C3C18"/>
    <w:rsid w:val="007C46E0"/>
    <w:rsid w:val="007C76E1"/>
    <w:rsid w:val="007D0A37"/>
    <w:rsid w:val="007D16DF"/>
    <w:rsid w:val="007D1FB1"/>
    <w:rsid w:val="007D40BA"/>
    <w:rsid w:val="007D44E8"/>
    <w:rsid w:val="007E13F5"/>
    <w:rsid w:val="007E1F10"/>
    <w:rsid w:val="007E47CC"/>
    <w:rsid w:val="007E642B"/>
    <w:rsid w:val="007E6743"/>
    <w:rsid w:val="007F1460"/>
    <w:rsid w:val="007F2862"/>
    <w:rsid w:val="007F3125"/>
    <w:rsid w:val="007F4AD8"/>
    <w:rsid w:val="007F5ECC"/>
    <w:rsid w:val="00804668"/>
    <w:rsid w:val="00810977"/>
    <w:rsid w:val="00813379"/>
    <w:rsid w:val="008158D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5A3B"/>
    <w:rsid w:val="00867DBE"/>
    <w:rsid w:val="0087419E"/>
    <w:rsid w:val="00876525"/>
    <w:rsid w:val="00876646"/>
    <w:rsid w:val="008802D5"/>
    <w:rsid w:val="00881263"/>
    <w:rsid w:val="00881800"/>
    <w:rsid w:val="00885D00"/>
    <w:rsid w:val="008867A6"/>
    <w:rsid w:val="008901FF"/>
    <w:rsid w:val="008A3F46"/>
    <w:rsid w:val="008A48F1"/>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38F0"/>
    <w:rsid w:val="008E6549"/>
    <w:rsid w:val="008F1016"/>
    <w:rsid w:val="008F1AED"/>
    <w:rsid w:val="008F1C64"/>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CAB"/>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4CF8"/>
    <w:rsid w:val="00957F1B"/>
    <w:rsid w:val="00960D09"/>
    <w:rsid w:val="00962884"/>
    <w:rsid w:val="00964803"/>
    <w:rsid w:val="00965698"/>
    <w:rsid w:val="00967E0C"/>
    <w:rsid w:val="00974FEC"/>
    <w:rsid w:val="0098088A"/>
    <w:rsid w:val="00981E1D"/>
    <w:rsid w:val="0098365A"/>
    <w:rsid w:val="00985A86"/>
    <w:rsid w:val="00985D85"/>
    <w:rsid w:val="009876F9"/>
    <w:rsid w:val="00990D01"/>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1FF"/>
    <w:rsid w:val="009D28E6"/>
    <w:rsid w:val="009D50B1"/>
    <w:rsid w:val="009D60A3"/>
    <w:rsid w:val="009D7181"/>
    <w:rsid w:val="009E2BC3"/>
    <w:rsid w:val="009E731C"/>
    <w:rsid w:val="009E736D"/>
    <w:rsid w:val="009F1ADF"/>
    <w:rsid w:val="009F1BDA"/>
    <w:rsid w:val="009F27DA"/>
    <w:rsid w:val="009F39D5"/>
    <w:rsid w:val="009F43B8"/>
    <w:rsid w:val="009F49F6"/>
    <w:rsid w:val="009F7836"/>
    <w:rsid w:val="00A00D23"/>
    <w:rsid w:val="00A02E1A"/>
    <w:rsid w:val="00A04F35"/>
    <w:rsid w:val="00A0527E"/>
    <w:rsid w:val="00A0678D"/>
    <w:rsid w:val="00A10A48"/>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3DF7"/>
    <w:rsid w:val="00A952D0"/>
    <w:rsid w:val="00AA1EBE"/>
    <w:rsid w:val="00AA3552"/>
    <w:rsid w:val="00AA498B"/>
    <w:rsid w:val="00AA68AF"/>
    <w:rsid w:val="00AB34B7"/>
    <w:rsid w:val="00AB57C4"/>
    <w:rsid w:val="00AB636C"/>
    <w:rsid w:val="00AC31F8"/>
    <w:rsid w:val="00AC332B"/>
    <w:rsid w:val="00AC39FB"/>
    <w:rsid w:val="00AC4F0C"/>
    <w:rsid w:val="00AC58B1"/>
    <w:rsid w:val="00AC5F95"/>
    <w:rsid w:val="00AC7851"/>
    <w:rsid w:val="00AC7A88"/>
    <w:rsid w:val="00AD079A"/>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954"/>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2697"/>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1E9E"/>
    <w:rsid w:val="00C24874"/>
    <w:rsid w:val="00C25B54"/>
    <w:rsid w:val="00C2608E"/>
    <w:rsid w:val="00C407C6"/>
    <w:rsid w:val="00C40AE3"/>
    <w:rsid w:val="00C41E70"/>
    <w:rsid w:val="00C4284C"/>
    <w:rsid w:val="00C42E0A"/>
    <w:rsid w:val="00C43EAE"/>
    <w:rsid w:val="00C44B17"/>
    <w:rsid w:val="00C4520B"/>
    <w:rsid w:val="00C47A67"/>
    <w:rsid w:val="00C50F1C"/>
    <w:rsid w:val="00C522F4"/>
    <w:rsid w:val="00C53447"/>
    <w:rsid w:val="00C56306"/>
    <w:rsid w:val="00C607F1"/>
    <w:rsid w:val="00C61D8C"/>
    <w:rsid w:val="00C65D5A"/>
    <w:rsid w:val="00C66827"/>
    <w:rsid w:val="00C70ED2"/>
    <w:rsid w:val="00C72BED"/>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A9B"/>
    <w:rsid w:val="00CA6FD5"/>
    <w:rsid w:val="00CA7941"/>
    <w:rsid w:val="00CA7D24"/>
    <w:rsid w:val="00CB0304"/>
    <w:rsid w:val="00CB07F7"/>
    <w:rsid w:val="00CB0884"/>
    <w:rsid w:val="00CB1241"/>
    <w:rsid w:val="00CB2088"/>
    <w:rsid w:val="00CC2173"/>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4DDF"/>
    <w:rsid w:val="00D16914"/>
    <w:rsid w:val="00D203C5"/>
    <w:rsid w:val="00D204CA"/>
    <w:rsid w:val="00D22E87"/>
    <w:rsid w:val="00D238C8"/>
    <w:rsid w:val="00D25038"/>
    <w:rsid w:val="00D256A5"/>
    <w:rsid w:val="00D25EAF"/>
    <w:rsid w:val="00D2638E"/>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A0DFA"/>
    <w:rsid w:val="00DA2088"/>
    <w:rsid w:val="00DA268D"/>
    <w:rsid w:val="00DA4137"/>
    <w:rsid w:val="00DA4355"/>
    <w:rsid w:val="00DA537D"/>
    <w:rsid w:val="00DA5951"/>
    <w:rsid w:val="00DA60A0"/>
    <w:rsid w:val="00DA7A46"/>
    <w:rsid w:val="00DB104E"/>
    <w:rsid w:val="00DB29B8"/>
    <w:rsid w:val="00DB3EA2"/>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4D57"/>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96ACD"/>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63A3"/>
    <w:rsid w:val="00ED73F6"/>
    <w:rsid w:val="00EE0188"/>
    <w:rsid w:val="00EE2EF6"/>
    <w:rsid w:val="00EF04A1"/>
    <w:rsid w:val="00EF2887"/>
    <w:rsid w:val="00EF37E6"/>
    <w:rsid w:val="00EF3898"/>
    <w:rsid w:val="00EF43CC"/>
    <w:rsid w:val="00EF4DF9"/>
    <w:rsid w:val="00EF674A"/>
    <w:rsid w:val="00F00156"/>
    <w:rsid w:val="00F01928"/>
    <w:rsid w:val="00F02FBE"/>
    <w:rsid w:val="00F0388D"/>
    <w:rsid w:val="00F040B6"/>
    <w:rsid w:val="00F052E9"/>
    <w:rsid w:val="00F1178F"/>
    <w:rsid w:val="00F13D10"/>
    <w:rsid w:val="00F16AF2"/>
    <w:rsid w:val="00F16F15"/>
    <w:rsid w:val="00F17F99"/>
    <w:rsid w:val="00F2010E"/>
    <w:rsid w:val="00F21095"/>
    <w:rsid w:val="00F23578"/>
    <w:rsid w:val="00F23872"/>
    <w:rsid w:val="00F26664"/>
    <w:rsid w:val="00F27CA1"/>
    <w:rsid w:val="00F306D4"/>
    <w:rsid w:val="00F30C74"/>
    <w:rsid w:val="00F32793"/>
    <w:rsid w:val="00F328F7"/>
    <w:rsid w:val="00F33F43"/>
    <w:rsid w:val="00F358D3"/>
    <w:rsid w:val="00F364C1"/>
    <w:rsid w:val="00F40231"/>
    <w:rsid w:val="00F42482"/>
    <w:rsid w:val="00F50077"/>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4ED"/>
    <w:rsid w:val="00F816D7"/>
    <w:rsid w:val="00F81E6D"/>
    <w:rsid w:val="00F831F8"/>
    <w:rsid w:val="00F841D2"/>
    <w:rsid w:val="00F84F83"/>
    <w:rsid w:val="00F86012"/>
    <w:rsid w:val="00F86458"/>
    <w:rsid w:val="00F8724A"/>
    <w:rsid w:val="00F87F69"/>
    <w:rsid w:val="00F90C78"/>
    <w:rsid w:val="00F956D9"/>
    <w:rsid w:val="00F95A1E"/>
    <w:rsid w:val="00F960E0"/>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C5F8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7"/>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basedOn w:val="a0"/>
    <w:uiPriority w:val="20"/>
    <w:qFormat/>
    <w:rsid w:val="007C3C18"/>
    <w:rPr>
      <w:i/>
      <w:iCs/>
    </w:rPr>
  </w:style>
  <w:style w:type="character" w:customStyle="1" w:styleId="Bodytext">
    <w:name w:val="Body text"/>
    <w:rsid w:val="003112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ItalicSpacing0pt">
    <w:name w:val="Body text + Italic;Spacing 0 pt"/>
    <w:rsid w:val="003112A4"/>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Bodytext2">
    <w:name w:val="Body text (2)_"/>
    <w:link w:val="Bodytext20"/>
    <w:rsid w:val="003112A4"/>
    <w:rPr>
      <w:b/>
      <w:bCs/>
      <w:spacing w:val="3"/>
      <w:sz w:val="21"/>
      <w:szCs w:val="21"/>
      <w:shd w:val="clear" w:color="auto" w:fill="FFFFFF"/>
    </w:rPr>
  </w:style>
  <w:style w:type="paragraph" w:customStyle="1" w:styleId="Bodytext20">
    <w:name w:val="Body text (2)"/>
    <w:basedOn w:val="a"/>
    <w:link w:val="Bodytext2"/>
    <w:rsid w:val="003112A4"/>
    <w:pPr>
      <w:widowControl w:val="0"/>
      <w:shd w:val="clear" w:color="auto" w:fill="FFFFFF"/>
      <w:spacing w:before="240" w:line="269" w:lineRule="exact"/>
    </w:pPr>
    <w:rPr>
      <w:b/>
      <w:bCs/>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14625</Words>
  <Characters>83363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97793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2019-10-21T00:46:00Z</cp:lastPrinted>
  <dcterms:created xsi:type="dcterms:W3CDTF">2019-10-28T07:17:00Z</dcterms:created>
  <dcterms:modified xsi:type="dcterms:W3CDTF">2019-10-28T07:28:00Z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