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45" w:rsidRDefault="00E33845" w:rsidP="00E33845">
      <w:pPr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-222885</wp:posOffset>
                </wp:positionV>
                <wp:extent cx="2997200" cy="1003300"/>
                <wp:effectExtent l="0" t="0" r="0" b="63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845" w:rsidRPr="00E33845" w:rsidRDefault="00E33845" w:rsidP="00E33845">
                            <w:pPr>
                              <w:ind w:right="8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2"/>
                              </w:rPr>
                            </w:pPr>
                            <w:r w:rsidRPr="00E338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2"/>
                              </w:rPr>
                              <w:t>ИП Столярская Ирина Зиновьевна</w:t>
                            </w:r>
                          </w:p>
                          <w:p w:rsidR="00E33845" w:rsidRPr="00E33845" w:rsidRDefault="00E33845" w:rsidP="00E33845">
                            <w:pPr>
                              <w:ind w:right="8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2"/>
                              </w:rPr>
                            </w:pPr>
                            <w:r w:rsidRPr="00E3384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2"/>
                              </w:rPr>
                              <w:t>ИНН</w:t>
                            </w:r>
                            <w:r w:rsidRPr="00E338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E3384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20"/>
                              </w:rPr>
                              <w:t>380100351330</w:t>
                            </w:r>
                          </w:p>
                          <w:p w:rsidR="00E33845" w:rsidRPr="00E33845" w:rsidRDefault="00E33845" w:rsidP="00E33845">
                            <w:pPr>
                              <w:ind w:right="80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</w:pPr>
                            <w:r w:rsidRPr="00E3384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Адрес: 665827, Россия, Иркутская область </w:t>
                            </w:r>
                          </w:p>
                          <w:p w:rsidR="00E33845" w:rsidRPr="00E33845" w:rsidRDefault="00E33845" w:rsidP="00E33845">
                            <w:pPr>
                              <w:ind w:right="80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E3384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г. Ангарск, 11 </w:t>
                            </w:r>
                            <w:proofErr w:type="spellStart"/>
                            <w:r w:rsidRPr="00E3384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мкрн</w:t>
                            </w:r>
                            <w:proofErr w:type="spellEnd"/>
                            <w:r w:rsidRPr="00E3384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., д.4, кв.22</w:t>
                            </w:r>
                          </w:p>
                          <w:p w:rsidR="00E33845" w:rsidRPr="00E33845" w:rsidRDefault="00E33845" w:rsidP="00E33845">
                            <w:pPr>
                              <w:ind w:right="80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 w:rsidRPr="00E33845"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 xml:space="preserve">E-mail: stolyarskaya@mail.ru </w:t>
                            </w:r>
                          </w:p>
                          <w:p w:rsidR="00E33845" w:rsidRPr="00E33845" w:rsidRDefault="00E33845" w:rsidP="00E33845">
                            <w:pPr>
                              <w:ind w:right="80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 w:rsidRPr="00E3384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Тел</w:t>
                            </w:r>
                            <w:r w:rsidRPr="00E33845"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.: 8 (3955) 50-80-38</w:t>
                            </w:r>
                          </w:p>
                          <w:p w:rsidR="00E33845" w:rsidRDefault="00E33845" w:rsidP="00E33845">
                            <w:pPr>
                              <w:ind w:right="80"/>
                              <w:jc w:val="right"/>
                              <w:rPr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69.3pt;margin-top:-17.55pt;width:236pt;height:7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zuzQIAAMA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" filled="f" stroked="f">
                <v:textbox>
                  <w:txbxContent>
                    <w:p w:rsidR="00E33845" w:rsidRPr="00E33845" w:rsidRDefault="00E33845" w:rsidP="00E33845">
                      <w:pPr>
                        <w:ind w:right="80"/>
                        <w:jc w:val="right"/>
                        <w:rPr>
                          <w:rFonts w:ascii="Times New Roman" w:hAnsi="Times New Roman" w:cs="Times New Roman"/>
                          <w:b/>
                          <w:sz w:val="20"/>
                          <w:szCs w:val="22"/>
                        </w:rPr>
                      </w:pPr>
                      <w:r w:rsidRPr="00E33845">
                        <w:rPr>
                          <w:rFonts w:ascii="Times New Roman" w:hAnsi="Times New Roman" w:cs="Times New Roman"/>
                          <w:b/>
                          <w:sz w:val="20"/>
                          <w:szCs w:val="22"/>
                        </w:rPr>
                        <w:t>ИП Столярская Ирина Зиновьевна</w:t>
                      </w:r>
                    </w:p>
                    <w:p w:rsidR="00E33845" w:rsidRPr="00E33845" w:rsidRDefault="00E33845" w:rsidP="00E33845">
                      <w:pPr>
                        <w:ind w:right="80"/>
                        <w:jc w:val="right"/>
                        <w:rPr>
                          <w:rFonts w:ascii="Times New Roman" w:hAnsi="Times New Roman" w:cs="Times New Roman"/>
                          <w:b/>
                          <w:sz w:val="20"/>
                          <w:szCs w:val="22"/>
                        </w:rPr>
                      </w:pPr>
                      <w:r w:rsidRPr="00E33845">
                        <w:rPr>
                          <w:rFonts w:ascii="Times New Roman" w:hAnsi="Times New Roman" w:cs="Times New Roman"/>
                          <w:b/>
                          <w:sz w:val="16"/>
                          <w:szCs w:val="22"/>
                        </w:rPr>
                        <w:t>ИНН</w:t>
                      </w:r>
                      <w:r w:rsidRPr="00E33845">
                        <w:rPr>
                          <w:rFonts w:ascii="Times New Roman" w:hAnsi="Times New Roman" w:cs="Times New Roman"/>
                          <w:b/>
                          <w:sz w:val="20"/>
                          <w:szCs w:val="22"/>
                        </w:rPr>
                        <w:t xml:space="preserve"> </w:t>
                      </w:r>
                      <w:r w:rsidRPr="00E33845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20"/>
                        </w:rPr>
                        <w:t>380100351330</w:t>
                      </w:r>
                    </w:p>
                    <w:p w:rsidR="00E33845" w:rsidRPr="00E33845" w:rsidRDefault="00E33845" w:rsidP="00E33845">
                      <w:pPr>
                        <w:ind w:right="80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24"/>
                        </w:rPr>
                      </w:pPr>
                      <w:r w:rsidRPr="00E33845">
                        <w:rPr>
                          <w:rFonts w:ascii="Times New Roman" w:hAnsi="Times New Roman" w:cs="Times New Roman"/>
                          <w:sz w:val="16"/>
                        </w:rPr>
                        <w:t xml:space="preserve">Адрес: 665827, Россия, Иркутская область </w:t>
                      </w:r>
                    </w:p>
                    <w:p w:rsidR="00E33845" w:rsidRPr="00E33845" w:rsidRDefault="00E33845" w:rsidP="00E33845">
                      <w:pPr>
                        <w:ind w:right="80"/>
                        <w:jc w:val="right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E33845">
                        <w:rPr>
                          <w:rFonts w:ascii="Times New Roman" w:hAnsi="Times New Roman" w:cs="Times New Roman"/>
                          <w:sz w:val="16"/>
                        </w:rPr>
                        <w:t xml:space="preserve">г. Ангарск, 11 </w:t>
                      </w:r>
                      <w:proofErr w:type="spellStart"/>
                      <w:r w:rsidRPr="00E33845">
                        <w:rPr>
                          <w:rFonts w:ascii="Times New Roman" w:hAnsi="Times New Roman" w:cs="Times New Roman"/>
                          <w:sz w:val="16"/>
                        </w:rPr>
                        <w:t>мкрн</w:t>
                      </w:r>
                      <w:proofErr w:type="spellEnd"/>
                      <w:r w:rsidRPr="00E33845">
                        <w:rPr>
                          <w:rFonts w:ascii="Times New Roman" w:hAnsi="Times New Roman" w:cs="Times New Roman"/>
                          <w:sz w:val="16"/>
                        </w:rPr>
                        <w:t>., д.4, кв.22</w:t>
                      </w:r>
                    </w:p>
                    <w:p w:rsidR="00E33845" w:rsidRPr="00E33845" w:rsidRDefault="00E33845" w:rsidP="00E33845">
                      <w:pPr>
                        <w:ind w:right="80"/>
                        <w:jc w:val="right"/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 w:rsidRPr="00E33845"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 xml:space="preserve">E-mail: stolyarskaya@mail.ru </w:t>
                      </w:r>
                    </w:p>
                    <w:p w:rsidR="00E33845" w:rsidRPr="00E33845" w:rsidRDefault="00E33845" w:rsidP="00E33845">
                      <w:pPr>
                        <w:ind w:right="80"/>
                        <w:jc w:val="right"/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 w:rsidRPr="00E33845">
                        <w:rPr>
                          <w:rFonts w:ascii="Times New Roman" w:hAnsi="Times New Roman" w:cs="Times New Roman"/>
                          <w:sz w:val="16"/>
                        </w:rPr>
                        <w:t>Тел</w:t>
                      </w:r>
                      <w:r w:rsidRPr="00E33845"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.: 8 (3955) 50-80-38</w:t>
                      </w:r>
                    </w:p>
                    <w:p w:rsidR="00E33845" w:rsidRDefault="00E33845" w:rsidP="00E33845">
                      <w:pPr>
                        <w:ind w:right="80"/>
                        <w:jc w:val="right"/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33845" w:rsidRDefault="00E33845" w:rsidP="00E33845">
      <w:pPr>
        <w:ind w:right="-545"/>
      </w:pPr>
    </w:p>
    <w:p w:rsidR="00E33845" w:rsidRDefault="00E33845" w:rsidP="00E33845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E4090D0" wp14:editId="4E00479D">
            <wp:simplePos x="0" y="0"/>
            <wp:positionH relativeFrom="margin">
              <wp:align>center</wp:align>
            </wp:positionH>
            <wp:positionV relativeFrom="paragraph">
              <wp:posOffset>274176</wp:posOffset>
            </wp:positionV>
            <wp:extent cx="6604000" cy="187325"/>
            <wp:effectExtent l="0" t="0" r="6350" b="3175"/>
            <wp:wrapNone/>
            <wp:docPr id="1" name="Рисунок 1" descr="logo_kriv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logo_kriv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3" r="44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3845" w:rsidRDefault="00E33845" w:rsidP="00E33845"/>
    <w:p w:rsidR="00E33845" w:rsidRDefault="00E33845" w:rsidP="00E33845"/>
    <w:p w:rsidR="008A56DA" w:rsidRPr="007465AE" w:rsidRDefault="008A56DA" w:rsidP="007465AE">
      <w:pPr>
        <w:ind w:firstLine="567"/>
        <w:rPr>
          <w:rFonts w:ascii="Times New Roman" w:hAnsi="Times New Roman" w:cs="Times New Roman"/>
          <w:b/>
          <w:bCs/>
          <w:szCs w:val="20"/>
        </w:rPr>
      </w:pPr>
      <w:r w:rsidRPr="007465AE">
        <w:rPr>
          <w:rFonts w:ascii="Times New Roman" w:hAnsi="Times New Roman" w:cs="Times New Roman"/>
          <w:b/>
          <w:bCs/>
          <w:szCs w:val="20"/>
        </w:rPr>
        <w:t>Декларация о соответствии лица критериям отнесения к субъектам малого и среднего предпринимательства</w:t>
      </w:r>
    </w:p>
    <w:p w:rsidR="008A56DA" w:rsidRPr="008A56DA" w:rsidRDefault="008A56DA" w:rsidP="008A56DA">
      <w:pPr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56DA" w:rsidRPr="008A56DA" w:rsidRDefault="008A56DA" w:rsidP="008A56D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A56DA">
        <w:rPr>
          <w:rFonts w:ascii="Times New Roman" w:hAnsi="Times New Roman" w:cs="Times New Roman"/>
          <w:sz w:val="20"/>
          <w:szCs w:val="20"/>
        </w:rPr>
        <w:t xml:space="preserve">Подтверждаем, </w:t>
      </w:r>
      <w:proofErr w:type="gramStart"/>
      <w:r w:rsidRPr="008A56DA">
        <w:rPr>
          <w:rFonts w:ascii="Times New Roman" w:hAnsi="Times New Roman" w:cs="Times New Roman"/>
          <w:sz w:val="20"/>
          <w:szCs w:val="20"/>
        </w:rPr>
        <w:t>что  Индивидуальный</w:t>
      </w:r>
      <w:proofErr w:type="gramEnd"/>
      <w:r w:rsidRPr="008A56DA">
        <w:rPr>
          <w:rFonts w:ascii="Times New Roman" w:hAnsi="Times New Roman" w:cs="Times New Roman"/>
          <w:sz w:val="20"/>
          <w:szCs w:val="20"/>
        </w:rPr>
        <w:t xml:space="preserve"> предприниматель Столярская Ирина Зиновьевна</w:t>
      </w:r>
    </w:p>
    <w:p w:rsidR="008A56DA" w:rsidRPr="008A56DA" w:rsidRDefault="008A56DA" w:rsidP="008A56DA">
      <w:pPr>
        <w:jc w:val="both"/>
        <w:rPr>
          <w:rFonts w:ascii="Times New Roman" w:hAnsi="Times New Roman" w:cs="Times New Roman"/>
          <w:sz w:val="20"/>
          <w:szCs w:val="20"/>
        </w:rPr>
      </w:pPr>
      <w:r w:rsidRPr="008A56DA">
        <w:rPr>
          <w:rFonts w:ascii="Times New Roman" w:hAnsi="Times New Roman" w:cs="Times New Roman"/>
          <w:sz w:val="20"/>
          <w:szCs w:val="20"/>
        </w:rPr>
        <w:t xml:space="preserve">в соответствии со статьей 4 Федерального закона “О развитии малого и среднего предпринимательства в Российской Федерации” удовлетворяет критериям отнесения организации к </w:t>
      </w:r>
      <w:proofErr w:type="gramStart"/>
      <w:r w:rsidRPr="008A56DA">
        <w:rPr>
          <w:rFonts w:ascii="Times New Roman" w:hAnsi="Times New Roman" w:cs="Times New Roman"/>
          <w:sz w:val="20"/>
          <w:szCs w:val="20"/>
        </w:rPr>
        <w:t>субъектам  малого</w:t>
      </w:r>
      <w:proofErr w:type="gramEnd"/>
      <w:r w:rsidRPr="008A56DA">
        <w:rPr>
          <w:rFonts w:ascii="Times New Roman" w:hAnsi="Times New Roman" w:cs="Times New Roman"/>
          <w:sz w:val="20"/>
          <w:szCs w:val="20"/>
        </w:rPr>
        <w:t xml:space="preserve"> предпринимательства</w:t>
      </w:r>
    </w:p>
    <w:p w:rsidR="008A56DA" w:rsidRPr="008A56DA" w:rsidRDefault="008A56DA" w:rsidP="008A56DA">
      <w:pPr>
        <w:jc w:val="both"/>
        <w:rPr>
          <w:rFonts w:ascii="Times New Roman" w:hAnsi="Times New Roman" w:cs="Times New Roman"/>
          <w:sz w:val="20"/>
          <w:szCs w:val="20"/>
        </w:rPr>
      </w:pPr>
      <w:r w:rsidRPr="008A56DA">
        <w:rPr>
          <w:rFonts w:ascii="Times New Roman" w:hAnsi="Times New Roman" w:cs="Times New Roman"/>
          <w:sz w:val="20"/>
          <w:szCs w:val="20"/>
        </w:rPr>
        <w:t>предпринимательства, и сообщаем следующую информацию:</w:t>
      </w:r>
    </w:p>
    <w:p w:rsidR="008A56DA" w:rsidRPr="008A56DA" w:rsidRDefault="008A56DA" w:rsidP="008A56D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A56DA">
        <w:rPr>
          <w:rFonts w:ascii="Times New Roman" w:hAnsi="Times New Roman" w:cs="Times New Roman"/>
          <w:sz w:val="20"/>
          <w:szCs w:val="20"/>
        </w:rPr>
        <w:t>Адрес местонахождения (юридический адрес</w:t>
      </w:r>
      <w:proofErr w:type="gramStart"/>
      <w:r w:rsidRPr="008A56DA">
        <w:rPr>
          <w:rFonts w:ascii="Times New Roman" w:hAnsi="Times New Roman" w:cs="Times New Roman"/>
          <w:sz w:val="20"/>
          <w:szCs w:val="20"/>
        </w:rPr>
        <w:t>):  6658</w:t>
      </w:r>
      <w:r w:rsidR="00A12377">
        <w:rPr>
          <w:rFonts w:ascii="Times New Roman" w:hAnsi="Times New Roman" w:cs="Times New Roman"/>
          <w:sz w:val="20"/>
          <w:szCs w:val="20"/>
        </w:rPr>
        <w:t>27</w:t>
      </w:r>
      <w:proofErr w:type="gramEnd"/>
      <w:r w:rsidRPr="008A56DA">
        <w:rPr>
          <w:rFonts w:ascii="Times New Roman" w:hAnsi="Times New Roman" w:cs="Times New Roman"/>
          <w:sz w:val="20"/>
          <w:szCs w:val="20"/>
        </w:rPr>
        <w:t xml:space="preserve">, Россия, Иркутская область, город Ангарск, </w:t>
      </w:r>
      <w:r w:rsidR="00A12377">
        <w:rPr>
          <w:rFonts w:ascii="Times New Roman" w:hAnsi="Times New Roman" w:cs="Times New Roman"/>
          <w:sz w:val="20"/>
          <w:szCs w:val="20"/>
        </w:rPr>
        <w:t xml:space="preserve">11 </w:t>
      </w:r>
      <w:proofErr w:type="spellStart"/>
      <w:r w:rsidR="00A12377">
        <w:rPr>
          <w:rFonts w:ascii="Times New Roman" w:hAnsi="Times New Roman" w:cs="Times New Roman"/>
          <w:sz w:val="20"/>
          <w:szCs w:val="20"/>
        </w:rPr>
        <w:t>мкрн</w:t>
      </w:r>
      <w:proofErr w:type="spellEnd"/>
      <w:r w:rsidRPr="008A56DA">
        <w:rPr>
          <w:rFonts w:ascii="Times New Roman" w:hAnsi="Times New Roman" w:cs="Times New Roman"/>
          <w:sz w:val="20"/>
          <w:szCs w:val="20"/>
        </w:rPr>
        <w:t>, дом</w:t>
      </w:r>
      <w:r w:rsidR="00A12377">
        <w:rPr>
          <w:rFonts w:ascii="Times New Roman" w:hAnsi="Times New Roman" w:cs="Times New Roman"/>
          <w:sz w:val="20"/>
          <w:szCs w:val="20"/>
        </w:rPr>
        <w:t>4</w:t>
      </w:r>
      <w:r w:rsidRPr="008A56DA">
        <w:rPr>
          <w:rFonts w:ascii="Times New Roman" w:hAnsi="Times New Roman" w:cs="Times New Roman"/>
          <w:sz w:val="20"/>
          <w:szCs w:val="20"/>
        </w:rPr>
        <w:t xml:space="preserve">, квартира </w:t>
      </w:r>
      <w:r w:rsidR="00A12377">
        <w:rPr>
          <w:rFonts w:ascii="Times New Roman" w:hAnsi="Times New Roman" w:cs="Times New Roman"/>
          <w:sz w:val="20"/>
          <w:szCs w:val="20"/>
        </w:rPr>
        <w:t>22</w:t>
      </w:r>
    </w:p>
    <w:p w:rsidR="008A56DA" w:rsidRPr="008A56DA" w:rsidRDefault="008A56DA" w:rsidP="008A56D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A56DA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A56DA">
        <w:rPr>
          <w:rFonts w:ascii="Times New Roman" w:hAnsi="Times New Roman" w:cs="Times New Roman"/>
          <w:sz w:val="20"/>
          <w:szCs w:val="20"/>
        </w:rPr>
        <w:t>ИНН 380 100 351 330 дата постановки на учет:13/03/1997 г.</w:t>
      </w:r>
    </w:p>
    <w:p w:rsidR="008A56DA" w:rsidRPr="008A56DA" w:rsidRDefault="00E33845" w:rsidP="008A56D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A56DA" w:rsidRPr="008A56DA">
        <w:rPr>
          <w:rFonts w:ascii="Times New Roman" w:hAnsi="Times New Roman" w:cs="Times New Roman"/>
          <w:sz w:val="20"/>
          <w:szCs w:val="20"/>
        </w:rPr>
        <w:t>ОГРНИП: 304380107000201</w:t>
      </w:r>
    </w:p>
    <w:p w:rsidR="008A56DA" w:rsidRPr="008A56DA" w:rsidRDefault="008A56DA" w:rsidP="008A56DA">
      <w:pPr>
        <w:spacing w:after="12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A56DA">
        <w:rPr>
          <w:rFonts w:ascii="Times New Roman" w:hAnsi="Times New Roman" w:cs="Times New Roman"/>
          <w:sz w:val="20"/>
          <w:szCs w:val="20"/>
        </w:rPr>
        <w:t>4. </w:t>
      </w:r>
      <w:r w:rsidR="00E33845">
        <w:rPr>
          <w:rFonts w:ascii="Times New Roman" w:hAnsi="Times New Roman" w:cs="Times New Roman"/>
          <w:sz w:val="20"/>
          <w:szCs w:val="20"/>
        </w:rPr>
        <w:t xml:space="preserve"> </w:t>
      </w:r>
      <w:r w:rsidRPr="008A56DA">
        <w:rPr>
          <w:rFonts w:ascii="Times New Roman" w:hAnsi="Times New Roman" w:cs="Times New Roman"/>
          <w:sz w:val="20"/>
          <w:szCs w:val="20"/>
        </w:rPr>
        <w:t>Сведения о соответствии критериям отнесения к субъектам малого и среднего предпринимательства, а также сведения о производимых товарах, работах, услугах и видах деятельности¹: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7230"/>
        <w:gridCol w:w="993"/>
        <w:gridCol w:w="821"/>
        <w:gridCol w:w="171"/>
        <w:gridCol w:w="850"/>
      </w:tblGrid>
      <w:tr w:rsidR="008A56DA" w:rsidRPr="0030244B" w:rsidTr="0030244B">
        <w:trPr>
          <w:cantSplit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сведений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30244B">
              <w:rPr>
                <w:rFonts w:ascii="Times New Roman" w:hAnsi="Times New Roman" w:cs="Times New Roman"/>
                <w:b/>
                <w:sz w:val="14"/>
                <w:szCs w:val="18"/>
              </w:rPr>
              <w:t>Малые предприятия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30244B">
              <w:rPr>
                <w:rFonts w:ascii="Times New Roman" w:hAnsi="Times New Roman" w:cs="Times New Roman"/>
                <w:b/>
                <w:sz w:val="14"/>
                <w:szCs w:val="18"/>
              </w:rPr>
              <w:t>Средние предприятия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30244B">
              <w:rPr>
                <w:rFonts w:ascii="Times New Roman" w:hAnsi="Times New Roman" w:cs="Times New Roman"/>
                <w:b/>
                <w:sz w:val="14"/>
                <w:szCs w:val="18"/>
              </w:rPr>
              <w:t>Показатель</w:t>
            </w:r>
          </w:p>
        </w:tc>
      </w:tr>
      <w:tr w:rsidR="008A56DA" w:rsidRPr="0030244B" w:rsidTr="0030244B">
        <w:trPr>
          <w:cantSplit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 xml:space="preserve">1¹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A56DA" w:rsidRPr="0030244B" w:rsidTr="0030244B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ind w:left="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ответственностью, процентов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DA" w:rsidRPr="0030244B" w:rsidRDefault="008A56DA" w:rsidP="00E33845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не более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DA" w:rsidRPr="0030244B" w:rsidRDefault="008A56DA" w:rsidP="00E33845">
            <w:pPr>
              <w:autoSpaceDE w:val="0"/>
              <w:autoSpaceDN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56DA" w:rsidRPr="0030244B" w:rsidTr="0030244B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ind w:left="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Суммарная доля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ответственностью³, процентов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не более 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DA" w:rsidRPr="0030244B" w:rsidRDefault="008A56DA" w:rsidP="00E33845">
            <w:pPr>
              <w:autoSpaceDE w:val="0"/>
              <w:autoSpaceDN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56DA" w:rsidRPr="0030244B" w:rsidTr="0030244B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ind w:left="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DA" w:rsidRPr="0030244B" w:rsidRDefault="008A56DA" w:rsidP="00E33845">
            <w:pPr>
              <w:autoSpaceDE w:val="0"/>
              <w:autoSpaceDN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A56DA" w:rsidRPr="0030244B" w:rsidTr="0030244B">
        <w:trPr>
          <w:cantSplit/>
          <w:trHeight w:val="22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ind w:left="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Деятельность хозяйственного общества, хозяйственного партнерства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хозяйственного общества, хозяйственного партнерства - бюджетным, автономным научным учреждениям или являющимся бюджетными учреждениями, автономными учреждениями образовательным организациям высшего образования</w:t>
            </w:r>
            <w:r w:rsidR="00E33845" w:rsidRPr="003024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DA" w:rsidRPr="0030244B" w:rsidRDefault="008A56DA" w:rsidP="00E33845">
            <w:pPr>
              <w:autoSpaceDE w:val="0"/>
              <w:autoSpaceDN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A56DA" w:rsidRPr="0030244B" w:rsidTr="0030244B">
        <w:trPr>
          <w:cantSplit/>
          <w:trHeight w:val="5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ind w:left="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Наличие у хозяйственного общества, хозяйственного партнерства статуса участника проекта в соответствии с Федеральным законом "Об инновационном центре "</w:t>
            </w:r>
            <w:proofErr w:type="spellStart"/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Сколково</w:t>
            </w:r>
            <w:proofErr w:type="spellEnd"/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DA" w:rsidRPr="0030244B" w:rsidRDefault="008A56DA" w:rsidP="00E33845">
            <w:pPr>
              <w:autoSpaceDE w:val="0"/>
              <w:autoSpaceDN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A56DA" w:rsidRPr="0030244B" w:rsidTr="0030244B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ind w:left="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Учредителями (участниками) хозяйственных обществ, хозяйственных партнерств являются юридические лица, включенные в порядке, установленном Правительством Российской Федерации,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законом "О науке и государственной научно-технической политике"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DA" w:rsidRPr="0030244B" w:rsidRDefault="008A56DA" w:rsidP="00E33845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A56DA" w:rsidRPr="0030244B" w:rsidTr="0030244B">
        <w:trPr>
          <w:cantSplit/>
          <w:trHeight w:val="4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ind w:left="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 w:rsidP="0030244B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 xml:space="preserve">до 100 </w:t>
            </w:r>
            <w:proofErr w:type="spellStart"/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вкл</w:t>
            </w:r>
            <w:proofErr w:type="spellEnd"/>
            <w:r w:rsidR="003024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от 101 до 250 включительно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8A56DA" w:rsidRPr="0030244B" w:rsidTr="0030244B">
        <w:trPr>
          <w:cantSplit/>
          <w:trHeight w:val="88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DA" w:rsidRPr="0030244B" w:rsidRDefault="008A56D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DA" w:rsidRPr="0030244B" w:rsidRDefault="008A56D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 xml:space="preserve">до 15 – </w:t>
            </w:r>
            <w:proofErr w:type="spellStart"/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микропредпри-ятие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DA" w:rsidRPr="0030244B" w:rsidRDefault="008A56D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DA" w:rsidRPr="0030244B" w:rsidRDefault="008A56D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6DA" w:rsidRPr="0030244B" w:rsidTr="0030244B">
        <w:trPr>
          <w:cantSplit/>
          <w:trHeight w:val="45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ind w:left="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Доход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млн.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DA" w:rsidRPr="0030244B" w:rsidRDefault="008A56DA" w:rsidP="00E33845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DA" w:rsidRPr="0030244B" w:rsidRDefault="00F06B4B" w:rsidP="00E33845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131,7</w:t>
            </w:r>
          </w:p>
        </w:tc>
      </w:tr>
      <w:tr w:rsidR="008A56DA" w:rsidRPr="0030244B" w:rsidTr="0030244B">
        <w:trPr>
          <w:cantSplit/>
          <w:trHeight w:val="12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DA" w:rsidRPr="0030244B" w:rsidRDefault="008A56D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DA" w:rsidRPr="0030244B" w:rsidRDefault="008A56D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 xml:space="preserve">120 в год – </w:t>
            </w:r>
            <w:proofErr w:type="spellStart"/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микропредпри-ятие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DA" w:rsidRPr="0030244B" w:rsidRDefault="008A56D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DA" w:rsidRPr="0030244B" w:rsidRDefault="008A56D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6DA" w:rsidRPr="0030244B" w:rsidTr="0030244B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ind w:left="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DA" w:rsidRPr="0030244B" w:rsidRDefault="00F06B4B" w:rsidP="007465A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Лицензий нет</w:t>
            </w:r>
          </w:p>
        </w:tc>
      </w:tr>
      <w:tr w:rsidR="008A56DA" w:rsidRPr="0030244B" w:rsidTr="0030244B">
        <w:trPr>
          <w:cantSplit/>
          <w:trHeight w:val="13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ind w:left="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ОКВЭД2 и ОКПД2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4B" w:rsidRPr="0030244B" w:rsidRDefault="00F06B4B" w:rsidP="00F06B4B">
            <w:pPr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bCs/>
                <w:sz w:val="18"/>
                <w:szCs w:val="18"/>
              </w:rPr>
              <w:t>51.33.1 Оптовая торговля молочными продуктами</w:t>
            </w:r>
          </w:p>
          <w:p w:rsidR="00F06B4B" w:rsidRPr="0030244B" w:rsidRDefault="00F06B4B" w:rsidP="00F06B4B">
            <w:pPr>
              <w:keepNext/>
              <w:spacing w:line="20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bCs/>
                <w:sz w:val="18"/>
                <w:szCs w:val="18"/>
              </w:rPr>
              <w:t>51.33.3 Оптовая торговля маслами и жирами</w:t>
            </w:r>
          </w:p>
          <w:p w:rsidR="00F06B4B" w:rsidRPr="0030244B" w:rsidRDefault="00F06B4B" w:rsidP="00F06B4B">
            <w:pPr>
              <w:pStyle w:val="a8"/>
              <w:rPr>
                <w:sz w:val="18"/>
                <w:szCs w:val="18"/>
              </w:rPr>
            </w:pPr>
            <w:r w:rsidRPr="0030244B">
              <w:rPr>
                <w:sz w:val="18"/>
                <w:szCs w:val="18"/>
              </w:rPr>
              <w:t>51.37    Оптовая торговля кофе, чаем, какао, пряностями</w:t>
            </w:r>
          </w:p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6DA" w:rsidRPr="0030244B" w:rsidTr="0030244B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ind w:left="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Сведения о производимых субъектами малого и среднего предпринимательства товарах, работах, услугах с указанием кодов ОКВЭД2 и ОКПД2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DA" w:rsidRPr="0030244B" w:rsidRDefault="00F06B4B" w:rsidP="007465A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A56DA" w:rsidRPr="0030244B" w:rsidTr="0030244B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ind w:left="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Сведения о соответствии производимых субъектами малого и среднего предпринимательства товарах, работах, услугах критериям отнесения к инновационной продукции, высокотехнологичной продукции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DA" w:rsidRPr="0030244B" w:rsidRDefault="00F06B4B" w:rsidP="007465A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0244B" w:rsidRPr="0030244B" w:rsidTr="0030244B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ind w:left="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DA" w:rsidRPr="0030244B" w:rsidRDefault="00F06B4B" w:rsidP="007465A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A56DA" w:rsidRPr="0030244B" w:rsidTr="0030244B">
        <w:trPr>
          <w:cantSplit/>
          <w:trHeight w:val="15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DA" w:rsidRPr="0030244B" w:rsidRDefault="008A56DA" w:rsidP="007465AE">
            <w:pPr>
              <w:ind w:left="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Сведения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нужд", и (или) договоров, заключенных в соответствии с Федеральным законом "О закупках товаров, работ, услуг отдельными видами юридических лиц"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4B" w:rsidRPr="0030244B" w:rsidRDefault="008A56DA" w:rsidP="00F06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  <w:p w:rsidR="005C451D" w:rsidRPr="0030244B" w:rsidRDefault="005C451D" w:rsidP="00F06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 xml:space="preserve">2016 год: 55 </w:t>
            </w:r>
            <w:proofErr w:type="gramStart"/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исполненных  контрактов</w:t>
            </w:r>
            <w:proofErr w:type="gramEnd"/>
            <w:r w:rsidRPr="0030244B">
              <w:rPr>
                <w:rFonts w:ascii="Times New Roman" w:hAnsi="Times New Roman" w:cs="Times New Roman"/>
                <w:sz w:val="18"/>
                <w:szCs w:val="18"/>
              </w:rPr>
              <w:t xml:space="preserve"> по ФЗ на сумму </w:t>
            </w:r>
          </w:p>
          <w:p w:rsidR="005C451D" w:rsidRPr="0030244B" w:rsidRDefault="005C451D" w:rsidP="00F06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18 043 000 р.</w:t>
            </w:r>
          </w:p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6DA" w:rsidRPr="0030244B" w:rsidTr="0030244B">
        <w:trPr>
          <w:cantSplit/>
          <w:trHeight w:val="1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ind w:left="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DA" w:rsidRPr="0030244B" w:rsidRDefault="00F06B4B" w:rsidP="007465A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Не привлекались</w:t>
            </w:r>
          </w:p>
        </w:tc>
      </w:tr>
      <w:tr w:rsidR="008A56DA" w:rsidRPr="0030244B" w:rsidTr="0030244B">
        <w:trPr>
          <w:cantSplit/>
          <w:trHeight w:val="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A" w:rsidRPr="0030244B" w:rsidRDefault="008A56DA">
            <w:pPr>
              <w:autoSpaceDE w:val="0"/>
              <w:autoSpaceDN w:val="0"/>
              <w:ind w:left="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Информация о наличии сведений о субъекте малого и среднего предпринимательства в реестрах недобросовестных поставщиков, предусмотренных федеральными законами "О закупках товаров, работ, услуг отдельными видами юридических лиц" и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DA" w:rsidRPr="0030244B" w:rsidRDefault="00F06B4B" w:rsidP="007465A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44B">
              <w:rPr>
                <w:rFonts w:ascii="Times New Roman" w:hAnsi="Times New Roman" w:cs="Times New Roman"/>
                <w:sz w:val="18"/>
                <w:szCs w:val="18"/>
              </w:rPr>
              <w:t>Отсутствие в реестре недобросовестных поставщиков</w:t>
            </w:r>
          </w:p>
        </w:tc>
      </w:tr>
    </w:tbl>
    <w:p w:rsidR="0030244B" w:rsidRDefault="0030244B" w:rsidP="0030244B">
      <w:pPr>
        <w:spacing w:before="240"/>
        <w:ind w:right="1133"/>
        <w:jc w:val="both"/>
        <w:rPr>
          <w:rFonts w:ascii="Times New Roman" w:hAnsi="Times New Roman" w:cs="Times New Roman"/>
          <w:sz w:val="20"/>
          <w:szCs w:val="20"/>
        </w:rPr>
      </w:pPr>
    </w:p>
    <w:p w:rsidR="008A56DA" w:rsidRPr="008A56DA" w:rsidRDefault="006618AE" w:rsidP="006618AE">
      <w:pPr>
        <w:pStyle w:val="a3"/>
        <w:jc w:val="both"/>
      </w:pPr>
      <w:bookmarkStart w:id="0" w:name="_GoBack"/>
      <w:bookmarkEnd w:id="0"/>
      <w:r>
        <w:t>Достоверность данных подтверждаю ИП Столярская И.З.</w:t>
      </w:r>
    </w:p>
    <w:p w:rsidR="00A131B7" w:rsidRDefault="00A131B7"/>
    <w:sectPr w:rsidR="00A131B7" w:rsidSect="008A56D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04DD2"/>
    <w:multiLevelType w:val="hybridMultilevel"/>
    <w:tmpl w:val="3EAA75C2"/>
    <w:lvl w:ilvl="0" w:tplc="3678E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DA"/>
    <w:rsid w:val="0030244B"/>
    <w:rsid w:val="005C451D"/>
    <w:rsid w:val="006110CD"/>
    <w:rsid w:val="006618AE"/>
    <w:rsid w:val="007465AE"/>
    <w:rsid w:val="008A56DA"/>
    <w:rsid w:val="00A12377"/>
    <w:rsid w:val="00A131B7"/>
    <w:rsid w:val="00AE43C4"/>
    <w:rsid w:val="00AE4D22"/>
    <w:rsid w:val="00BB7B0F"/>
    <w:rsid w:val="00E33845"/>
    <w:rsid w:val="00F0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FC24"/>
  <w15:chartTrackingRefBased/>
  <w15:docId w15:val="{E18C6A0F-7ABB-4104-8E05-9C0E2F99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6DA"/>
    <w:pPr>
      <w:spacing w:after="0" w:line="276" w:lineRule="auto"/>
      <w:jc w:val="center"/>
    </w:pPr>
    <w:rPr>
      <w:rFonts w:ascii="Franklin Gothic Book" w:hAnsi="Franklin Gothic Book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A56D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A56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semiHidden/>
    <w:unhideWhenUsed/>
    <w:rsid w:val="008A56DA"/>
    <w:rPr>
      <w:vertAlign w:val="superscript"/>
    </w:rPr>
  </w:style>
  <w:style w:type="paragraph" w:styleId="a6">
    <w:name w:val="List Paragraph"/>
    <w:basedOn w:val="a"/>
    <w:uiPriority w:val="99"/>
    <w:qFormat/>
    <w:rsid w:val="008A56DA"/>
    <w:pPr>
      <w:ind w:left="720"/>
      <w:contextualSpacing/>
    </w:pPr>
  </w:style>
  <w:style w:type="character" w:customStyle="1" w:styleId="a7">
    <w:name w:val="Без интервала Знак"/>
    <w:link w:val="a8"/>
    <w:uiPriority w:val="99"/>
    <w:locked/>
    <w:rsid w:val="00F0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uiPriority w:val="99"/>
    <w:qFormat/>
    <w:rsid w:val="00F0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Кремлёва</dc:creator>
  <cp:keywords/>
  <dc:description/>
  <cp:lastModifiedBy>Оксана Кремлёва</cp:lastModifiedBy>
  <cp:revision>6</cp:revision>
  <dcterms:created xsi:type="dcterms:W3CDTF">2017-10-24T04:32:00Z</dcterms:created>
  <dcterms:modified xsi:type="dcterms:W3CDTF">2017-11-16T06:03:00Z</dcterms:modified>
</cp:coreProperties>
</file>