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431E06" w:rsidRPr="00427EE9">
        <w:rPr>
          <w:sz w:val="20"/>
          <w:szCs w:val="20"/>
        </w:rPr>
        <w:t>83691</w:t>
      </w:r>
      <w:r w:rsidRPr="00427EE9">
        <w:rPr>
          <w:sz w:val="20"/>
          <w:szCs w:val="20"/>
        </w:rPr>
        <w:t xml:space="preserve"> от </w:t>
      </w:r>
      <w:r w:rsidR="00431E06" w:rsidRPr="00427EE9">
        <w:rPr>
          <w:sz w:val="20"/>
          <w:szCs w:val="20"/>
        </w:rPr>
        <w:t>11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10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860CFB" w:rsidRPr="00427EE9">
        <w:rPr>
          <w:sz w:val="20"/>
          <w:szCs w:val="20"/>
        </w:rPr>
        <w:t xml:space="preserve">на </w:t>
      </w:r>
      <w:r w:rsidR="00431E06" w:rsidRPr="00427EE9">
        <w:rPr>
          <w:sz w:val="20"/>
          <w:szCs w:val="20"/>
        </w:rPr>
        <w:t>поставку сканеров штрих-кода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431E06" w:rsidRPr="00427EE9">
        <w:rPr>
          <w:kern w:val="32"/>
          <w:sz w:val="20"/>
          <w:szCs w:val="20"/>
        </w:rPr>
        <w:t>205</w:t>
      </w:r>
      <w:r w:rsidR="003B13F1" w:rsidRPr="00427EE9">
        <w:rPr>
          <w:kern w:val="32"/>
          <w:sz w:val="20"/>
          <w:szCs w:val="20"/>
        </w:rPr>
        <w:t xml:space="preserve">-19 (№ </w:t>
      </w:r>
      <w:r w:rsidR="00431E06" w:rsidRPr="00427EE9">
        <w:rPr>
          <w:kern w:val="32"/>
          <w:sz w:val="20"/>
          <w:szCs w:val="20"/>
        </w:rPr>
        <w:t>31908385808</w:t>
      </w:r>
      <w:r w:rsidR="003B13F1" w:rsidRPr="00427EE9">
        <w:rPr>
          <w:kern w:val="32"/>
          <w:sz w:val="20"/>
          <w:szCs w:val="20"/>
        </w:rPr>
        <w:t xml:space="preserve">) </w:t>
      </w:r>
      <w:r w:rsidR="003B13F1" w:rsidRPr="00427EE9">
        <w:rPr>
          <w:sz w:val="20"/>
          <w:szCs w:val="20"/>
        </w:rPr>
        <w:t>(далее – Извещение)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860CFB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860CFB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860CFB" w:rsidRPr="00427EE9" w:rsidRDefault="00431E06" w:rsidP="00860CFB">
            <w:pPr>
              <w:suppressAutoHyphens/>
              <w:rPr>
                <w:sz w:val="20"/>
                <w:szCs w:val="20"/>
              </w:rPr>
            </w:pPr>
            <w:r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Добрый день! 1) Уточните, </w:t>
            </w:r>
            <w:proofErr w:type="gramStart"/>
            <w:r w:rsidRPr="00427EE9">
              <w:rPr>
                <w:color w:val="000000"/>
                <w:sz w:val="20"/>
                <w:szCs w:val="20"/>
                <w:shd w:val="clear" w:color="auto" w:fill="FFFFFF"/>
              </w:rPr>
              <w:t>пожалуйста</w:t>
            </w:r>
            <w:proofErr w:type="gramEnd"/>
            <w:r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сканер нужен с 2 кабелями подключения </w:t>
            </w:r>
            <w:r w:rsidRPr="00427E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USB</w:t>
            </w:r>
            <w:r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r w:rsidRPr="00427EE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RS</w:t>
            </w:r>
            <w:r w:rsidRPr="00427EE9">
              <w:rPr>
                <w:color w:val="000000"/>
                <w:sz w:val="20"/>
                <w:szCs w:val="20"/>
                <w:shd w:val="clear" w:color="auto" w:fill="FFFFFF"/>
              </w:rPr>
              <w:t>232?Или заказчику достаточно поддержки обоих интерфейсов, а в комплекте с поставкой наличие</w:t>
            </w:r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1 кабеля. 2)Сертификат соответствия нормам эксплуатации </w:t>
            </w:r>
            <w:proofErr w:type="gramStart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окружающей </w:t>
            </w:r>
            <w:proofErr w:type="spellStart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>среде-наличие</w:t>
            </w:r>
            <w:proofErr w:type="spellEnd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. О каком сертификате идет речь? Экологический и </w:t>
            </w:r>
            <w:proofErr w:type="spellStart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>сан-эпидем</w:t>
            </w:r>
            <w:proofErr w:type="spellEnd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получается добровольно, на каком основании вы его требуете? Или вам нужен Сертификат соответствия на продукцию – э</w:t>
            </w:r>
            <w:r w:rsidR="007A0BFA" w:rsidRPr="00427EE9">
              <w:rPr>
                <w:color w:val="000000"/>
                <w:sz w:val="20"/>
                <w:szCs w:val="20"/>
                <w:shd w:val="clear" w:color="auto" w:fill="FFFFFF"/>
              </w:rPr>
              <w:t>то согласованность со</w:t>
            </w:r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 xml:space="preserve"> стандартами, установленными техническим регламентом или </w:t>
            </w:r>
            <w:proofErr w:type="spellStart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>ГОСТот</w:t>
            </w:r>
            <w:proofErr w:type="spellEnd"/>
            <w:r w:rsidR="005C07E1" w:rsidRPr="00427EE9">
              <w:rPr>
                <w:color w:val="000000"/>
                <w:sz w:val="20"/>
                <w:szCs w:val="20"/>
                <w:shd w:val="clear" w:color="auto" w:fill="FFFFFF"/>
              </w:rPr>
              <w:t>? дайте разъяснения</w:t>
            </w:r>
          </w:p>
        </w:tc>
        <w:tc>
          <w:tcPr>
            <w:tcW w:w="3686" w:type="dxa"/>
          </w:tcPr>
          <w:p w:rsidR="005C07E1" w:rsidRPr="00427EE9" w:rsidRDefault="005C07E1" w:rsidP="005C0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1. Сканер должен поддерживать два интерфейса для подключения:  USB и RS232. Комплект поставки предполагает наличие </w:t>
            </w:r>
            <w:proofErr w:type="spellStart"/>
            <w:r w:rsidRPr="00427EE9">
              <w:rPr>
                <w:sz w:val="20"/>
                <w:szCs w:val="20"/>
              </w:rPr>
              <w:t>мультиинтерфейсного</w:t>
            </w:r>
            <w:proofErr w:type="spellEnd"/>
            <w:r w:rsidRPr="00427EE9">
              <w:rPr>
                <w:sz w:val="20"/>
                <w:szCs w:val="20"/>
              </w:rPr>
              <w:t xml:space="preserve"> кабеля.</w:t>
            </w:r>
          </w:p>
          <w:p w:rsidR="00E738D9" w:rsidRPr="00427EE9" w:rsidRDefault="005C07E1" w:rsidP="00427E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2.</w:t>
            </w:r>
            <w:r w:rsidR="00427EE9" w:rsidRPr="00427EE9">
              <w:rPr>
                <w:sz w:val="20"/>
                <w:szCs w:val="20"/>
              </w:rPr>
              <w:t xml:space="preserve">  В соответствии с положениями </w:t>
            </w:r>
            <w:proofErr w:type="gramStart"/>
            <w:r w:rsidR="00427EE9" w:rsidRPr="00427EE9">
              <w:rPr>
                <w:sz w:val="20"/>
                <w:szCs w:val="20"/>
              </w:rPr>
              <w:t>ч</w:t>
            </w:r>
            <w:proofErr w:type="gramEnd"/>
            <w:r w:rsidR="00427EE9" w:rsidRPr="00427EE9">
              <w:rPr>
                <w:sz w:val="20"/>
                <w:szCs w:val="20"/>
              </w:rPr>
              <w:t xml:space="preserve">.ч. 5, 6 ст. 3.2. </w:t>
            </w:r>
            <w:proofErr w:type="gramStart"/>
            <w:r w:rsidR="00427EE9" w:rsidRPr="00427EE9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="00427EE9" w:rsidRPr="00427EE9">
              <w:rPr>
                <w:kern w:val="32"/>
                <w:sz w:val="20"/>
                <w:szCs w:val="20"/>
              </w:rPr>
              <w:t>Извещения о проведении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 </w:t>
            </w:r>
            <w:r w:rsidR="00427EE9" w:rsidRPr="00427EE9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</w:t>
            </w:r>
            <w:proofErr w:type="gramEnd"/>
            <w:r w:rsidR="00427EE9" w:rsidRPr="00427EE9">
              <w:rPr>
                <w:kern w:val="32"/>
                <w:sz w:val="20"/>
                <w:szCs w:val="20"/>
              </w:rPr>
              <w:t xml:space="preserve"> извещаем об отмене проведения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</w:t>
            </w:r>
            <w:r w:rsidR="00427EE9" w:rsidRPr="00427EE9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 в связи с доработкой технической документации.</w:t>
            </w: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Pr="00427EE9" w:rsidRDefault="00427EE9" w:rsidP="00427EE9">
      <w:pPr>
        <w:jc w:val="both"/>
        <w:rPr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9A7D27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Островская Т.Б</w:t>
      </w:r>
      <w:r w:rsidR="00794C52" w:rsidRPr="00427EE9">
        <w:rPr>
          <w:sz w:val="16"/>
          <w:szCs w:val="16"/>
        </w:rPr>
        <w:t>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9A7D27" w:rsidRPr="00427EE9">
        <w:rPr>
          <w:sz w:val="16"/>
          <w:szCs w:val="16"/>
        </w:rPr>
        <w:t>5</w:t>
      </w:r>
      <w:r w:rsidRPr="00427EE9">
        <w:rPr>
          <w:sz w:val="16"/>
          <w:szCs w:val="16"/>
        </w:rPr>
        <w:t>-</w:t>
      </w:r>
      <w:r w:rsidR="009A7D27" w:rsidRPr="00427EE9">
        <w:rPr>
          <w:sz w:val="16"/>
          <w:szCs w:val="16"/>
        </w:rPr>
        <w:t>14-5</w:t>
      </w:r>
      <w:r w:rsidRPr="00427EE9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96832"/>
    <w:rsid w:val="006C60DE"/>
    <w:rsid w:val="00703174"/>
    <w:rsid w:val="0071695D"/>
    <w:rsid w:val="007263B3"/>
    <w:rsid w:val="007516F2"/>
    <w:rsid w:val="00786062"/>
    <w:rsid w:val="00794C52"/>
    <w:rsid w:val="007A0BFA"/>
    <w:rsid w:val="007B4A59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1372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2019-10-15T07:33:00Z</cp:lastPrinted>
  <dcterms:created xsi:type="dcterms:W3CDTF">2019-10-15T07:25:00Z</dcterms:created>
  <dcterms:modified xsi:type="dcterms:W3CDTF">2019-10-15T07:34:00Z</dcterms:modified>
</cp:coreProperties>
</file>