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542AC1">
        <w:rPr>
          <w:sz w:val="24"/>
          <w:szCs w:val="24"/>
        </w:rPr>
        <w:t>31908373551</w:t>
      </w:r>
      <w:r w:rsidR="00644E60">
        <w:rPr>
          <w:sz w:val="24"/>
          <w:szCs w:val="24"/>
        </w:rPr>
        <w:t>-</w:t>
      </w:r>
      <w:r w:rsidR="00EF63AF">
        <w:rPr>
          <w:sz w:val="24"/>
          <w:szCs w:val="24"/>
        </w:rPr>
        <w:t>2</w:t>
      </w:r>
    </w:p>
    <w:p w:rsidR="009C09A4" w:rsidRPr="0056657B" w:rsidRDefault="00EF63AF" w:rsidP="00644E60">
      <w:pPr>
        <w:jc w:val="center"/>
      </w:pPr>
      <w:r>
        <w:rPr>
          <w:b/>
          <w:bCs/>
        </w:rPr>
        <w:t>подведения итогов</w:t>
      </w:r>
      <w:r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542AC1">
        <w:rPr>
          <w:b/>
        </w:rPr>
        <w:t>лекарственных препаратов для лечения заболеваний пищеварительного тракта и обмена веществ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</w:t>
      </w:r>
      <w:r w:rsidR="00542AC1">
        <w:rPr>
          <w:b/>
        </w:rPr>
        <w:t>99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42AC1" w:rsidP="009C09A4">
      <w:pPr>
        <w:keepNext/>
        <w:keepLines/>
        <w:widowControl w:val="0"/>
        <w:suppressLineNumbers/>
        <w:jc w:val="right"/>
      </w:pPr>
      <w:r>
        <w:t>15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EF63AF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542AC1">
        <w:t>15</w:t>
      </w:r>
      <w:r w:rsidR="00F637AD" w:rsidRPr="00E45B71">
        <w:t xml:space="preserve"> </w:t>
      </w:r>
      <w:r w:rsidR="00542AC1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42AC1">
        <w:t>132 442,34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542AC1">
        <w:t>Ярославского</w:t>
      </w:r>
      <w:r w:rsidR="00514ECE">
        <w:t xml:space="preserve">, </w:t>
      </w:r>
      <w:r w:rsidR="00542AC1">
        <w:t>300</w:t>
      </w:r>
      <w:r w:rsidR="00C16E6D">
        <w:t>, 4 этаж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42AC1">
        <w:t>1</w:t>
      </w:r>
      <w:r w:rsidR="00514ECE" w:rsidRPr="00E45B71">
        <w:t>.</w:t>
      </w:r>
      <w:r w:rsidR="00542AC1">
        <w:t>12</w:t>
      </w:r>
      <w:r w:rsidR="00514ECE" w:rsidRPr="00E45B71">
        <w:t xml:space="preserve">.2020 г. Поставка товара по заявке осуществляется в течение </w:t>
      </w:r>
      <w:r w:rsidR="00542AC1">
        <w:t>3</w:t>
      </w:r>
      <w:r w:rsidR="00514ECE" w:rsidRPr="00E45B71">
        <w:t xml:space="preserve"> (</w:t>
      </w:r>
      <w:r w:rsidR="00542AC1">
        <w:t>трех</w:t>
      </w:r>
      <w:r w:rsidR="00514ECE" w:rsidRPr="00E45B71">
        <w:t xml:space="preserve">) </w:t>
      </w:r>
      <w:r w:rsidR="00542AC1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542AC1" w:rsidP="00EF63AF">
            <w:pPr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1843" w:type="dxa"/>
          </w:tcPr>
          <w:p w:rsidR="00514ECE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14ECE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Лоперамид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170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Эзомепразол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542AC1" w:rsidRDefault="00542AC1" w:rsidP="00EF63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Метоклопрамид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170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r w:rsidRPr="001C6788"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r w:rsidRPr="001C6788"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12" w:type="dxa"/>
          </w:tcPr>
          <w:p w:rsidR="005F5C0C" w:rsidRPr="001C6972" w:rsidRDefault="00542AC1" w:rsidP="00EF63AF">
            <w:pPr>
              <w:rPr>
                <w:b/>
                <w:sz w:val="19"/>
                <w:szCs w:val="19"/>
              </w:rPr>
            </w:pPr>
            <w:r w:rsidRPr="001C6788">
              <w:rPr>
                <w:sz w:val="20"/>
                <w:szCs w:val="20"/>
              </w:rPr>
              <w:t xml:space="preserve">Висмута </w:t>
            </w:r>
            <w:proofErr w:type="spellStart"/>
            <w:r w:rsidRPr="001C6788">
              <w:rPr>
                <w:sz w:val="20"/>
                <w:szCs w:val="20"/>
              </w:rPr>
              <w:t>трикалия</w:t>
            </w:r>
            <w:proofErr w:type="spellEnd"/>
            <w:r w:rsidRPr="001C6788">
              <w:rPr>
                <w:sz w:val="20"/>
                <w:szCs w:val="20"/>
              </w:rPr>
              <w:t xml:space="preserve"> </w:t>
            </w:r>
            <w:proofErr w:type="spellStart"/>
            <w:r w:rsidRPr="001C6788">
              <w:rPr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542AC1" w:rsidTr="005F5C0C">
        <w:tc>
          <w:tcPr>
            <w:tcW w:w="817" w:type="dxa"/>
            <w:vAlign w:val="center"/>
          </w:tcPr>
          <w:p w:rsidR="00542AC1" w:rsidRDefault="00542AC1" w:rsidP="00EF63AF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12" w:type="dxa"/>
          </w:tcPr>
          <w:p w:rsidR="00542AC1" w:rsidRPr="007D7561" w:rsidRDefault="00542AC1" w:rsidP="00EF63AF">
            <w:pPr>
              <w:rPr>
                <w:sz w:val="20"/>
                <w:szCs w:val="20"/>
              </w:rPr>
            </w:pPr>
            <w:r w:rsidRPr="001C6788">
              <w:rPr>
                <w:bCs/>
                <w:sz w:val="20"/>
                <w:szCs w:val="20"/>
                <w:lang w:eastAsia="en-US"/>
              </w:rPr>
              <w:t>Алюминия фосфат</w:t>
            </w:r>
          </w:p>
        </w:tc>
        <w:tc>
          <w:tcPr>
            <w:tcW w:w="1843" w:type="dxa"/>
          </w:tcPr>
          <w:p w:rsidR="00542AC1" w:rsidRPr="007D7561" w:rsidRDefault="00542AC1" w:rsidP="00EF63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42AC1" w:rsidRPr="007D7561" w:rsidRDefault="00542AC1" w:rsidP="00EF63AF">
            <w:pPr>
              <w:rPr>
                <w:color w:val="000000"/>
                <w:sz w:val="20"/>
                <w:szCs w:val="20"/>
              </w:rPr>
            </w:pPr>
            <w:r w:rsidRPr="001C6788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542AC1" w:rsidRPr="00542AC1">
        <w:t>лекарственных препаратов для лечения заболеваний пищеварительного тракта и обмена веществ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542AC1">
        <w:t>199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542AC1">
              <w:t>10</w:t>
            </w:r>
            <w:r w:rsidR="00EC3649" w:rsidRPr="00E45B71">
              <w:t>.</w:t>
            </w:r>
            <w:r w:rsidR="00542AC1">
              <w:t>10</w:t>
            </w:r>
            <w:r w:rsidR="00EC3649" w:rsidRPr="00E45B71">
              <w:t xml:space="preserve">.2019 </w:t>
            </w:r>
          </w:p>
          <w:p w:rsidR="00EC3649" w:rsidRPr="00E45B71" w:rsidRDefault="00542AC1" w:rsidP="00542AC1">
            <w:r>
              <w:t>11</w:t>
            </w:r>
            <w:r w:rsidR="00EC3649" w:rsidRPr="00E45B71">
              <w:t>:</w:t>
            </w:r>
            <w:r>
              <w:t>32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42AC1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42AC1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42AC1" w:rsidP="0056657B">
            <w:pPr>
              <w:rPr>
                <w:color w:val="000000"/>
              </w:rPr>
            </w:pPr>
            <w:r>
              <w:rPr>
                <w:color w:val="000000"/>
              </w:rPr>
              <w:t>+7 (3952) 258-112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542AC1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EF63AF" w:rsidRPr="00B366CF" w:rsidRDefault="00EF63AF" w:rsidP="00EF63AF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EF63AF" w:rsidRPr="00B366CF" w:rsidTr="00A50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F" w:rsidRPr="00B366CF" w:rsidRDefault="00EF63AF" w:rsidP="00A5011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F" w:rsidRPr="00B366CF" w:rsidRDefault="00EF63AF" w:rsidP="00A5011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F" w:rsidRPr="00B366CF" w:rsidRDefault="00EF63AF" w:rsidP="00A5011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F" w:rsidRPr="00B366CF" w:rsidRDefault="00EF63AF" w:rsidP="00A5011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F63AF" w:rsidRPr="00B366CF" w:rsidRDefault="00EF63AF" w:rsidP="00A5011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F63AF" w:rsidRPr="00B366CF" w:rsidTr="00A50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F" w:rsidRPr="00B366CF" w:rsidRDefault="00EF63AF" w:rsidP="00A5011E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F" w:rsidRPr="00B366CF" w:rsidRDefault="00EF63AF" w:rsidP="00A501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F" w:rsidRPr="00B366CF" w:rsidRDefault="00EF63AF" w:rsidP="00A5011E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AF" w:rsidRPr="00A236E9" w:rsidRDefault="00EF63AF" w:rsidP="00A5011E">
            <w:pPr>
              <w:jc w:val="center"/>
            </w:pPr>
            <w:r>
              <w:rPr>
                <w:color w:val="000000"/>
              </w:rPr>
              <w:t>96 914,72</w:t>
            </w:r>
          </w:p>
        </w:tc>
      </w:tr>
    </w:tbl>
    <w:p w:rsidR="00EF63AF" w:rsidRPr="00B366CF" w:rsidRDefault="00EF63AF" w:rsidP="00EF63AF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Default="00EF63AF" w:rsidP="00EF63AF">
      <w:pPr>
        <w:tabs>
          <w:tab w:val="left" w:pos="426"/>
        </w:tabs>
        <w:rPr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>
        <w:rPr>
          <w:b/>
          <w:color w:val="000000"/>
          <w:sz w:val="22"/>
          <w:szCs w:val="22"/>
        </w:rPr>
        <w:t>Акционерное общество «</w:t>
      </w:r>
      <w:proofErr w:type="spellStart"/>
      <w:r>
        <w:rPr>
          <w:b/>
          <w:color w:val="000000"/>
          <w:sz w:val="22"/>
          <w:szCs w:val="22"/>
        </w:rPr>
        <w:t>Экс-Мар</w:t>
      </w:r>
      <w:proofErr w:type="spellEnd"/>
      <w:r>
        <w:rPr>
          <w:b/>
          <w:color w:val="000000"/>
          <w:sz w:val="22"/>
          <w:szCs w:val="22"/>
        </w:rPr>
        <w:t>»</w:t>
      </w:r>
      <w:r w:rsidRPr="00B366CF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B366CF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96 914,72 рублей</w:t>
      </w:r>
      <w:r w:rsidRPr="00A236E9">
        <w:rPr>
          <w:sz w:val="22"/>
          <w:szCs w:val="22"/>
        </w:rPr>
        <w:t>).</w:t>
      </w:r>
    </w:p>
    <w:p w:rsidR="00EF63AF" w:rsidRPr="00A555E0" w:rsidRDefault="00EF63AF" w:rsidP="00EF63AF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D" w:rsidRDefault="00B46ED8">
    <w:pPr>
      <w:pStyle w:val="af5"/>
      <w:jc w:val="right"/>
    </w:pPr>
    <w:fldSimple w:instr=" PAGE   \* MERGEFORMAT ">
      <w:r w:rsidR="00EF63AF">
        <w:rPr>
          <w:noProof/>
        </w:rPr>
        <w:t>2</w:t>
      </w:r>
    </w:fldSimple>
  </w:p>
  <w:p w:rsidR="00C16E6D" w:rsidRDefault="00C16E6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D" w:rsidRDefault="00B46ED8">
    <w:pPr>
      <w:pStyle w:val="af5"/>
      <w:jc w:val="right"/>
    </w:pPr>
    <w:fldSimple w:instr=" PAGE   \* MERGEFORMAT ">
      <w:r w:rsidR="00EF63AF">
        <w:rPr>
          <w:noProof/>
        </w:rPr>
        <w:t>1</w:t>
      </w:r>
    </w:fldSimple>
  </w:p>
  <w:p w:rsidR="00C16E6D" w:rsidRDefault="00C16E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D" w:rsidRDefault="00C16E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2BDA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AC1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4FE6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6ED8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07B76"/>
    <w:rsid w:val="00C12514"/>
    <w:rsid w:val="00C14C26"/>
    <w:rsid w:val="00C15045"/>
    <w:rsid w:val="00C169A9"/>
    <w:rsid w:val="00C16E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3AF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2019-10-15T03:40:00Z</cp:lastPrinted>
  <dcterms:created xsi:type="dcterms:W3CDTF">2019-10-15T07:38:00Z</dcterms:created>
  <dcterms:modified xsi:type="dcterms:W3CDTF">2019-10-15T07:38:00Z</dcterms:modified>
</cp:coreProperties>
</file>