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FF32E4">
        <w:rPr>
          <w:b/>
          <w:sz w:val="28"/>
          <w:szCs w:val="28"/>
        </w:rPr>
        <w:t>препаратов, влияющих на кроветворение и кровь</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F32E4">
        <w:rPr>
          <w:b/>
          <w:kern w:val="32"/>
          <w:sz w:val="28"/>
          <w:szCs w:val="28"/>
        </w:rPr>
        <w:t>092-19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F235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FF32E4">
              <w:rPr>
                <w:bCs/>
                <w:sz w:val="20"/>
                <w:szCs w:val="20"/>
              </w:rPr>
              <w:t>препаратов, влияющих на кроветворение и кровь</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F32E4" w:rsidP="00BF5704">
            <w:pPr>
              <w:autoSpaceDE w:val="0"/>
              <w:autoSpaceDN w:val="0"/>
              <w:adjustRightInd w:val="0"/>
              <w:rPr>
                <w:sz w:val="20"/>
                <w:szCs w:val="20"/>
                <w:highlight w:val="yellow"/>
              </w:rPr>
            </w:pPr>
            <w:r w:rsidRPr="00FF32E4">
              <w:rPr>
                <w:sz w:val="20"/>
                <w:szCs w:val="20"/>
              </w:rPr>
              <w:t>21.20.10.130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530F8" w:rsidP="00297BC9">
            <w:pPr>
              <w:autoSpaceDE w:val="0"/>
              <w:autoSpaceDN w:val="0"/>
              <w:adjustRightInd w:val="0"/>
              <w:rPr>
                <w:sz w:val="20"/>
                <w:szCs w:val="20"/>
              </w:rPr>
            </w:pPr>
            <w:r>
              <w:rPr>
                <w:sz w:val="20"/>
                <w:szCs w:val="20"/>
              </w:rPr>
              <w:t>70</w:t>
            </w:r>
            <w:r w:rsidR="00FF32E4">
              <w:rPr>
                <w:sz w:val="20"/>
                <w:szCs w:val="20"/>
              </w:rPr>
              <w:t>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EF09F3">
              <w:rPr>
                <w:sz w:val="20"/>
                <w:szCs w:val="20"/>
              </w:rPr>
              <w:t>03</w:t>
            </w:r>
            <w:r w:rsidRPr="00FE2446">
              <w:rPr>
                <w:sz w:val="20"/>
                <w:szCs w:val="20"/>
              </w:rPr>
              <w:t>.20</w:t>
            </w:r>
            <w:r w:rsidR="00EF09F3">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0530F8" w:rsidP="000530F8">
            <w:pPr>
              <w:jc w:val="both"/>
              <w:rPr>
                <w:sz w:val="20"/>
                <w:szCs w:val="20"/>
              </w:rPr>
            </w:pPr>
            <w:r>
              <w:rPr>
                <w:sz w:val="20"/>
                <w:szCs w:val="20"/>
              </w:rPr>
              <w:t>П</w:t>
            </w:r>
            <w:r w:rsidRPr="005E1DF0">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F32E4" w:rsidP="00FF32E4">
            <w:pPr>
              <w:tabs>
                <w:tab w:val="left" w:pos="6022"/>
              </w:tabs>
              <w:ind w:right="72"/>
              <w:rPr>
                <w:sz w:val="20"/>
                <w:szCs w:val="20"/>
              </w:rPr>
            </w:pPr>
            <w:r>
              <w:rPr>
                <w:sz w:val="20"/>
                <w:szCs w:val="20"/>
              </w:rPr>
              <w:t>349 108,37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сорок девять тысяч сто восемь рублей тридцать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530F8">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09F3">
              <w:rPr>
                <w:b/>
                <w:sz w:val="20"/>
                <w:szCs w:val="20"/>
              </w:rPr>
              <w:t>2</w:t>
            </w:r>
            <w:r w:rsidR="000530F8">
              <w:rPr>
                <w:b/>
                <w:sz w:val="20"/>
                <w:szCs w:val="20"/>
              </w:rPr>
              <w:t>8</w:t>
            </w:r>
            <w:r w:rsidRPr="00FE2446">
              <w:rPr>
                <w:b/>
                <w:sz w:val="20"/>
                <w:szCs w:val="20"/>
              </w:rPr>
              <w:t>»</w:t>
            </w:r>
            <w:r w:rsidR="008F1AED" w:rsidRPr="00FE2446">
              <w:rPr>
                <w:b/>
                <w:sz w:val="20"/>
                <w:szCs w:val="20"/>
              </w:rPr>
              <w:t xml:space="preserve"> </w:t>
            </w:r>
            <w:r w:rsidR="00F119DE">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0530F8">
              <w:rPr>
                <w:b/>
                <w:sz w:val="20"/>
                <w:szCs w:val="20"/>
              </w:rPr>
              <w:t>05</w:t>
            </w:r>
            <w:r w:rsidRPr="00FE2446">
              <w:rPr>
                <w:b/>
                <w:sz w:val="20"/>
                <w:szCs w:val="20"/>
              </w:rPr>
              <w:t xml:space="preserve">» </w:t>
            </w:r>
            <w:r w:rsidR="000530F8">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09F3">
              <w:rPr>
                <w:sz w:val="20"/>
                <w:szCs w:val="20"/>
              </w:rPr>
              <w:t>2</w:t>
            </w:r>
            <w:r w:rsidR="000530F8">
              <w:rPr>
                <w:sz w:val="20"/>
                <w:szCs w:val="20"/>
              </w:rPr>
              <w:t>8</w:t>
            </w:r>
            <w:r w:rsidRPr="00FE2446">
              <w:rPr>
                <w:sz w:val="20"/>
                <w:szCs w:val="20"/>
              </w:rPr>
              <w:t xml:space="preserve">» </w:t>
            </w:r>
            <w:r w:rsidR="00F119DE">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530F8">
            <w:pPr>
              <w:jc w:val="both"/>
              <w:rPr>
                <w:sz w:val="20"/>
                <w:szCs w:val="20"/>
              </w:rPr>
            </w:pPr>
            <w:r w:rsidRPr="00FE2446">
              <w:rPr>
                <w:bCs/>
                <w:sz w:val="20"/>
                <w:szCs w:val="20"/>
              </w:rPr>
              <w:t>«</w:t>
            </w:r>
            <w:r w:rsidR="000530F8">
              <w:rPr>
                <w:bCs/>
                <w:sz w:val="20"/>
                <w:szCs w:val="20"/>
              </w:rPr>
              <w:t>05</w:t>
            </w:r>
            <w:r w:rsidRPr="00FE2446">
              <w:rPr>
                <w:bCs/>
                <w:sz w:val="20"/>
                <w:szCs w:val="20"/>
              </w:rPr>
              <w:t xml:space="preserve">» </w:t>
            </w:r>
            <w:r w:rsidR="000530F8">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F32E4" w:rsidP="007C0DB3">
            <w:pPr>
              <w:autoSpaceDE w:val="0"/>
              <w:autoSpaceDN w:val="0"/>
              <w:adjustRightInd w:val="0"/>
              <w:jc w:val="both"/>
              <w:outlineLvl w:val="1"/>
              <w:rPr>
                <w:sz w:val="20"/>
                <w:szCs w:val="20"/>
              </w:rPr>
            </w:pPr>
            <w:r>
              <w:rPr>
                <w:sz w:val="20"/>
                <w:szCs w:val="20"/>
              </w:rPr>
              <w:t>17 455,42</w:t>
            </w:r>
            <w:r w:rsidR="0073495D">
              <w:rPr>
                <w:sz w:val="20"/>
                <w:szCs w:val="20"/>
              </w:rPr>
              <w:t xml:space="preserve"> </w:t>
            </w:r>
            <w:r w:rsidR="00A84ECD" w:rsidRPr="00FE2446">
              <w:rPr>
                <w:sz w:val="20"/>
                <w:szCs w:val="20"/>
              </w:rPr>
              <w:t>руб. (</w:t>
            </w:r>
            <w:r>
              <w:rPr>
                <w:sz w:val="20"/>
                <w:szCs w:val="20"/>
              </w:rPr>
              <w:t>семнадцать тысяч четыреста пятьдесят пять рублей сорок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0530F8">
            <w:pPr>
              <w:jc w:val="both"/>
              <w:rPr>
                <w:sz w:val="20"/>
                <w:szCs w:val="20"/>
              </w:rPr>
            </w:pPr>
            <w:r w:rsidRPr="00FE2446">
              <w:rPr>
                <w:sz w:val="20"/>
                <w:szCs w:val="20"/>
              </w:rPr>
              <w:t>«</w:t>
            </w:r>
            <w:r w:rsidR="000530F8">
              <w:rPr>
                <w:sz w:val="20"/>
                <w:szCs w:val="20"/>
              </w:rPr>
              <w:t>04</w:t>
            </w:r>
            <w:r w:rsidR="00487F7E" w:rsidRPr="00FE2446">
              <w:rPr>
                <w:sz w:val="20"/>
                <w:szCs w:val="20"/>
              </w:rPr>
              <w:t xml:space="preserve">» </w:t>
            </w:r>
            <w:r w:rsidR="000530F8">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0530F8">
            <w:pPr>
              <w:jc w:val="both"/>
              <w:rPr>
                <w:sz w:val="20"/>
                <w:szCs w:val="20"/>
              </w:rPr>
            </w:pPr>
            <w:r w:rsidRPr="00FE2446">
              <w:rPr>
                <w:sz w:val="20"/>
                <w:szCs w:val="20"/>
              </w:rPr>
              <w:t>«</w:t>
            </w:r>
            <w:r w:rsidR="000530F8">
              <w:rPr>
                <w:sz w:val="20"/>
                <w:szCs w:val="20"/>
              </w:rPr>
              <w:t>05</w:t>
            </w:r>
            <w:r w:rsidRPr="00FE2446">
              <w:rPr>
                <w:sz w:val="20"/>
                <w:szCs w:val="20"/>
              </w:rPr>
              <w:t xml:space="preserve">» </w:t>
            </w:r>
            <w:r w:rsidR="000530F8">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0B4B9A" w:rsidRDefault="000B4B9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FF32E4">
        <w:rPr>
          <w:b/>
          <w:sz w:val="20"/>
          <w:szCs w:val="20"/>
        </w:rPr>
        <w:t>препаратов, влияющих на кроветворение и кровь</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F32E4">
        <w:rPr>
          <w:b/>
          <w:kern w:val="32"/>
          <w:sz w:val="22"/>
          <w:szCs w:val="22"/>
        </w:rPr>
        <w:t>092-19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FF32E4">
        <w:rPr>
          <w:b/>
          <w:bCs/>
          <w:sz w:val="20"/>
        </w:rPr>
        <w:t>препаратов, влияющих на кроветворение и кровь</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FF32E4">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0530F8">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0530F8">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FF32E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FF32E4" w:rsidRPr="00FF32E4" w:rsidRDefault="00FF32E4" w:rsidP="00FF32E4">
            <w:pPr>
              <w:jc w:val="center"/>
              <w:rPr>
                <w:sz w:val="20"/>
                <w:szCs w:val="20"/>
                <w:lang w:eastAsia="en-US"/>
              </w:rPr>
            </w:pPr>
            <w:r w:rsidRPr="00FF32E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F32E4" w:rsidRPr="00FF32E4" w:rsidRDefault="00FF32E4" w:rsidP="00FF32E4">
            <w:pPr>
              <w:rPr>
                <w:sz w:val="20"/>
                <w:szCs w:val="20"/>
                <w:lang w:eastAsia="en-US"/>
              </w:rPr>
            </w:pPr>
            <w:proofErr w:type="spellStart"/>
            <w:r w:rsidRPr="00FF32E4">
              <w:rPr>
                <w:color w:val="000000"/>
                <w:sz w:val="20"/>
                <w:szCs w:val="20"/>
              </w:rPr>
              <w:t>Варфарин</w:t>
            </w:r>
            <w:proofErr w:type="spellEnd"/>
            <w:r w:rsidRPr="00FF32E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FF32E4" w:rsidRPr="00FF32E4" w:rsidRDefault="00FF32E4" w:rsidP="00FF32E4">
            <w:pPr>
              <w:rPr>
                <w:color w:val="000000"/>
                <w:sz w:val="20"/>
                <w:szCs w:val="20"/>
                <w:lang w:eastAsia="en-US"/>
              </w:rPr>
            </w:pPr>
            <w:r w:rsidRPr="00FF32E4">
              <w:rPr>
                <w:color w:val="000000"/>
                <w:sz w:val="20"/>
                <w:szCs w:val="20"/>
              </w:rPr>
              <w:t xml:space="preserve"> таблетки 2,5 мг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32E4" w:rsidRPr="00FF32E4" w:rsidRDefault="00FF32E4" w:rsidP="00FF32E4">
            <w:pPr>
              <w:jc w:val="center"/>
              <w:rPr>
                <w:sz w:val="20"/>
                <w:szCs w:val="20"/>
                <w:lang w:eastAsia="en-US"/>
              </w:rPr>
            </w:pPr>
            <w:proofErr w:type="spellStart"/>
            <w:r w:rsidRPr="00FF32E4">
              <w:rPr>
                <w:sz w:val="20"/>
                <w:szCs w:val="20"/>
                <w:lang w:eastAsia="en-US"/>
              </w:rPr>
              <w:t>уп</w:t>
            </w:r>
            <w:proofErr w:type="spellEnd"/>
            <w:r w:rsidRPr="00FF32E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FF32E4" w:rsidRPr="00FF32E4" w:rsidRDefault="00FF32E4" w:rsidP="00FF32E4">
            <w:pPr>
              <w:jc w:val="center"/>
              <w:rPr>
                <w:sz w:val="20"/>
                <w:szCs w:val="20"/>
                <w:lang w:eastAsia="en-US"/>
              </w:rPr>
            </w:pPr>
            <w:r w:rsidRPr="00FF32E4">
              <w:rPr>
                <w:sz w:val="20"/>
                <w:szCs w:val="20"/>
                <w:lang w:eastAsia="en-US"/>
              </w:rPr>
              <w:t>5</w:t>
            </w:r>
          </w:p>
        </w:tc>
        <w:tc>
          <w:tcPr>
            <w:tcW w:w="1276" w:type="dxa"/>
            <w:tcBorders>
              <w:top w:val="single" w:sz="4" w:space="0" w:color="auto"/>
              <w:left w:val="nil"/>
              <w:bottom w:val="single" w:sz="4" w:space="0" w:color="auto"/>
              <w:right w:val="single" w:sz="4" w:space="0" w:color="auto"/>
            </w:tcBorders>
          </w:tcPr>
          <w:p w:rsidR="00FF32E4" w:rsidRPr="00EF09F3" w:rsidRDefault="00FF32E4" w:rsidP="00EF09F3">
            <w:pPr>
              <w:jc w:val="center"/>
              <w:rPr>
                <w:sz w:val="20"/>
                <w:szCs w:val="20"/>
              </w:rPr>
            </w:pPr>
            <w:r>
              <w:rPr>
                <w:sz w:val="20"/>
                <w:szCs w:val="20"/>
              </w:rPr>
              <w:t>71,16</w:t>
            </w:r>
          </w:p>
        </w:tc>
      </w:tr>
      <w:tr w:rsidR="00FF32E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FF32E4" w:rsidRPr="00FF32E4" w:rsidRDefault="00FF32E4" w:rsidP="00FF32E4">
            <w:pPr>
              <w:jc w:val="center"/>
              <w:rPr>
                <w:sz w:val="20"/>
                <w:szCs w:val="20"/>
                <w:lang w:eastAsia="en-US"/>
              </w:rPr>
            </w:pPr>
            <w:r w:rsidRPr="00FF32E4">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F32E4" w:rsidRPr="00FF32E4" w:rsidRDefault="00FF32E4" w:rsidP="00FF32E4">
            <w:pPr>
              <w:rPr>
                <w:sz w:val="20"/>
                <w:szCs w:val="20"/>
                <w:lang w:eastAsia="en-US"/>
              </w:rPr>
            </w:pPr>
            <w:proofErr w:type="spellStart"/>
            <w:r w:rsidRPr="00FF32E4">
              <w:rPr>
                <w:color w:val="000000"/>
                <w:sz w:val="20"/>
                <w:szCs w:val="20"/>
              </w:rPr>
              <w:t>Транексамовая</w:t>
            </w:r>
            <w:proofErr w:type="spellEnd"/>
            <w:r w:rsidRPr="00FF32E4">
              <w:rPr>
                <w:color w:val="000000"/>
                <w:sz w:val="20"/>
                <w:szCs w:val="20"/>
              </w:rPr>
              <w:t xml:space="preserve"> кислота </w:t>
            </w:r>
          </w:p>
        </w:tc>
        <w:tc>
          <w:tcPr>
            <w:tcW w:w="4820" w:type="dxa"/>
            <w:tcBorders>
              <w:top w:val="single" w:sz="4" w:space="0" w:color="auto"/>
              <w:left w:val="nil"/>
              <w:bottom w:val="single" w:sz="4" w:space="0" w:color="auto"/>
              <w:right w:val="single" w:sz="4" w:space="0" w:color="auto"/>
            </w:tcBorders>
          </w:tcPr>
          <w:p w:rsidR="00FF32E4" w:rsidRPr="00FF32E4" w:rsidRDefault="00FF32E4" w:rsidP="00FF32E4">
            <w:pPr>
              <w:rPr>
                <w:color w:val="000000"/>
                <w:sz w:val="20"/>
                <w:szCs w:val="20"/>
              </w:rPr>
            </w:pPr>
            <w:r w:rsidRPr="00FF32E4">
              <w:rPr>
                <w:color w:val="000000"/>
                <w:sz w:val="20"/>
                <w:szCs w:val="20"/>
              </w:rPr>
              <w:t xml:space="preserve"> </w:t>
            </w:r>
            <w:proofErr w:type="spellStart"/>
            <w:r w:rsidRPr="00FF32E4">
              <w:rPr>
                <w:color w:val="000000"/>
                <w:sz w:val="20"/>
                <w:szCs w:val="20"/>
              </w:rPr>
              <w:t>р-р</w:t>
            </w:r>
            <w:proofErr w:type="spellEnd"/>
            <w:r w:rsidRPr="00FF32E4">
              <w:rPr>
                <w:color w:val="000000"/>
                <w:sz w:val="20"/>
                <w:szCs w:val="20"/>
              </w:rPr>
              <w:t xml:space="preserve"> для в/в введения 50 мг/мл 5м</w:t>
            </w:r>
            <w:proofErr w:type="gramStart"/>
            <w:r w:rsidRPr="00FF32E4">
              <w:rPr>
                <w:color w:val="000000"/>
                <w:sz w:val="20"/>
                <w:szCs w:val="20"/>
              </w:rPr>
              <w:t>л-</w:t>
            </w:r>
            <w:proofErr w:type="gramEnd"/>
            <w:r w:rsidRPr="00FF32E4">
              <w:rPr>
                <w:color w:val="000000"/>
                <w:sz w:val="20"/>
                <w:szCs w:val="20"/>
              </w:rPr>
              <w:t xml:space="preserve">  ампулы №10</w:t>
            </w:r>
          </w:p>
          <w:p w:rsidR="00FF32E4" w:rsidRPr="00FF32E4" w:rsidRDefault="00FF32E4" w:rsidP="00FF32E4">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32E4" w:rsidRPr="00FF32E4" w:rsidRDefault="00FF32E4" w:rsidP="00FF32E4">
            <w:pPr>
              <w:jc w:val="center"/>
              <w:rPr>
                <w:sz w:val="20"/>
                <w:szCs w:val="20"/>
                <w:lang w:eastAsia="en-US"/>
              </w:rPr>
            </w:pPr>
            <w:proofErr w:type="spellStart"/>
            <w:r w:rsidRPr="00FF32E4">
              <w:rPr>
                <w:sz w:val="20"/>
                <w:szCs w:val="20"/>
                <w:lang w:eastAsia="en-US"/>
              </w:rPr>
              <w:t>уп</w:t>
            </w:r>
            <w:proofErr w:type="spellEnd"/>
            <w:r w:rsidRPr="00FF32E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FF32E4" w:rsidRPr="00FF32E4" w:rsidRDefault="00FF32E4" w:rsidP="00FF32E4">
            <w:pPr>
              <w:jc w:val="center"/>
              <w:rPr>
                <w:sz w:val="20"/>
                <w:szCs w:val="20"/>
                <w:lang w:eastAsia="en-US"/>
              </w:rPr>
            </w:pPr>
            <w:r w:rsidRPr="00FF32E4">
              <w:rPr>
                <w:sz w:val="20"/>
                <w:szCs w:val="20"/>
                <w:lang w:eastAsia="en-US"/>
              </w:rPr>
              <w:t>130</w:t>
            </w:r>
          </w:p>
        </w:tc>
        <w:tc>
          <w:tcPr>
            <w:tcW w:w="1276" w:type="dxa"/>
            <w:tcBorders>
              <w:top w:val="single" w:sz="4" w:space="0" w:color="auto"/>
              <w:left w:val="nil"/>
              <w:bottom w:val="single" w:sz="4" w:space="0" w:color="auto"/>
              <w:right w:val="single" w:sz="4" w:space="0" w:color="auto"/>
            </w:tcBorders>
          </w:tcPr>
          <w:p w:rsidR="00FF32E4" w:rsidRPr="00EF09F3" w:rsidRDefault="00FF32E4" w:rsidP="00EF09F3">
            <w:pPr>
              <w:jc w:val="center"/>
              <w:rPr>
                <w:sz w:val="20"/>
                <w:szCs w:val="20"/>
              </w:rPr>
            </w:pPr>
            <w:r>
              <w:rPr>
                <w:sz w:val="20"/>
                <w:szCs w:val="20"/>
              </w:rPr>
              <w:t>1157,49</w:t>
            </w:r>
          </w:p>
        </w:tc>
      </w:tr>
      <w:tr w:rsidR="00FF32E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FF32E4" w:rsidRPr="00FF32E4" w:rsidRDefault="00FF32E4" w:rsidP="00FF32E4">
            <w:pPr>
              <w:jc w:val="center"/>
              <w:rPr>
                <w:sz w:val="20"/>
                <w:szCs w:val="20"/>
                <w:lang w:eastAsia="en-US"/>
              </w:rPr>
            </w:pPr>
            <w:r w:rsidRPr="00FF32E4">
              <w:rPr>
                <w:sz w:val="20"/>
                <w:szCs w:val="20"/>
                <w:lang w:eastAsia="en-US"/>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F32E4" w:rsidRPr="00FF32E4" w:rsidRDefault="00FF32E4" w:rsidP="00FF32E4">
            <w:pPr>
              <w:rPr>
                <w:sz w:val="20"/>
                <w:szCs w:val="20"/>
                <w:lang w:eastAsia="en-US"/>
              </w:rPr>
            </w:pPr>
            <w:proofErr w:type="spellStart"/>
            <w:r w:rsidRPr="00FF32E4">
              <w:rPr>
                <w:color w:val="000000"/>
                <w:sz w:val="20"/>
                <w:szCs w:val="20"/>
              </w:rPr>
              <w:t>Апротинин</w:t>
            </w:r>
            <w:proofErr w:type="spellEnd"/>
            <w:r w:rsidRPr="00FF32E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FF32E4" w:rsidRPr="00FF32E4" w:rsidRDefault="00FF32E4" w:rsidP="00FF32E4">
            <w:pPr>
              <w:rPr>
                <w:color w:val="000000"/>
                <w:sz w:val="20"/>
                <w:szCs w:val="20"/>
                <w:lang w:eastAsia="en-US"/>
              </w:rPr>
            </w:pPr>
            <w:proofErr w:type="spellStart"/>
            <w:r w:rsidRPr="00FF32E4">
              <w:rPr>
                <w:color w:val="000000"/>
                <w:sz w:val="20"/>
                <w:szCs w:val="20"/>
              </w:rPr>
              <w:t>р-р</w:t>
            </w:r>
            <w:proofErr w:type="spellEnd"/>
            <w:r w:rsidRPr="00FF32E4">
              <w:rPr>
                <w:color w:val="000000"/>
                <w:sz w:val="20"/>
                <w:szCs w:val="20"/>
              </w:rPr>
              <w:t xml:space="preserve"> для в/в введения 10 000 КИЕ/мл 10 м</w:t>
            </w:r>
            <w:proofErr w:type="gramStart"/>
            <w:r w:rsidRPr="00FF32E4">
              <w:rPr>
                <w:color w:val="000000"/>
                <w:sz w:val="20"/>
                <w:szCs w:val="20"/>
              </w:rPr>
              <w:t>л-</w:t>
            </w:r>
            <w:proofErr w:type="gramEnd"/>
            <w:r w:rsidRPr="00FF32E4">
              <w:rPr>
                <w:color w:val="000000"/>
                <w:sz w:val="20"/>
                <w:szCs w:val="20"/>
              </w:rPr>
              <w:t xml:space="preserve"> ампулы №25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32E4" w:rsidRPr="00FF32E4" w:rsidRDefault="00FF32E4" w:rsidP="00FF32E4">
            <w:pPr>
              <w:jc w:val="center"/>
              <w:rPr>
                <w:sz w:val="20"/>
                <w:szCs w:val="20"/>
                <w:lang w:eastAsia="en-US"/>
              </w:rPr>
            </w:pPr>
            <w:proofErr w:type="spellStart"/>
            <w:r w:rsidRPr="00FF32E4">
              <w:rPr>
                <w:sz w:val="20"/>
                <w:szCs w:val="20"/>
                <w:lang w:eastAsia="en-US"/>
              </w:rPr>
              <w:t>уп</w:t>
            </w:r>
            <w:proofErr w:type="spellEnd"/>
            <w:r w:rsidRPr="00FF32E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FF32E4" w:rsidRPr="00FF32E4" w:rsidRDefault="00FF32E4" w:rsidP="00FF32E4">
            <w:pPr>
              <w:jc w:val="center"/>
              <w:rPr>
                <w:sz w:val="20"/>
                <w:szCs w:val="20"/>
                <w:lang w:eastAsia="en-US"/>
              </w:rPr>
            </w:pPr>
            <w:r w:rsidRPr="00FF32E4">
              <w:rPr>
                <w:sz w:val="20"/>
                <w:szCs w:val="20"/>
                <w:lang w:eastAsia="en-US"/>
              </w:rPr>
              <w:t>10</w:t>
            </w:r>
          </w:p>
        </w:tc>
        <w:tc>
          <w:tcPr>
            <w:tcW w:w="1276" w:type="dxa"/>
            <w:tcBorders>
              <w:top w:val="single" w:sz="4" w:space="0" w:color="auto"/>
              <w:left w:val="nil"/>
              <w:bottom w:val="single" w:sz="4" w:space="0" w:color="auto"/>
              <w:right w:val="single" w:sz="4" w:space="0" w:color="auto"/>
            </w:tcBorders>
          </w:tcPr>
          <w:p w:rsidR="00FF32E4" w:rsidRPr="00EF09F3" w:rsidRDefault="00FF32E4" w:rsidP="00EF09F3">
            <w:pPr>
              <w:jc w:val="center"/>
              <w:rPr>
                <w:sz w:val="20"/>
                <w:szCs w:val="20"/>
              </w:rPr>
            </w:pPr>
            <w:r>
              <w:rPr>
                <w:sz w:val="20"/>
                <w:szCs w:val="20"/>
              </w:rPr>
              <w:t>5303,21</w:t>
            </w:r>
          </w:p>
        </w:tc>
      </w:tr>
      <w:tr w:rsidR="00FF32E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FF32E4" w:rsidRPr="00FF32E4" w:rsidRDefault="00FF32E4" w:rsidP="00FF32E4">
            <w:pPr>
              <w:jc w:val="center"/>
              <w:rPr>
                <w:sz w:val="20"/>
                <w:szCs w:val="20"/>
                <w:lang w:eastAsia="en-US"/>
              </w:rPr>
            </w:pPr>
            <w:r w:rsidRPr="00FF32E4">
              <w:rPr>
                <w:sz w:val="20"/>
                <w:szCs w:val="20"/>
                <w:lang w:eastAsia="en-US"/>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F32E4" w:rsidRPr="00FF32E4" w:rsidRDefault="00FF32E4" w:rsidP="00FF32E4">
            <w:pPr>
              <w:rPr>
                <w:sz w:val="20"/>
                <w:szCs w:val="20"/>
                <w:lang w:eastAsia="en-US"/>
              </w:rPr>
            </w:pPr>
            <w:proofErr w:type="spellStart"/>
            <w:r w:rsidRPr="00FF32E4">
              <w:rPr>
                <w:color w:val="000000"/>
                <w:sz w:val="20"/>
                <w:szCs w:val="20"/>
              </w:rPr>
              <w:t>Транексамовая</w:t>
            </w:r>
            <w:proofErr w:type="spellEnd"/>
            <w:r w:rsidRPr="00FF32E4">
              <w:rPr>
                <w:color w:val="000000"/>
                <w:sz w:val="20"/>
                <w:szCs w:val="20"/>
              </w:rPr>
              <w:t xml:space="preserve"> кислота </w:t>
            </w:r>
          </w:p>
        </w:tc>
        <w:tc>
          <w:tcPr>
            <w:tcW w:w="4820" w:type="dxa"/>
            <w:tcBorders>
              <w:top w:val="single" w:sz="4" w:space="0" w:color="auto"/>
              <w:left w:val="nil"/>
              <w:bottom w:val="single" w:sz="4" w:space="0" w:color="auto"/>
              <w:right w:val="single" w:sz="4" w:space="0" w:color="auto"/>
            </w:tcBorders>
          </w:tcPr>
          <w:p w:rsidR="00FF32E4" w:rsidRPr="00FF32E4" w:rsidRDefault="00FF32E4" w:rsidP="00FF32E4">
            <w:pPr>
              <w:rPr>
                <w:color w:val="000000"/>
                <w:sz w:val="20"/>
                <w:szCs w:val="20"/>
                <w:lang w:eastAsia="en-US"/>
              </w:rPr>
            </w:pPr>
            <w:r w:rsidRPr="00FF32E4">
              <w:rPr>
                <w:color w:val="000000"/>
                <w:sz w:val="20"/>
                <w:szCs w:val="20"/>
                <w:lang w:eastAsia="en-US"/>
              </w:rPr>
              <w:t xml:space="preserve">таблетки </w:t>
            </w:r>
            <w:proofErr w:type="spellStart"/>
            <w:proofErr w:type="gramStart"/>
            <w:r w:rsidRPr="00FF32E4">
              <w:rPr>
                <w:color w:val="000000"/>
                <w:sz w:val="20"/>
                <w:szCs w:val="20"/>
                <w:lang w:eastAsia="en-US"/>
              </w:rPr>
              <w:t>п</w:t>
            </w:r>
            <w:proofErr w:type="spellEnd"/>
            <w:proofErr w:type="gramEnd"/>
            <w:r w:rsidRPr="00FF32E4">
              <w:rPr>
                <w:color w:val="000000"/>
                <w:sz w:val="20"/>
                <w:szCs w:val="20"/>
                <w:lang w:eastAsia="en-US"/>
              </w:rPr>
              <w:t>/о 250мг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32E4" w:rsidRPr="00FF32E4" w:rsidRDefault="00FF32E4" w:rsidP="00FF32E4">
            <w:pPr>
              <w:jc w:val="center"/>
              <w:rPr>
                <w:sz w:val="20"/>
                <w:szCs w:val="20"/>
                <w:lang w:eastAsia="en-US"/>
              </w:rPr>
            </w:pPr>
            <w:proofErr w:type="spellStart"/>
            <w:r w:rsidRPr="00FF32E4">
              <w:rPr>
                <w:sz w:val="20"/>
                <w:szCs w:val="20"/>
                <w:lang w:eastAsia="en-US"/>
              </w:rPr>
              <w:t>уп</w:t>
            </w:r>
            <w:proofErr w:type="spellEnd"/>
            <w:r w:rsidRPr="00FF32E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FF32E4" w:rsidRPr="00FF32E4" w:rsidRDefault="00FF32E4" w:rsidP="00FF32E4">
            <w:pPr>
              <w:jc w:val="center"/>
              <w:rPr>
                <w:sz w:val="20"/>
                <w:szCs w:val="20"/>
                <w:lang w:eastAsia="en-US"/>
              </w:rPr>
            </w:pPr>
            <w:r w:rsidRPr="00FF32E4">
              <w:rPr>
                <w:sz w:val="20"/>
                <w:szCs w:val="20"/>
                <w:lang w:eastAsia="en-US"/>
              </w:rPr>
              <w:t>240</w:t>
            </w:r>
          </w:p>
        </w:tc>
        <w:tc>
          <w:tcPr>
            <w:tcW w:w="1276" w:type="dxa"/>
            <w:tcBorders>
              <w:top w:val="single" w:sz="4" w:space="0" w:color="auto"/>
              <w:left w:val="nil"/>
              <w:bottom w:val="single" w:sz="4" w:space="0" w:color="auto"/>
              <w:right w:val="single" w:sz="4" w:space="0" w:color="auto"/>
            </w:tcBorders>
          </w:tcPr>
          <w:p w:rsidR="00FF32E4" w:rsidRPr="00EF09F3" w:rsidRDefault="00FF32E4" w:rsidP="00EF09F3">
            <w:pPr>
              <w:jc w:val="center"/>
              <w:rPr>
                <w:sz w:val="20"/>
                <w:szCs w:val="20"/>
              </w:rPr>
            </w:pPr>
            <w:r>
              <w:rPr>
                <w:sz w:val="20"/>
                <w:szCs w:val="20"/>
              </w:rPr>
              <w:t>532,24</w:t>
            </w:r>
          </w:p>
        </w:tc>
      </w:tr>
      <w:tr w:rsidR="00FF32E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FF32E4" w:rsidRPr="00FF32E4" w:rsidRDefault="00FF32E4" w:rsidP="00FF32E4">
            <w:pPr>
              <w:jc w:val="center"/>
              <w:rPr>
                <w:sz w:val="20"/>
                <w:szCs w:val="20"/>
                <w:lang w:eastAsia="en-US"/>
              </w:rPr>
            </w:pPr>
            <w:r w:rsidRPr="00FF32E4">
              <w:rPr>
                <w:sz w:val="20"/>
                <w:szCs w:val="20"/>
                <w:lang w:eastAsia="en-US"/>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F32E4" w:rsidRPr="00FF32E4" w:rsidRDefault="00FF32E4" w:rsidP="00FF32E4">
            <w:pPr>
              <w:rPr>
                <w:sz w:val="20"/>
                <w:szCs w:val="20"/>
                <w:lang w:eastAsia="en-US"/>
              </w:rPr>
            </w:pPr>
            <w:proofErr w:type="spellStart"/>
            <w:r w:rsidRPr="00FF32E4">
              <w:rPr>
                <w:color w:val="000000"/>
                <w:sz w:val="20"/>
                <w:szCs w:val="20"/>
              </w:rPr>
              <w:t>Этамзилат</w:t>
            </w:r>
            <w:proofErr w:type="spellEnd"/>
            <w:r w:rsidRPr="00FF32E4">
              <w:rPr>
                <w:color w:val="000000"/>
                <w:sz w:val="20"/>
                <w:szCs w:val="20"/>
              </w:rPr>
              <w:t xml:space="preserve"> </w:t>
            </w:r>
          </w:p>
          <w:p w:rsidR="00FF32E4" w:rsidRPr="00FF32E4" w:rsidRDefault="00FF32E4" w:rsidP="00FF32E4">
            <w:pPr>
              <w:rPr>
                <w:sz w:val="20"/>
                <w:szCs w:val="20"/>
                <w:lang w:eastAsia="en-US"/>
              </w:rPr>
            </w:pPr>
          </w:p>
        </w:tc>
        <w:tc>
          <w:tcPr>
            <w:tcW w:w="4820" w:type="dxa"/>
            <w:tcBorders>
              <w:top w:val="single" w:sz="4" w:space="0" w:color="auto"/>
              <w:left w:val="nil"/>
              <w:bottom w:val="single" w:sz="4" w:space="0" w:color="auto"/>
              <w:right w:val="single" w:sz="4" w:space="0" w:color="auto"/>
            </w:tcBorders>
          </w:tcPr>
          <w:p w:rsidR="00FF32E4" w:rsidRPr="00FF32E4" w:rsidRDefault="00FF32E4" w:rsidP="00FF32E4">
            <w:pPr>
              <w:rPr>
                <w:color w:val="000000"/>
                <w:sz w:val="20"/>
                <w:szCs w:val="20"/>
                <w:lang w:eastAsia="en-US"/>
              </w:rPr>
            </w:pPr>
            <w:proofErr w:type="spellStart"/>
            <w:r w:rsidRPr="00FF32E4">
              <w:rPr>
                <w:color w:val="000000"/>
                <w:sz w:val="20"/>
                <w:szCs w:val="20"/>
              </w:rPr>
              <w:t>р-р</w:t>
            </w:r>
            <w:proofErr w:type="spellEnd"/>
            <w:r w:rsidRPr="00FF32E4">
              <w:rPr>
                <w:color w:val="000000"/>
                <w:sz w:val="20"/>
                <w:szCs w:val="20"/>
              </w:rPr>
              <w:t xml:space="preserve"> для в/в и в/м введения 125 мг/мл 2 м</w:t>
            </w:r>
            <w:proofErr w:type="gramStart"/>
            <w:r w:rsidRPr="00FF32E4">
              <w:rPr>
                <w:color w:val="000000"/>
                <w:sz w:val="20"/>
                <w:szCs w:val="20"/>
              </w:rPr>
              <w:t>л-</w:t>
            </w:r>
            <w:proofErr w:type="gramEnd"/>
            <w:r w:rsidRPr="00FF32E4">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32E4" w:rsidRPr="00FF32E4" w:rsidRDefault="00FF32E4" w:rsidP="00FF32E4">
            <w:pPr>
              <w:jc w:val="center"/>
              <w:rPr>
                <w:sz w:val="20"/>
                <w:szCs w:val="20"/>
                <w:lang w:eastAsia="en-US"/>
              </w:rPr>
            </w:pPr>
            <w:proofErr w:type="spellStart"/>
            <w:r w:rsidRPr="00FF32E4">
              <w:rPr>
                <w:sz w:val="20"/>
                <w:szCs w:val="20"/>
                <w:lang w:eastAsia="en-US"/>
              </w:rPr>
              <w:t>уп</w:t>
            </w:r>
            <w:proofErr w:type="spellEnd"/>
            <w:r w:rsidRPr="00FF32E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FF32E4" w:rsidRPr="00FF32E4" w:rsidRDefault="00FF32E4" w:rsidP="00FF32E4">
            <w:pPr>
              <w:jc w:val="center"/>
              <w:rPr>
                <w:sz w:val="20"/>
                <w:szCs w:val="20"/>
                <w:lang w:eastAsia="en-US"/>
              </w:rPr>
            </w:pPr>
            <w:r w:rsidRPr="00FF32E4">
              <w:rPr>
                <w:sz w:val="20"/>
                <w:szCs w:val="20"/>
                <w:lang w:eastAsia="en-US"/>
              </w:rPr>
              <w:t>160</w:t>
            </w:r>
          </w:p>
        </w:tc>
        <w:tc>
          <w:tcPr>
            <w:tcW w:w="1276" w:type="dxa"/>
            <w:tcBorders>
              <w:top w:val="single" w:sz="4" w:space="0" w:color="auto"/>
              <w:left w:val="nil"/>
              <w:bottom w:val="single" w:sz="4" w:space="0" w:color="auto"/>
              <w:right w:val="single" w:sz="4" w:space="0" w:color="auto"/>
            </w:tcBorders>
          </w:tcPr>
          <w:p w:rsidR="00FF32E4" w:rsidRPr="00EF09F3" w:rsidRDefault="00FF32E4" w:rsidP="00EF09F3">
            <w:pPr>
              <w:jc w:val="center"/>
              <w:rPr>
                <w:sz w:val="20"/>
                <w:szCs w:val="20"/>
              </w:rPr>
            </w:pPr>
            <w:r>
              <w:rPr>
                <w:sz w:val="20"/>
                <w:szCs w:val="20"/>
              </w:rPr>
              <w:t>109,44</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FF32E4">
        <w:rPr>
          <w:b/>
          <w:sz w:val="20"/>
          <w:szCs w:val="20"/>
        </w:rPr>
        <w:t>препаратов, влияющих на кроветворение и кровь</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F32E4">
        <w:rPr>
          <w:b/>
          <w:kern w:val="32"/>
          <w:sz w:val="20"/>
          <w:szCs w:val="20"/>
        </w:rPr>
        <w:t>092-19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FF32E4">
        <w:rPr>
          <w:sz w:val="20"/>
        </w:rPr>
        <w:t>092-19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FF32E4">
        <w:rPr>
          <w:b/>
          <w:bCs/>
          <w:sz w:val="20"/>
          <w:szCs w:val="20"/>
        </w:rPr>
        <w:t>препаратов, влияющих на кроветворение и кровь</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FF32E4">
        <w:rPr>
          <w:rFonts w:ascii="Times New Roman" w:hAnsi="Times New Roman" w:cs="Times New Roman"/>
          <w:bCs/>
          <w:sz w:val="20"/>
          <w:szCs w:val="20"/>
        </w:rPr>
        <w:t>препаратов, влияющих на кроветворение и кровь</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31.</w:t>
      </w:r>
      <w:r w:rsidR="00EF09F3" w:rsidRPr="005E1DF0">
        <w:rPr>
          <w:sz w:val="20"/>
          <w:szCs w:val="20"/>
        </w:rPr>
        <w:t>03</w:t>
      </w:r>
      <w:r w:rsidR="00CA55CA" w:rsidRPr="005E1DF0">
        <w:rPr>
          <w:sz w:val="20"/>
          <w:szCs w:val="20"/>
        </w:rPr>
        <w:t>.20</w:t>
      </w:r>
      <w:r w:rsidR="00EF09F3" w:rsidRPr="005E1DF0">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0530F8">
        <w:rPr>
          <w:sz w:val="20"/>
          <w:szCs w:val="20"/>
        </w:rPr>
        <w:t>П</w:t>
      </w:r>
      <w:r w:rsidR="00EF09F3" w:rsidRPr="005E1DF0">
        <w:rPr>
          <w:sz w:val="20"/>
          <w:szCs w:val="20"/>
        </w:rPr>
        <w:t>оставка товара по заявке Заказчика осуществляется в течение 3 (трех) рабочих дней с момента подачи такой заявки.</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F32E4">
        <w:rPr>
          <w:sz w:val="20"/>
          <w:szCs w:val="20"/>
        </w:rPr>
        <w:t>092-19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FF32E4">
        <w:rPr>
          <w:b/>
          <w:sz w:val="20"/>
          <w:szCs w:val="20"/>
        </w:rPr>
        <w:t>препаратов, влияющих на кроветворение и кровь</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F32E4">
        <w:rPr>
          <w:b/>
          <w:kern w:val="32"/>
          <w:sz w:val="20"/>
          <w:szCs w:val="20"/>
        </w:rPr>
        <w:t>092-19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FF32E4">
        <w:rPr>
          <w:bCs/>
          <w:sz w:val="20"/>
          <w:szCs w:val="20"/>
        </w:rPr>
        <w:t>препаратов, влияющих на кроветворение и кровь</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FF32E4">
        <w:rPr>
          <w:bCs/>
          <w:sz w:val="20"/>
          <w:szCs w:val="20"/>
        </w:rPr>
        <w:t>препаратов, влияющих на кроветворение и кровь</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FF32E4">
        <w:rPr>
          <w:bCs/>
          <w:sz w:val="20"/>
          <w:szCs w:val="20"/>
        </w:rPr>
        <w:t>препаратов, влияющих на кроветворение и кровь</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2E4" w:rsidRDefault="00FF32E4" w:rsidP="00ED57EB">
      <w:r>
        <w:separator/>
      </w:r>
    </w:p>
  </w:endnote>
  <w:endnote w:type="continuationSeparator" w:id="1">
    <w:p w:rsidR="00FF32E4" w:rsidRDefault="00FF32E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F32E4" w:rsidRDefault="00FF32E4">
        <w:pPr>
          <w:pStyle w:val="af7"/>
          <w:jc w:val="right"/>
        </w:pPr>
        <w:fldSimple w:instr=" PAGE   \* MERGEFORMAT ">
          <w:r w:rsidR="00572599">
            <w:rPr>
              <w:noProof/>
            </w:rPr>
            <w:t>24</w:t>
          </w:r>
        </w:fldSimple>
      </w:p>
    </w:sdtContent>
  </w:sdt>
  <w:p w:rsidR="00FF32E4" w:rsidRDefault="00FF32E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2E4" w:rsidRDefault="00FF32E4" w:rsidP="00ED57EB">
      <w:r>
        <w:separator/>
      </w:r>
    </w:p>
  </w:footnote>
  <w:footnote w:type="continuationSeparator" w:id="1">
    <w:p w:rsidR="00FF32E4" w:rsidRDefault="00FF32E4" w:rsidP="00ED57EB">
      <w:r>
        <w:continuationSeparator/>
      </w:r>
    </w:p>
  </w:footnote>
  <w:footnote w:id="2">
    <w:p w:rsidR="00FF32E4" w:rsidRPr="000C36EF" w:rsidRDefault="00FF32E4"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F32E4" w:rsidRPr="004B5113" w:rsidRDefault="00FF32E4"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A35"/>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599"/>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351"/>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32E4"/>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10166</Words>
  <Characters>73175</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83175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2019-05-27T05:50:00Z</cp:lastPrinted>
  <dcterms:created xsi:type="dcterms:W3CDTF">2019-05-27T05:40:00Z</dcterms:created>
  <dcterms:modified xsi:type="dcterms:W3CDTF">2019-05-27T05:50:00Z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