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F4717F">
        <w:rPr>
          <w:sz w:val="24"/>
          <w:szCs w:val="24"/>
        </w:rPr>
        <w:t>8</w:t>
      </w:r>
      <w:r w:rsidR="00627C37">
        <w:rPr>
          <w:sz w:val="24"/>
          <w:szCs w:val="24"/>
        </w:rPr>
        <w:t>1</w:t>
      </w:r>
      <w:r w:rsidR="00786A17">
        <w:rPr>
          <w:sz w:val="24"/>
          <w:szCs w:val="24"/>
        </w:rPr>
        <w:t>28599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786A17" w:rsidRDefault="00995A51" w:rsidP="00767B07">
      <w:pPr>
        <w:jc w:val="center"/>
        <w:rPr>
          <w:b/>
          <w:bCs/>
        </w:rPr>
      </w:pPr>
      <w:r w:rsidRPr="00786A17">
        <w:rPr>
          <w:b/>
          <w:bCs/>
        </w:rPr>
        <w:t xml:space="preserve">на </w:t>
      </w:r>
      <w:r w:rsidR="00172EC3" w:rsidRPr="00786A17">
        <w:rPr>
          <w:b/>
        </w:rPr>
        <w:t xml:space="preserve">поставку </w:t>
      </w:r>
      <w:r w:rsidR="00786A17" w:rsidRPr="00786A17">
        <w:rPr>
          <w:b/>
          <w:bCs/>
        </w:rPr>
        <w:t>лекарственных препаратов группы вещества контрастные</w:t>
      </w:r>
      <w:r w:rsidR="00E13B56" w:rsidRPr="00786A17">
        <w:rPr>
          <w:b/>
          <w:bCs/>
        </w:rPr>
        <w:t xml:space="preserve"> </w:t>
      </w:r>
      <w:r w:rsidR="00F66E14" w:rsidRPr="00786A17">
        <w:rPr>
          <w:b/>
          <w:bCs/>
        </w:rPr>
        <w:t>(</w:t>
      </w:r>
      <w:r w:rsidR="00627C37" w:rsidRPr="00786A17">
        <w:rPr>
          <w:b/>
          <w:bCs/>
        </w:rPr>
        <w:t>13</w:t>
      </w:r>
      <w:r w:rsidR="00786A17" w:rsidRPr="00786A17">
        <w:rPr>
          <w:b/>
          <w:bCs/>
        </w:rPr>
        <w:t>8</w:t>
      </w:r>
      <w:r w:rsidR="00F66E14" w:rsidRPr="00786A17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786A1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786A17">
        <w:t>01</w:t>
      </w:r>
      <w:r w:rsidR="00F637AD" w:rsidRPr="00B90B49">
        <w:t xml:space="preserve"> </w:t>
      </w:r>
      <w:r w:rsidR="00786A17">
        <w:t>августа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F4717F" w:rsidRDefault="00D7635A" w:rsidP="00107AF6">
      <w:pPr>
        <w:jc w:val="both"/>
        <w:rPr>
          <w:b/>
          <w:bCs/>
          <w:color w:val="000000"/>
        </w:rPr>
      </w:pPr>
      <w:r w:rsidRPr="00F4717F">
        <w:rPr>
          <w:b/>
          <w:bCs/>
        </w:rPr>
        <w:t xml:space="preserve">Место рассмотрения заявок:  </w:t>
      </w:r>
      <w:proofErr w:type="gramStart"/>
      <w:r w:rsidRPr="00F4717F">
        <w:t>г</w:t>
      </w:r>
      <w:proofErr w:type="gramEnd"/>
      <w:r w:rsidRPr="00F4717F">
        <w:t xml:space="preserve">. Иркутск  ул. Ярославского, 300, </w:t>
      </w:r>
      <w:proofErr w:type="spellStart"/>
      <w:r w:rsidRPr="00F4717F">
        <w:t>каб</w:t>
      </w:r>
      <w:proofErr w:type="spellEnd"/>
      <w:r w:rsidRPr="00F4717F">
        <w:t>. 401</w:t>
      </w:r>
      <w:r w:rsidR="006D1FF1" w:rsidRPr="00F4717F">
        <w:t>.</w:t>
      </w:r>
    </w:p>
    <w:p w:rsidR="00D7635A" w:rsidRPr="00786A17" w:rsidRDefault="00D7635A" w:rsidP="0002329B">
      <w:pPr>
        <w:jc w:val="both"/>
        <w:rPr>
          <w:color w:val="000000"/>
        </w:rPr>
      </w:pPr>
      <w:r w:rsidRPr="00786A17">
        <w:rPr>
          <w:b/>
          <w:bCs/>
          <w:color w:val="000000"/>
        </w:rPr>
        <w:t xml:space="preserve">Начальная (максимальная) цена </w:t>
      </w:r>
      <w:r w:rsidR="00417903" w:rsidRPr="00786A17">
        <w:rPr>
          <w:b/>
          <w:bCs/>
          <w:color w:val="000000"/>
        </w:rPr>
        <w:t>договора</w:t>
      </w:r>
      <w:r w:rsidR="00092FC9" w:rsidRPr="00786A17">
        <w:rPr>
          <w:b/>
          <w:bCs/>
          <w:color w:val="000000"/>
        </w:rPr>
        <w:t>:</w:t>
      </w:r>
      <w:r w:rsidRPr="00786A17">
        <w:t xml:space="preserve"> </w:t>
      </w:r>
      <w:r w:rsidR="00786A17" w:rsidRPr="00786A17">
        <w:t>49 218,00</w:t>
      </w:r>
      <w:r w:rsidR="00786A17">
        <w:t xml:space="preserve"> </w:t>
      </w:r>
      <w:r w:rsidRPr="00786A17">
        <w:t>рублей с учетом налогов, сборов и других обязательных платежей</w:t>
      </w:r>
      <w:r w:rsidRPr="00786A17">
        <w:rPr>
          <w:color w:val="000000"/>
        </w:rPr>
        <w:t>.</w:t>
      </w:r>
    </w:p>
    <w:p w:rsidR="00A5762F" w:rsidRPr="00786A17" w:rsidRDefault="00B05FCF" w:rsidP="00A5762F">
      <w:pPr>
        <w:jc w:val="both"/>
      </w:pPr>
      <w:proofErr w:type="gramStart"/>
      <w:r w:rsidRPr="00786A17">
        <w:rPr>
          <w:b/>
          <w:bCs/>
          <w:color w:val="000000"/>
        </w:rPr>
        <w:t xml:space="preserve">Место  </w:t>
      </w:r>
      <w:r w:rsidR="00DF153D" w:rsidRPr="00786A17">
        <w:rPr>
          <w:b/>
          <w:bCs/>
          <w:color w:val="000000"/>
        </w:rPr>
        <w:t xml:space="preserve">поставки товара, </w:t>
      </w:r>
      <w:r w:rsidRPr="00786A17">
        <w:rPr>
          <w:b/>
          <w:bCs/>
          <w:color w:val="000000"/>
        </w:rPr>
        <w:t>выполнения работ,</w:t>
      </w:r>
      <w:r w:rsidR="007A6036" w:rsidRPr="00786A17">
        <w:rPr>
          <w:b/>
          <w:bCs/>
          <w:color w:val="000000"/>
        </w:rPr>
        <w:t xml:space="preserve"> </w:t>
      </w:r>
      <w:r w:rsidR="00DF153D" w:rsidRPr="00786A17">
        <w:rPr>
          <w:b/>
          <w:bCs/>
          <w:color w:val="000000"/>
        </w:rPr>
        <w:t>оказания</w:t>
      </w:r>
      <w:r w:rsidRPr="00786A17">
        <w:rPr>
          <w:b/>
          <w:bCs/>
          <w:color w:val="000000"/>
        </w:rPr>
        <w:t xml:space="preserve"> </w:t>
      </w:r>
      <w:r w:rsidRPr="00786A17">
        <w:rPr>
          <w:b/>
        </w:rPr>
        <w:t>услуг:</w:t>
      </w:r>
      <w:r w:rsidR="00A55CF0" w:rsidRPr="00786A17">
        <w:t xml:space="preserve"> </w:t>
      </w:r>
      <w:r w:rsidR="00456745" w:rsidRPr="00786A17">
        <w:t>г. Иркутск</w:t>
      </w:r>
      <w:r w:rsidR="00627C37" w:rsidRPr="00786A17">
        <w:t>,</w:t>
      </w:r>
      <w:r w:rsidR="00F4717F" w:rsidRPr="00786A17">
        <w:t xml:space="preserve"> </w:t>
      </w:r>
      <w:r w:rsidR="00172EC3" w:rsidRPr="00786A17">
        <w:t xml:space="preserve">ул. </w:t>
      </w:r>
      <w:r w:rsidR="00786A17" w:rsidRPr="00786A17">
        <w:t>Ярославского, 300 (4 этаж)</w:t>
      </w:r>
      <w:r w:rsidR="00456745" w:rsidRPr="00786A17">
        <w:t>.</w:t>
      </w:r>
      <w:proofErr w:type="gramEnd"/>
    </w:p>
    <w:p w:rsidR="00A5762F" w:rsidRPr="00786A17" w:rsidRDefault="00B05FCF" w:rsidP="00172EC3">
      <w:pPr>
        <w:jc w:val="both"/>
      </w:pPr>
      <w:r w:rsidRPr="00786A17">
        <w:rPr>
          <w:b/>
        </w:rPr>
        <w:t xml:space="preserve">Срок (период) </w:t>
      </w:r>
      <w:r w:rsidR="009426CE" w:rsidRPr="00786A17">
        <w:rPr>
          <w:b/>
        </w:rPr>
        <w:t>поставки</w:t>
      </w:r>
      <w:r w:rsidR="0031032F" w:rsidRPr="00786A17">
        <w:rPr>
          <w:b/>
        </w:rPr>
        <w:t xml:space="preserve"> товара, выполнения работ, оказания услуг</w:t>
      </w:r>
      <w:r w:rsidRPr="00786A17">
        <w:rPr>
          <w:b/>
        </w:rPr>
        <w:t>:</w:t>
      </w:r>
      <w:r w:rsidR="00C45669" w:rsidRPr="00786A17">
        <w:rPr>
          <w:b/>
        </w:rPr>
        <w:t xml:space="preserve"> </w:t>
      </w:r>
      <w:r w:rsidR="00786A17" w:rsidRPr="00786A17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</w:t>
      </w:r>
      <w:r w:rsidR="00456745" w:rsidRPr="00786A17">
        <w:t>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47" w:type="dxa"/>
        <w:tblInd w:w="2" w:type="dxa"/>
        <w:tblLayout w:type="fixed"/>
        <w:tblLook w:val="00A0"/>
      </w:tblPr>
      <w:tblGrid>
        <w:gridCol w:w="661"/>
        <w:gridCol w:w="2051"/>
        <w:gridCol w:w="5332"/>
        <w:gridCol w:w="971"/>
        <w:gridCol w:w="1132"/>
      </w:tblGrid>
      <w:tr w:rsidR="00786A17" w:rsidRPr="00786A17" w:rsidTr="00786A17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6A1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6A17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86A1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6A17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 w:rsidRPr="00786A1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786A17" w:rsidRPr="00786A17" w:rsidTr="00786A17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A17" w:rsidRPr="00786A17" w:rsidRDefault="00786A17" w:rsidP="00C419FA">
            <w:pPr>
              <w:jc w:val="center"/>
              <w:rPr>
                <w:sz w:val="22"/>
                <w:szCs w:val="22"/>
              </w:rPr>
            </w:pPr>
            <w:r w:rsidRPr="00786A17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7" w:rsidRPr="00786A17" w:rsidRDefault="00786A17" w:rsidP="00C419FA">
            <w:pPr>
              <w:rPr>
                <w:sz w:val="22"/>
                <w:szCs w:val="22"/>
              </w:rPr>
            </w:pPr>
            <w:r w:rsidRPr="00786A17">
              <w:rPr>
                <w:color w:val="000000"/>
                <w:sz w:val="22"/>
                <w:szCs w:val="22"/>
              </w:rPr>
              <w:t xml:space="preserve">Бария сульфат 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A17" w:rsidRPr="00786A17" w:rsidRDefault="00786A17" w:rsidP="00C419FA">
            <w:pPr>
              <w:rPr>
                <w:color w:val="000000"/>
                <w:sz w:val="22"/>
                <w:szCs w:val="22"/>
              </w:rPr>
            </w:pPr>
            <w:r w:rsidRPr="00786A17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внутрь, 240 г- №40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7" w:rsidRPr="00786A17" w:rsidRDefault="00786A17" w:rsidP="00C419FA">
            <w:pPr>
              <w:jc w:val="center"/>
              <w:rPr>
                <w:sz w:val="22"/>
                <w:szCs w:val="22"/>
              </w:rPr>
            </w:pPr>
            <w:proofErr w:type="spellStart"/>
            <w:r w:rsidRPr="00786A17">
              <w:rPr>
                <w:sz w:val="22"/>
                <w:szCs w:val="22"/>
              </w:rPr>
              <w:t>Уп</w:t>
            </w:r>
            <w:proofErr w:type="spellEnd"/>
            <w:r w:rsidRPr="00786A17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A17" w:rsidRPr="00786A17" w:rsidRDefault="00786A17" w:rsidP="00C419FA">
            <w:pPr>
              <w:jc w:val="center"/>
              <w:rPr>
                <w:sz w:val="22"/>
                <w:szCs w:val="22"/>
              </w:rPr>
            </w:pPr>
            <w:r w:rsidRPr="00786A17">
              <w:rPr>
                <w:sz w:val="22"/>
                <w:szCs w:val="22"/>
              </w:rPr>
              <w:t>12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627C37" w:rsidRPr="00786A17">
        <w:t xml:space="preserve">поставку </w:t>
      </w:r>
      <w:r w:rsidR="00786A17" w:rsidRPr="00786A17">
        <w:rPr>
          <w:bCs/>
        </w:rPr>
        <w:t>лекарственных препаратов группы вещества контрастные</w:t>
      </w:r>
      <w:r w:rsidR="00786A17" w:rsidRPr="00786A17">
        <w:t xml:space="preserve"> </w:t>
      </w:r>
      <w:r w:rsidR="00330E82" w:rsidRPr="00786A17">
        <w:t>путем запроса</w:t>
      </w:r>
      <w:r w:rsidR="00330E82" w:rsidRPr="00172EC3">
        <w:t xml:space="preserve"> котировок</w:t>
      </w:r>
      <w:r w:rsidR="00330E82" w:rsidRPr="00627C37">
        <w:t xml:space="preserve"> в электронной</w:t>
      </w:r>
      <w:r w:rsidR="00330E82" w:rsidRPr="008B23B8">
        <w:t xml:space="preserve"> форме</w:t>
      </w:r>
      <w:r w:rsidR="00456745" w:rsidRPr="008B23B8">
        <w:t xml:space="preserve"> № </w:t>
      </w:r>
      <w:r w:rsidR="00627C37">
        <w:t>13</w:t>
      </w:r>
      <w:r w:rsidR="00786A17">
        <w:t>8</w:t>
      </w:r>
      <w:r w:rsidR="00456745" w:rsidRPr="008B23B8">
        <w:t>-19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 одной такой заявки</w:t>
      </w:r>
      <w:proofErr w:type="gramEnd"/>
      <w:r w:rsidR="00330E82" w:rsidRPr="00330E82">
        <w:t>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FE4E78" w:rsidRPr="008A0C0D" w:rsidRDefault="00FE4E78" w:rsidP="008F11F1">
      <w:pPr>
        <w:ind w:right="-143"/>
        <w:rPr>
          <w:b/>
          <w:bCs/>
        </w:rPr>
      </w:pPr>
    </w:p>
    <w:tbl>
      <w:tblPr>
        <w:tblW w:w="14644" w:type="dxa"/>
        <w:tblLook w:val="01E0"/>
      </w:tblPr>
      <w:tblGrid>
        <w:gridCol w:w="3652"/>
        <w:gridCol w:w="567"/>
        <w:gridCol w:w="10425"/>
      </w:tblGrid>
      <w:tr w:rsidR="00E13B56" w:rsidTr="00627C37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627C37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627C37">
        <w:tc>
          <w:tcPr>
            <w:tcW w:w="3652" w:type="dxa"/>
          </w:tcPr>
          <w:p w:rsidR="008F11F1" w:rsidRDefault="008F11F1" w:rsidP="002B495B"/>
        </w:tc>
        <w:tc>
          <w:tcPr>
            <w:tcW w:w="567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2359D9">
    <w:pPr>
      <w:pStyle w:val="af5"/>
      <w:jc w:val="right"/>
    </w:pPr>
    <w:fldSimple w:instr=" PAGE   \* MERGEFORMAT ">
      <w:r w:rsidR="00172EC3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2359D9">
    <w:pPr>
      <w:pStyle w:val="af5"/>
      <w:jc w:val="right"/>
    </w:pPr>
    <w:fldSimple w:instr=" PAGE   \* MERGEFORMAT ">
      <w:r w:rsidR="00786A17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27C5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4BA5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2EC3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59D9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C37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3C9D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A17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0CE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A05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0B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CF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B12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7A4"/>
    <w:rsid w:val="00EC6658"/>
    <w:rsid w:val="00EC6EF3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717F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E78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2019-08-01T02:23:00Z</cp:lastPrinted>
  <dcterms:created xsi:type="dcterms:W3CDTF">2019-08-01T02:19:00Z</dcterms:created>
  <dcterms:modified xsi:type="dcterms:W3CDTF">2019-08-01T02:23:00Z</dcterms:modified>
</cp:coreProperties>
</file>