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A9" w:rsidRPr="00394F17" w:rsidRDefault="00D82EA9" w:rsidP="00D82EA9">
      <w:pPr>
        <w:pStyle w:val="a7"/>
        <w:widowControl w:val="0"/>
        <w:rPr>
          <w:sz w:val="20"/>
        </w:rPr>
      </w:pPr>
      <w:r w:rsidRPr="00394F17">
        <w:rPr>
          <w:sz w:val="20"/>
        </w:rPr>
        <w:t xml:space="preserve">Договор № 135-19  </w:t>
      </w:r>
    </w:p>
    <w:p w:rsidR="00D82EA9" w:rsidRPr="00394F17" w:rsidRDefault="00D82EA9" w:rsidP="00D82EA9">
      <w:pPr>
        <w:widowControl w:val="0"/>
        <w:jc w:val="center"/>
        <w:rPr>
          <w:b/>
          <w:bCs/>
          <w:sz w:val="20"/>
          <w:szCs w:val="20"/>
        </w:rPr>
      </w:pPr>
      <w:r w:rsidRPr="00394F17">
        <w:rPr>
          <w:b/>
          <w:bCs/>
          <w:sz w:val="20"/>
          <w:szCs w:val="20"/>
        </w:rPr>
        <w:t xml:space="preserve">на поставку </w:t>
      </w:r>
      <w:proofErr w:type="spellStart"/>
      <w:r w:rsidRPr="00394F17">
        <w:rPr>
          <w:b/>
          <w:bCs/>
          <w:sz w:val="20"/>
          <w:szCs w:val="20"/>
        </w:rPr>
        <w:t>видеоэндоскопического</w:t>
      </w:r>
      <w:proofErr w:type="spellEnd"/>
      <w:r w:rsidRPr="00394F17">
        <w:rPr>
          <w:b/>
          <w:bCs/>
          <w:sz w:val="20"/>
          <w:szCs w:val="20"/>
        </w:rPr>
        <w:t xml:space="preserve"> оборудования  </w:t>
      </w:r>
    </w:p>
    <w:p w:rsidR="00D82EA9" w:rsidRPr="00394F17" w:rsidRDefault="00D82EA9" w:rsidP="00D82EA9">
      <w:pPr>
        <w:widowControl w:val="0"/>
        <w:jc w:val="center"/>
        <w:rPr>
          <w:b/>
          <w:bCs/>
          <w:sz w:val="20"/>
          <w:szCs w:val="20"/>
        </w:rPr>
      </w:pPr>
    </w:p>
    <w:p w:rsidR="00D82EA9" w:rsidRPr="00394F17" w:rsidRDefault="00D82EA9" w:rsidP="00D82EA9">
      <w:pPr>
        <w:jc w:val="both"/>
        <w:rPr>
          <w:b/>
          <w:sz w:val="20"/>
          <w:szCs w:val="20"/>
        </w:rPr>
      </w:pPr>
      <w:r w:rsidRPr="00394F17">
        <w:rPr>
          <w:b/>
          <w:sz w:val="20"/>
          <w:szCs w:val="20"/>
        </w:rPr>
        <w:t xml:space="preserve">        г. Иркутск                                                                                            </w:t>
      </w:r>
      <w:r w:rsidRPr="00394F17">
        <w:rPr>
          <w:b/>
          <w:sz w:val="20"/>
          <w:szCs w:val="20"/>
        </w:rPr>
        <w:tab/>
      </w:r>
      <w:r w:rsidRPr="00394F17">
        <w:rPr>
          <w:b/>
          <w:sz w:val="20"/>
          <w:szCs w:val="20"/>
        </w:rPr>
        <w:tab/>
        <w:t xml:space="preserve">«___»  _____________  2019г. </w:t>
      </w:r>
    </w:p>
    <w:p w:rsidR="00D82EA9" w:rsidRPr="00394F17" w:rsidRDefault="00D82EA9" w:rsidP="00D82EA9">
      <w:pPr>
        <w:jc w:val="both"/>
        <w:rPr>
          <w:b/>
          <w:sz w:val="20"/>
          <w:szCs w:val="20"/>
        </w:rPr>
      </w:pPr>
    </w:p>
    <w:p w:rsidR="00D82EA9" w:rsidRPr="00D82EA9" w:rsidRDefault="00D82EA9" w:rsidP="00D82EA9">
      <w:pPr>
        <w:jc w:val="both"/>
        <w:rPr>
          <w:sz w:val="20"/>
          <w:szCs w:val="20"/>
        </w:rPr>
      </w:pPr>
      <w:proofErr w:type="gramStart"/>
      <w:r w:rsidRPr="00D82EA9">
        <w:rPr>
          <w:b/>
          <w:sz w:val="20"/>
          <w:szCs w:val="20"/>
        </w:rPr>
        <w:t>Областное государственное автономное учреждение здравоохранения «Иркутская городская клиническая больница №8»</w:t>
      </w:r>
      <w:r w:rsidRPr="00D82EA9">
        <w:rPr>
          <w:sz w:val="20"/>
          <w:szCs w:val="20"/>
        </w:rPr>
        <w:t xml:space="preserve">, именуемое в дальнейшем  </w:t>
      </w:r>
      <w:r w:rsidRPr="00D82EA9">
        <w:rPr>
          <w:b/>
          <w:sz w:val="20"/>
          <w:szCs w:val="20"/>
        </w:rPr>
        <w:t xml:space="preserve">Заказчик, </w:t>
      </w:r>
      <w:r w:rsidRPr="00D82EA9">
        <w:rPr>
          <w:sz w:val="20"/>
          <w:szCs w:val="20"/>
        </w:rPr>
        <w:t xml:space="preserve">в лице главного врача </w:t>
      </w:r>
      <w:proofErr w:type="spellStart"/>
      <w:r w:rsidRPr="00D82EA9">
        <w:rPr>
          <w:sz w:val="20"/>
          <w:szCs w:val="20"/>
        </w:rPr>
        <w:t>Есевой</w:t>
      </w:r>
      <w:proofErr w:type="spellEnd"/>
      <w:r w:rsidRPr="00D82EA9">
        <w:rPr>
          <w:sz w:val="20"/>
          <w:szCs w:val="20"/>
        </w:rPr>
        <w:t xml:space="preserve"> Жанны Владимировны, действующего на основании Устава, с одной стороны, и </w:t>
      </w:r>
      <w:r w:rsidRPr="00D82EA9">
        <w:rPr>
          <w:b/>
          <w:color w:val="000000"/>
          <w:sz w:val="20"/>
          <w:szCs w:val="20"/>
        </w:rPr>
        <w:t>Общество с ограниченной ответственностью «</w:t>
      </w:r>
      <w:proofErr w:type="spellStart"/>
      <w:r w:rsidRPr="00D82EA9">
        <w:rPr>
          <w:b/>
          <w:color w:val="000000"/>
          <w:sz w:val="20"/>
          <w:szCs w:val="20"/>
        </w:rPr>
        <w:t>ФармаЛита</w:t>
      </w:r>
      <w:proofErr w:type="spellEnd"/>
      <w:r w:rsidRPr="00D82EA9">
        <w:rPr>
          <w:b/>
          <w:color w:val="000000"/>
          <w:sz w:val="20"/>
          <w:szCs w:val="20"/>
        </w:rPr>
        <w:t>»</w:t>
      </w:r>
      <w:r w:rsidRPr="00D82EA9">
        <w:rPr>
          <w:b/>
          <w:sz w:val="20"/>
          <w:szCs w:val="20"/>
        </w:rPr>
        <w:t>,</w:t>
      </w:r>
      <w:r w:rsidRPr="00D82EA9">
        <w:rPr>
          <w:sz w:val="20"/>
          <w:szCs w:val="20"/>
        </w:rPr>
        <w:t xml:space="preserve"> именуемый  в дальнейшем  </w:t>
      </w:r>
      <w:r w:rsidRPr="00D82EA9">
        <w:rPr>
          <w:b/>
          <w:sz w:val="20"/>
          <w:szCs w:val="20"/>
        </w:rPr>
        <w:t>Поставщик</w:t>
      </w:r>
      <w:r w:rsidRPr="00D82EA9">
        <w:rPr>
          <w:sz w:val="20"/>
          <w:szCs w:val="20"/>
        </w:rPr>
        <w:t>, в лице  директора Волковой Надежды Викторовны</w:t>
      </w:r>
      <w:r w:rsidRPr="00D82EA9">
        <w:rPr>
          <w:b/>
          <w:sz w:val="20"/>
          <w:szCs w:val="20"/>
        </w:rPr>
        <w:t>,</w:t>
      </w:r>
      <w:r w:rsidRPr="00D82EA9">
        <w:rPr>
          <w:sz w:val="20"/>
          <w:szCs w:val="20"/>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D82EA9">
        <w:rPr>
          <w:sz w:val="20"/>
          <w:szCs w:val="20"/>
        </w:rPr>
        <w:t xml:space="preserve"> Поставщика путем проведения запроса котировок в электронной форме (протокол  </w:t>
      </w:r>
      <w:r w:rsidRPr="00D82EA9">
        <w:rPr>
          <w:bCs/>
          <w:sz w:val="20"/>
          <w:szCs w:val="20"/>
        </w:rPr>
        <w:t xml:space="preserve">рассмотрения единственной заявки на участие в запросе котировок в электронной форме </w:t>
      </w:r>
      <w:r w:rsidRPr="00D82EA9">
        <w:rPr>
          <w:sz w:val="20"/>
          <w:szCs w:val="20"/>
        </w:rPr>
        <w:t xml:space="preserve">на поставку </w:t>
      </w:r>
      <w:proofErr w:type="spellStart"/>
      <w:r w:rsidRPr="00D82EA9">
        <w:rPr>
          <w:sz w:val="20"/>
          <w:szCs w:val="20"/>
        </w:rPr>
        <w:t>видеоэндоскопического</w:t>
      </w:r>
      <w:proofErr w:type="spellEnd"/>
      <w:r w:rsidRPr="00D82EA9">
        <w:rPr>
          <w:sz w:val="20"/>
          <w:szCs w:val="20"/>
        </w:rPr>
        <w:t xml:space="preserve"> оборудования (135-19) № 31908109710 от 26.07.2019 г.), заключили настоящий Договор о нижеследующем:</w:t>
      </w:r>
    </w:p>
    <w:p w:rsidR="00D82EA9" w:rsidRPr="00394F17" w:rsidRDefault="00D82EA9" w:rsidP="00D82EA9">
      <w:pPr>
        <w:ind w:right="-144" w:firstLine="284"/>
        <w:jc w:val="both"/>
        <w:rPr>
          <w:sz w:val="20"/>
          <w:szCs w:val="20"/>
        </w:rPr>
      </w:pPr>
    </w:p>
    <w:p w:rsidR="00D82EA9" w:rsidRPr="00394F17" w:rsidRDefault="00D82EA9" w:rsidP="00D82EA9">
      <w:pPr>
        <w:pStyle w:val="3"/>
        <w:numPr>
          <w:ilvl w:val="0"/>
          <w:numId w:val="1"/>
        </w:numPr>
        <w:tabs>
          <w:tab w:val="left" w:pos="720"/>
        </w:tabs>
        <w:ind w:left="720"/>
        <w:jc w:val="center"/>
        <w:rPr>
          <w:rFonts w:ascii="Times New Roman" w:hAnsi="Times New Roman"/>
          <w:b/>
        </w:rPr>
      </w:pPr>
      <w:r w:rsidRPr="00394F17">
        <w:rPr>
          <w:rFonts w:ascii="Times New Roman" w:hAnsi="Times New Roman"/>
          <w:b/>
        </w:rPr>
        <w:t>Предмет договора</w:t>
      </w:r>
    </w:p>
    <w:p w:rsidR="00D82EA9" w:rsidRPr="00394F17" w:rsidRDefault="00D82EA9" w:rsidP="00D82EA9">
      <w:pPr>
        <w:pStyle w:val="a5"/>
        <w:spacing w:after="0" w:line="240" w:lineRule="auto"/>
        <w:ind w:left="0" w:firstLine="709"/>
        <w:jc w:val="both"/>
        <w:rPr>
          <w:rFonts w:ascii="Times New Roman" w:hAnsi="Times New Roman"/>
          <w:sz w:val="20"/>
          <w:szCs w:val="20"/>
        </w:rPr>
      </w:pPr>
      <w:r w:rsidRPr="00394F17">
        <w:rPr>
          <w:rFonts w:ascii="Times New Roman" w:hAnsi="Times New Roman"/>
          <w:sz w:val="20"/>
          <w:szCs w:val="20"/>
        </w:rPr>
        <w:t xml:space="preserve">1.1. </w:t>
      </w:r>
      <w:proofErr w:type="gramStart"/>
      <w:r w:rsidRPr="00394F17">
        <w:rPr>
          <w:rFonts w:ascii="Times New Roman" w:hAnsi="Times New Roman"/>
          <w:sz w:val="20"/>
          <w:szCs w:val="20"/>
        </w:rPr>
        <w:t xml:space="preserve">По условиям Договора Поставщик обязуется осуществить поставку </w:t>
      </w:r>
      <w:proofErr w:type="spellStart"/>
      <w:r w:rsidRPr="00394F17">
        <w:rPr>
          <w:rFonts w:ascii="Times New Roman" w:hAnsi="Times New Roman" w:cs="Times New Roman"/>
          <w:bCs/>
          <w:sz w:val="20"/>
          <w:szCs w:val="20"/>
        </w:rPr>
        <w:t>видеоэндоскопического</w:t>
      </w:r>
      <w:proofErr w:type="spellEnd"/>
      <w:r w:rsidRPr="00394F17">
        <w:rPr>
          <w:rFonts w:ascii="Times New Roman" w:hAnsi="Times New Roman" w:cs="Times New Roman"/>
          <w:bCs/>
          <w:sz w:val="20"/>
          <w:szCs w:val="20"/>
        </w:rPr>
        <w:t xml:space="preserve"> оборудования</w:t>
      </w:r>
      <w:r w:rsidRPr="00394F17">
        <w:rPr>
          <w:rFonts w:ascii="Times New Roman" w:hAnsi="Times New Roman"/>
          <w:sz w:val="20"/>
          <w:szCs w:val="20"/>
        </w:rPr>
        <w:t xml:space="preserve">, характеристики, количество, общая и единичная стоимость которого установлены в </w:t>
      </w:r>
      <w:hyperlink r:id="rId5" w:anchor="P393" w:history="1">
        <w:r w:rsidRPr="00394F17">
          <w:rPr>
            <w:rStyle w:val="a3"/>
            <w:rFonts w:ascii="Times New Roman" w:hAnsi="Times New Roman"/>
            <w:color w:val="auto"/>
            <w:sz w:val="20"/>
            <w:szCs w:val="20"/>
          </w:rPr>
          <w:t>Спецификации</w:t>
        </w:r>
      </w:hyperlink>
      <w:r w:rsidRPr="00394F17">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394F17">
        <w:rPr>
          <w:rFonts w:ascii="Times New Roman" w:hAnsi="Times New Roman" w:cs="Times New Roman"/>
          <w:sz w:val="20"/>
          <w:szCs w:val="20"/>
        </w:rPr>
        <w:t xml:space="preserve">инструктаж </w:t>
      </w:r>
      <w:r w:rsidRPr="00394F17">
        <w:rPr>
          <w:rFonts w:ascii="Times New Roman" w:hAnsi="Times New Roman" w:cs="Times New Roman"/>
          <w:color w:val="000000"/>
          <w:sz w:val="20"/>
          <w:szCs w:val="20"/>
        </w:rPr>
        <w:t>специалист</w:t>
      </w:r>
      <w:r>
        <w:rPr>
          <w:rFonts w:ascii="Times New Roman" w:hAnsi="Times New Roman" w:cs="Times New Roman"/>
          <w:color w:val="000000"/>
          <w:sz w:val="20"/>
          <w:szCs w:val="20"/>
        </w:rPr>
        <w:t>а</w:t>
      </w:r>
      <w:r w:rsidRPr="00394F17">
        <w:rPr>
          <w:rFonts w:ascii="Times New Roman" w:hAnsi="Times New Roman" w:cs="Times New Roman"/>
          <w:color w:val="000000"/>
          <w:sz w:val="20"/>
          <w:szCs w:val="20"/>
        </w:rPr>
        <w:t xml:space="preserve"> Заказчика</w:t>
      </w:r>
      <w:r w:rsidRPr="00394F17">
        <w:rPr>
          <w:rFonts w:ascii="Times New Roman" w:hAnsi="Times New Roman" w:cs="Times New Roman"/>
          <w:sz w:val="20"/>
          <w:szCs w:val="20"/>
        </w:rPr>
        <w:t xml:space="preserve"> на рабочем месте по эксплуатации поставленного оборудования</w:t>
      </w:r>
      <w:r w:rsidRPr="00394F17">
        <w:rPr>
          <w:rFonts w:ascii="Times New Roman" w:hAnsi="Times New Roman"/>
          <w:sz w:val="20"/>
          <w:szCs w:val="20"/>
        </w:rPr>
        <w:t>,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r w:rsidRPr="00394F17">
        <w:rPr>
          <w:rFonts w:ascii="Times New Roman" w:hAnsi="Times New Roman"/>
          <w:sz w:val="20"/>
          <w:szCs w:val="20"/>
        </w:rPr>
        <w:t xml:space="preserve">. </w:t>
      </w:r>
    </w:p>
    <w:p w:rsidR="00D82EA9" w:rsidRPr="00394F17" w:rsidRDefault="00D82EA9" w:rsidP="00D82EA9">
      <w:pPr>
        <w:tabs>
          <w:tab w:val="left" w:pos="0"/>
        </w:tabs>
        <w:ind w:firstLine="709"/>
        <w:jc w:val="both"/>
        <w:rPr>
          <w:sz w:val="20"/>
          <w:szCs w:val="20"/>
        </w:rPr>
      </w:pPr>
      <w:r w:rsidRPr="00394F17">
        <w:rPr>
          <w:sz w:val="20"/>
          <w:szCs w:val="20"/>
        </w:rPr>
        <w:t xml:space="preserve">1.2. Поставщик обязуется поставить Оборудование для Заказчика по адресу: </w:t>
      </w:r>
      <w:proofErr w:type="gramStart"/>
      <w:r w:rsidRPr="00394F17">
        <w:rPr>
          <w:sz w:val="20"/>
          <w:szCs w:val="20"/>
        </w:rPr>
        <w:t>г</w:t>
      </w:r>
      <w:proofErr w:type="gramEnd"/>
      <w:r w:rsidRPr="00394F17">
        <w:rPr>
          <w:sz w:val="20"/>
          <w:szCs w:val="20"/>
        </w:rPr>
        <w:t xml:space="preserve">. Иркутск, ул. </w:t>
      </w:r>
      <w:r>
        <w:rPr>
          <w:sz w:val="20"/>
          <w:szCs w:val="20"/>
        </w:rPr>
        <w:t>Баумана, 214А.</w:t>
      </w:r>
    </w:p>
    <w:p w:rsidR="00D82EA9" w:rsidRPr="00394F17" w:rsidRDefault="00D82EA9" w:rsidP="00D82EA9">
      <w:pPr>
        <w:pStyle w:val="a5"/>
        <w:tabs>
          <w:tab w:val="left" w:pos="5856"/>
        </w:tabs>
        <w:spacing w:after="0" w:line="240" w:lineRule="auto"/>
        <w:ind w:left="0" w:firstLine="360"/>
        <w:jc w:val="both"/>
        <w:rPr>
          <w:rFonts w:ascii="Times New Roman" w:hAnsi="Times New Roman"/>
          <w:sz w:val="20"/>
          <w:szCs w:val="20"/>
        </w:rPr>
      </w:pPr>
      <w:r w:rsidRPr="00394F17">
        <w:rPr>
          <w:rFonts w:ascii="Times New Roman" w:hAnsi="Times New Roman"/>
          <w:sz w:val="20"/>
          <w:szCs w:val="20"/>
        </w:rPr>
        <w:tab/>
      </w:r>
    </w:p>
    <w:p w:rsidR="00D82EA9" w:rsidRPr="00394F17" w:rsidRDefault="00D82EA9" w:rsidP="00D82EA9">
      <w:pPr>
        <w:jc w:val="center"/>
        <w:rPr>
          <w:b/>
          <w:sz w:val="20"/>
          <w:szCs w:val="20"/>
        </w:rPr>
      </w:pPr>
      <w:r w:rsidRPr="00394F17">
        <w:rPr>
          <w:b/>
          <w:sz w:val="20"/>
          <w:szCs w:val="20"/>
        </w:rPr>
        <w:t>2. Цена Договора и порядок расчетов</w:t>
      </w:r>
    </w:p>
    <w:p w:rsidR="00D82EA9" w:rsidRPr="00394F17" w:rsidRDefault="00D82EA9" w:rsidP="00D82EA9">
      <w:pPr>
        <w:widowControl w:val="0"/>
        <w:autoSpaceDE w:val="0"/>
        <w:autoSpaceDN w:val="0"/>
        <w:ind w:firstLine="709"/>
        <w:jc w:val="both"/>
        <w:rPr>
          <w:sz w:val="20"/>
          <w:szCs w:val="20"/>
        </w:rPr>
      </w:pPr>
      <w:r w:rsidRPr="00394F17">
        <w:rPr>
          <w:sz w:val="20"/>
          <w:szCs w:val="20"/>
        </w:rPr>
        <w:t xml:space="preserve">2.1. </w:t>
      </w:r>
      <w:proofErr w:type="gramStart"/>
      <w:r w:rsidRPr="00394F17">
        <w:rPr>
          <w:sz w:val="20"/>
          <w:szCs w:val="20"/>
        </w:rPr>
        <w:t xml:space="preserve">Цена настоящего Договора  составляет </w:t>
      </w:r>
      <w:r w:rsidRPr="00D82EA9">
        <w:rPr>
          <w:b/>
          <w:sz w:val="20"/>
          <w:szCs w:val="20"/>
          <w:u w:val="single"/>
        </w:rPr>
        <w:t>3 475 000,00 (три миллиона четыреста семьдесят пять тысяч) рублей</w:t>
      </w:r>
      <w:r w:rsidRPr="00394F17">
        <w:rPr>
          <w:sz w:val="20"/>
          <w:szCs w:val="20"/>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w:t>
      </w:r>
      <w:r>
        <w:rPr>
          <w:sz w:val="20"/>
          <w:szCs w:val="20"/>
        </w:rPr>
        <w:t>Баумана, 214А</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а</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w:t>
      </w:r>
      <w:proofErr w:type="gramEnd"/>
      <w:r w:rsidRPr="00394F17">
        <w:rPr>
          <w:sz w:val="20"/>
          <w:szCs w:val="20"/>
        </w:rPr>
        <w:t xml:space="preserve"> уплату таможенных пошлин, налогов и </w:t>
      </w:r>
      <w:proofErr w:type="gramStart"/>
      <w:r w:rsidRPr="00394F17">
        <w:rPr>
          <w:sz w:val="20"/>
          <w:szCs w:val="20"/>
        </w:rPr>
        <w:t>сборов</w:t>
      </w:r>
      <w:proofErr w:type="gramEnd"/>
      <w:r w:rsidRPr="00394F17">
        <w:rPr>
          <w:sz w:val="20"/>
          <w:szCs w:val="20"/>
        </w:rPr>
        <w:t xml:space="preserve"> </w:t>
      </w:r>
      <w:proofErr w:type="gramStart"/>
      <w:r w:rsidRPr="00394F17">
        <w:rPr>
          <w:sz w:val="20"/>
          <w:szCs w:val="20"/>
        </w:rPr>
        <w:t>и других обязательных</w:t>
      </w:r>
      <w:proofErr w:type="gramEnd"/>
      <w:r w:rsidRPr="00394F17">
        <w:rPr>
          <w:sz w:val="20"/>
          <w:szCs w:val="20"/>
        </w:rPr>
        <w:t xml:space="preserve"> платежей, связанных с исполнением Договора. </w:t>
      </w:r>
    </w:p>
    <w:p w:rsidR="00D82EA9" w:rsidRPr="00394F17" w:rsidRDefault="00D82EA9" w:rsidP="00D82EA9">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D82EA9" w:rsidRPr="00394F17" w:rsidRDefault="00D82EA9" w:rsidP="00D82EA9">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средства от приносящей доход деятельности</w:t>
      </w:r>
      <w:r w:rsidRPr="00394F17">
        <w:rPr>
          <w:sz w:val="20"/>
          <w:szCs w:val="20"/>
        </w:rPr>
        <w:t>.</w:t>
      </w:r>
    </w:p>
    <w:p w:rsidR="00D82EA9" w:rsidRPr="00394F17" w:rsidRDefault="00D82EA9" w:rsidP="00D82EA9">
      <w:pPr>
        <w:pStyle w:val="ab"/>
        <w:tabs>
          <w:tab w:val="left" w:pos="0"/>
        </w:tabs>
        <w:ind w:firstLine="709"/>
        <w:rPr>
          <w:sz w:val="20"/>
        </w:rPr>
      </w:pPr>
      <w:r w:rsidRPr="00394F17">
        <w:rPr>
          <w:sz w:val="20"/>
        </w:rPr>
        <w:t xml:space="preserve">2.3. Цена Договора может быть снижена по соглашению Сторон без </w:t>
      </w:r>
      <w:proofErr w:type="gramStart"/>
      <w:r w:rsidRPr="00394F17">
        <w:rPr>
          <w:sz w:val="20"/>
        </w:rPr>
        <w:t>изменения</w:t>
      </w:r>
      <w:proofErr w:type="gramEnd"/>
      <w:r w:rsidRPr="00394F17">
        <w:rPr>
          <w:sz w:val="20"/>
        </w:rPr>
        <w:t xml:space="preserve"> предусмотренного Договором количества, качества поставляемого Оборудования и иных условий Договора. </w:t>
      </w:r>
    </w:p>
    <w:p w:rsidR="00D82EA9" w:rsidRPr="00394F17" w:rsidRDefault="00D82EA9" w:rsidP="00D82EA9">
      <w:pPr>
        <w:pStyle w:val="ab"/>
        <w:tabs>
          <w:tab w:val="left" w:pos="0"/>
        </w:tabs>
        <w:ind w:firstLine="709"/>
        <w:rPr>
          <w:sz w:val="20"/>
        </w:rPr>
      </w:pPr>
      <w:r w:rsidRPr="00394F17">
        <w:rPr>
          <w:sz w:val="20"/>
        </w:rPr>
        <w:t xml:space="preserve">2.4. </w:t>
      </w:r>
      <w:proofErr w:type="gramStart"/>
      <w:r w:rsidRPr="00394F17">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94F17">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D82EA9" w:rsidRPr="00394F17" w:rsidRDefault="00D82EA9" w:rsidP="00D82EA9">
      <w:pPr>
        <w:ind w:firstLine="709"/>
        <w:jc w:val="both"/>
        <w:rPr>
          <w:sz w:val="20"/>
          <w:szCs w:val="20"/>
        </w:rPr>
      </w:pPr>
      <w:r w:rsidRPr="00394F17">
        <w:rPr>
          <w:sz w:val="20"/>
          <w:szCs w:val="20"/>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w:t>
      </w:r>
      <w:proofErr w:type="gramStart"/>
      <w:r w:rsidRPr="00394F17">
        <w:rPr>
          <w:sz w:val="20"/>
          <w:szCs w:val="20"/>
        </w:rPr>
        <w:t>дств с р</w:t>
      </w:r>
      <w:proofErr w:type="gramEnd"/>
      <w:r w:rsidRPr="00394F17">
        <w:rPr>
          <w:sz w:val="20"/>
          <w:szCs w:val="20"/>
        </w:rPr>
        <w:t>асчетного счета Заказчика.</w:t>
      </w:r>
    </w:p>
    <w:p w:rsidR="00D82EA9" w:rsidRPr="00394F17" w:rsidRDefault="00D82EA9" w:rsidP="00D82EA9">
      <w:pPr>
        <w:tabs>
          <w:tab w:val="left" w:pos="709"/>
        </w:tabs>
        <w:jc w:val="both"/>
        <w:rPr>
          <w:sz w:val="20"/>
          <w:szCs w:val="20"/>
        </w:rPr>
      </w:pPr>
      <w:r w:rsidRPr="00394F17">
        <w:rPr>
          <w:sz w:val="20"/>
          <w:szCs w:val="20"/>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p>
    <w:p w:rsidR="00D82EA9" w:rsidRPr="00394F17" w:rsidRDefault="00D82EA9" w:rsidP="00D82EA9">
      <w:pPr>
        <w:tabs>
          <w:tab w:val="left" w:pos="709"/>
        </w:tabs>
        <w:jc w:val="both"/>
        <w:rPr>
          <w:sz w:val="20"/>
          <w:szCs w:val="20"/>
        </w:rPr>
      </w:pPr>
      <w:r w:rsidRPr="00394F17">
        <w:rPr>
          <w:sz w:val="20"/>
          <w:szCs w:val="20"/>
        </w:rPr>
        <w:tab/>
      </w:r>
    </w:p>
    <w:p w:rsidR="00D82EA9" w:rsidRPr="00394F17" w:rsidRDefault="00D82EA9" w:rsidP="00D82EA9">
      <w:pPr>
        <w:pStyle w:val="51"/>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D82EA9" w:rsidRPr="00394F17" w:rsidRDefault="00D82EA9" w:rsidP="00D82EA9">
      <w:pPr>
        <w:ind w:firstLine="709"/>
        <w:jc w:val="both"/>
        <w:rPr>
          <w:sz w:val="20"/>
          <w:szCs w:val="20"/>
        </w:rPr>
      </w:pPr>
      <w:r w:rsidRPr="00394F17">
        <w:rPr>
          <w:sz w:val="20"/>
          <w:szCs w:val="20"/>
        </w:rPr>
        <w:t xml:space="preserve">3.1. </w:t>
      </w:r>
      <w:proofErr w:type="gramStart"/>
      <w:r w:rsidRPr="00394F17">
        <w:rPr>
          <w:sz w:val="20"/>
          <w:szCs w:val="20"/>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394F17">
        <w:rPr>
          <w:sz w:val="20"/>
          <w:szCs w:val="20"/>
        </w:rPr>
        <w:t xml:space="preserve"> </w:t>
      </w:r>
      <w:proofErr w:type="gramStart"/>
      <w:r w:rsidRPr="00394F17">
        <w:rPr>
          <w:sz w:val="20"/>
          <w:szCs w:val="20"/>
        </w:rPr>
        <w:t>соответствии</w:t>
      </w:r>
      <w:proofErr w:type="gramEnd"/>
      <w:r w:rsidRPr="00394F17">
        <w:rPr>
          <w:sz w:val="20"/>
          <w:szCs w:val="20"/>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D82EA9" w:rsidRPr="00394F17" w:rsidRDefault="00D82EA9" w:rsidP="00D82EA9">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82EA9" w:rsidRPr="00394F17" w:rsidRDefault="00D82EA9" w:rsidP="00D82EA9">
      <w:pPr>
        <w:ind w:firstLine="709"/>
        <w:jc w:val="both"/>
        <w:rPr>
          <w:color w:val="000000"/>
          <w:sz w:val="20"/>
          <w:szCs w:val="20"/>
        </w:rPr>
      </w:pPr>
      <w:r w:rsidRPr="00394F17">
        <w:rPr>
          <w:sz w:val="20"/>
          <w:szCs w:val="20"/>
        </w:rPr>
        <w:t xml:space="preserve">3.3. </w:t>
      </w:r>
      <w:r w:rsidRPr="00394F17">
        <w:rPr>
          <w:color w:val="000000"/>
          <w:sz w:val="20"/>
          <w:szCs w:val="20"/>
        </w:rPr>
        <w:t xml:space="preserve">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w:t>
      </w:r>
      <w:r w:rsidRPr="00394F17">
        <w:rPr>
          <w:color w:val="000000"/>
          <w:sz w:val="20"/>
          <w:szCs w:val="20"/>
        </w:rPr>
        <w:lastRenderedPageBreak/>
        <w:t>Поставщика на оборудование должен быть не менее</w:t>
      </w:r>
      <w:proofErr w:type="gramStart"/>
      <w:r w:rsidRPr="00394F17">
        <w:rPr>
          <w:color w:val="000000"/>
          <w:sz w:val="20"/>
          <w:szCs w:val="20"/>
        </w:rPr>
        <w:t>,</w:t>
      </w:r>
      <w:proofErr w:type="gramEnd"/>
      <w:r w:rsidRPr="00394F17">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82EA9" w:rsidRPr="00394F17" w:rsidRDefault="00D82EA9" w:rsidP="00D82EA9">
      <w:pPr>
        <w:ind w:firstLine="709"/>
        <w:jc w:val="both"/>
        <w:rPr>
          <w:sz w:val="20"/>
          <w:szCs w:val="20"/>
        </w:rPr>
      </w:pPr>
      <w:r w:rsidRPr="00394F17">
        <w:rPr>
          <w:sz w:val="20"/>
          <w:szCs w:val="20"/>
        </w:rPr>
        <w:t>3.4. Поставщик гарантирует:</w:t>
      </w:r>
    </w:p>
    <w:p w:rsidR="00D82EA9" w:rsidRPr="00394F17" w:rsidRDefault="00D82EA9" w:rsidP="00D82EA9">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D82EA9" w:rsidRPr="00394F17" w:rsidRDefault="00D82EA9" w:rsidP="00D82EA9">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D82EA9" w:rsidRPr="00394F17" w:rsidRDefault="00D82EA9" w:rsidP="00D82EA9">
      <w:pPr>
        <w:pStyle w:val="21"/>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82EA9" w:rsidRPr="00394F17" w:rsidRDefault="00D82EA9" w:rsidP="00D82EA9">
      <w:pPr>
        <w:pStyle w:val="21"/>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82EA9" w:rsidRPr="00394F17" w:rsidRDefault="00D82EA9" w:rsidP="00D82EA9">
      <w:pPr>
        <w:pStyle w:val="21"/>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D82EA9" w:rsidRPr="00394F17" w:rsidRDefault="00D82EA9" w:rsidP="00D82EA9">
      <w:pPr>
        <w:pStyle w:val="21"/>
        <w:ind w:firstLine="360"/>
        <w:rPr>
          <w:sz w:val="20"/>
        </w:rPr>
      </w:pPr>
    </w:p>
    <w:p w:rsidR="00D82EA9" w:rsidRPr="00394F17" w:rsidRDefault="00D82EA9" w:rsidP="00D82EA9">
      <w:pPr>
        <w:pStyle w:val="21"/>
        <w:jc w:val="center"/>
        <w:rPr>
          <w:b/>
          <w:sz w:val="20"/>
        </w:rPr>
      </w:pPr>
      <w:r w:rsidRPr="00394F17">
        <w:rPr>
          <w:b/>
          <w:sz w:val="20"/>
        </w:rPr>
        <w:t>4. Требования к упаковке</w:t>
      </w:r>
    </w:p>
    <w:p w:rsidR="00D82EA9" w:rsidRPr="00394F17" w:rsidRDefault="00D82EA9" w:rsidP="00D82EA9">
      <w:pPr>
        <w:pStyle w:val="21"/>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82EA9" w:rsidRPr="00394F17" w:rsidRDefault="00D82EA9" w:rsidP="00D82EA9">
      <w:pPr>
        <w:pStyle w:val="21"/>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D82EA9" w:rsidRPr="00394F17" w:rsidRDefault="00D82EA9" w:rsidP="00D82EA9">
      <w:pPr>
        <w:pStyle w:val="21"/>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D82EA9" w:rsidRPr="00394F17" w:rsidRDefault="00D82EA9" w:rsidP="00D82EA9">
      <w:pPr>
        <w:pStyle w:val="21"/>
        <w:rPr>
          <w:sz w:val="20"/>
        </w:rPr>
      </w:pPr>
      <w:r w:rsidRPr="00394F17">
        <w:rPr>
          <w:sz w:val="20"/>
        </w:rPr>
        <w:t>4.4. Упаковка возврату не подлежит.</w:t>
      </w:r>
    </w:p>
    <w:p w:rsidR="00D82EA9" w:rsidRPr="00394F17" w:rsidRDefault="00D82EA9" w:rsidP="00D82EA9">
      <w:pPr>
        <w:pStyle w:val="21"/>
        <w:ind w:firstLine="360"/>
        <w:rPr>
          <w:sz w:val="20"/>
        </w:rPr>
      </w:pPr>
    </w:p>
    <w:p w:rsidR="00D82EA9" w:rsidRPr="00394F17" w:rsidRDefault="00D82EA9" w:rsidP="00D82EA9">
      <w:pPr>
        <w:jc w:val="center"/>
        <w:rPr>
          <w:b/>
          <w:sz w:val="20"/>
          <w:szCs w:val="20"/>
        </w:rPr>
      </w:pPr>
      <w:r w:rsidRPr="00394F17">
        <w:rPr>
          <w:b/>
          <w:sz w:val="20"/>
          <w:szCs w:val="20"/>
        </w:rPr>
        <w:t>5. Срок и порядок поставки</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на рабочем месте по эксплуатации поставленного оборудования – в течение </w:t>
      </w:r>
      <w:r>
        <w:rPr>
          <w:rFonts w:ascii="Times New Roman" w:hAnsi="Times New Roman"/>
        </w:rPr>
        <w:t>9</w:t>
      </w:r>
      <w:r w:rsidRPr="00394F17">
        <w:rPr>
          <w:rFonts w:ascii="Times New Roman" w:hAnsi="Times New Roman"/>
        </w:rPr>
        <w:t>0 (</w:t>
      </w:r>
      <w:r>
        <w:rPr>
          <w:rFonts w:ascii="Times New Roman" w:hAnsi="Times New Roman"/>
        </w:rPr>
        <w:t>девяноста</w:t>
      </w:r>
      <w:r w:rsidRPr="00394F17">
        <w:rPr>
          <w:rFonts w:ascii="Times New Roman" w:hAnsi="Times New Roman"/>
        </w:rPr>
        <w:t>) календарных дней с момента подписания договора.</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 xml:space="preserve">5.5. При поставке оборудования Поставщик </w:t>
      </w:r>
      <w:proofErr w:type="gramStart"/>
      <w:r w:rsidRPr="00394F17">
        <w:rPr>
          <w:rFonts w:ascii="Times New Roman" w:hAnsi="Times New Roman"/>
        </w:rPr>
        <w:t>предоставляет Заказчику следующие документы</w:t>
      </w:r>
      <w:proofErr w:type="gramEnd"/>
      <w:r w:rsidRPr="00394F17">
        <w:rPr>
          <w:rFonts w:ascii="Times New Roman" w:hAnsi="Times New Roman"/>
        </w:rPr>
        <w:t>:</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D82EA9" w:rsidRPr="00394F17" w:rsidRDefault="00D82EA9" w:rsidP="00D82EA9">
      <w:pPr>
        <w:pStyle w:val="ConsNonformat"/>
        <w:widowControl/>
        <w:tabs>
          <w:tab w:val="num" w:pos="0"/>
        </w:tabs>
        <w:ind w:firstLine="709"/>
        <w:jc w:val="both"/>
        <w:rPr>
          <w:rFonts w:ascii="Times New Roman" w:hAnsi="Times New Roman"/>
        </w:rPr>
      </w:pPr>
    </w:p>
    <w:p w:rsidR="00D82EA9" w:rsidRPr="00394F17" w:rsidRDefault="00D82EA9" w:rsidP="00D82EA9">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D82EA9" w:rsidRPr="00394F17" w:rsidRDefault="00D82EA9" w:rsidP="00D82EA9">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1.3. настоящего Договора и включает в себя следующие этапы:</w:t>
      </w:r>
    </w:p>
    <w:p w:rsidR="00D82EA9" w:rsidRPr="00394F17" w:rsidRDefault="00D82EA9" w:rsidP="00D82EA9">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D82EA9" w:rsidRPr="00394F17" w:rsidRDefault="00D82EA9" w:rsidP="00D82EA9">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D82EA9" w:rsidRPr="00394F17" w:rsidRDefault="00D82EA9" w:rsidP="00D82EA9">
      <w:pPr>
        <w:pStyle w:val="ConsNonformat"/>
        <w:widowControl/>
        <w:tabs>
          <w:tab w:val="num" w:pos="0"/>
        </w:tabs>
        <w:ind w:right="-7" w:firstLine="720"/>
        <w:jc w:val="both"/>
        <w:rPr>
          <w:rFonts w:ascii="Times New Roman" w:hAnsi="Times New Roman"/>
        </w:rPr>
      </w:pPr>
      <w:r w:rsidRPr="00394F17">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D82EA9" w:rsidRPr="00394F17" w:rsidRDefault="00D82EA9" w:rsidP="00D82EA9">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4F17">
        <w:rPr>
          <w:sz w:val="20"/>
          <w:szCs w:val="20"/>
        </w:rPr>
        <w:t>и</w:t>
      </w:r>
      <w:proofErr w:type="gramEnd"/>
      <w:r w:rsidRPr="00394F17">
        <w:rPr>
          <w:sz w:val="20"/>
          <w:szCs w:val="20"/>
        </w:rPr>
        <w:t xml:space="preserve"> могут содержаться предложения об устранении данных нарушений, в том числе с указанием срока их устранения. </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 xml:space="preserve">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w:t>
      </w:r>
      <w:r w:rsidRPr="00394F17">
        <w:rPr>
          <w:rFonts w:ascii="Times New Roman" w:hAnsi="Times New Roman"/>
        </w:rPr>
        <w:lastRenderedPageBreak/>
        <w:t>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следующие документы: </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6.7.1. счет-фактуру;</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6.7.2. товарную накладную;</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 xml:space="preserve">6.7.3.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82EA9" w:rsidRPr="00394F17" w:rsidRDefault="00D82EA9" w:rsidP="00D82EA9">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82EA9" w:rsidRPr="00394F17" w:rsidRDefault="00D82EA9" w:rsidP="00D82EA9">
      <w:pPr>
        <w:pStyle w:val="21"/>
        <w:tabs>
          <w:tab w:val="num" w:pos="0"/>
        </w:tabs>
        <w:ind w:firstLine="360"/>
        <w:rPr>
          <w:sz w:val="20"/>
        </w:rPr>
      </w:pPr>
    </w:p>
    <w:p w:rsidR="00D82EA9" w:rsidRPr="00394F17" w:rsidRDefault="00D82EA9" w:rsidP="00D82EA9">
      <w:pPr>
        <w:pStyle w:val="21"/>
        <w:numPr>
          <w:ilvl w:val="0"/>
          <w:numId w:val="2"/>
        </w:numPr>
        <w:jc w:val="center"/>
        <w:rPr>
          <w:b/>
          <w:sz w:val="20"/>
        </w:rPr>
      </w:pPr>
      <w:r w:rsidRPr="00394F17">
        <w:rPr>
          <w:b/>
          <w:sz w:val="20"/>
        </w:rPr>
        <w:t>Обязанности Сторон</w:t>
      </w:r>
    </w:p>
    <w:p w:rsidR="00D82EA9" w:rsidRPr="00394F17" w:rsidRDefault="00D82EA9" w:rsidP="00D82EA9">
      <w:pPr>
        <w:pStyle w:val="a9"/>
        <w:ind w:firstLine="709"/>
        <w:jc w:val="both"/>
        <w:rPr>
          <w:sz w:val="20"/>
        </w:rPr>
      </w:pPr>
      <w:r w:rsidRPr="00394F17">
        <w:rPr>
          <w:sz w:val="20"/>
        </w:rPr>
        <w:t xml:space="preserve">7.1. Поставщик обязуется: </w:t>
      </w:r>
    </w:p>
    <w:p w:rsidR="00D82EA9" w:rsidRPr="00394F17" w:rsidRDefault="00D82EA9" w:rsidP="00D82EA9">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D82EA9" w:rsidRPr="00394F17" w:rsidRDefault="00D82EA9" w:rsidP="00D82EA9">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82EA9" w:rsidRPr="00394F17" w:rsidRDefault="00D82EA9" w:rsidP="00D82EA9">
      <w:pPr>
        <w:pStyle w:val="21"/>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D82EA9" w:rsidRPr="00394F17" w:rsidRDefault="00D82EA9" w:rsidP="00D82EA9">
      <w:pPr>
        <w:pStyle w:val="21"/>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82EA9" w:rsidRPr="00394F17" w:rsidRDefault="00D82EA9" w:rsidP="00D82EA9">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D82EA9" w:rsidRPr="00394F17" w:rsidRDefault="00D82EA9" w:rsidP="00D82EA9">
      <w:pPr>
        <w:pStyle w:val="21"/>
        <w:rPr>
          <w:sz w:val="20"/>
        </w:rPr>
      </w:pPr>
      <w:r w:rsidRPr="00394F17">
        <w:rPr>
          <w:sz w:val="20"/>
        </w:rPr>
        <w:t>7.2.1. Принять оборудование в соответствии с разделом 6 настоящего Договора.</w:t>
      </w:r>
    </w:p>
    <w:p w:rsidR="00D82EA9" w:rsidRPr="00394F17" w:rsidRDefault="00D82EA9" w:rsidP="00D82EA9">
      <w:pPr>
        <w:pStyle w:val="21"/>
        <w:tabs>
          <w:tab w:val="num" w:pos="720"/>
        </w:tabs>
        <w:rPr>
          <w:sz w:val="20"/>
        </w:rPr>
      </w:pPr>
      <w:r w:rsidRPr="00394F17">
        <w:rPr>
          <w:sz w:val="20"/>
        </w:rPr>
        <w:t>7.2.2. Оплатить оборудование в порядке и срок, установленные  п. 2.5. настоящего Договора.</w:t>
      </w:r>
    </w:p>
    <w:p w:rsidR="00D82EA9" w:rsidRPr="00394F17" w:rsidRDefault="00D82EA9" w:rsidP="00D82EA9">
      <w:pPr>
        <w:pStyle w:val="21"/>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82EA9" w:rsidRPr="00394F17" w:rsidRDefault="00D82EA9" w:rsidP="00D82EA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2EA9" w:rsidRPr="00394F17" w:rsidRDefault="00D82EA9" w:rsidP="00D82EA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82EA9" w:rsidRPr="00394F17" w:rsidRDefault="00D82EA9" w:rsidP="00D82EA9">
      <w:pPr>
        <w:pStyle w:val="21"/>
        <w:ind w:right="-7"/>
        <w:rPr>
          <w:sz w:val="20"/>
        </w:rPr>
      </w:pPr>
    </w:p>
    <w:p w:rsidR="00D82EA9" w:rsidRPr="00394F17" w:rsidRDefault="00D82EA9" w:rsidP="00D82EA9">
      <w:pPr>
        <w:pStyle w:val="21"/>
        <w:numPr>
          <w:ilvl w:val="0"/>
          <w:numId w:val="2"/>
        </w:numPr>
        <w:jc w:val="center"/>
        <w:rPr>
          <w:b/>
          <w:sz w:val="20"/>
        </w:rPr>
      </w:pPr>
      <w:r w:rsidRPr="00394F17">
        <w:rPr>
          <w:b/>
          <w:sz w:val="20"/>
        </w:rPr>
        <w:t xml:space="preserve">Ответственность Сторон </w:t>
      </w:r>
    </w:p>
    <w:p w:rsidR="00D82EA9" w:rsidRPr="00394F17" w:rsidRDefault="00D82EA9" w:rsidP="00D82EA9">
      <w:pPr>
        <w:pStyle w:val="21"/>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82EA9" w:rsidRPr="00394F17" w:rsidRDefault="00D82EA9" w:rsidP="00D82EA9">
      <w:pPr>
        <w:pStyle w:val="ad"/>
        <w:ind w:firstLine="709"/>
        <w:jc w:val="both"/>
        <w:rPr>
          <w:rFonts w:ascii="Times New Roman" w:hAnsi="Times New Roman"/>
        </w:rPr>
      </w:pPr>
      <w:r w:rsidRPr="00394F17">
        <w:rPr>
          <w:rFonts w:ascii="Times New Roman" w:hAnsi="Times New Roman"/>
        </w:rPr>
        <w:t xml:space="preserve">8.2. </w:t>
      </w:r>
      <w:proofErr w:type="gramStart"/>
      <w:r w:rsidRPr="00394F17">
        <w:rPr>
          <w:rFonts w:ascii="Times New Roman" w:hAnsi="Times New Roman"/>
        </w:rPr>
        <w:t xml:space="preserve">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w:t>
      </w:r>
      <w:r w:rsidRPr="00394F17">
        <w:rPr>
          <w:rFonts w:ascii="Times New Roman" w:hAnsi="Times New Roman"/>
        </w:rPr>
        <w:lastRenderedPageBreak/>
        <w:t>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394F17">
        <w:rPr>
          <w:rFonts w:ascii="Times New Roman" w:hAnsi="Times New Roman"/>
        </w:rPr>
        <w:t xml:space="preserve"> Договора. </w:t>
      </w:r>
    </w:p>
    <w:p w:rsidR="00D82EA9" w:rsidRPr="00394F17" w:rsidRDefault="00D82EA9" w:rsidP="00D82EA9">
      <w:pPr>
        <w:pStyle w:val="21"/>
        <w:rPr>
          <w:sz w:val="20"/>
        </w:rPr>
      </w:pPr>
      <w:r w:rsidRPr="00394F17">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82EA9" w:rsidRPr="00394F17" w:rsidRDefault="00D82EA9" w:rsidP="00D82EA9">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82EA9" w:rsidRPr="00394F17" w:rsidRDefault="00D82EA9" w:rsidP="00D82EA9">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D82EA9" w:rsidRPr="00394F17" w:rsidRDefault="00D82EA9" w:rsidP="00D82EA9">
      <w:pPr>
        <w:pStyle w:val="21"/>
        <w:rPr>
          <w:sz w:val="20"/>
        </w:rPr>
      </w:pPr>
      <w:r w:rsidRPr="00394F17">
        <w:rPr>
          <w:sz w:val="20"/>
        </w:rPr>
        <w:t xml:space="preserve">8.6. </w:t>
      </w:r>
      <w:proofErr w:type="gramStart"/>
      <w:r w:rsidRPr="00394F17">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D82EA9" w:rsidRPr="00394F17" w:rsidRDefault="00D82EA9" w:rsidP="00D82EA9">
      <w:pPr>
        <w:pStyle w:val="21"/>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82EA9" w:rsidRPr="00394F17" w:rsidRDefault="00D82EA9" w:rsidP="00D82EA9">
      <w:pPr>
        <w:pStyle w:val="21"/>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82EA9" w:rsidRPr="00394F17" w:rsidRDefault="00D82EA9" w:rsidP="00D82EA9">
      <w:pPr>
        <w:pStyle w:val="a9"/>
        <w:tabs>
          <w:tab w:val="left" w:pos="0"/>
          <w:tab w:val="left" w:pos="2268"/>
          <w:tab w:val="left" w:pos="10490"/>
        </w:tabs>
        <w:ind w:right="-91" w:firstLine="709"/>
        <w:jc w:val="both"/>
        <w:rPr>
          <w:sz w:val="20"/>
        </w:rPr>
      </w:pPr>
      <w:r w:rsidRPr="00394F17">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D82EA9" w:rsidRPr="00394F17" w:rsidRDefault="00D82EA9" w:rsidP="00D82EA9">
      <w:pPr>
        <w:pStyle w:val="a9"/>
        <w:tabs>
          <w:tab w:val="left" w:pos="0"/>
          <w:tab w:val="left" w:pos="2268"/>
          <w:tab w:val="left" w:pos="10490"/>
        </w:tabs>
        <w:ind w:right="-91"/>
        <w:jc w:val="both"/>
        <w:rPr>
          <w:sz w:val="20"/>
        </w:rPr>
      </w:pPr>
      <w:r w:rsidRPr="00394F17">
        <w:rPr>
          <w:sz w:val="20"/>
        </w:rPr>
        <w:t xml:space="preserve">          </w:t>
      </w:r>
    </w:p>
    <w:p w:rsidR="00D82EA9" w:rsidRPr="00394F17" w:rsidRDefault="00D82EA9" w:rsidP="00D82EA9">
      <w:pPr>
        <w:pStyle w:val="a9"/>
        <w:tabs>
          <w:tab w:val="left" w:pos="0"/>
          <w:tab w:val="left" w:pos="2268"/>
        </w:tabs>
        <w:ind w:right="335"/>
        <w:jc w:val="center"/>
        <w:rPr>
          <w:b/>
          <w:sz w:val="20"/>
        </w:rPr>
      </w:pPr>
      <w:r w:rsidRPr="00394F17">
        <w:rPr>
          <w:b/>
          <w:sz w:val="20"/>
        </w:rPr>
        <w:t>9 . Действие непреодолимой силы</w:t>
      </w:r>
    </w:p>
    <w:p w:rsidR="00D82EA9" w:rsidRPr="00394F17" w:rsidRDefault="00D82EA9" w:rsidP="00D82EA9">
      <w:pPr>
        <w:pStyle w:val="a9"/>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2EA9" w:rsidRPr="00394F17" w:rsidRDefault="00D82EA9" w:rsidP="00D82EA9">
      <w:pPr>
        <w:pStyle w:val="a9"/>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82EA9" w:rsidRPr="00394F17" w:rsidRDefault="00D82EA9" w:rsidP="00D82EA9">
      <w:pPr>
        <w:pStyle w:val="a9"/>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2EA9" w:rsidRPr="00394F17" w:rsidRDefault="00D82EA9" w:rsidP="00D82EA9">
      <w:pPr>
        <w:pStyle w:val="a9"/>
        <w:tabs>
          <w:tab w:val="left" w:pos="2268"/>
        </w:tabs>
        <w:ind w:right="-56" w:firstLine="360"/>
        <w:jc w:val="both"/>
        <w:rPr>
          <w:sz w:val="20"/>
        </w:rPr>
      </w:pPr>
    </w:p>
    <w:p w:rsidR="00D82EA9" w:rsidRPr="00394F17" w:rsidRDefault="00D82EA9" w:rsidP="00D82EA9">
      <w:pPr>
        <w:pStyle w:val="ad"/>
        <w:jc w:val="center"/>
        <w:rPr>
          <w:rFonts w:ascii="Times New Roman" w:hAnsi="Times New Roman"/>
          <w:b/>
        </w:rPr>
      </w:pPr>
      <w:r w:rsidRPr="00394F17">
        <w:rPr>
          <w:rFonts w:ascii="Times New Roman" w:hAnsi="Times New Roman"/>
          <w:b/>
        </w:rPr>
        <w:t>10. Обеспечение исполнения Договора</w:t>
      </w:r>
    </w:p>
    <w:p w:rsidR="00D82EA9" w:rsidRPr="00394F17" w:rsidRDefault="00D82EA9" w:rsidP="00D82EA9">
      <w:pPr>
        <w:pStyle w:val="a9"/>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82EA9" w:rsidRPr="00394F17" w:rsidRDefault="00D82EA9" w:rsidP="00D82EA9">
      <w:pPr>
        <w:pStyle w:val="a9"/>
        <w:tabs>
          <w:tab w:val="left" w:pos="2268"/>
        </w:tabs>
        <w:ind w:right="-56" w:firstLine="709"/>
        <w:jc w:val="both"/>
        <w:rPr>
          <w:sz w:val="20"/>
        </w:rPr>
      </w:pPr>
      <w:r w:rsidRPr="00394F17">
        <w:rPr>
          <w:sz w:val="20"/>
        </w:rPr>
        <w:t xml:space="preserve">10.2. Размер обеспечения исполнения Договора составляет </w:t>
      </w:r>
      <w:r>
        <w:rPr>
          <w:b/>
          <w:sz w:val="20"/>
        </w:rPr>
        <w:t>174 000,00</w:t>
      </w:r>
      <w:r w:rsidRPr="00394F17">
        <w:rPr>
          <w:sz w:val="20"/>
        </w:rPr>
        <w:t xml:space="preserve"> рублей.</w:t>
      </w:r>
    </w:p>
    <w:p w:rsidR="00D82EA9" w:rsidRPr="00394F17" w:rsidRDefault="00D82EA9" w:rsidP="00D82EA9">
      <w:pPr>
        <w:pStyle w:val="a9"/>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82EA9" w:rsidRPr="00394F17" w:rsidRDefault="00D82EA9" w:rsidP="00D82EA9">
      <w:pPr>
        <w:pStyle w:val="a9"/>
        <w:tabs>
          <w:tab w:val="left" w:pos="2268"/>
        </w:tabs>
        <w:ind w:right="-56" w:firstLine="709"/>
        <w:jc w:val="both"/>
        <w:rPr>
          <w:sz w:val="20"/>
        </w:rPr>
      </w:pPr>
      <w:bookmarkStart w:id="1" w:name="P310"/>
      <w:bookmarkEnd w:id="1"/>
      <w:r w:rsidRPr="00394F17">
        <w:rPr>
          <w:sz w:val="20"/>
        </w:rPr>
        <w:t xml:space="preserve">10.4. </w:t>
      </w:r>
      <w:proofErr w:type="gramStart"/>
      <w:r w:rsidRPr="00394F17">
        <w:rPr>
          <w:sz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82EA9" w:rsidRPr="00394F17" w:rsidRDefault="00D82EA9" w:rsidP="00D82EA9">
      <w:pPr>
        <w:pStyle w:val="a9"/>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D82EA9" w:rsidRPr="00394F17" w:rsidRDefault="00D82EA9" w:rsidP="00D82EA9">
      <w:pPr>
        <w:pStyle w:val="a9"/>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82EA9" w:rsidRPr="00394F17" w:rsidRDefault="00D82EA9" w:rsidP="00D82EA9">
      <w:pPr>
        <w:pStyle w:val="a9"/>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82EA9" w:rsidRPr="00394F17" w:rsidRDefault="00D82EA9" w:rsidP="00D82EA9">
      <w:pPr>
        <w:pStyle w:val="a9"/>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82EA9" w:rsidRPr="00394F17" w:rsidRDefault="00D82EA9" w:rsidP="00D82EA9">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2EA9" w:rsidRPr="00394F17" w:rsidRDefault="00D82EA9" w:rsidP="00D82EA9">
      <w:pPr>
        <w:widowControl w:val="0"/>
        <w:autoSpaceDE w:val="0"/>
        <w:autoSpaceDN w:val="0"/>
        <w:ind w:firstLine="709"/>
        <w:jc w:val="center"/>
        <w:outlineLvl w:val="1"/>
        <w:rPr>
          <w:sz w:val="20"/>
          <w:szCs w:val="20"/>
        </w:rPr>
      </w:pPr>
      <w:r w:rsidRPr="00394F17">
        <w:rPr>
          <w:b/>
          <w:sz w:val="20"/>
          <w:szCs w:val="20"/>
        </w:rPr>
        <w:lastRenderedPageBreak/>
        <w:t>11. Срок действия Договора, порядок изменения и расторжения Договора</w:t>
      </w:r>
    </w:p>
    <w:p w:rsidR="00D82EA9" w:rsidRPr="00394F17" w:rsidRDefault="00D82EA9" w:rsidP="00D82EA9">
      <w:pPr>
        <w:pStyle w:val="ad"/>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82EA9" w:rsidRPr="00394F17" w:rsidRDefault="00D82EA9" w:rsidP="00D82EA9">
      <w:pPr>
        <w:pStyle w:val="ad"/>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82EA9" w:rsidRPr="00394F17" w:rsidRDefault="00D82EA9" w:rsidP="00D82EA9">
      <w:pPr>
        <w:pStyle w:val="ad"/>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D82EA9" w:rsidRPr="00394F17" w:rsidRDefault="00D82EA9" w:rsidP="00D82EA9">
      <w:pPr>
        <w:pStyle w:val="ad"/>
        <w:ind w:firstLine="709"/>
        <w:jc w:val="both"/>
        <w:rPr>
          <w:rFonts w:ascii="Times New Roman" w:hAnsi="Times New Roman"/>
        </w:rPr>
      </w:pPr>
      <w:r w:rsidRPr="00394F17">
        <w:rPr>
          <w:rFonts w:ascii="Times New Roman" w:hAnsi="Times New Roman"/>
        </w:rPr>
        <w:t>- по соглашению Сторон;</w:t>
      </w:r>
    </w:p>
    <w:p w:rsidR="00D82EA9" w:rsidRPr="00394F17" w:rsidRDefault="00D82EA9" w:rsidP="00D82EA9">
      <w:pPr>
        <w:pStyle w:val="ad"/>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D82EA9" w:rsidRPr="00394F17" w:rsidRDefault="00D82EA9" w:rsidP="00D82EA9">
      <w:pPr>
        <w:pStyle w:val="ad"/>
        <w:ind w:firstLine="709"/>
        <w:jc w:val="both"/>
        <w:rPr>
          <w:rFonts w:ascii="Times New Roman" w:hAnsi="Times New Roman"/>
        </w:rPr>
      </w:pPr>
      <w:r w:rsidRPr="00394F17">
        <w:rPr>
          <w:rFonts w:ascii="Times New Roman" w:hAnsi="Times New Roman"/>
        </w:rPr>
        <w:t>- по решению суда.</w:t>
      </w:r>
    </w:p>
    <w:p w:rsidR="00D82EA9" w:rsidRPr="00394F17" w:rsidRDefault="00D82EA9" w:rsidP="00D82EA9">
      <w:pPr>
        <w:pStyle w:val="ad"/>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D82EA9" w:rsidRPr="00394F17" w:rsidRDefault="00D82EA9" w:rsidP="00D82EA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82EA9" w:rsidRPr="00394F17" w:rsidRDefault="00D82EA9" w:rsidP="00D82EA9">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82EA9" w:rsidRPr="00394F17" w:rsidRDefault="00D82EA9" w:rsidP="00D82EA9">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w:t>
      </w:r>
      <w:proofErr w:type="gramStart"/>
      <w:r w:rsidRPr="00394F17">
        <w:rPr>
          <w:rFonts w:ascii="Times New Roman" w:hAnsi="Times New Roman" w:cs="Times New Roman"/>
          <w:color w:val="auto"/>
          <w:sz w:val="20"/>
          <w:szCs w:val="20"/>
        </w:rPr>
        <w:t>ств ст</w:t>
      </w:r>
      <w:proofErr w:type="gramEnd"/>
      <w:r w:rsidRPr="00394F1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D82EA9" w:rsidRPr="00394F17" w:rsidRDefault="00D82EA9" w:rsidP="00D82EA9">
      <w:pPr>
        <w:pStyle w:val="ad"/>
        <w:jc w:val="center"/>
        <w:rPr>
          <w:rFonts w:ascii="Times New Roman" w:hAnsi="Times New Roman"/>
          <w:b/>
        </w:rPr>
      </w:pPr>
    </w:p>
    <w:p w:rsidR="00D82EA9" w:rsidRPr="00394F17" w:rsidRDefault="00D82EA9" w:rsidP="00D82EA9">
      <w:pPr>
        <w:pStyle w:val="ad"/>
        <w:jc w:val="center"/>
        <w:rPr>
          <w:rFonts w:ascii="Times New Roman" w:hAnsi="Times New Roman"/>
          <w:b/>
        </w:rPr>
      </w:pPr>
      <w:r w:rsidRPr="00394F17">
        <w:rPr>
          <w:rFonts w:ascii="Times New Roman" w:hAnsi="Times New Roman"/>
          <w:b/>
        </w:rPr>
        <w:t>12. Прочие условия</w:t>
      </w:r>
    </w:p>
    <w:p w:rsidR="00D82EA9" w:rsidRPr="00394F17" w:rsidRDefault="00D82EA9" w:rsidP="00D82EA9">
      <w:pPr>
        <w:pStyle w:val="ad"/>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D82EA9" w:rsidRPr="00394F17" w:rsidRDefault="00D82EA9" w:rsidP="00D82EA9">
      <w:pPr>
        <w:pStyle w:val="ad"/>
        <w:ind w:firstLine="709"/>
        <w:jc w:val="both"/>
        <w:rPr>
          <w:rFonts w:ascii="Times New Roman" w:hAnsi="Times New Roman"/>
        </w:rPr>
      </w:pPr>
      <w:r w:rsidRPr="00394F17">
        <w:rPr>
          <w:rFonts w:ascii="Times New Roman" w:hAnsi="Times New Roman"/>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394F17">
        <w:rPr>
          <w:rFonts w:ascii="Times New Roman" w:hAnsi="Times New Roman"/>
        </w:rPr>
        <w:t>с даты осуществления</w:t>
      </w:r>
      <w:proofErr w:type="gramEnd"/>
      <w:r w:rsidRPr="00394F17">
        <w:rPr>
          <w:rFonts w:ascii="Times New Roman" w:hAnsi="Times New Roman"/>
        </w:rPr>
        <w:t xml:space="preserve"> таких изменений письменно сообщать друг другу о таких изменениях.</w:t>
      </w:r>
    </w:p>
    <w:p w:rsidR="00D82EA9" w:rsidRPr="00394F17" w:rsidRDefault="00D82EA9" w:rsidP="00D82EA9">
      <w:pPr>
        <w:pStyle w:val="ad"/>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D82EA9" w:rsidRPr="00394F17" w:rsidRDefault="00D82EA9" w:rsidP="00D82EA9">
      <w:pPr>
        <w:pStyle w:val="ad"/>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D82EA9" w:rsidRPr="00394F17" w:rsidRDefault="00D82EA9" w:rsidP="00D82EA9">
      <w:pPr>
        <w:pStyle w:val="ad"/>
        <w:tabs>
          <w:tab w:val="num" w:pos="360"/>
        </w:tabs>
        <w:ind w:firstLine="709"/>
        <w:jc w:val="both"/>
        <w:rPr>
          <w:rFonts w:ascii="Times New Roman" w:hAnsi="Times New Roman"/>
        </w:rPr>
      </w:pPr>
      <w:r w:rsidRPr="00394F17">
        <w:rPr>
          <w:rFonts w:ascii="Times New Roman" w:hAnsi="Times New Roman"/>
        </w:rPr>
        <w:t xml:space="preserve">- </w:t>
      </w:r>
      <w:hyperlink r:id="rId6" w:anchor="P393" w:history="1">
        <w:r w:rsidRPr="00394F17">
          <w:rPr>
            <w:rStyle w:val="a3"/>
            <w:rFonts w:ascii="Times New Roman" w:hAnsi="Times New Roman"/>
          </w:rPr>
          <w:t>Приложение 1</w:t>
        </w:r>
      </w:hyperlink>
      <w:r w:rsidRPr="00394F17">
        <w:rPr>
          <w:rFonts w:ascii="Times New Roman" w:hAnsi="Times New Roman"/>
        </w:rPr>
        <w:t xml:space="preserve"> «Спецификация»;</w:t>
      </w:r>
    </w:p>
    <w:p w:rsidR="00D82EA9" w:rsidRPr="00394F17" w:rsidRDefault="00D82EA9" w:rsidP="00D82EA9">
      <w:pPr>
        <w:pStyle w:val="ad"/>
        <w:tabs>
          <w:tab w:val="num" w:pos="360"/>
        </w:tabs>
        <w:ind w:firstLine="709"/>
        <w:jc w:val="both"/>
        <w:rPr>
          <w:rFonts w:ascii="Times New Roman" w:hAnsi="Times New Roman"/>
        </w:rPr>
      </w:pPr>
      <w:r w:rsidRPr="00394F17">
        <w:rPr>
          <w:rFonts w:ascii="Times New Roman" w:hAnsi="Times New Roman"/>
        </w:rPr>
        <w:t xml:space="preserve">- </w:t>
      </w:r>
      <w:hyperlink r:id="rId7" w:anchor="P479" w:history="1">
        <w:r w:rsidRPr="00394F17">
          <w:rPr>
            <w:rStyle w:val="a3"/>
            <w:rFonts w:ascii="Times New Roman" w:hAnsi="Times New Roman"/>
          </w:rPr>
          <w:t>Приложение 2</w:t>
        </w:r>
      </w:hyperlink>
      <w:r w:rsidRPr="00394F17">
        <w:rPr>
          <w:rFonts w:ascii="Times New Roman" w:hAnsi="Times New Roman"/>
        </w:rPr>
        <w:t xml:space="preserve"> «Форма акта приема-передачи Оборудования»;</w:t>
      </w:r>
    </w:p>
    <w:p w:rsidR="00D82EA9" w:rsidRPr="00394F17" w:rsidRDefault="00D82EA9" w:rsidP="00D82EA9">
      <w:pPr>
        <w:pStyle w:val="ad"/>
        <w:tabs>
          <w:tab w:val="num" w:pos="360"/>
        </w:tabs>
        <w:ind w:firstLine="709"/>
        <w:jc w:val="both"/>
        <w:rPr>
          <w:rFonts w:ascii="Times New Roman" w:hAnsi="Times New Roman"/>
        </w:rPr>
      </w:pPr>
      <w:r w:rsidRPr="00394F17">
        <w:rPr>
          <w:rFonts w:ascii="Times New Roman" w:hAnsi="Times New Roman"/>
        </w:rPr>
        <w:t xml:space="preserve">- </w:t>
      </w:r>
      <w:hyperlink r:id="rId8" w:anchor="P541" w:history="1">
        <w:r w:rsidRPr="00394F17">
          <w:rPr>
            <w:rStyle w:val="a3"/>
            <w:rFonts w:ascii="Times New Roman" w:hAnsi="Times New Roman"/>
          </w:rPr>
          <w:t>Приложение 3</w:t>
        </w:r>
      </w:hyperlink>
      <w:r w:rsidRPr="00394F17">
        <w:rPr>
          <w:rFonts w:ascii="Times New Roman" w:hAnsi="Times New Roman"/>
        </w:rPr>
        <w:t xml:space="preserve"> «Форма акта ввода Оборудования в эксплуатацию»;</w:t>
      </w:r>
    </w:p>
    <w:p w:rsidR="00D82EA9" w:rsidRPr="00394F17" w:rsidRDefault="00D82EA9" w:rsidP="00D82EA9">
      <w:pPr>
        <w:pStyle w:val="ad"/>
        <w:tabs>
          <w:tab w:val="num" w:pos="360"/>
        </w:tabs>
        <w:ind w:firstLine="709"/>
        <w:jc w:val="both"/>
        <w:rPr>
          <w:rFonts w:ascii="Times New Roman" w:hAnsi="Times New Roman"/>
        </w:rPr>
      </w:pPr>
    </w:p>
    <w:p w:rsidR="00D82EA9" w:rsidRPr="00394F17" w:rsidRDefault="00D82EA9" w:rsidP="00D82EA9">
      <w:pPr>
        <w:pStyle w:val="ad"/>
        <w:jc w:val="center"/>
        <w:rPr>
          <w:rFonts w:ascii="Times New Roman" w:hAnsi="Times New Roman"/>
          <w:b/>
        </w:rPr>
      </w:pPr>
      <w:r w:rsidRPr="00394F17">
        <w:rPr>
          <w:rFonts w:ascii="Times New Roman" w:hAnsi="Times New Roman"/>
          <w:b/>
        </w:rPr>
        <w:t>13. Юридические адреса и банковские реквизиты Сторон</w:t>
      </w:r>
    </w:p>
    <w:tbl>
      <w:tblPr>
        <w:tblW w:w="10104" w:type="dxa"/>
        <w:tblBorders>
          <w:top w:val="single" w:sz="4" w:space="0" w:color="auto"/>
          <w:left w:val="single" w:sz="4" w:space="0" w:color="auto"/>
          <w:bottom w:val="single" w:sz="4" w:space="0" w:color="auto"/>
          <w:right w:val="single" w:sz="4" w:space="0" w:color="auto"/>
        </w:tblBorders>
        <w:tblLayout w:type="fixed"/>
        <w:tblLook w:val="04A0"/>
      </w:tblPr>
      <w:tblGrid>
        <w:gridCol w:w="5145"/>
        <w:gridCol w:w="381"/>
        <w:gridCol w:w="4578"/>
      </w:tblGrid>
      <w:tr w:rsidR="00D82EA9" w:rsidRPr="00394F17" w:rsidTr="00D82EA9">
        <w:trPr>
          <w:trHeight w:val="3432"/>
        </w:trPr>
        <w:tc>
          <w:tcPr>
            <w:tcW w:w="5145" w:type="dxa"/>
            <w:tcBorders>
              <w:top w:val="nil"/>
              <w:left w:val="nil"/>
              <w:bottom w:val="nil"/>
              <w:right w:val="nil"/>
            </w:tcBorders>
          </w:tcPr>
          <w:p w:rsidR="00D82EA9" w:rsidRPr="00394F17" w:rsidRDefault="00D82EA9" w:rsidP="00D82EA9">
            <w:pPr>
              <w:pStyle w:val="a9"/>
              <w:tabs>
                <w:tab w:val="left" w:pos="2268"/>
              </w:tabs>
              <w:rPr>
                <w:b/>
                <w:sz w:val="20"/>
              </w:rPr>
            </w:pPr>
            <w:r w:rsidRPr="00394F17">
              <w:rPr>
                <w:b/>
                <w:sz w:val="20"/>
              </w:rPr>
              <w:t>Заказчик:</w:t>
            </w:r>
          </w:p>
          <w:p w:rsidR="00D82EA9" w:rsidRPr="00394F17" w:rsidRDefault="00D82EA9" w:rsidP="00D82EA9">
            <w:pPr>
              <w:pStyle w:val="a9"/>
              <w:tabs>
                <w:tab w:val="left" w:pos="2268"/>
              </w:tabs>
              <w:rPr>
                <w:b/>
                <w:sz w:val="20"/>
              </w:rPr>
            </w:pPr>
          </w:p>
          <w:p w:rsidR="00D82EA9" w:rsidRPr="00394F17" w:rsidRDefault="00D82EA9" w:rsidP="00D82EA9">
            <w:pPr>
              <w:pStyle w:val="a9"/>
              <w:tabs>
                <w:tab w:val="left" w:pos="2268"/>
              </w:tabs>
              <w:rPr>
                <w:b/>
                <w:sz w:val="20"/>
              </w:rPr>
            </w:pPr>
            <w:r w:rsidRPr="00394F17">
              <w:rPr>
                <w:b/>
                <w:sz w:val="20"/>
              </w:rPr>
              <w:t xml:space="preserve">ОГАУЗ «Иркутская городская клиническая больница № 8» </w:t>
            </w:r>
          </w:p>
          <w:p w:rsidR="00D82EA9" w:rsidRPr="00394F17" w:rsidRDefault="00D82EA9" w:rsidP="00D82EA9">
            <w:pPr>
              <w:pStyle w:val="a9"/>
              <w:tabs>
                <w:tab w:val="left" w:pos="2268"/>
              </w:tabs>
              <w:rPr>
                <w:sz w:val="20"/>
              </w:rPr>
            </w:pPr>
            <w:r w:rsidRPr="00394F17">
              <w:rPr>
                <w:b/>
                <w:sz w:val="20"/>
              </w:rPr>
              <w:t xml:space="preserve">Адрес: </w:t>
            </w:r>
            <w:r w:rsidRPr="00394F17">
              <w:rPr>
                <w:sz w:val="20"/>
              </w:rPr>
              <w:t>664048,  г. Иркутск, ул. Ярославского, 300</w:t>
            </w:r>
          </w:p>
          <w:p w:rsidR="00D82EA9" w:rsidRPr="00394F17" w:rsidRDefault="00D82EA9" w:rsidP="00D82EA9">
            <w:pPr>
              <w:pStyle w:val="a9"/>
              <w:tabs>
                <w:tab w:val="left" w:pos="2268"/>
              </w:tabs>
              <w:rPr>
                <w:sz w:val="20"/>
              </w:rPr>
            </w:pPr>
            <w:r w:rsidRPr="00394F17">
              <w:rPr>
                <w:b/>
                <w:sz w:val="20"/>
              </w:rPr>
              <w:t xml:space="preserve">Телефон </w:t>
            </w:r>
            <w:r w:rsidRPr="00394F17">
              <w:rPr>
                <w:sz w:val="20"/>
              </w:rPr>
              <w:t>44-31-30, 502-490</w:t>
            </w:r>
          </w:p>
          <w:p w:rsidR="00D82EA9" w:rsidRPr="00394F17" w:rsidRDefault="00D82EA9" w:rsidP="00D82EA9">
            <w:pPr>
              <w:pStyle w:val="a9"/>
              <w:tabs>
                <w:tab w:val="left" w:pos="2268"/>
              </w:tabs>
              <w:rPr>
                <w:sz w:val="20"/>
              </w:rPr>
            </w:pPr>
            <w:r w:rsidRPr="00394F17">
              <w:rPr>
                <w:b/>
                <w:sz w:val="20"/>
              </w:rPr>
              <w:t>ИНН</w:t>
            </w:r>
            <w:r w:rsidRPr="00394F17">
              <w:rPr>
                <w:sz w:val="20"/>
              </w:rPr>
              <w:t xml:space="preserve"> 3810009342</w:t>
            </w:r>
          </w:p>
          <w:p w:rsidR="00D82EA9" w:rsidRPr="00394F17" w:rsidRDefault="00D82EA9" w:rsidP="00D82EA9">
            <w:pPr>
              <w:pStyle w:val="a9"/>
              <w:tabs>
                <w:tab w:val="left" w:pos="2268"/>
              </w:tabs>
              <w:rPr>
                <w:sz w:val="20"/>
              </w:rPr>
            </w:pPr>
            <w:r w:rsidRPr="00394F17">
              <w:rPr>
                <w:b/>
                <w:sz w:val="20"/>
              </w:rPr>
              <w:t>КПП</w:t>
            </w:r>
            <w:r w:rsidRPr="00394F17">
              <w:rPr>
                <w:sz w:val="20"/>
              </w:rPr>
              <w:t xml:space="preserve"> 381001001</w:t>
            </w:r>
          </w:p>
          <w:p w:rsidR="00D82EA9" w:rsidRPr="00394F17" w:rsidRDefault="00D82EA9" w:rsidP="00D82EA9">
            <w:pPr>
              <w:pStyle w:val="a9"/>
              <w:tabs>
                <w:tab w:val="left" w:pos="2268"/>
              </w:tabs>
              <w:rPr>
                <w:b/>
                <w:sz w:val="20"/>
              </w:rPr>
            </w:pPr>
            <w:r w:rsidRPr="00394F17">
              <w:rPr>
                <w:b/>
                <w:sz w:val="20"/>
              </w:rPr>
              <w:t xml:space="preserve">Отделение Иркутск </w:t>
            </w:r>
            <w:proofErr w:type="gramStart"/>
            <w:r w:rsidRPr="00394F17">
              <w:rPr>
                <w:b/>
                <w:sz w:val="20"/>
              </w:rPr>
              <w:t>г</w:t>
            </w:r>
            <w:proofErr w:type="gramEnd"/>
            <w:r w:rsidRPr="00394F17">
              <w:rPr>
                <w:b/>
                <w:sz w:val="20"/>
              </w:rPr>
              <w:t>. Иркутск</w:t>
            </w:r>
          </w:p>
          <w:p w:rsidR="00D82EA9" w:rsidRPr="00394F17" w:rsidRDefault="00D82EA9" w:rsidP="00D82EA9">
            <w:pPr>
              <w:pStyle w:val="a9"/>
              <w:tabs>
                <w:tab w:val="left" w:pos="2268"/>
              </w:tabs>
              <w:rPr>
                <w:sz w:val="20"/>
              </w:rPr>
            </w:pPr>
            <w:proofErr w:type="gramStart"/>
            <w:r w:rsidRPr="00394F17">
              <w:rPr>
                <w:b/>
                <w:sz w:val="20"/>
              </w:rPr>
              <w:t>Р</w:t>
            </w:r>
            <w:proofErr w:type="gramEnd"/>
            <w:r w:rsidRPr="00394F17">
              <w:rPr>
                <w:b/>
                <w:sz w:val="20"/>
              </w:rPr>
              <w:t xml:space="preserve">/с </w:t>
            </w:r>
            <w:r w:rsidRPr="00394F17">
              <w:rPr>
                <w:sz w:val="20"/>
              </w:rPr>
              <w:t>40601810500003000002</w:t>
            </w:r>
          </w:p>
          <w:p w:rsidR="00D82EA9" w:rsidRPr="00394F17" w:rsidRDefault="00D82EA9" w:rsidP="00D82EA9">
            <w:pPr>
              <w:pStyle w:val="a9"/>
              <w:tabs>
                <w:tab w:val="left" w:pos="2268"/>
              </w:tabs>
              <w:rPr>
                <w:sz w:val="20"/>
              </w:rPr>
            </w:pPr>
            <w:r w:rsidRPr="00394F17">
              <w:rPr>
                <w:b/>
                <w:sz w:val="20"/>
              </w:rPr>
              <w:t>БИК</w:t>
            </w:r>
            <w:r w:rsidRPr="00394F17">
              <w:rPr>
                <w:sz w:val="20"/>
              </w:rPr>
              <w:t xml:space="preserve"> 042520001</w:t>
            </w:r>
          </w:p>
          <w:p w:rsidR="00D82EA9" w:rsidRDefault="00D82EA9" w:rsidP="00D82EA9">
            <w:pPr>
              <w:pStyle w:val="a9"/>
              <w:tabs>
                <w:tab w:val="left" w:pos="2268"/>
              </w:tabs>
              <w:rPr>
                <w:sz w:val="20"/>
              </w:rPr>
            </w:pPr>
            <w:r w:rsidRPr="00394F17">
              <w:rPr>
                <w:sz w:val="20"/>
              </w:rPr>
              <w:t>Министерство финансов Иркутской области (ОГАУЗ «Иркутская городская клиническая больница № 8», л/с 803030</w:t>
            </w:r>
            <w:r>
              <w:rPr>
                <w:sz w:val="20"/>
              </w:rPr>
              <w:t>5</w:t>
            </w:r>
            <w:r w:rsidRPr="00394F17">
              <w:rPr>
                <w:sz w:val="20"/>
              </w:rPr>
              <w:t>0207)</w:t>
            </w:r>
          </w:p>
          <w:p w:rsidR="00D82EA9" w:rsidRDefault="00D82EA9" w:rsidP="00D82EA9">
            <w:pPr>
              <w:pStyle w:val="a9"/>
              <w:tabs>
                <w:tab w:val="left" w:pos="2268"/>
              </w:tabs>
              <w:rPr>
                <w:sz w:val="20"/>
              </w:rPr>
            </w:pPr>
          </w:p>
          <w:p w:rsidR="00D82EA9" w:rsidRDefault="00D82EA9" w:rsidP="00D82EA9">
            <w:pPr>
              <w:pStyle w:val="a9"/>
              <w:tabs>
                <w:tab w:val="left" w:pos="2268"/>
              </w:tabs>
              <w:rPr>
                <w:sz w:val="20"/>
              </w:rPr>
            </w:pPr>
          </w:p>
          <w:p w:rsidR="00D82EA9" w:rsidRPr="00394F17" w:rsidRDefault="00D82EA9" w:rsidP="00D82EA9">
            <w:pPr>
              <w:pStyle w:val="a9"/>
              <w:tabs>
                <w:tab w:val="left" w:pos="2268"/>
              </w:tabs>
              <w:rPr>
                <w:sz w:val="20"/>
              </w:rPr>
            </w:pPr>
          </w:p>
          <w:p w:rsidR="00D82EA9" w:rsidRDefault="00D82EA9" w:rsidP="00D82EA9">
            <w:pPr>
              <w:pStyle w:val="a9"/>
              <w:tabs>
                <w:tab w:val="left" w:pos="2268"/>
              </w:tabs>
              <w:rPr>
                <w:b/>
                <w:sz w:val="20"/>
              </w:rPr>
            </w:pPr>
            <w:r w:rsidRPr="00394F17">
              <w:rPr>
                <w:b/>
                <w:sz w:val="20"/>
              </w:rPr>
              <w:t>Главный врач</w:t>
            </w:r>
          </w:p>
          <w:p w:rsidR="00D82EA9" w:rsidRPr="00394F17" w:rsidRDefault="00D82EA9" w:rsidP="00D82EA9">
            <w:pPr>
              <w:pStyle w:val="a9"/>
              <w:tabs>
                <w:tab w:val="left" w:pos="2268"/>
              </w:tabs>
              <w:rPr>
                <w:b/>
                <w:sz w:val="20"/>
              </w:rPr>
            </w:pPr>
          </w:p>
          <w:p w:rsidR="00D82EA9" w:rsidRPr="00394F17" w:rsidRDefault="00D82EA9" w:rsidP="00D82EA9">
            <w:pPr>
              <w:pStyle w:val="a9"/>
              <w:tabs>
                <w:tab w:val="left" w:pos="2268"/>
              </w:tabs>
              <w:rPr>
                <w:b/>
                <w:sz w:val="20"/>
              </w:rPr>
            </w:pPr>
            <w:r w:rsidRPr="00394F17">
              <w:rPr>
                <w:b/>
                <w:sz w:val="20"/>
              </w:rPr>
              <w:t xml:space="preserve">_____________________/Ж. В. </w:t>
            </w:r>
            <w:proofErr w:type="spellStart"/>
            <w:r w:rsidRPr="00394F17">
              <w:rPr>
                <w:b/>
                <w:sz w:val="20"/>
              </w:rPr>
              <w:t>Есева</w:t>
            </w:r>
            <w:proofErr w:type="spellEnd"/>
            <w:r w:rsidRPr="00394F17">
              <w:rPr>
                <w:b/>
                <w:sz w:val="20"/>
              </w:rPr>
              <w:t>/</w:t>
            </w:r>
          </w:p>
          <w:p w:rsidR="00D82EA9" w:rsidRPr="00394F17" w:rsidRDefault="00D82EA9" w:rsidP="00D82EA9">
            <w:pPr>
              <w:pStyle w:val="ConsNonformat"/>
              <w:widowControl/>
              <w:rPr>
                <w:rFonts w:ascii="Times New Roman" w:hAnsi="Times New Roman"/>
                <w:bCs/>
              </w:rPr>
            </w:pPr>
            <w:r w:rsidRPr="00394F17">
              <w:rPr>
                <w:rFonts w:ascii="Times New Roman" w:hAnsi="Times New Roman"/>
                <w:bCs/>
              </w:rPr>
              <w:t>М.П.</w:t>
            </w:r>
          </w:p>
        </w:tc>
        <w:tc>
          <w:tcPr>
            <w:tcW w:w="381" w:type="dxa"/>
            <w:tcBorders>
              <w:top w:val="nil"/>
              <w:left w:val="nil"/>
              <w:bottom w:val="nil"/>
              <w:right w:val="nil"/>
            </w:tcBorders>
            <w:hideMark/>
          </w:tcPr>
          <w:p w:rsidR="00D82EA9" w:rsidRPr="00394F17" w:rsidRDefault="00D82EA9" w:rsidP="00D82EA9">
            <w:pPr>
              <w:pStyle w:val="a9"/>
              <w:tabs>
                <w:tab w:val="left" w:pos="2268"/>
              </w:tabs>
              <w:rPr>
                <w:bCs/>
                <w:sz w:val="20"/>
              </w:rPr>
            </w:pPr>
            <w:r w:rsidRPr="00394F17">
              <w:rPr>
                <w:bCs/>
                <w:sz w:val="20"/>
              </w:rPr>
              <w:t xml:space="preserve"> </w:t>
            </w:r>
          </w:p>
        </w:tc>
        <w:tc>
          <w:tcPr>
            <w:tcW w:w="4578" w:type="dxa"/>
            <w:tcBorders>
              <w:top w:val="nil"/>
              <w:left w:val="nil"/>
              <w:bottom w:val="nil"/>
              <w:right w:val="nil"/>
            </w:tcBorders>
          </w:tcPr>
          <w:p w:rsidR="00D82EA9" w:rsidRPr="00394F17" w:rsidRDefault="00D82EA9" w:rsidP="00D82EA9">
            <w:pPr>
              <w:jc w:val="both"/>
              <w:rPr>
                <w:b/>
                <w:sz w:val="20"/>
                <w:szCs w:val="20"/>
              </w:rPr>
            </w:pPr>
            <w:r w:rsidRPr="00394F17">
              <w:rPr>
                <w:b/>
                <w:sz w:val="20"/>
                <w:szCs w:val="20"/>
              </w:rPr>
              <w:t xml:space="preserve">Поставщик: </w:t>
            </w:r>
          </w:p>
          <w:p w:rsidR="00D82EA9" w:rsidRPr="00394F17" w:rsidRDefault="00D82EA9" w:rsidP="00D82EA9">
            <w:pPr>
              <w:widowControl w:val="0"/>
              <w:tabs>
                <w:tab w:val="left" w:pos="5040"/>
              </w:tabs>
              <w:autoSpaceDE w:val="0"/>
              <w:autoSpaceDN w:val="0"/>
              <w:adjustRightInd w:val="0"/>
              <w:rPr>
                <w:b/>
                <w:sz w:val="20"/>
                <w:szCs w:val="20"/>
              </w:rPr>
            </w:pPr>
          </w:p>
          <w:p w:rsidR="00D82EA9" w:rsidRPr="00394F17" w:rsidRDefault="00D82EA9" w:rsidP="00D82EA9">
            <w:pPr>
              <w:widowControl w:val="0"/>
              <w:tabs>
                <w:tab w:val="left" w:pos="5040"/>
              </w:tabs>
              <w:autoSpaceDE w:val="0"/>
              <w:autoSpaceDN w:val="0"/>
              <w:adjustRightInd w:val="0"/>
              <w:rPr>
                <w:b/>
                <w:sz w:val="20"/>
                <w:szCs w:val="20"/>
              </w:rPr>
            </w:pPr>
            <w:r>
              <w:rPr>
                <w:b/>
                <w:sz w:val="20"/>
                <w:szCs w:val="20"/>
              </w:rPr>
              <w:t>ООО «</w:t>
            </w:r>
            <w:proofErr w:type="spellStart"/>
            <w:r>
              <w:rPr>
                <w:b/>
                <w:sz w:val="20"/>
                <w:szCs w:val="20"/>
              </w:rPr>
              <w:t>ФармаЛита</w:t>
            </w:r>
            <w:proofErr w:type="spellEnd"/>
            <w:r>
              <w:rPr>
                <w:b/>
                <w:sz w:val="20"/>
                <w:szCs w:val="20"/>
              </w:rPr>
              <w:t>»</w:t>
            </w:r>
          </w:p>
          <w:p w:rsidR="00D82EA9" w:rsidRPr="00394F17" w:rsidRDefault="00D82EA9" w:rsidP="00D82EA9">
            <w:pPr>
              <w:widowControl w:val="0"/>
              <w:tabs>
                <w:tab w:val="left" w:pos="5040"/>
              </w:tabs>
              <w:autoSpaceDE w:val="0"/>
              <w:autoSpaceDN w:val="0"/>
              <w:adjustRightInd w:val="0"/>
              <w:rPr>
                <w:sz w:val="20"/>
                <w:szCs w:val="20"/>
              </w:rPr>
            </w:pPr>
            <w:r w:rsidRPr="00394F17">
              <w:rPr>
                <w:b/>
                <w:sz w:val="20"/>
                <w:szCs w:val="20"/>
              </w:rPr>
              <w:t xml:space="preserve">Адрес: </w:t>
            </w:r>
            <w:r w:rsidRPr="001C7D7A">
              <w:rPr>
                <w:sz w:val="20"/>
                <w:szCs w:val="20"/>
              </w:rPr>
              <w:t xml:space="preserve">664082, область Иркутская, город Иркутск, проезд Юрия </w:t>
            </w:r>
            <w:proofErr w:type="spellStart"/>
            <w:r w:rsidRPr="001C7D7A">
              <w:rPr>
                <w:sz w:val="20"/>
                <w:szCs w:val="20"/>
              </w:rPr>
              <w:t>Тена</w:t>
            </w:r>
            <w:proofErr w:type="spellEnd"/>
            <w:r w:rsidRPr="001C7D7A">
              <w:rPr>
                <w:sz w:val="20"/>
                <w:szCs w:val="20"/>
              </w:rPr>
              <w:t>, дом 22 квартира 28</w:t>
            </w:r>
          </w:p>
          <w:p w:rsidR="00D82EA9" w:rsidRPr="00CF0688" w:rsidRDefault="00D82EA9" w:rsidP="00D82EA9">
            <w:pPr>
              <w:rPr>
                <w:sz w:val="20"/>
                <w:szCs w:val="20"/>
              </w:rPr>
            </w:pPr>
            <w:r w:rsidRPr="00394F17">
              <w:rPr>
                <w:b/>
                <w:sz w:val="20"/>
                <w:szCs w:val="20"/>
              </w:rPr>
              <w:t xml:space="preserve">Телефон </w:t>
            </w:r>
            <w:r w:rsidRPr="00CF0688">
              <w:rPr>
                <w:sz w:val="20"/>
                <w:szCs w:val="20"/>
              </w:rPr>
              <w:t>8</w:t>
            </w:r>
            <w:r>
              <w:rPr>
                <w:sz w:val="20"/>
                <w:szCs w:val="20"/>
              </w:rPr>
              <w:t>9027665705</w:t>
            </w:r>
          </w:p>
          <w:p w:rsidR="00D82EA9" w:rsidRPr="001C7D7A" w:rsidRDefault="00D82EA9" w:rsidP="00D82EA9">
            <w:pPr>
              <w:rPr>
                <w:sz w:val="20"/>
                <w:szCs w:val="20"/>
              </w:rPr>
            </w:pPr>
            <w:r w:rsidRPr="00D82EA9">
              <w:rPr>
                <w:b/>
                <w:sz w:val="20"/>
                <w:szCs w:val="20"/>
              </w:rPr>
              <w:t>ИНН</w:t>
            </w:r>
            <w:r w:rsidRPr="001C7D7A">
              <w:rPr>
                <w:sz w:val="20"/>
                <w:szCs w:val="20"/>
              </w:rPr>
              <w:t xml:space="preserve"> 3812054326</w:t>
            </w:r>
          </w:p>
          <w:p w:rsidR="00D82EA9" w:rsidRPr="001C7D7A" w:rsidRDefault="00D82EA9" w:rsidP="00D82EA9">
            <w:pPr>
              <w:rPr>
                <w:sz w:val="20"/>
                <w:szCs w:val="20"/>
              </w:rPr>
            </w:pPr>
            <w:r w:rsidRPr="00D82EA9">
              <w:rPr>
                <w:b/>
                <w:sz w:val="20"/>
                <w:szCs w:val="20"/>
              </w:rPr>
              <w:t>КПП</w:t>
            </w:r>
            <w:r w:rsidRPr="001C7D7A">
              <w:rPr>
                <w:sz w:val="20"/>
                <w:szCs w:val="20"/>
              </w:rPr>
              <w:t xml:space="preserve"> 381201001</w:t>
            </w:r>
          </w:p>
          <w:p w:rsidR="00D82EA9" w:rsidRPr="001C7D7A" w:rsidRDefault="00D82EA9" w:rsidP="00D82EA9">
            <w:pPr>
              <w:rPr>
                <w:sz w:val="20"/>
                <w:szCs w:val="20"/>
              </w:rPr>
            </w:pPr>
            <w:r w:rsidRPr="00D82EA9">
              <w:rPr>
                <w:b/>
                <w:sz w:val="20"/>
                <w:szCs w:val="20"/>
              </w:rPr>
              <w:t>ОГРН</w:t>
            </w:r>
            <w:r w:rsidRPr="001C7D7A">
              <w:rPr>
                <w:sz w:val="20"/>
                <w:szCs w:val="20"/>
              </w:rPr>
              <w:t xml:space="preserve"> 1183850002588</w:t>
            </w:r>
          </w:p>
          <w:p w:rsidR="00D82EA9" w:rsidRPr="001C7D7A" w:rsidRDefault="00D82EA9" w:rsidP="00D82EA9">
            <w:pPr>
              <w:rPr>
                <w:sz w:val="20"/>
                <w:szCs w:val="20"/>
              </w:rPr>
            </w:pPr>
            <w:r w:rsidRPr="00D82EA9">
              <w:rPr>
                <w:b/>
                <w:sz w:val="20"/>
                <w:szCs w:val="20"/>
              </w:rPr>
              <w:t>ОКПО</w:t>
            </w:r>
            <w:r w:rsidRPr="001C7D7A">
              <w:rPr>
                <w:sz w:val="20"/>
                <w:szCs w:val="20"/>
              </w:rPr>
              <w:t xml:space="preserve"> 24753365</w:t>
            </w:r>
          </w:p>
          <w:p w:rsidR="00D82EA9" w:rsidRDefault="00D82EA9" w:rsidP="00D82EA9">
            <w:pPr>
              <w:widowControl w:val="0"/>
              <w:tabs>
                <w:tab w:val="left" w:pos="5040"/>
              </w:tabs>
              <w:autoSpaceDE w:val="0"/>
              <w:autoSpaceDN w:val="0"/>
              <w:adjustRightInd w:val="0"/>
              <w:rPr>
                <w:sz w:val="20"/>
                <w:szCs w:val="20"/>
              </w:rPr>
            </w:pPr>
            <w:r w:rsidRPr="00D82EA9">
              <w:rPr>
                <w:b/>
                <w:sz w:val="20"/>
                <w:szCs w:val="20"/>
              </w:rPr>
              <w:t>ОКТМО</w:t>
            </w:r>
            <w:r w:rsidRPr="001C7D7A">
              <w:rPr>
                <w:sz w:val="20"/>
                <w:szCs w:val="20"/>
              </w:rPr>
              <w:t xml:space="preserve"> 25701000</w:t>
            </w:r>
          </w:p>
          <w:p w:rsidR="00D82EA9" w:rsidRPr="00394F17" w:rsidRDefault="00D82EA9" w:rsidP="00D82EA9">
            <w:pPr>
              <w:widowControl w:val="0"/>
              <w:tabs>
                <w:tab w:val="left" w:pos="5040"/>
              </w:tabs>
              <w:autoSpaceDE w:val="0"/>
              <w:autoSpaceDN w:val="0"/>
              <w:adjustRightInd w:val="0"/>
              <w:rPr>
                <w:sz w:val="20"/>
                <w:szCs w:val="20"/>
              </w:rPr>
            </w:pPr>
            <w:proofErr w:type="spellStart"/>
            <w:proofErr w:type="gramStart"/>
            <w:r w:rsidRPr="00394F17">
              <w:rPr>
                <w:b/>
                <w:sz w:val="20"/>
                <w:szCs w:val="20"/>
              </w:rPr>
              <w:t>р</w:t>
            </w:r>
            <w:proofErr w:type="spellEnd"/>
            <w:proofErr w:type="gramEnd"/>
            <w:r w:rsidRPr="00394F17">
              <w:rPr>
                <w:b/>
                <w:sz w:val="20"/>
                <w:szCs w:val="20"/>
              </w:rPr>
              <w:t xml:space="preserve">/с </w:t>
            </w:r>
            <w:r w:rsidRPr="001C7D7A">
              <w:rPr>
                <w:sz w:val="20"/>
                <w:szCs w:val="20"/>
              </w:rPr>
              <w:t>40702810807000018816</w:t>
            </w:r>
          </w:p>
          <w:p w:rsidR="00D82EA9" w:rsidRPr="00394F17" w:rsidRDefault="00D82EA9" w:rsidP="00D82EA9">
            <w:pPr>
              <w:widowControl w:val="0"/>
              <w:tabs>
                <w:tab w:val="left" w:pos="5040"/>
              </w:tabs>
              <w:autoSpaceDE w:val="0"/>
              <w:autoSpaceDN w:val="0"/>
              <w:adjustRightInd w:val="0"/>
              <w:rPr>
                <w:b/>
                <w:sz w:val="20"/>
                <w:szCs w:val="20"/>
              </w:rPr>
            </w:pPr>
            <w:r w:rsidRPr="001C7D7A">
              <w:rPr>
                <w:sz w:val="20"/>
                <w:szCs w:val="20"/>
              </w:rPr>
              <w:t>Сибирский филиал АО "</w:t>
            </w:r>
            <w:proofErr w:type="spellStart"/>
            <w:r w:rsidRPr="001C7D7A">
              <w:rPr>
                <w:sz w:val="20"/>
                <w:szCs w:val="20"/>
              </w:rPr>
              <w:t>Райффайзенбанк</w:t>
            </w:r>
            <w:proofErr w:type="spellEnd"/>
            <w:r w:rsidRPr="001C7D7A">
              <w:rPr>
                <w:sz w:val="20"/>
                <w:szCs w:val="20"/>
              </w:rPr>
              <w:t>"</w:t>
            </w:r>
          </w:p>
          <w:p w:rsidR="00D82EA9" w:rsidRPr="00394F17" w:rsidRDefault="00D82EA9" w:rsidP="00D82EA9">
            <w:pPr>
              <w:widowControl w:val="0"/>
              <w:tabs>
                <w:tab w:val="left" w:pos="5040"/>
              </w:tabs>
              <w:autoSpaceDE w:val="0"/>
              <w:autoSpaceDN w:val="0"/>
              <w:adjustRightInd w:val="0"/>
              <w:rPr>
                <w:b/>
                <w:sz w:val="20"/>
                <w:szCs w:val="20"/>
              </w:rPr>
            </w:pPr>
            <w:r w:rsidRPr="00394F17">
              <w:rPr>
                <w:b/>
                <w:sz w:val="20"/>
                <w:szCs w:val="20"/>
              </w:rPr>
              <w:t xml:space="preserve">к/с </w:t>
            </w:r>
            <w:r w:rsidRPr="001C7D7A">
              <w:rPr>
                <w:sz w:val="20"/>
                <w:szCs w:val="20"/>
              </w:rPr>
              <w:t>30101810300000000799</w:t>
            </w:r>
          </w:p>
          <w:p w:rsidR="00D82EA9" w:rsidRPr="00394F17" w:rsidRDefault="00D82EA9" w:rsidP="00D82EA9">
            <w:pPr>
              <w:widowControl w:val="0"/>
              <w:tabs>
                <w:tab w:val="left" w:pos="5040"/>
              </w:tabs>
              <w:autoSpaceDE w:val="0"/>
              <w:autoSpaceDN w:val="0"/>
              <w:adjustRightInd w:val="0"/>
              <w:rPr>
                <w:b/>
                <w:sz w:val="20"/>
                <w:szCs w:val="20"/>
              </w:rPr>
            </w:pPr>
            <w:r w:rsidRPr="00394F17">
              <w:rPr>
                <w:b/>
                <w:sz w:val="20"/>
                <w:szCs w:val="20"/>
              </w:rPr>
              <w:t xml:space="preserve">БИК </w:t>
            </w:r>
            <w:r w:rsidRPr="001C7D7A">
              <w:rPr>
                <w:sz w:val="20"/>
                <w:szCs w:val="20"/>
              </w:rPr>
              <w:t>045004799</w:t>
            </w:r>
          </w:p>
          <w:p w:rsidR="00D82EA9" w:rsidRPr="00394F17" w:rsidRDefault="00D82EA9" w:rsidP="00D82EA9">
            <w:pPr>
              <w:widowControl w:val="0"/>
              <w:tabs>
                <w:tab w:val="left" w:pos="5040"/>
              </w:tabs>
              <w:autoSpaceDE w:val="0"/>
              <w:autoSpaceDN w:val="0"/>
              <w:adjustRightInd w:val="0"/>
              <w:rPr>
                <w:b/>
                <w:sz w:val="20"/>
                <w:szCs w:val="20"/>
              </w:rPr>
            </w:pPr>
            <w:proofErr w:type="spellStart"/>
            <w:r w:rsidRPr="001C7D7A">
              <w:rPr>
                <w:sz w:val="20"/>
                <w:szCs w:val="20"/>
                <w:lang w:val="en-US"/>
              </w:rPr>
              <w:t>farmalita</w:t>
            </w:r>
            <w:proofErr w:type="spellEnd"/>
            <w:r w:rsidRPr="00CF0688">
              <w:rPr>
                <w:sz w:val="20"/>
                <w:szCs w:val="20"/>
              </w:rPr>
              <w:t>.</w:t>
            </w:r>
            <w:proofErr w:type="spellStart"/>
            <w:r w:rsidRPr="001C7D7A">
              <w:rPr>
                <w:sz w:val="20"/>
                <w:szCs w:val="20"/>
                <w:lang w:val="en-US"/>
              </w:rPr>
              <w:t>zakup</w:t>
            </w:r>
            <w:proofErr w:type="spellEnd"/>
            <w:r w:rsidRPr="00CF0688">
              <w:rPr>
                <w:sz w:val="20"/>
                <w:szCs w:val="20"/>
              </w:rPr>
              <w:t>@</w:t>
            </w:r>
            <w:r w:rsidRPr="001C7D7A">
              <w:rPr>
                <w:sz w:val="20"/>
                <w:szCs w:val="20"/>
                <w:lang w:val="en-US"/>
              </w:rPr>
              <w:t>mail</w:t>
            </w:r>
            <w:r w:rsidRPr="00CF0688">
              <w:rPr>
                <w:sz w:val="20"/>
                <w:szCs w:val="20"/>
              </w:rPr>
              <w:t>.</w:t>
            </w:r>
            <w:proofErr w:type="spellStart"/>
            <w:r w:rsidRPr="001C7D7A">
              <w:rPr>
                <w:sz w:val="20"/>
                <w:szCs w:val="20"/>
                <w:lang w:val="en-US"/>
              </w:rPr>
              <w:t>ru</w:t>
            </w:r>
            <w:proofErr w:type="spellEnd"/>
          </w:p>
          <w:p w:rsidR="00D82EA9" w:rsidRPr="00394F17" w:rsidRDefault="00D82EA9" w:rsidP="00D82EA9">
            <w:pPr>
              <w:widowControl w:val="0"/>
              <w:tabs>
                <w:tab w:val="left" w:pos="5040"/>
              </w:tabs>
              <w:autoSpaceDE w:val="0"/>
              <w:autoSpaceDN w:val="0"/>
              <w:adjustRightInd w:val="0"/>
              <w:rPr>
                <w:b/>
                <w:sz w:val="20"/>
                <w:szCs w:val="20"/>
              </w:rPr>
            </w:pPr>
          </w:p>
          <w:p w:rsidR="00D82EA9" w:rsidRPr="00394F17" w:rsidRDefault="00D82EA9" w:rsidP="00D82EA9">
            <w:pPr>
              <w:widowControl w:val="0"/>
              <w:tabs>
                <w:tab w:val="left" w:pos="5040"/>
              </w:tabs>
              <w:autoSpaceDE w:val="0"/>
              <w:autoSpaceDN w:val="0"/>
              <w:adjustRightInd w:val="0"/>
              <w:rPr>
                <w:b/>
                <w:sz w:val="20"/>
                <w:szCs w:val="20"/>
              </w:rPr>
            </w:pPr>
            <w:r>
              <w:rPr>
                <w:b/>
                <w:sz w:val="20"/>
                <w:szCs w:val="20"/>
              </w:rPr>
              <w:t>Директор</w:t>
            </w:r>
          </w:p>
          <w:p w:rsidR="00D82EA9" w:rsidRPr="00394F17" w:rsidRDefault="00D82EA9" w:rsidP="00D82EA9">
            <w:pPr>
              <w:widowControl w:val="0"/>
              <w:tabs>
                <w:tab w:val="left" w:pos="5040"/>
              </w:tabs>
              <w:autoSpaceDE w:val="0"/>
              <w:autoSpaceDN w:val="0"/>
              <w:adjustRightInd w:val="0"/>
              <w:rPr>
                <w:b/>
                <w:sz w:val="20"/>
                <w:szCs w:val="20"/>
              </w:rPr>
            </w:pPr>
          </w:p>
          <w:p w:rsidR="00D82EA9" w:rsidRPr="00394F17" w:rsidRDefault="00D82EA9" w:rsidP="00D82EA9">
            <w:pPr>
              <w:widowControl w:val="0"/>
              <w:tabs>
                <w:tab w:val="left" w:pos="5040"/>
              </w:tabs>
              <w:autoSpaceDE w:val="0"/>
              <w:autoSpaceDN w:val="0"/>
              <w:adjustRightInd w:val="0"/>
              <w:rPr>
                <w:b/>
                <w:sz w:val="20"/>
                <w:szCs w:val="20"/>
              </w:rPr>
            </w:pPr>
            <w:r w:rsidRPr="00394F17">
              <w:rPr>
                <w:b/>
                <w:sz w:val="20"/>
                <w:szCs w:val="20"/>
              </w:rPr>
              <w:t>_______________/</w:t>
            </w:r>
            <w:r>
              <w:rPr>
                <w:b/>
                <w:sz w:val="20"/>
                <w:szCs w:val="20"/>
              </w:rPr>
              <w:t>Н.В. Волкова</w:t>
            </w:r>
            <w:r w:rsidRPr="00394F17">
              <w:rPr>
                <w:b/>
                <w:sz w:val="20"/>
                <w:szCs w:val="20"/>
              </w:rPr>
              <w:t>/</w:t>
            </w:r>
          </w:p>
          <w:p w:rsidR="00D82EA9" w:rsidRPr="00394F17" w:rsidRDefault="00D82EA9" w:rsidP="00D82EA9">
            <w:pPr>
              <w:pStyle w:val="ad"/>
              <w:rPr>
                <w:rFonts w:ascii="Times New Roman" w:hAnsi="Times New Roman"/>
                <w:bCs/>
              </w:rPr>
            </w:pPr>
            <w:r w:rsidRPr="00394F17">
              <w:rPr>
                <w:rFonts w:ascii="Times New Roman" w:hAnsi="Times New Roman"/>
                <w:bCs/>
              </w:rPr>
              <w:t xml:space="preserve">М.П.            </w:t>
            </w:r>
          </w:p>
        </w:tc>
      </w:tr>
    </w:tbl>
    <w:p w:rsidR="00D82EA9" w:rsidRPr="00A04A89" w:rsidRDefault="00D82EA9" w:rsidP="00D82EA9">
      <w:pPr>
        <w:jc w:val="right"/>
        <w:rPr>
          <w:sz w:val="20"/>
          <w:szCs w:val="20"/>
        </w:rPr>
      </w:pPr>
    </w:p>
    <w:p w:rsidR="00D82EA9" w:rsidRPr="00A04A89" w:rsidRDefault="00D82EA9" w:rsidP="00D82EA9">
      <w:pPr>
        <w:jc w:val="right"/>
        <w:rPr>
          <w:sz w:val="20"/>
          <w:szCs w:val="20"/>
        </w:rPr>
      </w:pPr>
    </w:p>
    <w:p w:rsidR="00D82EA9" w:rsidRPr="00A04A89" w:rsidRDefault="00D82EA9" w:rsidP="00D82EA9">
      <w:pPr>
        <w:jc w:val="right"/>
        <w:rPr>
          <w:sz w:val="20"/>
          <w:szCs w:val="20"/>
        </w:rPr>
      </w:pPr>
    </w:p>
    <w:p w:rsidR="00D82EA9" w:rsidRPr="00A04A89" w:rsidRDefault="00D82EA9" w:rsidP="00D82EA9">
      <w:pPr>
        <w:jc w:val="right"/>
        <w:rPr>
          <w:sz w:val="20"/>
          <w:szCs w:val="20"/>
        </w:rPr>
      </w:pPr>
    </w:p>
    <w:p w:rsidR="00D82EA9" w:rsidRPr="00A04A89" w:rsidRDefault="00D82EA9" w:rsidP="00D82EA9">
      <w:pPr>
        <w:jc w:val="right"/>
        <w:rPr>
          <w:sz w:val="20"/>
          <w:szCs w:val="20"/>
        </w:rPr>
      </w:pPr>
    </w:p>
    <w:p w:rsidR="00D82EA9" w:rsidRPr="00A04A89" w:rsidRDefault="00D82EA9" w:rsidP="00D82EA9">
      <w:pPr>
        <w:jc w:val="right"/>
        <w:rPr>
          <w:sz w:val="20"/>
          <w:szCs w:val="20"/>
        </w:rPr>
      </w:pPr>
    </w:p>
    <w:p w:rsidR="00D82EA9" w:rsidRPr="00A04A89" w:rsidRDefault="00D82EA9" w:rsidP="00D82EA9">
      <w:pPr>
        <w:jc w:val="right"/>
        <w:rPr>
          <w:sz w:val="20"/>
          <w:szCs w:val="20"/>
        </w:rPr>
      </w:pPr>
    </w:p>
    <w:p w:rsidR="00D82EA9" w:rsidRPr="00A04A89" w:rsidRDefault="00D82EA9" w:rsidP="00D82EA9">
      <w:pPr>
        <w:jc w:val="right"/>
        <w:rPr>
          <w:sz w:val="20"/>
          <w:szCs w:val="20"/>
        </w:rPr>
      </w:pPr>
    </w:p>
    <w:p w:rsidR="00D82EA9" w:rsidRPr="00A04A89" w:rsidRDefault="00D82EA9" w:rsidP="00D82EA9">
      <w:pPr>
        <w:jc w:val="right"/>
        <w:rPr>
          <w:sz w:val="20"/>
          <w:szCs w:val="20"/>
        </w:rPr>
      </w:pPr>
    </w:p>
    <w:p w:rsidR="00D82EA9" w:rsidRPr="00A04A89" w:rsidRDefault="00D82EA9" w:rsidP="00D82EA9">
      <w:pPr>
        <w:jc w:val="right"/>
        <w:rPr>
          <w:sz w:val="20"/>
          <w:szCs w:val="20"/>
        </w:rPr>
      </w:pPr>
    </w:p>
    <w:p w:rsidR="00D82EA9" w:rsidRPr="00A04A89" w:rsidRDefault="00D82EA9" w:rsidP="00D82EA9">
      <w:pPr>
        <w:jc w:val="right"/>
        <w:rPr>
          <w:sz w:val="20"/>
          <w:szCs w:val="20"/>
        </w:rPr>
      </w:pPr>
    </w:p>
    <w:p w:rsidR="00D82EA9" w:rsidRPr="00A04A89" w:rsidRDefault="00D82EA9" w:rsidP="00D82EA9">
      <w:pPr>
        <w:jc w:val="right"/>
        <w:rPr>
          <w:sz w:val="20"/>
          <w:szCs w:val="20"/>
        </w:rPr>
      </w:pPr>
      <w:r w:rsidRPr="00A04A89">
        <w:rPr>
          <w:sz w:val="20"/>
          <w:szCs w:val="20"/>
        </w:rPr>
        <w:lastRenderedPageBreak/>
        <w:t>Приложение № 1</w:t>
      </w:r>
    </w:p>
    <w:p w:rsidR="00D82EA9" w:rsidRPr="00A04A89" w:rsidRDefault="00D82EA9" w:rsidP="00D82EA9">
      <w:pPr>
        <w:ind w:left="4320"/>
        <w:jc w:val="right"/>
        <w:rPr>
          <w:sz w:val="20"/>
          <w:szCs w:val="20"/>
        </w:rPr>
      </w:pPr>
      <w:r w:rsidRPr="00A04A89">
        <w:rPr>
          <w:sz w:val="20"/>
          <w:szCs w:val="20"/>
        </w:rPr>
        <w:t xml:space="preserve">                                              к договору № </w:t>
      </w:r>
      <w:r>
        <w:rPr>
          <w:sz w:val="20"/>
          <w:szCs w:val="20"/>
        </w:rPr>
        <w:t>135-19</w:t>
      </w:r>
      <w:r w:rsidRPr="00A04A89">
        <w:rPr>
          <w:sz w:val="20"/>
          <w:szCs w:val="20"/>
        </w:rPr>
        <w:br/>
      </w:r>
      <w:proofErr w:type="gramStart"/>
      <w:r w:rsidRPr="00A04A89">
        <w:rPr>
          <w:sz w:val="20"/>
          <w:szCs w:val="20"/>
        </w:rPr>
        <w:t>от</w:t>
      </w:r>
      <w:proofErr w:type="gramEnd"/>
      <w:r w:rsidRPr="00A04A89">
        <w:rPr>
          <w:sz w:val="20"/>
          <w:szCs w:val="20"/>
        </w:rPr>
        <w:t xml:space="preserve"> ___________________.</w:t>
      </w:r>
    </w:p>
    <w:p w:rsidR="00D82EA9" w:rsidRDefault="00D82EA9" w:rsidP="00D82EA9">
      <w:pPr>
        <w:jc w:val="center"/>
        <w:rPr>
          <w:b/>
          <w:sz w:val="20"/>
          <w:szCs w:val="20"/>
        </w:rPr>
      </w:pPr>
    </w:p>
    <w:p w:rsidR="00D82EA9" w:rsidRDefault="00D82EA9" w:rsidP="00D82EA9">
      <w:pPr>
        <w:jc w:val="center"/>
        <w:rPr>
          <w:b/>
          <w:sz w:val="20"/>
          <w:szCs w:val="20"/>
        </w:rPr>
      </w:pPr>
      <w:r w:rsidRPr="00A04A89">
        <w:rPr>
          <w:b/>
          <w:sz w:val="20"/>
          <w:szCs w:val="20"/>
        </w:rPr>
        <w:t>СПЕЦИФИКАЦИЯ</w:t>
      </w:r>
    </w:p>
    <w:p w:rsidR="00D82EA9" w:rsidRPr="00A04A89" w:rsidRDefault="00D82EA9" w:rsidP="00D82EA9">
      <w:pPr>
        <w:jc w:val="center"/>
        <w:rPr>
          <w:b/>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160"/>
        <w:gridCol w:w="1168"/>
        <w:gridCol w:w="709"/>
        <w:gridCol w:w="675"/>
        <w:gridCol w:w="850"/>
        <w:gridCol w:w="993"/>
        <w:gridCol w:w="992"/>
        <w:gridCol w:w="1276"/>
        <w:gridCol w:w="1275"/>
      </w:tblGrid>
      <w:tr w:rsidR="00D82EA9" w:rsidRPr="00B326C3" w:rsidTr="00D82EA9">
        <w:trPr>
          <w:trHeight w:val="1503"/>
        </w:trPr>
        <w:tc>
          <w:tcPr>
            <w:tcW w:w="392" w:type="dxa"/>
            <w:tcBorders>
              <w:top w:val="single" w:sz="4" w:space="0" w:color="auto"/>
              <w:left w:val="single" w:sz="4" w:space="0" w:color="auto"/>
              <w:bottom w:val="single" w:sz="4" w:space="0" w:color="auto"/>
              <w:right w:val="single" w:sz="4" w:space="0" w:color="auto"/>
            </w:tcBorders>
          </w:tcPr>
          <w:p w:rsidR="00D82EA9" w:rsidRPr="00B326C3" w:rsidRDefault="00D82EA9" w:rsidP="00D82EA9">
            <w:pPr>
              <w:jc w:val="center"/>
              <w:rPr>
                <w:sz w:val="20"/>
                <w:szCs w:val="20"/>
              </w:rPr>
            </w:pPr>
            <w:r w:rsidRPr="00B326C3">
              <w:rPr>
                <w:sz w:val="20"/>
                <w:szCs w:val="20"/>
              </w:rPr>
              <w:t xml:space="preserve">  №</w:t>
            </w:r>
          </w:p>
          <w:p w:rsidR="00D82EA9" w:rsidRPr="00B326C3" w:rsidRDefault="00D82EA9" w:rsidP="00D82EA9">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160" w:type="dxa"/>
            <w:tcBorders>
              <w:top w:val="single" w:sz="4" w:space="0" w:color="auto"/>
              <w:left w:val="single" w:sz="4" w:space="0" w:color="auto"/>
              <w:bottom w:val="single" w:sz="4" w:space="0" w:color="auto"/>
              <w:right w:val="single" w:sz="4" w:space="0" w:color="auto"/>
            </w:tcBorders>
          </w:tcPr>
          <w:p w:rsidR="00D82EA9" w:rsidRPr="00B326C3" w:rsidRDefault="00D82EA9" w:rsidP="00D82EA9">
            <w:pPr>
              <w:jc w:val="center"/>
              <w:rPr>
                <w:sz w:val="20"/>
                <w:szCs w:val="20"/>
              </w:rPr>
            </w:pPr>
            <w:r w:rsidRPr="00B326C3">
              <w:rPr>
                <w:sz w:val="20"/>
                <w:szCs w:val="20"/>
              </w:rPr>
              <w:t>Наименование поставляемого товара, работ, услуг</w:t>
            </w:r>
          </w:p>
        </w:tc>
        <w:tc>
          <w:tcPr>
            <w:tcW w:w="1168" w:type="dxa"/>
            <w:tcBorders>
              <w:top w:val="single" w:sz="4" w:space="0" w:color="auto"/>
              <w:left w:val="single" w:sz="4" w:space="0" w:color="auto"/>
              <w:bottom w:val="single" w:sz="4" w:space="0" w:color="auto"/>
              <w:right w:val="single" w:sz="4" w:space="0" w:color="auto"/>
            </w:tcBorders>
          </w:tcPr>
          <w:p w:rsidR="00D82EA9" w:rsidRPr="00B326C3" w:rsidRDefault="00D82EA9" w:rsidP="00D82EA9">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82EA9" w:rsidRPr="00B326C3" w:rsidRDefault="00D82EA9" w:rsidP="00D82EA9">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D82EA9" w:rsidRPr="00B326C3" w:rsidRDefault="00D82EA9" w:rsidP="00D82EA9">
            <w:pPr>
              <w:jc w:val="center"/>
              <w:rPr>
                <w:sz w:val="20"/>
                <w:szCs w:val="20"/>
              </w:rPr>
            </w:pPr>
            <w:r w:rsidRPr="00B326C3">
              <w:rPr>
                <w:sz w:val="20"/>
                <w:szCs w:val="20"/>
              </w:rPr>
              <w:t>Кол-во поставляемого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D82EA9" w:rsidRDefault="00D82EA9" w:rsidP="00D82EA9">
            <w:pPr>
              <w:jc w:val="center"/>
              <w:rPr>
                <w:sz w:val="20"/>
                <w:szCs w:val="20"/>
              </w:rPr>
            </w:pPr>
            <w:r>
              <w:rPr>
                <w:sz w:val="20"/>
                <w:szCs w:val="20"/>
              </w:rPr>
              <w:t xml:space="preserve">Товарный знак (его словесное значение) </w:t>
            </w:r>
          </w:p>
          <w:p w:rsidR="00D82EA9" w:rsidRPr="002C0A78" w:rsidRDefault="00D82EA9" w:rsidP="00D82EA9">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D82EA9" w:rsidRPr="00B326C3" w:rsidRDefault="00D82EA9" w:rsidP="00D82EA9">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D82EA9" w:rsidRPr="00B326C3" w:rsidRDefault="00D82EA9" w:rsidP="00D82EA9">
            <w:pPr>
              <w:jc w:val="center"/>
              <w:rPr>
                <w:sz w:val="20"/>
                <w:szCs w:val="20"/>
              </w:rPr>
            </w:pPr>
            <w:r>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D82EA9" w:rsidRPr="00B326C3" w:rsidRDefault="00D82EA9" w:rsidP="00D82EA9">
            <w:pPr>
              <w:jc w:val="center"/>
              <w:rPr>
                <w:sz w:val="20"/>
                <w:szCs w:val="20"/>
              </w:rPr>
            </w:pPr>
            <w:r w:rsidRPr="00B326C3">
              <w:rPr>
                <w:sz w:val="20"/>
                <w:szCs w:val="20"/>
              </w:rPr>
              <w:t>Цена за единицу, руб.</w:t>
            </w:r>
          </w:p>
        </w:tc>
        <w:tc>
          <w:tcPr>
            <w:tcW w:w="1275" w:type="dxa"/>
            <w:tcBorders>
              <w:top w:val="single" w:sz="4" w:space="0" w:color="auto"/>
              <w:left w:val="single" w:sz="4" w:space="0" w:color="auto"/>
              <w:bottom w:val="single" w:sz="4" w:space="0" w:color="auto"/>
              <w:right w:val="single" w:sz="4" w:space="0" w:color="auto"/>
            </w:tcBorders>
          </w:tcPr>
          <w:p w:rsidR="00D82EA9" w:rsidRPr="00B326C3" w:rsidRDefault="00D82EA9" w:rsidP="00D82EA9">
            <w:pPr>
              <w:jc w:val="center"/>
              <w:rPr>
                <w:sz w:val="20"/>
                <w:szCs w:val="20"/>
              </w:rPr>
            </w:pPr>
            <w:r w:rsidRPr="00B326C3">
              <w:rPr>
                <w:sz w:val="20"/>
                <w:szCs w:val="20"/>
              </w:rPr>
              <w:t>Общая стоимость по позиции, руб.</w:t>
            </w:r>
          </w:p>
        </w:tc>
      </w:tr>
      <w:tr w:rsidR="00D82EA9" w:rsidRPr="00D82EA9" w:rsidTr="00D82EA9">
        <w:trPr>
          <w:trHeight w:val="260"/>
        </w:trPr>
        <w:tc>
          <w:tcPr>
            <w:tcW w:w="392"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1</w:t>
            </w:r>
          </w:p>
        </w:tc>
        <w:tc>
          <w:tcPr>
            <w:tcW w:w="2160"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rPr>
                <w:bCs/>
                <w:sz w:val="18"/>
                <w:szCs w:val="18"/>
              </w:rPr>
            </w:pPr>
            <w:proofErr w:type="spellStart"/>
            <w:r w:rsidRPr="00D82EA9">
              <w:rPr>
                <w:bCs/>
                <w:sz w:val="18"/>
                <w:szCs w:val="18"/>
              </w:rPr>
              <w:t>Видеоэндоскопическое</w:t>
            </w:r>
            <w:proofErr w:type="spellEnd"/>
            <w:r w:rsidRPr="00D82EA9">
              <w:rPr>
                <w:bCs/>
                <w:sz w:val="18"/>
                <w:szCs w:val="18"/>
              </w:rPr>
              <w:t xml:space="preserve"> оборудование в комплектации:</w:t>
            </w:r>
          </w:p>
          <w:p w:rsidR="00D82EA9" w:rsidRPr="00D82EA9" w:rsidRDefault="00D82EA9" w:rsidP="00D82EA9">
            <w:pPr>
              <w:rPr>
                <w:bCs/>
                <w:sz w:val="18"/>
                <w:szCs w:val="18"/>
              </w:rPr>
            </w:pPr>
            <w:proofErr w:type="spellStart"/>
            <w:r w:rsidRPr="00D82EA9">
              <w:rPr>
                <w:bCs/>
                <w:sz w:val="18"/>
                <w:szCs w:val="18"/>
              </w:rPr>
              <w:t>Видеоцентр</w:t>
            </w:r>
            <w:proofErr w:type="spellEnd"/>
            <w:r w:rsidRPr="00D82EA9">
              <w:rPr>
                <w:bCs/>
                <w:sz w:val="18"/>
                <w:szCs w:val="18"/>
              </w:rPr>
              <w:t xml:space="preserve"> 1шт.,</w:t>
            </w:r>
          </w:p>
          <w:p w:rsidR="00D82EA9" w:rsidRPr="00D82EA9" w:rsidRDefault="00D82EA9" w:rsidP="00D82EA9">
            <w:pPr>
              <w:rPr>
                <w:bCs/>
                <w:sz w:val="18"/>
                <w:szCs w:val="18"/>
              </w:rPr>
            </w:pPr>
            <w:r w:rsidRPr="00D82EA9">
              <w:rPr>
                <w:bCs/>
                <w:sz w:val="18"/>
                <w:szCs w:val="18"/>
              </w:rPr>
              <w:t>Источник света 1шт.,</w:t>
            </w:r>
          </w:p>
          <w:p w:rsidR="00D82EA9" w:rsidRPr="00D82EA9" w:rsidRDefault="00D82EA9" w:rsidP="00D82EA9">
            <w:pPr>
              <w:rPr>
                <w:bCs/>
                <w:sz w:val="18"/>
                <w:szCs w:val="18"/>
              </w:rPr>
            </w:pPr>
            <w:r w:rsidRPr="00D82EA9">
              <w:rPr>
                <w:bCs/>
                <w:sz w:val="18"/>
                <w:szCs w:val="18"/>
              </w:rPr>
              <w:t>Тележка эндоскопическая 1шт.,</w:t>
            </w:r>
          </w:p>
          <w:p w:rsidR="00D82EA9" w:rsidRPr="00D82EA9" w:rsidRDefault="00D82EA9" w:rsidP="00D82EA9">
            <w:pPr>
              <w:rPr>
                <w:bCs/>
                <w:sz w:val="18"/>
                <w:szCs w:val="18"/>
              </w:rPr>
            </w:pPr>
            <w:r w:rsidRPr="00D82EA9">
              <w:rPr>
                <w:bCs/>
                <w:sz w:val="18"/>
                <w:szCs w:val="18"/>
              </w:rPr>
              <w:t xml:space="preserve">Монитор 1шт., </w:t>
            </w:r>
          </w:p>
          <w:p w:rsidR="00D82EA9" w:rsidRPr="00D82EA9" w:rsidRDefault="00D82EA9" w:rsidP="00D82EA9">
            <w:pPr>
              <w:rPr>
                <w:bCs/>
                <w:sz w:val="18"/>
                <w:szCs w:val="18"/>
              </w:rPr>
            </w:pPr>
            <w:proofErr w:type="spellStart"/>
            <w:r w:rsidRPr="00D82EA9">
              <w:rPr>
                <w:bCs/>
                <w:sz w:val="18"/>
                <w:szCs w:val="18"/>
              </w:rPr>
              <w:t>Видеогастроскоп</w:t>
            </w:r>
            <w:proofErr w:type="spellEnd"/>
            <w:r w:rsidRPr="00D82EA9">
              <w:rPr>
                <w:bCs/>
                <w:sz w:val="18"/>
                <w:szCs w:val="18"/>
              </w:rPr>
              <w:t xml:space="preserve"> 2шт.,</w:t>
            </w:r>
          </w:p>
          <w:p w:rsidR="00D82EA9" w:rsidRPr="00D82EA9" w:rsidRDefault="00D82EA9" w:rsidP="00D82EA9">
            <w:pPr>
              <w:rPr>
                <w:bCs/>
                <w:sz w:val="18"/>
                <w:szCs w:val="18"/>
              </w:rPr>
            </w:pPr>
            <w:proofErr w:type="spellStart"/>
            <w:r w:rsidRPr="00D82EA9">
              <w:rPr>
                <w:bCs/>
                <w:sz w:val="18"/>
                <w:szCs w:val="18"/>
              </w:rPr>
              <w:t>Видеоколоноскоп</w:t>
            </w:r>
            <w:proofErr w:type="spellEnd"/>
            <w:r w:rsidRPr="00D82EA9">
              <w:rPr>
                <w:bCs/>
                <w:sz w:val="18"/>
                <w:szCs w:val="18"/>
              </w:rPr>
              <w:t xml:space="preserve"> 1шт.,</w:t>
            </w:r>
          </w:p>
          <w:p w:rsidR="00D82EA9" w:rsidRPr="00D82EA9" w:rsidRDefault="00D82EA9" w:rsidP="00D82EA9">
            <w:pPr>
              <w:rPr>
                <w:bCs/>
                <w:sz w:val="18"/>
                <w:szCs w:val="18"/>
              </w:rPr>
            </w:pPr>
            <w:r w:rsidRPr="00D82EA9">
              <w:rPr>
                <w:bCs/>
                <w:sz w:val="18"/>
                <w:szCs w:val="18"/>
              </w:rPr>
              <w:t>АРМ врача 1компл.:</w:t>
            </w:r>
          </w:p>
          <w:p w:rsidR="00D82EA9" w:rsidRPr="00D82EA9" w:rsidRDefault="00D82EA9" w:rsidP="00D82EA9">
            <w:pPr>
              <w:rPr>
                <w:b/>
                <w:i/>
                <w:sz w:val="18"/>
                <w:szCs w:val="18"/>
                <w:u w:val="single"/>
                <w:shd w:val="clear" w:color="auto" w:fill="FFFFFF"/>
              </w:rPr>
            </w:pPr>
            <w:r w:rsidRPr="00D82EA9">
              <w:rPr>
                <w:b/>
                <w:i/>
                <w:sz w:val="18"/>
                <w:szCs w:val="18"/>
                <w:u w:val="single"/>
                <w:shd w:val="clear" w:color="auto" w:fill="FFFFFF"/>
              </w:rPr>
              <w:t xml:space="preserve">Система </w:t>
            </w:r>
            <w:proofErr w:type="spellStart"/>
            <w:r w:rsidRPr="00D82EA9">
              <w:rPr>
                <w:b/>
                <w:i/>
                <w:sz w:val="18"/>
                <w:szCs w:val="18"/>
                <w:u w:val="single"/>
                <w:shd w:val="clear" w:color="auto" w:fill="FFFFFF"/>
              </w:rPr>
              <w:t>видеоэндоскопическая</w:t>
            </w:r>
            <w:proofErr w:type="spellEnd"/>
            <w:r w:rsidRPr="00D82EA9">
              <w:rPr>
                <w:b/>
                <w:i/>
                <w:sz w:val="18"/>
                <w:szCs w:val="18"/>
                <w:u w:val="single"/>
                <w:shd w:val="clear" w:color="auto" w:fill="FFFFFF"/>
              </w:rPr>
              <w:t xml:space="preserve"> HD-320</w:t>
            </w:r>
          </w:p>
          <w:p w:rsidR="00D82EA9" w:rsidRPr="00D82EA9" w:rsidRDefault="00D82EA9" w:rsidP="00D82EA9">
            <w:pPr>
              <w:rPr>
                <w:b/>
                <w:sz w:val="18"/>
                <w:szCs w:val="18"/>
                <w:u w:val="single"/>
              </w:rPr>
            </w:pPr>
          </w:p>
        </w:tc>
        <w:tc>
          <w:tcPr>
            <w:tcW w:w="1168"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ind w:left="33"/>
              <w:rPr>
                <w:sz w:val="18"/>
                <w:szCs w:val="18"/>
              </w:rPr>
            </w:pPr>
            <w:proofErr w:type="gramStart"/>
            <w:r w:rsidRPr="00D82EA9">
              <w:rPr>
                <w:sz w:val="18"/>
                <w:szCs w:val="18"/>
              </w:rPr>
              <w:t>Указаны</w:t>
            </w:r>
            <w:proofErr w:type="gramEnd"/>
            <w:r w:rsidRPr="00D82EA9">
              <w:rPr>
                <w:sz w:val="18"/>
                <w:szCs w:val="18"/>
              </w:rPr>
              <w:t xml:space="preserve"> в Таблице 1 </w:t>
            </w:r>
          </w:p>
        </w:tc>
        <w:tc>
          <w:tcPr>
            <w:tcW w:w="709"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proofErr w:type="spellStart"/>
            <w:r w:rsidRPr="00D82EA9">
              <w:rPr>
                <w:sz w:val="18"/>
                <w:szCs w:val="18"/>
              </w:rPr>
              <w:t>Компл</w:t>
            </w:r>
            <w:proofErr w:type="spellEnd"/>
            <w:r w:rsidRPr="00D82EA9">
              <w:rPr>
                <w:sz w:val="18"/>
                <w:szCs w:val="18"/>
              </w:rPr>
              <w:t>.</w:t>
            </w:r>
          </w:p>
        </w:tc>
        <w:tc>
          <w:tcPr>
            <w:tcW w:w="675"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both"/>
              <w:rPr>
                <w:sz w:val="18"/>
                <w:szCs w:val="18"/>
              </w:rPr>
            </w:pPr>
            <w:proofErr w:type="spellStart"/>
            <w:r w:rsidRPr="00D82EA9">
              <w:rPr>
                <w:b/>
                <w:color w:val="000000"/>
                <w:sz w:val="18"/>
                <w:szCs w:val="18"/>
                <w:lang w:val="en-US"/>
              </w:rPr>
              <w:t>SonoScape</w:t>
            </w:r>
            <w:proofErr w:type="spellEnd"/>
          </w:p>
        </w:tc>
        <w:tc>
          <w:tcPr>
            <w:tcW w:w="99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373737"/>
                <w:sz w:val="18"/>
                <w:szCs w:val="18"/>
                <w:shd w:val="clear" w:color="auto" w:fill="FFFFFF"/>
              </w:rPr>
              <w:t>"СОНОСКЕЙП МЕДИКАЛ КОРП."</w:t>
            </w:r>
          </w:p>
        </w:tc>
        <w:tc>
          <w:tcPr>
            <w:tcW w:w="992"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Китайская народная республика</w:t>
            </w:r>
          </w:p>
        </w:tc>
        <w:tc>
          <w:tcPr>
            <w:tcW w:w="1276"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3 475</w:t>
            </w:r>
            <w:r>
              <w:rPr>
                <w:sz w:val="18"/>
                <w:szCs w:val="18"/>
              </w:rPr>
              <w:t> </w:t>
            </w:r>
            <w:r w:rsidRPr="00D82EA9">
              <w:rPr>
                <w:sz w:val="18"/>
                <w:szCs w:val="18"/>
              </w:rPr>
              <w:t>000</w:t>
            </w:r>
            <w:r>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both"/>
              <w:rPr>
                <w:sz w:val="18"/>
                <w:szCs w:val="18"/>
              </w:rPr>
            </w:pPr>
            <w:r w:rsidRPr="00D82EA9">
              <w:rPr>
                <w:sz w:val="18"/>
                <w:szCs w:val="18"/>
              </w:rPr>
              <w:t>3 475 000,00</w:t>
            </w:r>
          </w:p>
        </w:tc>
      </w:tr>
      <w:tr w:rsidR="00D82EA9" w:rsidRPr="00B326C3" w:rsidTr="00D82EA9">
        <w:trPr>
          <w:trHeight w:val="260"/>
        </w:trPr>
        <w:tc>
          <w:tcPr>
            <w:tcW w:w="392" w:type="dxa"/>
            <w:tcBorders>
              <w:top w:val="single" w:sz="4" w:space="0" w:color="auto"/>
              <w:left w:val="single" w:sz="4" w:space="0" w:color="auto"/>
              <w:bottom w:val="single" w:sz="4" w:space="0" w:color="auto"/>
              <w:right w:val="single" w:sz="4" w:space="0" w:color="auto"/>
            </w:tcBorders>
          </w:tcPr>
          <w:p w:rsidR="00D82EA9" w:rsidRPr="00B326C3" w:rsidRDefault="00D82EA9" w:rsidP="00D82EA9">
            <w:pPr>
              <w:jc w:val="center"/>
              <w:rPr>
                <w:color w:val="000000"/>
                <w:sz w:val="20"/>
                <w:szCs w:val="20"/>
              </w:rPr>
            </w:pPr>
          </w:p>
        </w:tc>
        <w:tc>
          <w:tcPr>
            <w:tcW w:w="7547" w:type="dxa"/>
            <w:gridSpan w:val="7"/>
            <w:tcBorders>
              <w:top w:val="single" w:sz="4" w:space="0" w:color="auto"/>
              <w:left w:val="single" w:sz="4" w:space="0" w:color="auto"/>
              <w:bottom w:val="single" w:sz="4" w:space="0" w:color="auto"/>
              <w:right w:val="single" w:sz="4" w:space="0" w:color="auto"/>
            </w:tcBorders>
          </w:tcPr>
          <w:p w:rsidR="00D82EA9" w:rsidRPr="001564E1" w:rsidRDefault="00D82EA9" w:rsidP="00D82EA9">
            <w:pPr>
              <w:rPr>
                <w:b/>
                <w:sz w:val="20"/>
                <w:szCs w:val="20"/>
              </w:rPr>
            </w:pPr>
            <w:r w:rsidRPr="001564E1">
              <w:rPr>
                <w:b/>
                <w:sz w:val="20"/>
                <w:szCs w:val="20"/>
              </w:rPr>
              <w:t>ИТОГО (цена договора), руб.</w:t>
            </w:r>
          </w:p>
        </w:tc>
        <w:tc>
          <w:tcPr>
            <w:tcW w:w="2551" w:type="dxa"/>
            <w:gridSpan w:val="2"/>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both"/>
              <w:rPr>
                <w:b/>
                <w:sz w:val="20"/>
                <w:szCs w:val="20"/>
              </w:rPr>
            </w:pPr>
            <w:r w:rsidRPr="00D82EA9">
              <w:rPr>
                <w:b/>
                <w:sz w:val="20"/>
                <w:szCs w:val="20"/>
              </w:rPr>
              <w:t>3 475 000,00</w:t>
            </w:r>
          </w:p>
        </w:tc>
      </w:tr>
      <w:tr w:rsidR="00D82EA9" w:rsidRPr="00B326C3" w:rsidTr="00D82EA9">
        <w:trPr>
          <w:trHeight w:val="260"/>
        </w:trPr>
        <w:tc>
          <w:tcPr>
            <w:tcW w:w="392" w:type="dxa"/>
            <w:tcBorders>
              <w:top w:val="single" w:sz="4" w:space="0" w:color="auto"/>
              <w:left w:val="single" w:sz="4" w:space="0" w:color="auto"/>
              <w:bottom w:val="single" w:sz="4" w:space="0" w:color="auto"/>
              <w:right w:val="single" w:sz="4" w:space="0" w:color="auto"/>
            </w:tcBorders>
          </w:tcPr>
          <w:p w:rsidR="00D82EA9" w:rsidRPr="00B326C3" w:rsidRDefault="00D82EA9" w:rsidP="00D82EA9">
            <w:pPr>
              <w:jc w:val="center"/>
              <w:rPr>
                <w:color w:val="000000"/>
                <w:sz w:val="20"/>
                <w:szCs w:val="20"/>
              </w:rPr>
            </w:pPr>
          </w:p>
        </w:tc>
        <w:tc>
          <w:tcPr>
            <w:tcW w:w="7547" w:type="dxa"/>
            <w:gridSpan w:val="7"/>
            <w:tcBorders>
              <w:top w:val="single" w:sz="4" w:space="0" w:color="auto"/>
              <w:left w:val="single" w:sz="4" w:space="0" w:color="auto"/>
              <w:bottom w:val="single" w:sz="4" w:space="0" w:color="auto"/>
              <w:right w:val="single" w:sz="4" w:space="0" w:color="auto"/>
            </w:tcBorders>
          </w:tcPr>
          <w:p w:rsidR="00D82EA9" w:rsidRPr="00B326C3" w:rsidRDefault="00D82EA9" w:rsidP="00D82EA9">
            <w:pPr>
              <w:rPr>
                <w:sz w:val="20"/>
                <w:szCs w:val="20"/>
              </w:rPr>
            </w:pPr>
            <w:r>
              <w:rPr>
                <w:sz w:val="20"/>
                <w:szCs w:val="20"/>
              </w:rPr>
              <w:t>В том числе НДС (в случае если Поставщик является плательщиком НДС), руб.</w:t>
            </w:r>
          </w:p>
        </w:tc>
        <w:tc>
          <w:tcPr>
            <w:tcW w:w="2551" w:type="dxa"/>
            <w:gridSpan w:val="2"/>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both"/>
              <w:rPr>
                <w:sz w:val="20"/>
                <w:szCs w:val="20"/>
              </w:rPr>
            </w:pPr>
            <w:r w:rsidRPr="00D82EA9">
              <w:rPr>
                <w:sz w:val="20"/>
                <w:szCs w:val="20"/>
              </w:rPr>
              <w:t>Без НДС</w:t>
            </w:r>
          </w:p>
        </w:tc>
      </w:tr>
    </w:tbl>
    <w:p w:rsidR="00D82EA9" w:rsidRPr="00A04A89" w:rsidRDefault="00D82EA9" w:rsidP="00D82EA9">
      <w:pPr>
        <w:rPr>
          <w:b/>
          <w:sz w:val="20"/>
          <w:szCs w:val="20"/>
        </w:rPr>
      </w:pPr>
    </w:p>
    <w:p w:rsidR="00D82EA9" w:rsidRPr="004865AD" w:rsidRDefault="00D82EA9" w:rsidP="00D82EA9">
      <w:pPr>
        <w:pStyle w:val="a7"/>
        <w:jc w:val="right"/>
        <w:rPr>
          <w:sz w:val="20"/>
        </w:rPr>
      </w:pPr>
      <w:r w:rsidRPr="004865AD">
        <w:rPr>
          <w:sz w:val="20"/>
        </w:rPr>
        <w:t>Таблица 1</w:t>
      </w:r>
    </w:p>
    <w:tbl>
      <w:tblPr>
        <w:tblW w:w="10490" w:type="dxa"/>
        <w:tblInd w:w="-176" w:type="dxa"/>
        <w:tblLook w:val="0000"/>
      </w:tblPr>
      <w:tblGrid>
        <w:gridCol w:w="1263"/>
        <w:gridCol w:w="6392"/>
        <w:gridCol w:w="2835"/>
      </w:tblGrid>
      <w:tr w:rsidR="00D82EA9" w:rsidRPr="00A04A89" w:rsidTr="00D82EA9">
        <w:trPr>
          <w:trHeight w:val="255"/>
        </w:trPr>
        <w:tc>
          <w:tcPr>
            <w:tcW w:w="1263" w:type="dxa"/>
            <w:tcBorders>
              <w:top w:val="single" w:sz="4" w:space="0" w:color="auto"/>
              <w:left w:val="single" w:sz="4" w:space="0" w:color="auto"/>
              <w:bottom w:val="single" w:sz="4" w:space="0" w:color="auto"/>
              <w:right w:val="single" w:sz="4" w:space="0" w:color="auto"/>
            </w:tcBorders>
            <w:vAlign w:val="center"/>
          </w:tcPr>
          <w:p w:rsidR="00D82EA9" w:rsidRPr="00D82EA9" w:rsidRDefault="00D82EA9" w:rsidP="00D82EA9">
            <w:pPr>
              <w:jc w:val="center"/>
              <w:rPr>
                <w:b/>
                <w:bCs/>
                <w:sz w:val="18"/>
                <w:szCs w:val="18"/>
              </w:rPr>
            </w:pPr>
            <w:r w:rsidRPr="00D82EA9">
              <w:rPr>
                <w:b/>
                <w:sz w:val="18"/>
                <w:szCs w:val="18"/>
              </w:rPr>
              <w:t xml:space="preserve">№ </w:t>
            </w:r>
            <w:proofErr w:type="spellStart"/>
            <w:proofErr w:type="gramStart"/>
            <w:r w:rsidRPr="00D82EA9">
              <w:rPr>
                <w:b/>
                <w:sz w:val="18"/>
                <w:szCs w:val="18"/>
              </w:rPr>
              <w:t>п</w:t>
            </w:r>
            <w:proofErr w:type="spellEnd"/>
            <w:proofErr w:type="gramEnd"/>
            <w:r w:rsidRPr="00D82EA9">
              <w:rPr>
                <w:b/>
                <w:sz w:val="18"/>
                <w:szCs w:val="18"/>
              </w:rPr>
              <w:t>/</w:t>
            </w:r>
            <w:proofErr w:type="spellStart"/>
            <w:r w:rsidRPr="00D82EA9">
              <w:rPr>
                <w:b/>
                <w:sz w:val="18"/>
                <w:szCs w:val="18"/>
              </w:rPr>
              <w:t>п</w:t>
            </w:r>
            <w:proofErr w:type="spellEnd"/>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snapToGrid w:val="0"/>
              <w:jc w:val="center"/>
              <w:rPr>
                <w:b/>
                <w:sz w:val="18"/>
                <w:szCs w:val="18"/>
              </w:rPr>
            </w:pPr>
            <w:r w:rsidRPr="00D82EA9">
              <w:rPr>
                <w:b/>
                <w:bCs/>
                <w:sz w:val="18"/>
                <w:szCs w:val="18"/>
              </w:rPr>
              <w:t>Наименование параметра</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snapToGrid w:val="0"/>
              <w:jc w:val="center"/>
              <w:rPr>
                <w:b/>
                <w:bCs/>
                <w:sz w:val="18"/>
                <w:szCs w:val="18"/>
              </w:rPr>
            </w:pPr>
            <w:r w:rsidRPr="00D82EA9">
              <w:rPr>
                <w:b/>
                <w:bCs/>
                <w:sz w:val="18"/>
                <w:szCs w:val="18"/>
              </w:rPr>
              <w:t xml:space="preserve">Наличие функции </w:t>
            </w:r>
            <w:bookmarkStart w:id="2" w:name="_GoBack"/>
            <w:r w:rsidRPr="00D82EA9">
              <w:rPr>
                <w:b/>
                <w:bCs/>
                <w:sz w:val="18"/>
                <w:szCs w:val="18"/>
              </w:rPr>
              <w:t xml:space="preserve">или </w:t>
            </w:r>
            <w:bookmarkEnd w:id="2"/>
            <w:r w:rsidRPr="00D82EA9">
              <w:rPr>
                <w:b/>
                <w:bCs/>
                <w:sz w:val="18"/>
                <w:szCs w:val="18"/>
              </w:rPr>
              <w:t xml:space="preserve">величина параметра </w:t>
            </w:r>
          </w:p>
        </w:tc>
      </w:tr>
      <w:tr w:rsidR="00D82EA9" w:rsidRPr="007D0BDC" w:rsidTr="00D82EA9">
        <w:trPr>
          <w:trHeight w:val="255"/>
        </w:trPr>
        <w:tc>
          <w:tcPr>
            <w:tcW w:w="1263" w:type="dxa"/>
            <w:tcBorders>
              <w:left w:val="single" w:sz="4" w:space="0" w:color="auto"/>
              <w:bottom w:val="single" w:sz="4" w:space="0" w:color="auto"/>
              <w:right w:val="single" w:sz="4" w:space="0" w:color="auto"/>
            </w:tcBorders>
          </w:tcPr>
          <w:p w:rsidR="00D82EA9" w:rsidRPr="00D82EA9" w:rsidRDefault="00D82EA9" w:rsidP="00D82EA9">
            <w:pPr>
              <w:pStyle w:val="a9"/>
              <w:jc w:val="center"/>
              <w:rPr>
                <w:b/>
                <w:sz w:val="18"/>
                <w:szCs w:val="18"/>
              </w:rPr>
            </w:pPr>
            <w:r w:rsidRPr="00D82EA9">
              <w:rPr>
                <w:b/>
                <w:sz w:val="18"/>
                <w:szCs w:val="18"/>
              </w:rPr>
              <w:t>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b/>
                <w:sz w:val="18"/>
                <w:szCs w:val="18"/>
              </w:rPr>
            </w:pPr>
            <w:r w:rsidRPr="00D82EA9">
              <w:rPr>
                <w:b/>
                <w:sz w:val="18"/>
                <w:szCs w:val="18"/>
              </w:rPr>
              <w:t>Общие требования:</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rFonts w:eastAsia="Calibri"/>
                <w:b/>
                <w:sz w:val="18"/>
                <w:szCs w:val="18"/>
              </w:rPr>
            </w:pPr>
          </w:p>
        </w:tc>
      </w:tr>
      <w:tr w:rsidR="00D82EA9" w:rsidRPr="007D0BDC" w:rsidTr="00D82EA9">
        <w:trPr>
          <w:trHeight w:val="255"/>
        </w:trPr>
        <w:tc>
          <w:tcPr>
            <w:tcW w:w="1263" w:type="dxa"/>
            <w:tcBorders>
              <w:left w:val="single" w:sz="4" w:space="0" w:color="auto"/>
              <w:bottom w:val="single" w:sz="4" w:space="0" w:color="auto"/>
              <w:right w:val="single" w:sz="4" w:space="0" w:color="auto"/>
            </w:tcBorders>
          </w:tcPr>
          <w:p w:rsidR="00D82EA9" w:rsidRPr="00D82EA9" w:rsidRDefault="00D82EA9" w:rsidP="00D82EA9">
            <w:pPr>
              <w:pStyle w:val="a9"/>
              <w:jc w:val="center"/>
              <w:rPr>
                <w:sz w:val="18"/>
                <w:szCs w:val="18"/>
              </w:rPr>
            </w:pPr>
            <w:r w:rsidRPr="00D82EA9">
              <w:rPr>
                <w:sz w:val="18"/>
                <w:szCs w:val="18"/>
              </w:rPr>
              <w:t>1.1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Регистрационное удостоверение на медицинское изделие РОСЗДРАВНАДЗОРА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pStyle w:val="a9"/>
              <w:jc w:val="center"/>
              <w:rPr>
                <w:sz w:val="18"/>
                <w:szCs w:val="18"/>
              </w:rPr>
            </w:pPr>
            <w:r w:rsidRPr="00D82EA9">
              <w:rPr>
                <w:sz w:val="18"/>
                <w:szCs w:val="18"/>
              </w:rPr>
              <w:t>1.2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Декларация о соответствии ГОСТ </w:t>
            </w:r>
            <w:proofErr w:type="gramStart"/>
            <w:r w:rsidRPr="00D82EA9">
              <w:rPr>
                <w:sz w:val="18"/>
                <w:szCs w:val="18"/>
              </w:rPr>
              <w:t>Р</w:t>
            </w:r>
            <w:proofErr w:type="gramEnd"/>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pStyle w:val="a9"/>
              <w:jc w:val="center"/>
              <w:rPr>
                <w:sz w:val="18"/>
                <w:szCs w:val="18"/>
              </w:rPr>
            </w:pPr>
            <w:r w:rsidRPr="00D82EA9">
              <w:rPr>
                <w:sz w:val="18"/>
                <w:szCs w:val="18"/>
              </w:rPr>
              <w:t>1.3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Год выпуска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ind w:left="360" w:hanging="360"/>
              <w:jc w:val="center"/>
              <w:rPr>
                <w:color w:val="000000"/>
                <w:sz w:val="18"/>
                <w:szCs w:val="18"/>
              </w:rPr>
            </w:pPr>
            <w:r w:rsidRPr="00D82EA9">
              <w:rPr>
                <w:color w:val="000000"/>
                <w:sz w:val="18"/>
                <w:szCs w:val="18"/>
              </w:rPr>
              <w:t xml:space="preserve"> 2019 года</w:t>
            </w:r>
          </w:p>
        </w:tc>
      </w:tr>
      <w:tr w:rsidR="00D82EA9" w:rsidRPr="007D0BDC" w:rsidTr="00D82EA9">
        <w:trPr>
          <w:trHeight w:val="116"/>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pStyle w:val="a9"/>
              <w:jc w:val="center"/>
              <w:rPr>
                <w:sz w:val="18"/>
                <w:szCs w:val="18"/>
              </w:rPr>
            </w:pPr>
            <w:r w:rsidRPr="00D82EA9">
              <w:rPr>
                <w:sz w:val="18"/>
                <w:szCs w:val="18"/>
              </w:rPr>
              <w:t>1.4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sz w:val="18"/>
                <w:szCs w:val="18"/>
              </w:rPr>
            </w:pPr>
            <w:r w:rsidRPr="00D82EA9">
              <w:rPr>
                <w:sz w:val="18"/>
                <w:szCs w:val="18"/>
              </w:rPr>
              <w:t>Гарантийный срок</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sz w:val="18"/>
                <w:szCs w:val="18"/>
              </w:rPr>
            </w:pPr>
            <w:r w:rsidRPr="00D82EA9">
              <w:rPr>
                <w:sz w:val="18"/>
                <w:szCs w:val="18"/>
              </w:rPr>
              <w:t xml:space="preserve"> 12 месяцев</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pStyle w:val="a9"/>
              <w:jc w:val="center"/>
              <w:rPr>
                <w:sz w:val="18"/>
                <w:szCs w:val="18"/>
              </w:rPr>
            </w:pPr>
            <w:r w:rsidRPr="00D82EA9">
              <w:rPr>
                <w:sz w:val="18"/>
                <w:szCs w:val="18"/>
              </w:rPr>
              <w:t>1.5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sz w:val="18"/>
                <w:szCs w:val="18"/>
              </w:rPr>
            </w:pPr>
            <w:r w:rsidRPr="00D82EA9">
              <w:rPr>
                <w:sz w:val="18"/>
                <w:szCs w:val="18"/>
              </w:rPr>
              <w:t xml:space="preserve">Оборудование безопасно и </w:t>
            </w:r>
            <w:proofErr w:type="spellStart"/>
            <w:r w:rsidRPr="00D82EA9">
              <w:rPr>
                <w:sz w:val="18"/>
                <w:szCs w:val="18"/>
              </w:rPr>
              <w:t>разрешенно</w:t>
            </w:r>
            <w:proofErr w:type="spellEnd"/>
            <w:r w:rsidRPr="00D82EA9">
              <w:rPr>
                <w:sz w:val="18"/>
                <w:szCs w:val="18"/>
              </w:rPr>
              <w:t xml:space="preserve"> для применения на территории РФ, то есть при нормальных и обоснованно ожидаемых условиях использования не причиняют вред имуществу Заказчика и жизни и здоровью пациентов и работников Заказчика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pStyle w:val="a9"/>
              <w:jc w:val="center"/>
              <w:rPr>
                <w:sz w:val="18"/>
                <w:szCs w:val="18"/>
              </w:rPr>
            </w:pPr>
            <w:r w:rsidRPr="00D82EA9">
              <w:rPr>
                <w:sz w:val="18"/>
                <w:szCs w:val="18"/>
              </w:rPr>
              <w:t>1.6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Инструкция по эксплуатации на русском языке</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pStyle w:val="a9"/>
              <w:jc w:val="center"/>
              <w:rPr>
                <w:b/>
                <w:sz w:val="18"/>
                <w:szCs w:val="18"/>
              </w:rPr>
            </w:pP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b/>
                <w:sz w:val="18"/>
                <w:szCs w:val="18"/>
              </w:rPr>
            </w:pPr>
            <w:r w:rsidRPr="00D82EA9">
              <w:rPr>
                <w:b/>
                <w:sz w:val="18"/>
                <w:szCs w:val="18"/>
              </w:rPr>
              <w:t>Технические характеристики: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b/>
                <w:sz w:val="18"/>
                <w:szCs w:val="18"/>
              </w:rPr>
            </w:pP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b/>
                <w:color w:val="000000"/>
                <w:sz w:val="18"/>
                <w:szCs w:val="18"/>
              </w:rPr>
            </w:pPr>
            <w:r w:rsidRPr="00D82EA9">
              <w:rPr>
                <w:b/>
                <w:color w:val="000000"/>
                <w:sz w:val="18"/>
                <w:szCs w:val="18"/>
              </w:rPr>
              <w:t>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b/>
                <w:color w:val="000000"/>
                <w:sz w:val="18"/>
                <w:szCs w:val="18"/>
              </w:rPr>
            </w:pPr>
            <w:r w:rsidRPr="00D82EA9">
              <w:rPr>
                <w:b/>
                <w:color w:val="000000"/>
                <w:sz w:val="18"/>
                <w:szCs w:val="18"/>
                <w:lang w:val="en-US"/>
              </w:rPr>
              <w:t>В</w:t>
            </w:r>
            <w:proofErr w:type="spellStart"/>
            <w:r w:rsidRPr="00D82EA9">
              <w:rPr>
                <w:b/>
                <w:color w:val="000000"/>
                <w:sz w:val="18"/>
                <w:szCs w:val="18"/>
              </w:rPr>
              <w:t>идеоцентр</w:t>
            </w:r>
            <w:proofErr w:type="spellEnd"/>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b/>
                <w:color w:val="000000"/>
                <w:sz w:val="18"/>
                <w:szCs w:val="18"/>
              </w:rPr>
            </w:pPr>
            <w:r w:rsidRPr="00D82EA9">
              <w:rPr>
                <w:b/>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pStyle w:val="a9"/>
              <w:jc w:val="center"/>
              <w:rPr>
                <w:sz w:val="18"/>
                <w:szCs w:val="18"/>
              </w:rPr>
            </w:pPr>
            <w:r w:rsidRPr="00D82EA9">
              <w:rPr>
                <w:sz w:val="18"/>
                <w:szCs w:val="18"/>
              </w:rPr>
              <w:t>2.1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Встроенный жидкокристаллический дисплей</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На передней панели</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pStyle w:val="a9"/>
              <w:jc w:val="center"/>
              <w:rPr>
                <w:sz w:val="18"/>
                <w:szCs w:val="18"/>
              </w:rPr>
            </w:pPr>
            <w:r w:rsidRPr="00D82EA9">
              <w:rPr>
                <w:sz w:val="18"/>
                <w:szCs w:val="18"/>
              </w:rPr>
              <w:t>2.2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Установка и контроль режимов работы</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С помощью жидкокристаллического дисплея</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Баланс белого цвета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Автоматический</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tabs>
                <w:tab w:val="left" w:pos="1905"/>
              </w:tabs>
              <w:rPr>
                <w:color w:val="000000"/>
                <w:sz w:val="18"/>
                <w:szCs w:val="18"/>
              </w:rPr>
            </w:pPr>
            <w:r w:rsidRPr="00D82EA9">
              <w:rPr>
                <w:color w:val="000000"/>
                <w:sz w:val="18"/>
                <w:szCs w:val="18"/>
              </w:rPr>
              <w:t xml:space="preserve">Регулировка баланса белого цвета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Кнопкой на передней панели</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Регулировка яркости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9 уровней</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Регулировка цветового тона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38 уровней</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jc w:val="both"/>
              <w:rPr>
                <w:color w:val="000000"/>
                <w:sz w:val="18"/>
                <w:szCs w:val="18"/>
              </w:rPr>
            </w:pPr>
            <w:r w:rsidRPr="00D82EA9">
              <w:rPr>
                <w:color w:val="000000"/>
                <w:sz w:val="18"/>
                <w:szCs w:val="18"/>
              </w:rPr>
              <w:t>Регулировка детализации изображения</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 3 уровней</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Регулировка размера области фотометрии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3</w:t>
            </w:r>
          </w:p>
          <w:p w:rsidR="00D82EA9" w:rsidRPr="00D82EA9" w:rsidRDefault="00D82EA9" w:rsidP="00D82EA9">
            <w:pPr>
              <w:jc w:val="center"/>
              <w:rPr>
                <w:color w:val="000000"/>
                <w:sz w:val="18"/>
                <w:szCs w:val="18"/>
              </w:rPr>
            </w:pPr>
            <w:r w:rsidRPr="00D82EA9">
              <w:rPr>
                <w:color w:val="000000"/>
                <w:sz w:val="18"/>
                <w:szCs w:val="18"/>
              </w:rPr>
              <w:t>Большой, средний, малый</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Режим проверки видеокамеры эндоскопа на битые пиксели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Осуществляется нажатием кнопки на панели</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jc w:val="both"/>
              <w:rPr>
                <w:color w:val="000000"/>
                <w:sz w:val="18"/>
                <w:szCs w:val="18"/>
              </w:rPr>
            </w:pPr>
            <w:r w:rsidRPr="00D82EA9">
              <w:rPr>
                <w:color w:val="000000"/>
                <w:sz w:val="18"/>
                <w:szCs w:val="18"/>
              </w:rPr>
              <w:t xml:space="preserve">Функция идентификации подключаемого эндоскопа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Встроенная</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Разъем подключения педали управления</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На задней панели</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jc w:val="both"/>
              <w:rPr>
                <w:color w:val="000000"/>
                <w:sz w:val="18"/>
                <w:szCs w:val="18"/>
              </w:rPr>
            </w:pPr>
            <w:r w:rsidRPr="00D82EA9">
              <w:rPr>
                <w:color w:val="000000"/>
                <w:sz w:val="18"/>
                <w:szCs w:val="18"/>
              </w:rPr>
              <w:t>Педаль управления</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Однокнопочная</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jc w:val="both"/>
              <w:rPr>
                <w:color w:val="000000"/>
                <w:sz w:val="18"/>
                <w:szCs w:val="18"/>
              </w:rPr>
            </w:pPr>
            <w:r w:rsidRPr="00D82EA9">
              <w:rPr>
                <w:color w:val="000000"/>
                <w:sz w:val="18"/>
                <w:szCs w:val="18"/>
              </w:rPr>
              <w:t>Функция стоп-кадра</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Запускается с педали эндоскопа</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lastRenderedPageBreak/>
              <w:t>2.14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jc w:val="both"/>
              <w:rPr>
                <w:color w:val="000000"/>
                <w:sz w:val="18"/>
                <w:szCs w:val="18"/>
              </w:rPr>
            </w:pPr>
            <w:r w:rsidRPr="00D82EA9">
              <w:rPr>
                <w:color w:val="000000"/>
                <w:sz w:val="18"/>
                <w:szCs w:val="18"/>
              </w:rPr>
              <w:t xml:space="preserve">Колпачок с держателем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Для настройки баланса белого цвета</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jc w:val="both"/>
              <w:rPr>
                <w:color w:val="000000"/>
                <w:sz w:val="18"/>
                <w:szCs w:val="18"/>
              </w:rPr>
            </w:pPr>
            <w:r w:rsidRPr="00D82EA9">
              <w:rPr>
                <w:color w:val="000000"/>
                <w:sz w:val="18"/>
                <w:szCs w:val="18"/>
              </w:rPr>
              <w:t xml:space="preserve">Выходные </w:t>
            </w:r>
            <w:proofErr w:type="spellStart"/>
            <w:r w:rsidRPr="00D82EA9">
              <w:rPr>
                <w:color w:val="000000"/>
                <w:sz w:val="18"/>
                <w:szCs w:val="18"/>
                <w:lang w:val="en-US"/>
              </w:rPr>
              <w:t>видео</w:t>
            </w:r>
            <w:proofErr w:type="spellEnd"/>
            <w:r w:rsidRPr="00D82EA9">
              <w:rPr>
                <w:color w:val="000000"/>
                <w:sz w:val="18"/>
                <w:szCs w:val="18"/>
              </w:rPr>
              <w:t>интерфейсы</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lang w:val="en-US"/>
              </w:rPr>
            </w:pPr>
            <w:r w:rsidRPr="00D82EA9">
              <w:rPr>
                <w:color w:val="000000"/>
                <w:sz w:val="18"/>
                <w:szCs w:val="18"/>
                <w:lang w:val="en-US"/>
              </w:rPr>
              <w:t>S-Video, CVBS</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jc w:val="both"/>
              <w:rPr>
                <w:color w:val="000000"/>
                <w:sz w:val="18"/>
                <w:szCs w:val="18"/>
              </w:rPr>
            </w:pPr>
            <w:r w:rsidRPr="00D82EA9">
              <w:rPr>
                <w:color w:val="000000"/>
                <w:sz w:val="18"/>
                <w:szCs w:val="18"/>
              </w:rPr>
              <w:t xml:space="preserve">Электропитание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Напряжение 220В переменного тока</w:t>
            </w:r>
          </w:p>
          <w:p w:rsidR="00D82EA9" w:rsidRPr="00D82EA9" w:rsidRDefault="00D82EA9" w:rsidP="00D82EA9">
            <w:pPr>
              <w:jc w:val="center"/>
              <w:rPr>
                <w:color w:val="000000"/>
                <w:sz w:val="18"/>
                <w:szCs w:val="18"/>
              </w:rPr>
            </w:pPr>
            <w:r w:rsidRPr="00D82EA9">
              <w:rPr>
                <w:color w:val="000000"/>
                <w:sz w:val="18"/>
                <w:szCs w:val="18"/>
              </w:rPr>
              <w:t>Частота 50 Гц</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b/>
                <w:color w:val="000000"/>
                <w:sz w:val="18"/>
                <w:szCs w:val="18"/>
              </w:rPr>
            </w:pPr>
            <w:r w:rsidRPr="00D82EA9">
              <w:rPr>
                <w:b/>
                <w:color w:val="000000"/>
                <w:sz w:val="18"/>
                <w:szCs w:val="18"/>
              </w:rPr>
              <w:t xml:space="preserve">Комплектация </w:t>
            </w:r>
            <w:proofErr w:type="spellStart"/>
            <w:r w:rsidRPr="00D82EA9">
              <w:rPr>
                <w:b/>
                <w:color w:val="000000"/>
                <w:sz w:val="18"/>
                <w:szCs w:val="18"/>
              </w:rPr>
              <w:t>видеоцентра</w:t>
            </w:r>
            <w:proofErr w:type="spellEnd"/>
            <w:r w:rsidRPr="00D82EA9">
              <w:rPr>
                <w:b/>
                <w:color w:val="000000"/>
                <w:sz w:val="18"/>
                <w:szCs w:val="18"/>
              </w:rPr>
              <w:t>:</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2.17.1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proofErr w:type="spellStart"/>
            <w:r w:rsidRPr="00D82EA9">
              <w:rPr>
                <w:color w:val="000000"/>
                <w:sz w:val="18"/>
                <w:szCs w:val="18"/>
              </w:rPr>
              <w:t>Видеоцентр</w:t>
            </w:r>
            <w:proofErr w:type="spellEnd"/>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2.17.2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Кабель сетевой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2.17.3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Держатель кабеля эндоскопов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2.17.4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Кабель для подключения </w:t>
            </w:r>
            <w:proofErr w:type="spellStart"/>
            <w:r w:rsidRPr="00D82EA9">
              <w:rPr>
                <w:color w:val="000000"/>
                <w:sz w:val="18"/>
                <w:szCs w:val="18"/>
              </w:rPr>
              <w:t>видеоэндоскопов</w:t>
            </w:r>
            <w:proofErr w:type="spellEnd"/>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2.17.5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Кабель </w:t>
            </w:r>
            <w:proofErr w:type="spellStart"/>
            <w:r w:rsidRPr="00D82EA9">
              <w:rPr>
                <w:color w:val="000000"/>
                <w:sz w:val="18"/>
                <w:szCs w:val="18"/>
              </w:rPr>
              <w:t>S-Video</w:t>
            </w:r>
            <w:proofErr w:type="spellEnd"/>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2.17.6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Кабель BNC</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2.17.7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Колпачок с держателем для настройки баланса белого цвета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2.17.8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Педаль управления </w:t>
            </w:r>
            <w:proofErr w:type="spellStart"/>
            <w:r w:rsidRPr="00D82EA9">
              <w:rPr>
                <w:color w:val="000000"/>
                <w:sz w:val="18"/>
                <w:szCs w:val="18"/>
              </w:rPr>
              <w:t>видеоцентром</w:t>
            </w:r>
            <w:proofErr w:type="spellEnd"/>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color w:val="000000"/>
                <w:sz w:val="18"/>
                <w:szCs w:val="18"/>
              </w:rPr>
              <w:t>2.17.9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Предохранители плавкие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2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b/>
                <w:sz w:val="18"/>
                <w:szCs w:val="18"/>
              </w:rPr>
            </w:pPr>
            <w:r w:rsidRPr="00D82EA9">
              <w:rPr>
                <w:b/>
                <w:sz w:val="18"/>
                <w:szCs w:val="18"/>
              </w:rPr>
              <w:t>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b/>
                <w:color w:val="000000"/>
                <w:sz w:val="18"/>
                <w:szCs w:val="18"/>
              </w:rPr>
            </w:pPr>
            <w:r w:rsidRPr="00D82EA9">
              <w:rPr>
                <w:b/>
                <w:color w:val="000000"/>
                <w:sz w:val="18"/>
                <w:szCs w:val="18"/>
              </w:rPr>
              <w:t>Источник света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b/>
                <w:color w:val="000000"/>
                <w:sz w:val="18"/>
                <w:szCs w:val="18"/>
              </w:rPr>
            </w:pPr>
            <w:r w:rsidRPr="00D82EA9">
              <w:rPr>
                <w:b/>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Тип основной лампы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Светодиодная</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Мощность основной лампы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50 Вт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Световой поток основной лампы</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800 люмен</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Среднее время работы основной лампы</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50 000 часов непрерывно</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jc w:val="both"/>
              <w:rPr>
                <w:color w:val="000000"/>
                <w:sz w:val="18"/>
                <w:szCs w:val="18"/>
              </w:rPr>
            </w:pPr>
            <w:r w:rsidRPr="00D82EA9">
              <w:rPr>
                <w:color w:val="000000"/>
                <w:sz w:val="18"/>
                <w:szCs w:val="18"/>
              </w:rPr>
              <w:t>Цветовая температура основной лампы</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 5700К</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Доступ к основной лампе осветителя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Без разбора корпуса, через специальный технологический порт на боковой поверхности прибора</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Тип резервной лампы</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proofErr w:type="spellStart"/>
            <w:r w:rsidRPr="00D82EA9">
              <w:rPr>
                <w:color w:val="000000"/>
                <w:sz w:val="18"/>
                <w:szCs w:val="18"/>
              </w:rPr>
              <w:t>Галогеновая</w:t>
            </w:r>
            <w:proofErr w:type="spellEnd"/>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Мощность резервной лампы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150 Вт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jc w:val="both"/>
              <w:rPr>
                <w:color w:val="000000"/>
                <w:sz w:val="18"/>
                <w:szCs w:val="18"/>
              </w:rPr>
            </w:pPr>
            <w:r w:rsidRPr="00D82EA9">
              <w:rPr>
                <w:color w:val="000000"/>
                <w:sz w:val="18"/>
                <w:szCs w:val="18"/>
              </w:rPr>
              <w:t>Цветовая температура резервной лампы</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 3500К</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3.10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Световой поток резервной лампы</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450 люмен</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3.11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Среднее время работы резервной лампы</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50 часов непрерывно</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3.12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Переключение с рабочей лампы на </w:t>
            </w:r>
            <w:proofErr w:type="gramStart"/>
            <w:r w:rsidRPr="00D82EA9">
              <w:rPr>
                <w:color w:val="000000"/>
                <w:sz w:val="18"/>
                <w:szCs w:val="18"/>
              </w:rPr>
              <w:t>резервную</w:t>
            </w:r>
            <w:proofErr w:type="gramEnd"/>
            <w:r w:rsidRPr="00D82EA9">
              <w:rPr>
                <w:color w:val="000000"/>
                <w:sz w:val="18"/>
                <w:szCs w:val="18"/>
              </w:rPr>
              <w:t xml:space="preserve">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Без прерывания обследования пациента, механическим способом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3.13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Регулировка освещенности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Электромеханическим способом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3.14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Функция подачи воздуха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Встроенным насосом диафрагменного типа</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3.15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Создаваемое давление</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Диапазон  30 кПа – 60 кПа</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3.16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Поток воздуха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Диапазон  4,2 л/мин – 9,2 л/мин</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3.17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Система подачи воды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Сжатием воды в бутылке под воздействием воздушного насоса</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3.18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Электропитание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Напряжение 220В переменного тока</w:t>
            </w:r>
          </w:p>
          <w:p w:rsidR="00D82EA9" w:rsidRPr="00D82EA9" w:rsidRDefault="00D82EA9" w:rsidP="00D82EA9">
            <w:pPr>
              <w:jc w:val="center"/>
              <w:rPr>
                <w:color w:val="000000"/>
                <w:sz w:val="18"/>
                <w:szCs w:val="18"/>
              </w:rPr>
            </w:pPr>
            <w:r w:rsidRPr="00D82EA9">
              <w:rPr>
                <w:color w:val="000000"/>
                <w:sz w:val="18"/>
                <w:szCs w:val="18"/>
              </w:rPr>
              <w:t>Частота 50 Гц</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3.19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Подача воды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Методом воздушной герметизации водяного бачка</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3.20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b/>
                <w:color w:val="000000"/>
                <w:sz w:val="18"/>
                <w:szCs w:val="18"/>
              </w:rPr>
            </w:pPr>
            <w:r w:rsidRPr="00D82EA9">
              <w:rPr>
                <w:b/>
                <w:color w:val="000000"/>
                <w:sz w:val="18"/>
                <w:szCs w:val="18"/>
              </w:rPr>
              <w:t>Комплектация осветителя:</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3.20.1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Блок осветителя</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3.20.2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Кабель питания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3.20.3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Запасная </w:t>
            </w:r>
            <w:proofErr w:type="spellStart"/>
            <w:r w:rsidRPr="00D82EA9">
              <w:rPr>
                <w:color w:val="000000"/>
                <w:sz w:val="18"/>
                <w:szCs w:val="18"/>
              </w:rPr>
              <w:t>галогеновая</w:t>
            </w:r>
            <w:proofErr w:type="spellEnd"/>
            <w:r w:rsidRPr="00D82EA9">
              <w:rPr>
                <w:color w:val="000000"/>
                <w:sz w:val="18"/>
                <w:szCs w:val="18"/>
              </w:rPr>
              <w:t xml:space="preserve"> лампа</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3.20.4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Предохранители плавкие</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2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b/>
                <w:sz w:val="18"/>
                <w:szCs w:val="18"/>
              </w:rPr>
            </w:pPr>
            <w:r w:rsidRPr="00D82EA9">
              <w:rPr>
                <w:b/>
                <w:sz w:val="18"/>
                <w:szCs w:val="18"/>
              </w:rPr>
              <w:t>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b/>
                <w:color w:val="000000"/>
                <w:sz w:val="18"/>
                <w:szCs w:val="18"/>
              </w:rPr>
            </w:pPr>
            <w:r w:rsidRPr="00D82EA9">
              <w:rPr>
                <w:b/>
                <w:color w:val="000000"/>
                <w:sz w:val="18"/>
                <w:szCs w:val="18"/>
              </w:rPr>
              <w:t>Тележка эндоскопическая</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b/>
                <w:color w:val="000000"/>
                <w:sz w:val="18"/>
                <w:szCs w:val="18"/>
              </w:rPr>
            </w:pPr>
            <w:r w:rsidRPr="00D82EA9">
              <w:rPr>
                <w:b/>
                <w:color w:val="000000"/>
                <w:sz w:val="18"/>
                <w:szCs w:val="18"/>
              </w:rPr>
              <w:t xml:space="preserve">1 </w:t>
            </w:r>
            <w:proofErr w:type="spellStart"/>
            <w:proofErr w:type="gramStart"/>
            <w:r w:rsidRPr="00D82EA9">
              <w:rPr>
                <w:b/>
                <w:color w:val="000000"/>
                <w:sz w:val="18"/>
                <w:szCs w:val="18"/>
              </w:rPr>
              <w:t>шт</w:t>
            </w:r>
            <w:proofErr w:type="spellEnd"/>
            <w:proofErr w:type="gramEnd"/>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4.1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Количество полок для размещения оборудования</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4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4.2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Кронштейны для фиксации эндоскопов</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2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4.3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Регулировка высоты кронштейна фиксации эндоскопов</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Для размещения эндоскопов разной длины и удобства работы врача</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4.4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Держатель монитора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Гибкий кронштейн, для фиксации и просмотра под любым углом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4.5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Держатель банки для отсоса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Сбоку, на полке тележки</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4.6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Наличие стопорных механизмов на колесах тележки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Для фиксации ее положения в помещении</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4.7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Габаритные размеры тележки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1340х700х800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4.8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Вес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45 кг</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lastRenderedPageBreak/>
              <w:t>4.9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Материал изготовления стойки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Металл, покрытый полимерно-порошковой краской</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b/>
                <w:sz w:val="18"/>
                <w:szCs w:val="18"/>
              </w:rPr>
            </w:pPr>
            <w:r w:rsidRPr="00D82EA9">
              <w:rPr>
                <w:b/>
                <w:sz w:val="18"/>
                <w:szCs w:val="18"/>
              </w:rPr>
              <w:t>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b/>
                <w:color w:val="000000"/>
                <w:sz w:val="18"/>
                <w:szCs w:val="18"/>
              </w:rPr>
            </w:pPr>
            <w:r w:rsidRPr="00D82EA9">
              <w:rPr>
                <w:b/>
                <w:color w:val="000000"/>
                <w:sz w:val="18"/>
                <w:szCs w:val="18"/>
              </w:rPr>
              <w:t>Монитор медицинский</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b/>
                <w:color w:val="000000"/>
                <w:sz w:val="18"/>
                <w:szCs w:val="18"/>
              </w:rPr>
            </w:pPr>
            <w:r w:rsidRPr="00D82EA9">
              <w:rPr>
                <w:b/>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Экран</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proofErr w:type="gramStart"/>
            <w:r w:rsidRPr="00D82EA9">
              <w:rPr>
                <w:color w:val="000000"/>
                <w:sz w:val="18"/>
                <w:szCs w:val="18"/>
              </w:rPr>
              <w:t>Жидкокристаллический</w:t>
            </w:r>
            <w:proofErr w:type="gramEnd"/>
            <w:r w:rsidRPr="00D82EA9">
              <w:rPr>
                <w:color w:val="000000"/>
                <w:sz w:val="18"/>
                <w:szCs w:val="18"/>
              </w:rPr>
              <w:t xml:space="preserve"> с TFT активной матрицей</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Размер экрана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 19 дюймов</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Разрешение экрана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 1280х1024 пикселей</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Размер изображения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 376х301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Соотношение сторон изображения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 4:3</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Выбор входного сигнала</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Настройки изображения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Стандарт крепления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VESA</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lang w:val="en-US"/>
              </w:rPr>
            </w:pPr>
            <w:r w:rsidRPr="00D82EA9">
              <w:rPr>
                <w:color w:val="000000"/>
                <w:sz w:val="18"/>
                <w:szCs w:val="18"/>
              </w:rPr>
              <w:t xml:space="preserve">Входы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lang w:val="en-US"/>
              </w:rPr>
            </w:pPr>
            <w:r w:rsidRPr="00D82EA9">
              <w:rPr>
                <w:color w:val="000000"/>
                <w:sz w:val="18"/>
                <w:szCs w:val="18"/>
                <w:lang w:val="en-US"/>
              </w:rPr>
              <w:t>USB, RS-232, VGA, S-video, BNC, RGB, DVI</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5.10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lang w:val="en-US"/>
              </w:rPr>
            </w:pPr>
            <w:r w:rsidRPr="00D82EA9">
              <w:rPr>
                <w:color w:val="000000"/>
                <w:sz w:val="18"/>
                <w:szCs w:val="18"/>
              </w:rPr>
              <w:t>Выходы</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proofErr w:type="spellStart"/>
            <w:r w:rsidRPr="00D82EA9">
              <w:rPr>
                <w:color w:val="000000"/>
                <w:sz w:val="18"/>
                <w:szCs w:val="18"/>
              </w:rPr>
              <w:t>S-video</w:t>
            </w:r>
            <w:proofErr w:type="spellEnd"/>
            <w:r w:rsidRPr="00D82EA9">
              <w:rPr>
                <w:color w:val="000000"/>
                <w:sz w:val="18"/>
                <w:szCs w:val="18"/>
              </w:rPr>
              <w:t>, BNC, RGB</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5.11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Вес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 10 кг</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5.12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Электропитание </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Напряжение 220В переменного тока</w:t>
            </w:r>
          </w:p>
          <w:p w:rsidR="00D82EA9" w:rsidRPr="00D82EA9" w:rsidRDefault="00D82EA9" w:rsidP="00D82EA9">
            <w:pPr>
              <w:jc w:val="center"/>
              <w:rPr>
                <w:color w:val="000000"/>
                <w:sz w:val="18"/>
                <w:szCs w:val="18"/>
              </w:rPr>
            </w:pPr>
            <w:r w:rsidRPr="00D82EA9">
              <w:rPr>
                <w:color w:val="000000"/>
                <w:sz w:val="18"/>
                <w:szCs w:val="18"/>
              </w:rPr>
              <w:t>Частота 50/60 Гц</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5.13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b/>
                <w:color w:val="000000"/>
                <w:sz w:val="18"/>
                <w:szCs w:val="18"/>
              </w:rPr>
            </w:pPr>
            <w:r w:rsidRPr="00D82EA9">
              <w:rPr>
                <w:b/>
                <w:color w:val="000000"/>
                <w:sz w:val="18"/>
                <w:szCs w:val="18"/>
              </w:rPr>
              <w:t>Комплектация монитора:</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5.13.1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Сетевой адаптер</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1 </w:t>
            </w:r>
            <w:proofErr w:type="spellStart"/>
            <w:proofErr w:type="gramStart"/>
            <w:r w:rsidRPr="00D82EA9">
              <w:rPr>
                <w:color w:val="000000"/>
                <w:sz w:val="18"/>
                <w:szCs w:val="18"/>
              </w:rPr>
              <w:t>шт</w:t>
            </w:r>
            <w:proofErr w:type="spellEnd"/>
            <w:proofErr w:type="gramEnd"/>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5.13.2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lang w:val="en-US"/>
              </w:rPr>
            </w:pPr>
            <w:r w:rsidRPr="00D82EA9">
              <w:rPr>
                <w:color w:val="000000"/>
                <w:sz w:val="18"/>
                <w:szCs w:val="18"/>
              </w:rPr>
              <w:t xml:space="preserve">Кабель </w:t>
            </w:r>
            <w:r w:rsidRPr="00D82EA9">
              <w:rPr>
                <w:color w:val="000000"/>
                <w:sz w:val="18"/>
                <w:szCs w:val="18"/>
                <w:lang w:val="en-US"/>
              </w:rPr>
              <w:t>DVI</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1 </w:t>
            </w:r>
            <w:proofErr w:type="spellStart"/>
            <w:proofErr w:type="gramStart"/>
            <w:r w:rsidRPr="00D82EA9">
              <w:rPr>
                <w:color w:val="000000"/>
                <w:sz w:val="18"/>
                <w:szCs w:val="18"/>
              </w:rPr>
              <w:t>шт</w:t>
            </w:r>
            <w:proofErr w:type="spellEnd"/>
            <w:proofErr w:type="gramEnd"/>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b/>
                <w:sz w:val="18"/>
                <w:szCs w:val="18"/>
              </w:rPr>
            </w:pPr>
            <w:r w:rsidRPr="00D82EA9">
              <w:rPr>
                <w:b/>
                <w:sz w:val="18"/>
                <w:szCs w:val="18"/>
              </w:rPr>
              <w:t>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b/>
                <w:color w:val="000000"/>
                <w:sz w:val="18"/>
                <w:szCs w:val="18"/>
              </w:rPr>
            </w:pPr>
            <w:proofErr w:type="spellStart"/>
            <w:r w:rsidRPr="00D82EA9">
              <w:rPr>
                <w:b/>
                <w:color w:val="000000"/>
                <w:sz w:val="18"/>
                <w:szCs w:val="18"/>
              </w:rPr>
              <w:t>Видеогастроскоп</w:t>
            </w:r>
            <w:proofErr w:type="spellEnd"/>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b/>
                <w:color w:val="000000"/>
                <w:sz w:val="18"/>
                <w:szCs w:val="18"/>
              </w:rPr>
            </w:pPr>
            <w:r w:rsidRPr="00D82EA9">
              <w:rPr>
                <w:b/>
                <w:color w:val="000000"/>
                <w:sz w:val="18"/>
                <w:szCs w:val="18"/>
              </w:rPr>
              <w:t>2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Направление обзора</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Прямой обзор</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Угол поля зрения</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 140 град</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Глубина резкости</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 3-100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Диаметр дистального конца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9,3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tabs>
                <w:tab w:val="right" w:pos="5544"/>
              </w:tabs>
              <w:rPr>
                <w:color w:val="000000"/>
                <w:sz w:val="18"/>
                <w:szCs w:val="18"/>
              </w:rPr>
            </w:pPr>
            <w:r w:rsidRPr="00D82EA9">
              <w:rPr>
                <w:color w:val="000000"/>
                <w:sz w:val="18"/>
                <w:szCs w:val="18"/>
              </w:rPr>
              <w:t>Диаметр вводимой части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9,3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Диапазон углов изгиба дистального конца:</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6.3.1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Вверх</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210 град.</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6.6.2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Вниз</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90 град.</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6.6.3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Влево</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100 град.</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6.6.4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Вправо</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100 град.</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Длина вводимой части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1050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Общая длина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1350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Диаметр инструментального канала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2,8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Кнопки на рукоятке эндоскопа для дистанционного управления (не </w:t>
            </w:r>
            <w:proofErr w:type="gramStart"/>
            <w:r w:rsidRPr="00D82EA9">
              <w:rPr>
                <w:color w:val="000000"/>
                <w:sz w:val="18"/>
                <w:szCs w:val="18"/>
              </w:rPr>
              <w:t>считая кнопки аспирации и кнопки вода/воздух</w:t>
            </w:r>
            <w:proofErr w:type="gramEnd"/>
            <w:r w:rsidRPr="00D82EA9">
              <w:rPr>
                <w:color w:val="000000"/>
                <w:sz w:val="18"/>
                <w:szCs w:val="18"/>
              </w:rPr>
              <w:t>)</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4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Управление заморозкой изображения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С кнопки эндоскопа и с педали управления</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Возможность полного погружения в жидкость при обработке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Наличие.</w:t>
            </w:r>
          </w:p>
          <w:p w:rsidR="00D82EA9" w:rsidRPr="00D82EA9" w:rsidRDefault="00D82EA9" w:rsidP="00D82EA9">
            <w:pPr>
              <w:jc w:val="center"/>
              <w:rPr>
                <w:color w:val="000000"/>
                <w:sz w:val="18"/>
                <w:szCs w:val="18"/>
              </w:rPr>
            </w:pPr>
            <w:r w:rsidRPr="00D82EA9">
              <w:rPr>
                <w:color w:val="000000"/>
                <w:sz w:val="18"/>
                <w:szCs w:val="18"/>
              </w:rPr>
              <w:t>Полностью герметичный</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Специальный разъем (заземления) на эндоскопе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Для работы с электрохирургическим инструментарием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b/>
                <w:color w:val="000000"/>
                <w:sz w:val="18"/>
                <w:szCs w:val="18"/>
              </w:rPr>
            </w:pPr>
            <w:r w:rsidRPr="00D82EA9">
              <w:rPr>
                <w:b/>
                <w:color w:val="000000"/>
                <w:sz w:val="18"/>
                <w:szCs w:val="18"/>
              </w:rPr>
              <w:t xml:space="preserve">Комплектация одного </w:t>
            </w:r>
            <w:proofErr w:type="spellStart"/>
            <w:r w:rsidRPr="00D82EA9">
              <w:rPr>
                <w:b/>
                <w:color w:val="000000"/>
                <w:sz w:val="18"/>
                <w:szCs w:val="18"/>
              </w:rPr>
              <w:t>видеогастроскопа</w:t>
            </w:r>
            <w:proofErr w:type="spellEnd"/>
            <w:r w:rsidRPr="00D82EA9">
              <w:rPr>
                <w:b/>
                <w:color w:val="000000"/>
                <w:sz w:val="18"/>
                <w:szCs w:val="18"/>
              </w:rPr>
              <w:t>:</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6.14.1</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proofErr w:type="spellStart"/>
            <w:r w:rsidRPr="00D82EA9">
              <w:rPr>
                <w:color w:val="000000"/>
                <w:sz w:val="18"/>
                <w:szCs w:val="18"/>
              </w:rPr>
              <w:t>Форцепты</w:t>
            </w:r>
            <w:proofErr w:type="spellEnd"/>
            <w:r w:rsidRPr="00D82EA9">
              <w:rPr>
                <w:color w:val="000000"/>
                <w:sz w:val="18"/>
                <w:szCs w:val="18"/>
              </w:rPr>
              <w:t xml:space="preserve"> с </w:t>
            </w:r>
            <w:proofErr w:type="gramStart"/>
            <w:r w:rsidRPr="00D82EA9">
              <w:rPr>
                <w:color w:val="000000"/>
                <w:sz w:val="18"/>
                <w:szCs w:val="18"/>
              </w:rPr>
              <w:t>овальными</w:t>
            </w:r>
            <w:proofErr w:type="gramEnd"/>
            <w:r w:rsidRPr="00D82EA9">
              <w:rPr>
                <w:color w:val="000000"/>
                <w:sz w:val="18"/>
                <w:szCs w:val="18"/>
              </w:rPr>
              <w:t xml:space="preserve"> </w:t>
            </w:r>
            <w:proofErr w:type="spellStart"/>
            <w:r w:rsidRPr="00D82EA9">
              <w:rPr>
                <w:color w:val="000000"/>
                <w:sz w:val="18"/>
                <w:szCs w:val="18"/>
              </w:rPr>
              <w:t>браншами</w:t>
            </w:r>
            <w:proofErr w:type="spellEnd"/>
            <w:r w:rsidRPr="00D82EA9">
              <w:rPr>
                <w:color w:val="000000"/>
                <w:sz w:val="18"/>
                <w:szCs w:val="18"/>
              </w:rPr>
              <w:t xml:space="preserve"> без иглы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2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6.14.2</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 xml:space="preserve">Щётка чистящая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2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6.14.3</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proofErr w:type="spellStart"/>
            <w:r w:rsidRPr="00D82EA9">
              <w:rPr>
                <w:color w:val="000000"/>
                <w:sz w:val="18"/>
                <w:szCs w:val="18"/>
              </w:rPr>
              <w:t>Биопсийный</w:t>
            </w:r>
            <w:proofErr w:type="spellEnd"/>
            <w:r w:rsidRPr="00D82EA9">
              <w:rPr>
                <w:color w:val="000000"/>
                <w:sz w:val="18"/>
                <w:szCs w:val="18"/>
              </w:rPr>
              <w:t xml:space="preserve"> клапан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2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6.14.4</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 xml:space="preserve">Клапана для промывки каналов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1 </w:t>
            </w:r>
            <w:proofErr w:type="spellStart"/>
            <w:r w:rsidRPr="00D82EA9">
              <w:rPr>
                <w:color w:val="000000"/>
                <w:sz w:val="18"/>
                <w:szCs w:val="18"/>
              </w:rPr>
              <w:t>компл</w:t>
            </w:r>
            <w:proofErr w:type="spellEnd"/>
            <w:r w:rsidRPr="00D82EA9">
              <w:rPr>
                <w:color w:val="000000"/>
                <w:sz w:val="18"/>
                <w:szCs w:val="18"/>
              </w:rPr>
              <w:t>.</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6.14.5</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Ёмкость для воды</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6.14.6</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Тестер герметичности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6.14.7</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 xml:space="preserve">Крышка для герметизации эндоскопа при полном погружении в раствор во время обработки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6.14.8</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 xml:space="preserve">Промывочный комплект для обработки эндоскопа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6.14.9</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Защитный колпачок дистального конца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b/>
                <w:sz w:val="18"/>
                <w:szCs w:val="18"/>
              </w:rPr>
            </w:pPr>
            <w:r w:rsidRPr="00D82EA9">
              <w:rPr>
                <w:b/>
                <w:sz w:val="18"/>
                <w:szCs w:val="18"/>
              </w:rPr>
              <w:t>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b/>
                <w:color w:val="000000"/>
                <w:sz w:val="18"/>
                <w:szCs w:val="18"/>
              </w:rPr>
            </w:pPr>
            <w:proofErr w:type="spellStart"/>
            <w:r w:rsidRPr="00D82EA9">
              <w:rPr>
                <w:b/>
                <w:color w:val="000000"/>
                <w:sz w:val="18"/>
                <w:szCs w:val="18"/>
              </w:rPr>
              <w:t>Видеоколоноскоп</w:t>
            </w:r>
            <w:proofErr w:type="spellEnd"/>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b/>
                <w:color w:val="000000"/>
                <w:sz w:val="18"/>
                <w:szCs w:val="18"/>
              </w:rPr>
            </w:pPr>
            <w:r w:rsidRPr="00D82EA9">
              <w:rPr>
                <w:b/>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Направление обзора</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Прямой обзор</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Угол поля зрения</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 140 град</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Глубина резкости</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r w:rsidRPr="00D82EA9">
              <w:rPr>
                <w:color w:val="000000"/>
                <w:sz w:val="18"/>
                <w:szCs w:val="18"/>
              </w:rPr>
              <w:t xml:space="preserve"> 3-100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Диаметр дистального конца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12,9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tabs>
                <w:tab w:val="right" w:pos="5544"/>
              </w:tabs>
              <w:rPr>
                <w:color w:val="000000"/>
                <w:sz w:val="18"/>
                <w:szCs w:val="18"/>
              </w:rPr>
            </w:pPr>
            <w:r w:rsidRPr="00D82EA9">
              <w:rPr>
                <w:color w:val="000000"/>
                <w:sz w:val="18"/>
                <w:szCs w:val="18"/>
              </w:rPr>
              <w:t>Диаметр вводимой части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12,9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Диапазон углов изгиба дистального конца:</w:t>
            </w:r>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lastRenderedPageBreak/>
              <w:t>7.6.1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Вверх</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180 град.</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7.6.2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Вниз</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180 град.</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7.6.3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Влево</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160 град.</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7.6.4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Вправо</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160 град.</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Длина вводимой части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1600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Общая длина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1900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Диаметр инструментального канала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3,8 мм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Кнопки на рукоятке эндоскопа для дистанционного управления (не </w:t>
            </w:r>
            <w:proofErr w:type="gramStart"/>
            <w:r w:rsidRPr="00D82EA9">
              <w:rPr>
                <w:color w:val="000000"/>
                <w:sz w:val="18"/>
                <w:szCs w:val="18"/>
              </w:rPr>
              <w:t>считая кнопки аспирации и кнопки вода/воздух</w:t>
            </w:r>
            <w:proofErr w:type="gramEnd"/>
            <w:r w:rsidRPr="00D82EA9">
              <w:rPr>
                <w:color w:val="000000"/>
                <w:sz w:val="18"/>
                <w:szCs w:val="18"/>
              </w:rPr>
              <w:t>)</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 4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Управление заморозкой изображения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С кнопки эндоскопа и с педали управления</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Возможность полного погружения в жидкость при обработке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Наличие.</w:t>
            </w:r>
          </w:p>
          <w:p w:rsidR="00D82EA9" w:rsidRPr="00D82EA9" w:rsidRDefault="00D82EA9" w:rsidP="00D82EA9">
            <w:pPr>
              <w:jc w:val="center"/>
              <w:rPr>
                <w:color w:val="000000"/>
                <w:sz w:val="18"/>
                <w:szCs w:val="18"/>
              </w:rPr>
            </w:pPr>
            <w:r w:rsidRPr="00D82EA9">
              <w:rPr>
                <w:color w:val="000000"/>
                <w:sz w:val="18"/>
                <w:szCs w:val="18"/>
              </w:rPr>
              <w:t>Полностью герметичный</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color w:val="000000"/>
                <w:sz w:val="18"/>
                <w:szCs w:val="18"/>
              </w:rPr>
            </w:pPr>
            <w:r w:rsidRPr="00D82EA9">
              <w:rPr>
                <w:color w:val="000000"/>
                <w:sz w:val="18"/>
                <w:szCs w:val="18"/>
              </w:rPr>
              <w:t xml:space="preserve">Специальный разъем (заземления) на эндоскопе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Для работы с электрохирургическим инструментарием</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rPr>
                <w:b/>
                <w:color w:val="000000"/>
                <w:sz w:val="18"/>
                <w:szCs w:val="18"/>
              </w:rPr>
            </w:pPr>
            <w:r w:rsidRPr="00D82EA9">
              <w:rPr>
                <w:b/>
                <w:color w:val="000000"/>
                <w:sz w:val="18"/>
                <w:szCs w:val="18"/>
              </w:rPr>
              <w:t xml:space="preserve">Комплектация </w:t>
            </w:r>
            <w:proofErr w:type="spellStart"/>
            <w:r w:rsidRPr="00D82EA9">
              <w:rPr>
                <w:b/>
                <w:color w:val="000000"/>
                <w:sz w:val="18"/>
                <w:szCs w:val="18"/>
              </w:rPr>
              <w:t>видеоколоноскопа</w:t>
            </w:r>
            <w:proofErr w:type="spellEnd"/>
          </w:p>
        </w:tc>
        <w:tc>
          <w:tcPr>
            <w:tcW w:w="2835" w:type="dxa"/>
            <w:tcBorders>
              <w:top w:val="single" w:sz="4" w:space="0" w:color="auto"/>
              <w:left w:val="nil"/>
              <w:bottom w:val="single" w:sz="4" w:space="0" w:color="auto"/>
              <w:right w:val="single" w:sz="4" w:space="0" w:color="auto"/>
            </w:tcBorders>
            <w:noWrap/>
            <w:vAlign w:val="center"/>
          </w:tcPr>
          <w:p w:rsidR="00D82EA9" w:rsidRPr="00D82EA9" w:rsidRDefault="00D82EA9" w:rsidP="00D82EA9">
            <w:pPr>
              <w:jc w:val="center"/>
              <w:rPr>
                <w:color w:val="000000"/>
                <w:sz w:val="18"/>
                <w:szCs w:val="18"/>
              </w:rPr>
            </w:pP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7.14.1</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proofErr w:type="spellStart"/>
            <w:r w:rsidRPr="00D82EA9">
              <w:rPr>
                <w:color w:val="000000"/>
                <w:sz w:val="18"/>
                <w:szCs w:val="18"/>
              </w:rPr>
              <w:t>Форцепты</w:t>
            </w:r>
            <w:proofErr w:type="spellEnd"/>
            <w:r w:rsidRPr="00D82EA9">
              <w:rPr>
                <w:color w:val="000000"/>
                <w:sz w:val="18"/>
                <w:szCs w:val="18"/>
              </w:rPr>
              <w:t xml:space="preserve"> с </w:t>
            </w:r>
            <w:proofErr w:type="gramStart"/>
            <w:r w:rsidRPr="00D82EA9">
              <w:rPr>
                <w:color w:val="000000"/>
                <w:sz w:val="18"/>
                <w:szCs w:val="18"/>
              </w:rPr>
              <w:t>овальными</w:t>
            </w:r>
            <w:proofErr w:type="gramEnd"/>
            <w:r w:rsidRPr="00D82EA9">
              <w:rPr>
                <w:color w:val="000000"/>
                <w:sz w:val="18"/>
                <w:szCs w:val="18"/>
              </w:rPr>
              <w:t xml:space="preserve"> </w:t>
            </w:r>
            <w:proofErr w:type="spellStart"/>
            <w:r w:rsidRPr="00D82EA9">
              <w:rPr>
                <w:color w:val="000000"/>
                <w:sz w:val="18"/>
                <w:szCs w:val="18"/>
              </w:rPr>
              <w:t>браншами</w:t>
            </w:r>
            <w:proofErr w:type="spellEnd"/>
            <w:r w:rsidRPr="00D82EA9">
              <w:rPr>
                <w:color w:val="000000"/>
                <w:sz w:val="18"/>
                <w:szCs w:val="18"/>
              </w:rPr>
              <w:t xml:space="preserve"> без иглы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2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7.14.2</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 xml:space="preserve">Щётка чистящая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2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7.14.3</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proofErr w:type="spellStart"/>
            <w:r w:rsidRPr="00D82EA9">
              <w:rPr>
                <w:color w:val="000000"/>
                <w:sz w:val="18"/>
                <w:szCs w:val="18"/>
              </w:rPr>
              <w:t>Биопсийный</w:t>
            </w:r>
            <w:proofErr w:type="spellEnd"/>
            <w:r w:rsidRPr="00D82EA9">
              <w:rPr>
                <w:color w:val="000000"/>
                <w:sz w:val="18"/>
                <w:szCs w:val="18"/>
              </w:rPr>
              <w:t xml:space="preserve"> клапан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2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7.14.4</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 xml:space="preserve">Клапана для промывки каналов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 xml:space="preserve">1 </w:t>
            </w:r>
            <w:proofErr w:type="spellStart"/>
            <w:r w:rsidRPr="00D82EA9">
              <w:rPr>
                <w:color w:val="000000"/>
                <w:sz w:val="18"/>
                <w:szCs w:val="18"/>
              </w:rPr>
              <w:t>компл</w:t>
            </w:r>
            <w:proofErr w:type="spellEnd"/>
            <w:r w:rsidRPr="00D82EA9">
              <w:rPr>
                <w:color w:val="000000"/>
                <w:sz w:val="18"/>
                <w:szCs w:val="18"/>
              </w:rPr>
              <w:t>.</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7.14.5</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Ёмкость для воды</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7.14.6</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Тестер герметичности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7.14.7</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 xml:space="preserve">Крышка для герметизации эндоскопа при полном погружении в раствор во время обработки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7.14.8</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 xml:space="preserve">Промывочный комплект для обработки эндоскопа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7.14.9</w:t>
            </w:r>
          </w:p>
        </w:tc>
        <w:tc>
          <w:tcPr>
            <w:tcW w:w="6392" w:type="dxa"/>
            <w:tcBorders>
              <w:top w:val="single" w:sz="4" w:space="0" w:color="auto"/>
              <w:left w:val="single" w:sz="4" w:space="0" w:color="auto"/>
              <w:bottom w:val="single" w:sz="4" w:space="0" w:color="auto"/>
              <w:right w:val="single" w:sz="4" w:space="0" w:color="auto"/>
            </w:tcBorders>
            <w:noWrap/>
            <w:vAlign w:val="center"/>
          </w:tcPr>
          <w:p w:rsidR="00D82EA9" w:rsidRPr="00D82EA9" w:rsidRDefault="00D82EA9" w:rsidP="00D82EA9">
            <w:pPr>
              <w:rPr>
                <w:color w:val="000000"/>
                <w:sz w:val="18"/>
                <w:szCs w:val="18"/>
              </w:rPr>
            </w:pPr>
            <w:r w:rsidRPr="00D82EA9">
              <w:rPr>
                <w:color w:val="000000"/>
                <w:sz w:val="18"/>
                <w:szCs w:val="18"/>
              </w:rPr>
              <w:t>Защитный колпачок дистального конца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jc w:val="center"/>
              <w:rPr>
                <w:color w:val="000000"/>
                <w:sz w:val="18"/>
                <w:szCs w:val="18"/>
              </w:rPr>
            </w:pPr>
            <w:r w:rsidRPr="00D82EA9">
              <w:rPr>
                <w:color w:val="000000"/>
                <w:sz w:val="18"/>
                <w:szCs w:val="18"/>
              </w:rPr>
              <w:t>1 шт.</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b/>
                <w:sz w:val="18"/>
                <w:szCs w:val="18"/>
              </w:rPr>
            </w:pPr>
            <w:r w:rsidRPr="00D82EA9">
              <w:rPr>
                <w:b/>
                <w:sz w:val="18"/>
                <w:szCs w:val="18"/>
              </w:rPr>
              <w:t>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b/>
                <w:sz w:val="18"/>
                <w:szCs w:val="18"/>
              </w:rPr>
            </w:pPr>
            <w:r w:rsidRPr="00D82EA9">
              <w:rPr>
                <w:b/>
                <w:sz w:val="18"/>
                <w:szCs w:val="18"/>
              </w:rPr>
              <w:t xml:space="preserve">Программное обеспечение для АРМ врача </w:t>
            </w:r>
            <w:proofErr w:type="spellStart"/>
            <w:r w:rsidRPr="00D82EA9">
              <w:rPr>
                <w:b/>
                <w:sz w:val="18"/>
                <w:szCs w:val="18"/>
              </w:rPr>
              <w:t>эндоскописта</w:t>
            </w:r>
            <w:proofErr w:type="spellEnd"/>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b/>
                <w:sz w:val="18"/>
                <w:szCs w:val="18"/>
              </w:rPr>
            </w:pPr>
            <w:r w:rsidRPr="00D82EA9">
              <w:rPr>
                <w:b/>
                <w:sz w:val="18"/>
                <w:szCs w:val="18"/>
              </w:rPr>
              <w:t xml:space="preserve">1 </w:t>
            </w:r>
            <w:proofErr w:type="spellStart"/>
            <w:r w:rsidRPr="00D82EA9">
              <w:rPr>
                <w:b/>
                <w:sz w:val="18"/>
                <w:szCs w:val="18"/>
              </w:rPr>
              <w:t>компл</w:t>
            </w:r>
            <w:proofErr w:type="spellEnd"/>
            <w:r w:rsidRPr="00D82EA9">
              <w:rPr>
                <w:b/>
                <w:sz w:val="18"/>
                <w:szCs w:val="18"/>
              </w:rPr>
              <w:t>.</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Регистрационное удостоверение на медицинское изделие</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Создание произвольного количества учетных записей врачей на одном компьютере</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Определение пароля для каждой учетной записи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Настройка вида представления информации о проведенных исследованиях для каждой учетной записи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Определение доступности видов исследований и шаблонов протоколов для каждой учетной записи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Определение пользователем набора учитываемых демографических параметров пациента и данных исследования</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Определение обязательных для регистрации параметров</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Регистрация нескольких видов исследования за один визит</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Идентификация пациента по ФИО и дате рождения, если его данные уже хранятся в базе данных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8.10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Отображение краткой информации о </w:t>
            </w:r>
            <w:proofErr w:type="gramStart"/>
            <w:r w:rsidRPr="00D82EA9">
              <w:rPr>
                <w:sz w:val="18"/>
                <w:szCs w:val="18"/>
              </w:rPr>
              <w:t>предыдущих</w:t>
            </w:r>
            <w:proofErr w:type="gramEnd"/>
            <w:r w:rsidRPr="00D82EA9">
              <w:rPr>
                <w:sz w:val="18"/>
                <w:szCs w:val="18"/>
              </w:rPr>
              <w:t xml:space="preserve"> исследования пациента сразу после его идентификации (дата, вид исследования, заключение, врач)</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8.11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Доступ к сохраненным ранее протоколам исследования и медицинским изображениям сразу после идентификации пациента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8.12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Невозможность изменения информации об исследовании, которое было выполнено под другой учетной записью</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8.13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Возможность определения визита для динамического наблюдения</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8.14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Маркировка исследований, назначенных на динамическое наблюдение в общей таблице отображения визитов и исследований</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8.15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Режимы отображения информации о выполненных исследованиях: </w:t>
            </w:r>
          </w:p>
          <w:p w:rsidR="00D82EA9" w:rsidRPr="00D82EA9" w:rsidRDefault="00D82EA9" w:rsidP="00D82EA9">
            <w:pPr>
              <w:pStyle w:val="a9"/>
              <w:rPr>
                <w:sz w:val="18"/>
                <w:szCs w:val="18"/>
              </w:rPr>
            </w:pPr>
            <w:r w:rsidRPr="00D82EA9">
              <w:rPr>
                <w:sz w:val="18"/>
                <w:szCs w:val="18"/>
              </w:rPr>
              <w:t>текущей учетной записи,</w:t>
            </w:r>
          </w:p>
          <w:p w:rsidR="00D82EA9" w:rsidRPr="00D82EA9" w:rsidRDefault="00D82EA9" w:rsidP="00D82EA9">
            <w:pPr>
              <w:pStyle w:val="a9"/>
              <w:rPr>
                <w:sz w:val="18"/>
                <w:szCs w:val="18"/>
              </w:rPr>
            </w:pPr>
            <w:r w:rsidRPr="00D82EA9">
              <w:rPr>
                <w:sz w:val="18"/>
                <w:szCs w:val="18"/>
              </w:rPr>
              <w:t xml:space="preserve">всех зарегистрированных учетных записей, </w:t>
            </w:r>
          </w:p>
          <w:p w:rsidR="00D82EA9" w:rsidRPr="00D82EA9" w:rsidRDefault="00D82EA9" w:rsidP="00D82EA9">
            <w:pPr>
              <w:pStyle w:val="a9"/>
              <w:rPr>
                <w:sz w:val="18"/>
                <w:szCs w:val="18"/>
              </w:rPr>
            </w:pPr>
            <w:r w:rsidRPr="00D82EA9">
              <w:rPr>
                <w:sz w:val="18"/>
                <w:szCs w:val="18"/>
              </w:rPr>
              <w:t>«за сегодня», «за вчера», «за последние 3 дня»</w:t>
            </w:r>
            <w:proofErr w:type="gramStart"/>
            <w:r w:rsidRPr="00D82EA9">
              <w:rPr>
                <w:sz w:val="18"/>
                <w:szCs w:val="18"/>
              </w:rPr>
              <w:t>,«</w:t>
            </w:r>
            <w:proofErr w:type="gramEnd"/>
            <w:r w:rsidRPr="00D82EA9">
              <w:rPr>
                <w:sz w:val="18"/>
                <w:szCs w:val="18"/>
              </w:rPr>
              <w:t>за текущую неделю», «за текущий месяц», «за текущий год», «за все время».</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8.16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Сохранение дополнительной текстовой и графической информации (результаты других видов исследования, данных анамнеза и т.д.) для каждого пациента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8.17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Возможность прикрепления к карточке пациента документов в PC формате: </w:t>
            </w:r>
            <w:proofErr w:type="spellStart"/>
            <w:r w:rsidRPr="00D82EA9">
              <w:rPr>
                <w:sz w:val="18"/>
                <w:szCs w:val="18"/>
              </w:rPr>
              <w:t>doc</w:t>
            </w:r>
            <w:proofErr w:type="spellEnd"/>
            <w:r w:rsidRPr="00D82EA9">
              <w:rPr>
                <w:sz w:val="18"/>
                <w:szCs w:val="18"/>
              </w:rPr>
              <w:t xml:space="preserve">, </w:t>
            </w:r>
            <w:proofErr w:type="spellStart"/>
            <w:r w:rsidRPr="00D82EA9">
              <w:rPr>
                <w:sz w:val="18"/>
                <w:szCs w:val="18"/>
              </w:rPr>
              <w:t>docx</w:t>
            </w:r>
            <w:proofErr w:type="spellEnd"/>
            <w:r w:rsidRPr="00D82EA9">
              <w:rPr>
                <w:sz w:val="18"/>
                <w:szCs w:val="18"/>
              </w:rPr>
              <w:t xml:space="preserve">, </w:t>
            </w:r>
            <w:proofErr w:type="spellStart"/>
            <w:r w:rsidRPr="00D82EA9">
              <w:rPr>
                <w:sz w:val="18"/>
                <w:szCs w:val="18"/>
              </w:rPr>
              <w:t>xls</w:t>
            </w:r>
            <w:proofErr w:type="spellEnd"/>
            <w:r w:rsidRPr="00D82EA9">
              <w:rPr>
                <w:sz w:val="18"/>
                <w:szCs w:val="18"/>
              </w:rPr>
              <w:t xml:space="preserve">, </w:t>
            </w:r>
            <w:proofErr w:type="spellStart"/>
            <w:r w:rsidRPr="00D82EA9">
              <w:rPr>
                <w:sz w:val="18"/>
                <w:szCs w:val="18"/>
              </w:rPr>
              <w:t>xlsx</w:t>
            </w:r>
            <w:proofErr w:type="spellEnd"/>
            <w:r w:rsidRPr="00D82EA9">
              <w:rPr>
                <w:sz w:val="18"/>
                <w:szCs w:val="18"/>
              </w:rPr>
              <w:t xml:space="preserve">, </w:t>
            </w:r>
            <w:proofErr w:type="spellStart"/>
            <w:r w:rsidRPr="00D82EA9">
              <w:rPr>
                <w:sz w:val="18"/>
                <w:szCs w:val="18"/>
              </w:rPr>
              <w:t>pdf</w:t>
            </w:r>
            <w:proofErr w:type="spellEnd"/>
            <w:r w:rsidRPr="00D82EA9">
              <w:rPr>
                <w:sz w:val="18"/>
                <w:szCs w:val="18"/>
              </w:rPr>
              <w:t xml:space="preserve">, </w:t>
            </w:r>
            <w:proofErr w:type="spellStart"/>
            <w:r w:rsidRPr="00D82EA9">
              <w:rPr>
                <w:sz w:val="18"/>
                <w:szCs w:val="18"/>
              </w:rPr>
              <w:t>rtf</w:t>
            </w:r>
            <w:proofErr w:type="spellEnd"/>
            <w:r w:rsidRPr="00D82EA9">
              <w:rPr>
                <w:sz w:val="18"/>
                <w:szCs w:val="18"/>
              </w:rPr>
              <w:t xml:space="preserve">, </w:t>
            </w:r>
            <w:proofErr w:type="spellStart"/>
            <w:r w:rsidRPr="00D82EA9">
              <w:rPr>
                <w:sz w:val="18"/>
                <w:szCs w:val="18"/>
              </w:rPr>
              <w:t>txt</w:t>
            </w:r>
            <w:proofErr w:type="spellEnd"/>
            <w:r w:rsidRPr="00D82EA9">
              <w:rPr>
                <w:sz w:val="18"/>
                <w:szCs w:val="18"/>
              </w:rPr>
              <w:t xml:space="preserve">, </w:t>
            </w:r>
            <w:proofErr w:type="spellStart"/>
            <w:r w:rsidRPr="00D82EA9">
              <w:rPr>
                <w:sz w:val="18"/>
                <w:szCs w:val="18"/>
              </w:rPr>
              <w:t>bmp</w:t>
            </w:r>
            <w:proofErr w:type="spellEnd"/>
            <w:r w:rsidRPr="00D82EA9">
              <w:rPr>
                <w:sz w:val="18"/>
                <w:szCs w:val="18"/>
              </w:rPr>
              <w:t xml:space="preserve">, </w:t>
            </w:r>
            <w:proofErr w:type="spellStart"/>
            <w:r w:rsidRPr="00D82EA9">
              <w:rPr>
                <w:sz w:val="18"/>
                <w:szCs w:val="18"/>
              </w:rPr>
              <w:t>jpg</w:t>
            </w:r>
            <w:proofErr w:type="spellEnd"/>
            <w:r w:rsidRPr="00D82EA9">
              <w:rPr>
                <w:sz w:val="18"/>
                <w:szCs w:val="18"/>
              </w:rPr>
              <w:t xml:space="preserve">, </w:t>
            </w:r>
            <w:proofErr w:type="spellStart"/>
            <w:r w:rsidRPr="00D82EA9">
              <w:rPr>
                <w:sz w:val="18"/>
                <w:szCs w:val="18"/>
              </w:rPr>
              <w:t>jpeg</w:t>
            </w:r>
            <w:proofErr w:type="spellEnd"/>
            <w:r w:rsidRPr="00D82EA9">
              <w:rPr>
                <w:sz w:val="18"/>
                <w:szCs w:val="18"/>
              </w:rPr>
              <w:t xml:space="preserve">, </w:t>
            </w:r>
            <w:proofErr w:type="spellStart"/>
            <w:r w:rsidRPr="00D82EA9">
              <w:rPr>
                <w:sz w:val="18"/>
                <w:szCs w:val="18"/>
              </w:rPr>
              <w:t>png</w:t>
            </w:r>
            <w:proofErr w:type="spellEnd"/>
            <w:r w:rsidRPr="00D82EA9">
              <w:rPr>
                <w:sz w:val="18"/>
                <w:szCs w:val="18"/>
              </w:rPr>
              <w:t xml:space="preserve">, </w:t>
            </w:r>
            <w:proofErr w:type="spellStart"/>
            <w:r w:rsidRPr="00D82EA9">
              <w:rPr>
                <w:sz w:val="18"/>
                <w:szCs w:val="18"/>
              </w:rPr>
              <w:t>tif</w:t>
            </w:r>
            <w:proofErr w:type="spellEnd"/>
            <w:r w:rsidRPr="00D82EA9">
              <w:rPr>
                <w:sz w:val="18"/>
                <w:szCs w:val="18"/>
              </w:rPr>
              <w:t xml:space="preserve">, </w:t>
            </w:r>
            <w:proofErr w:type="spellStart"/>
            <w:r w:rsidRPr="00D82EA9">
              <w:rPr>
                <w:sz w:val="18"/>
                <w:szCs w:val="18"/>
              </w:rPr>
              <w:t>tiff</w:t>
            </w:r>
            <w:proofErr w:type="spellEnd"/>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8.18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Предустановленные шаблоны протоколов стандартных видов ультразвукового, эндоскопического, рентгенологических, МРТ и КТ исследований.  5-ти шаблонов для каждого вида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8.19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Предустановленные справочники с видами исследований для следующих специальностей: ультразвуковая диагностика, рентген, эндоскопия, КТ, МРТ</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8.20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Встроенный редактор шаблонов протоколов, в котором пользователь имеет возможность: </w:t>
            </w:r>
          </w:p>
          <w:p w:rsidR="00D82EA9" w:rsidRPr="00D82EA9" w:rsidRDefault="00D82EA9" w:rsidP="00D82EA9">
            <w:pPr>
              <w:pStyle w:val="a9"/>
              <w:rPr>
                <w:sz w:val="18"/>
                <w:szCs w:val="18"/>
              </w:rPr>
            </w:pPr>
            <w:r w:rsidRPr="00D82EA9">
              <w:rPr>
                <w:sz w:val="18"/>
                <w:szCs w:val="18"/>
              </w:rPr>
              <w:lastRenderedPageBreak/>
              <w:t>изменить существующий шаблон,</w:t>
            </w:r>
          </w:p>
          <w:p w:rsidR="00D82EA9" w:rsidRPr="00D82EA9" w:rsidRDefault="00D82EA9" w:rsidP="00D82EA9">
            <w:pPr>
              <w:pStyle w:val="a9"/>
              <w:rPr>
                <w:sz w:val="18"/>
                <w:szCs w:val="18"/>
              </w:rPr>
            </w:pPr>
            <w:r w:rsidRPr="00D82EA9">
              <w:rPr>
                <w:sz w:val="18"/>
                <w:szCs w:val="18"/>
              </w:rPr>
              <w:t>создать собственный шаблон протокола на основе существующего и с «чистого листа»,</w:t>
            </w:r>
          </w:p>
          <w:p w:rsidR="00D82EA9" w:rsidRPr="00D82EA9" w:rsidRDefault="00D82EA9" w:rsidP="00D82EA9">
            <w:pPr>
              <w:pStyle w:val="a9"/>
              <w:rPr>
                <w:sz w:val="18"/>
                <w:szCs w:val="18"/>
              </w:rPr>
            </w:pPr>
            <w:r w:rsidRPr="00D82EA9">
              <w:rPr>
                <w:sz w:val="18"/>
                <w:szCs w:val="18"/>
              </w:rPr>
              <w:t>копировать фрагмент одного шаблона в новый шаблон протокола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lastRenderedPageBreak/>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lastRenderedPageBreak/>
              <w:t>8.21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Режим тестирования шаблона протокола из редактора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8.22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Наличие в шаблоне протокола полей с возможностью выбора введенных заранее введенных значений оцениваемых признаков:</w:t>
            </w:r>
          </w:p>
          <w:p w:rsidR="00D82EA9" w:rsidRPr="00D82EA9" w:rsidRDefault="00D82EA9" w:rsidP="00D82EA9">
            <w:pPr>
              <w:pStyle w:val="a9"/>
              <w:rPr>
                <w:sz w:val="18"/>
                <w:szCs w:val="18"/>
              </w:rPr>
            </w:pPr>
            <w:r w:rsidRPr="00D82EA9">
              <w:rPr>
                <w:sz w:val="18"/>
                <w:szCs w:val="18"/>
              </w:rPr>
              <w:t>только одного значения из списка с замещением содержимого поля,</w:t>
            </w:r>
          </w:p>
          <w:p w:rsidR="00D82EA9" w:rsidRPr="00D82EA9" w:rsidRDefault="00D82EA9" w:rsidP="00D82EA9">
            <w:pPr>
              <w:pStyle w:val="a9"/>
              <w:rPr>
                <w:sz w:val="18"/>
                <w:szCs w:val="18"/>
              </w:rPr>
            </w:pPr>
            <w:r w:rsidRPr="00D82EA9">
              <w:rPr>
                <w:sz w:val="18"/>
                <w:szCs w:val="18"/>
              </w:rPr>
              <w:t>произвольного количества значений, вставляемых в поле последовательно,</w:t>
            </w:r>
          </w:p>
          <w:p w:rsidR="00D82EA9" w:rsidRPr="00D82EA9" w:rsidRDefault="00D82EA9" w:rsidP="00D82EA9">
            <w:pPr>
              <w:pStyle w:val="a9"/>
              <w:rPr>
                <w:sz w:val="18"/>
                <w:szCs w:val="18"/>
              </w:rPr>
            </w:pPr>
            <w:r w:rsidRPr="00D82EA9">
              <w:rPr>
                <w:sz w:val="18"/>
                <w:szCs w:val="18"/>
              </w:rPr>
              <w:t>возможность определения в редакторе шаблонов протоколов значений, которые буду загружаться автоматически при выборе протокола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8.23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Поля в протоколе исследования, в которых автоматически отображается любая информация об исследовании и пациенте</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8.24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Инструмент, позволяющий вставлять в протокол большие фрагменты заранее заготовленного текста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8.25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Возможность ручного ввода текста во все типы полей.</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8.26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Возможность добавления нескольких шаблонов протоколов в рамках одного исследования</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8.27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Возможность определения статусов визитов и исследований:</w:t>
            </w:r>
          </w:p>
          <w:p w:rsidR="00D82EA9" w:rsidRPr="00D82EA9" w:rsidRDefault="00D82EA9" w:rsidP="00D82EA9">
            <w:pPr>
              <w:pStyle w:val="a9"/>
              <w:rPr>
                <w:sz w:val="18"/>
                <w:szCs w:val="18"/>
              </w:rPr>
            </w:pPr>
            <w:r w:rsidRPr="00D82EA9">
              <w:rPr>
                <w:sz w:val="18"/>
                <w:szCs w:val="18"/>
              </w:rPr>
              <w:t>Статус исследования «завершено», при котором отсутствует возможность последующей правки протокола,</w:t>
            </w:r>
          </w:p>
          <w:p w:rsidR="00D82EA9" w:rsidRPr="00D82EA9" w:rsidRDefault="00D82EA9" w:rsidP="00D82EA9">
            <w:pPr>
              <w:pStyle w:val="a9"/>
              <w:rPr>
                <w:sz w:val="18"/>
                <w:szCs w:val="18"/>
              </w:rPr>
            </w:pPr>
            <w:r w:rsidRPr="00D82EA9">
              <w:rPr>
                <w:sz w:val="18"/>
                <w:szCs w:val="18"/>
              </w:rPr>
              <w:t>Статус исследования «не завершено», позволяющего вернуться к правке протокола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8.28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Соответствующая маркировка исследований, сохраненных с разными статусами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8.29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Возможность полуавтоматических вычислений при заполнении протокола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8.30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Редактор формул в протокольном модуле</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8.31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proofErr w:type="gramStart"/>
            <w:r w:rsidRPr="00D82EA9">
              <w:rPr>
                <w:sz w:val="18"/>
                <w:szCs w:val="18"/>
              </w:rPr>
              <w:t>Возможность использования в редакторе формул следующих функций: сложение, вычитание, умножение, деление, возведение в произвольную степень, квадратный корень, синус, косинус.</w:t>
            </w:r>
            <w:proofErr w:type="gramEnd"/>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8.32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Возможность определения количества знаков после запятой для дробных чисел до 7 знака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8.33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Возможность вставки произвольных изображений в шаблон протокола (логотип, </w:t>
            </w:r>
            <w:proofErr w:type="spellStart"/>
            <w:r w:rsidRPr="00D82EA9">
              <w:rPr>
                <w:sz w:val="18"/>
                <w:szCs w:val="18"/>
              </w:rPr>
              <w:t>топограмма</w:t>
            </w:r>
            <w:proofErr w:type="spellEnd"/>
            <w:r w:rsidRPr="00D82EA9">
              <w:rPr>
                <w:sz w:val="18"/>
                <w:szCs w:val="18"/>
              </w:rPr>
              <w:t>)</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8.34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Возможность открытия предыдущего протокола пациента для редактирования и сохранения текущим числом</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8.35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Наличие в редакторе протоколов инструментов для работы с текстом: таблицы, атрибуты шрифта, маркированные списками, инструменты выравнивания текста и т.д.</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8.36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Встроенный редактор справочника заключений</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8.37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Привязка определенной группы заключений из справочника заключений к произвольному количеству шаблонов протоколов</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8.38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Автоматическая кодировка исследования, в зависимости от выявленной патологии, при формировании заключения</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8.39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Механизм импорта и экспорта шаблонов протокола вместе с соответствующими заключениями из справочника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8.40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Печать подготовленного протокола с возможностью:</w:t>
            </w:r>
          </w:p>
          <w:p w:rsidR="00D82EA9" w:rsidRPr="00D82EA9" w:rsidRDefault="00D82EA9" w:rsidP="00D82EA9">
            <w:pPr>
              <w:pStyle w:val="a9"/>
              <w:rPr>
                <w:sz w:val="18"/>
                <w:szCs w:val="18"/>
              </w:rPr>
            </w:pPr>
            <w:r w:rsidRPr="00D82EA9">
              <w:rPr>
                <w:sz w:val="18"/>
                <w:szCs w:val="18"/>
              </w:rPr>
              <w:t>предварительного просмотра перед печатью,</w:t>
            </w:r>
          </w:p>
          <w:p w:rsidR="00D82EA9" w:rsidRPr="00D82EA9" w:rsidRDefault="00D82EA9" w:rsidP="00D82EA9">
            <w:pPr>
              <w:pStyle w:val="a9"/>
              <w:rPr>
                <w:sz w:val="18"/>
                <w:szCs w:val="18"/>
              </w:rPr>
            </w:pPr>
            <w:r w:rsidRPr="00D82EA9">
              <w:rPr>
                <w:sz w:val="18"/>
                <w:szCs w:val="18"/>
              </w:rPr>
              <w:t>динамического изменения параметров размера шрифта во время предварительного просмотра для размещения текста на необходимом пользователю количестве страниц,</w:t>
            </w:r>
          </w:p>
          <w:p w:rsidR="00D82EA9" w:rsidRPr="00D82EA9" w:rsidRDefault="00D82EA9" w:rsidP="00D82EA9">
            <w:pPr>
              <w:pStyle w:val="a9"/>
              <w:rPr>
                <w:sz w:val="18"/>
                <w:szCs w:val="18"/>
              </w:rPr>
            </w:pPr>
            <w:r w:rsidRPr="00D82EA9">
              <w:rPr>
                <w:sz w:val="18"/>
                <w:szCs w:val="18"/>
              </w:rPr>
              <w:t>функция «Напечатать и закрыть» для ускорения работы врача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8.41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Возможность экспорта подготовленного протокола в форматах </w:t>
            </w:r>
            <w:proofErr w:type="spellStart"/>
            <w:r w:rsidRPr="00D82EA9">
              <w:rPr>
                <w:sz w:val="18"/>
                <w:szCs w:val="18"/>
              </w:rPr>
              <w:t>doc</w:t>
            </w:r>
            <w:proofErr w:type="spellEnd"/>
            <w:r w:rsidRPr="00D82EA9">
              <w:rPr>
                <w:sz w:val="18"/>
                <w:szCs w:val="18"/>
              </w:rPr>
              <w:t xml:space="preserve">, </w:t>
            </w:r>
            <w:proofErr w:type="spellStart"/>
            <w:r w:rsidRPr="00D82EA9">
              <w:rPr>
                <w:sz w:val="18"/>
                <w:szCs w:val="18"/>
              </w:rPr>
              <w:t>docx</w:t>
            </w:r>
            <w:proofErr w:type="spellEnd"/>
            <w:r w:rsidRPr="00D82EA9">
              <w:rPr>
                <w:sz w:val="18"/>
                <w:szCs w:val="18"/>
              </w:rPr>
              <w:t xml:space="preserve">, </w:t>
            </w:r>
            <w:proofErr w:type="spellStart"/>
            <w:r w:rsidRPr="00D82EA9">
              <w:rPr>
                <w:sz w:val="18"/>
                <w:szCs w:val="18"/>
              </w:rPr>
              <w:t>rtf</w:t>
            </w:r>
            <w:proofErr w:type="spellEnd"/>
            <w:r w:rsidRPr="00D82EA9">
              <w:rPr>
                <w:sz w:val="18"/>
                <w:szCs w:val="18"/>
              </w:rPr>
              <w:t xml:space="preserve">, </w:t>
            </w:r>
            <w:proofErr w:type="spellStart"/>
            <w:r w:rsidRPr="00D82EA9">
              <w:rPr>
                <w:sz w:val="18"/>
                <w:szCs w:val="18"/>
              </w:rPr>
              <w:t>pdf</w:t>
            </w:r>
            <w:proofErr w:type="spellEnd"/>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8.42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Возможность сохранения вместе с исследованием произвольного количества изображений</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8.43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Поддержка распространенных РС форматов изображений (</w:t>
            </w:r>
            <w:proofErr w:type="spellStart"/>
            <w:r w:rsidRPr="00D82EA9">
              <w:rPr>
                <w:sz w:val="18"/>
                <w:szCs w:val="18"/>
              </w:rPr>
              <w:t>jpg</w:t>
            </w:r>
            <w:proofErr w:type="spellEnd"/>
            <w:r w:rsidRPr="00D82EA9">
              <w:rPr>
                <w:sz w:val="18"/>
                <w:szCs w:val="18"/>
              </w:rPr>
              <w:t xml:space="preserve">, </w:t>
            </w:r>
            <w:proofErr w:type="spellStart"/>
            <w:r w:rsidRPr="00D82EA9">
              <w:rPr>
                <w:sz w:val="18"/>
                <w:szCs w:val="18"/>
              </w:rPr>
              <w:t>bmp</w:t>
            </w:r>
            <w:proofErr w:type="spellEnd"/>
            <w:r w:rsidRPr="00D82EA9">
              <w:rPr>
                <w:sz w:val="18"/>
                <w:szCs w:val="18"/>
              </w:rPr>
              <w:t xml:space="preserve">, </w:t>
            </w:r>
            <w:proofErr w:type="spellStart"/>
            <w:r w:rsidRPr="00D82EA9">
              <w:rPr>
                <w:sz w:val="18"/>
                <w:szCs w:val="18"/>
              </w:rPr>
              <w:t>png</w:t>
            </w:r>
            <w:proofErr w:type="spellEnd"/>
            <w:r w:rsidRPr="00D82EA9">
              <w:rPr>
                <w:sz w:val="18"/>
                <w:szCs w:val="18"/>
              </w:rPr>
              <w:t xml:space="preserve">, </w:t>
            </w:r>
            <w:proofErr w:type="spellStart"/>
            <w:r w:rsidRPr="00D82EA9">
              <w:rPr>
                <w:sz w:val="18"/>
                <w:szCs w:val="18"/>
              </w:rPr>
              <w:t>tiff</w:t>
            </w:r>
            <w:proofErr w:type="spellEnd"/>
            <w:r w:rsidRPr="00D82EA9">
              <w:rPr>
                <w:sz w:val="18"/>
                <w:szCs w:val="18"/>
              </w:rPr>
              <w:t>)</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8.44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Возможность сохранения вместе с протоколом исследования видеопоследовательностей в форматах</w:t>
            </w:r>
            <w:proofErr w:type="gramStart"/>
            <w:r w:rsidRPr="00D82EA9">
              <w:rPr>
                <w:sz w:val="18"/>
                <w:szCs w:val="18"/>
              </w:rPr>
              <w:t xml:space="preserve"> :</w:t>
            </w:r>
            <w:proofErr w:type="gramEnd"/>
            <w:r w:rsidRPr="00D82EA9">
              <w:rPr>
                <w:sz w:val="18"/>
                <w:szCs w:val="18"/>
              </w:rPr>
              <w:t xml:space="preserve"> </w:t>
            </w:r>
            <w:proofErr w:type="spellStart"/>
            <w:r w:rsidRPr="00D82EA9">
              <w:rPr>
                <w:sz w:val="18"/>
                <w:szCs w:val="18"/>
              </w:rPr>
              <w:t>avi</w:t>
            </w:r>
            <w:proofErr w:type="spellEnd"/>
            <w:r w:rsidRPr="00D82EA9">
              <w:rPr>
                <w:sz w:val="18"/>
                <w:szCs w:val="18"/>
              </w:rPr>
              <w:t xml:space="preserve">, </w:t>
            </w:r>
            <w:proofErr w:type="spellStart"/>
            <w:r w:rsidRPr="00D82EA9">
              <w:rPr>
                <w:sz w:val="18"/>
                <w:szCs w:val="18"/>
              </w:rPr>
              <w:t>mpeg</w:t>
            </w:r>
            <w:proofErr w:type="spellEnd"/>
            <w:r w:rsidRPr="00D82EA9">
              <w:rPr>
                <w:sz w:val="18"/>
                <w:szCs w:val="18"/>
              </w:rPr>
              <w:t xml:space="preserve">, </w:t>
            </w:r>
            <w:proofErr w:type="spellStart"/>
            <w:r w:rsidRPr="00D82EA9">
              <w:rPr>
                <w:sz w:val="18"/>
                <w:szCs w:val="18"/>
              </w:rPr>
              <w:t>mpg</w:t>
            </w:r>
            <w:proofErr w:type="spellEnd"/>
            <w:r w:rsidRPr="00D82EA9">
              <w:rPr>
                <w:sz w:val="18"/>
                <w:szCs w:val="18"/>
              </w:rPr>
              <w:t xml:space="preserve">, </w:t>
            </w:r>
            <w:proofErr w:type="spellStart"/>
            <w:r w:rsidRPr="00D82EA9">
              <w:rPr>
                <w:sz w:val="18"/>
                <w:szCs w:val="18"/>
              </w:rPr>
              <w:t>mpe</w:t>
            </w:r>
            <w:proofErr w:type="spellEnd"/>
            <w:r w:rsidRPr="00D82EA9">
              <w:rPr>
                <w:sz w:val="18"/>
                <w:szCs w:val="18"/>
              </w:rPr>
              <w:t xml:space="preserve">, mp4, mpg4, m4v, mp4v, </w:t>
            </w:r>
            <w:proofErr w:type="spellStart"/>
            <w:r w:rsidRPr="00D82EA9">
              <w:rPr>
                <w:sz w:val="18"/>
                <w:szCs w:val="18"/>
              </w:rPr>
              <w:t>divx</w:t>
            </w:r>
            <w:proofErr w:type="spellEnd"/>
            <w:r w:rsidRPr="00D82EA9">
              <w:rPr>
                <w:sz w:val="18"/>
                <w:szCs w:val="18"/>
              </w:rPr>
              <w:t xml:space="preserve">, </w:t>
            </w:r>
            <w:proofErr w:type="spellStart"/>
            <w:r w:rsidRPr="00D82EA9">
              <w:rPr>
                <w:sz w:val="18"/>
                <w:szCs w:val="18"/>
              </w:rPr>
              <w:t>wmv</w:t>
            </w:r>
            <w:proofErr w:type="spellEnd"/>
            <w:r w:rsidRPr="00D82EA9">
              <w:rPr>
                <w:sz w:val="18"/>
                <w:szCs w:val="18"/>
              </w:rPr>
              <w:t xml:space="preserve">, </w:t>
            </w:r>
            <w:proofErr w:type="spellStart"/>
            <w:r w:rsidRPr="00D82EA9">
              <w:rPr>
                <w:sz w:val="18"/>
                <w:szCs w:val="18"/>
              </w:rPr>
              <w:t>wm</w:t>
            </w:r>
            <w:proofErr w:type="spellEnd"/>
            <w:r w:rsidRPr="00D82EA9">
              <w:rPr>
                <w:sz w:val="18"/>
                <w:szCs w:val="18"/>
              </w:rPr>
              <w:t xml:space="preserve">, </w:t>
            </w:r>
            <w:proofErr w:type="spellStart"/>
            <w:r w:rsidRPr="00D82EA9">
              <w:rPr>
                <w:sz w:val="18"/>
                <w:szCs w:val="18"/>
              </w:rPr>
              <w:t>asf</w:t>
            </w:r>
            <w:proofErr w:type="spellEnd"/>
            <w:r w:rsidRPr="00D82EA9">
              <w:rPr>
                <w:sz w:val="18"/>
                <w:szCs w:val="18"/>
              </w:rPr>
              <w:t xml:space="preserve">, </w:t>
            </w:r>
            <w:proofErr w:type="spellStart"/>
            <w:r w:rsidRPr="00D82EA9">
              <w:rPr>
                <w:sz w:val="18"/>
                <w:szCs w:val="18"/>
              </w:rPr>
              <w:t>vob</w:t>
            </w:r>
            <w:proofErr w:type="spellEnd"/>
            <w:r w:rsidRPr="00D82EA9">
              <w:rPr>
                <w:sz w:val="18"/>
                <w:szCs w:val="18"/>
              </w:rPr>
              <w:t xml:space="preserve">, </w:t>
            </w:r>
            <w:proofErr w:type="spellStart"/>
            <w:r w:rsidRPr="00D82EA9">
              <w:rPr>
                <w:sz w:val="18"/>
                <w:szCs w:val="18"/>
              </w:rPr>
              <w:t>mov</w:t>
            </w:r>
            <w:proofErr w:type="spellEnd"/>
            <w:r w:rsidRPr="00D82EA9">
              <w:rPr>
                <w:sz w:val="18"/>
                <w:szCs w:val="18"/>
              </w:rPr>
              <w:t xml:space="preserve">, </w:t>
            </w:r>
            <w:proofErr w:type="spellStart"/>
            <w:r w:rsidRPr="00D82EA9">
              <w:rPr>
                <w:sz w:val="18"/>
                <w:szCs w:val="18"/>
              </w:rPr>
              <w:t>qt</w:t>
            </w:r>
            <w:proofErr w:type="spellEnd"/>
            <w:r w:rsidRPr="00D82EA9">
              <w:rPr>
                <w:sz w:val="18"/>
                <w:szCs w:val="18"/>
              </w:rPr>
              <w:t>, mp4</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8.45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Режим просмотра изображений в виде таблицы эскизов с возможностью настройки размера эскиза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8.46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Режим одиночного просмотра изображений с возможностью:</w:t>
            </w:r>
          </w:p>
          <w:p w:rsidR="00D82EA9" w:rsidRPr="00D82EA9" w:rsidRDefault="00D82EA9" w:rsidP="00D82EA9">
            <w:pPr>
              <w:pStyle w:val="a9"/>
              <w:rPr>
                <w:sz w:val="18"/>
                <w:szCs w:val="18"/>
              </w:rPr>
            </w:pPr>
            <w:r w:rsidRPr="00D82EA9">
              <w:rPr>
                <w:sz w:val="18"/>
                <w:szCs w:val="18"/>
              </w:rPr>
              <w:t>изменения яркости и контрастности изображения,</w:t>
            </w:r>
          </w:p>
          <w:p w:rsidR="00D82EA9" w:rsidRPr="00D82EA9" w:rsidRDefault="00D82EA9" w:rsidP="00D82EA9">
            <w:pPr>
              <w:pStyle w:val="a9"/>
              <w:rPr>
                <w:sz w:val="18"/>
                <w:szCs w:val="18"/>
              </w:rPr>
            </w:pPr>
            <w:r w:rsidRPr="00D82EA9">
              <w:rPr>
                <w:sz w:val="18"/>
                <w:szCs w:val="18"/>
              </w:rPr>
              <w:t>произвольного масштабирования изображения,</w:t>
            </w:r>
          </w:p>
          <w:p w:rsidR="00D82EA9" w:rsidRPr="00D82EA9" w:rsidRDefault="00D82EA9" w:rsidP="00D82EA9">
            <w:pPr>
              <w:pStyle w:val="a9"/>
              <w:rPr>
                <w:sz w:val="18"/>
                <w:szCs w:val="18"/>
              </w:rPr>
            </w:pPr>
            <w:r w:rsidRPr="00D82EA9">
              <w:rPr>
                <w:sz w:val="18"/>
                <w:szCs w:val="18"/>
              </w:rPr>
              <w:t>автоматического масштабирования изображения на всю область просмотра,</w:t>
            </w:r>
          </w:p>
          <w:p w:rsidR="00D82EA9" w:rsidRPr="00D82EA9" w:rsidRDefault="00D82EA9" w:rsidP="00D82EA9">
            <w:pPr>
              <w:pStyle w:val="a9"/>
              <w:rPr>
                <w:sz w:val="18"/>
                <w:szCs w:val="18"/>
              </w:rPr>
            </w:pPr>
            <w:r w:rsidRPr="00D82EA9">
              <w:rPr>
                <w:sz w:val="18"/>
                <w:szCs w:val="18"/>
              </w:rPr>
              <w:t>отображения реального размера изображения,</w:t>
            </w:r>
          </w:p>
          <w:p w:rsidR="00D82EA9" w:rsidRPr="00D82EA9" w:rsidRDefault="00D82EA9" w:rsidP="00D82EA9">
            <w:pPr>
              <w:pStyle w:val="a9"/>
              <w:rPr>
                <w:sz w:val="18"/>
                <w:szCs w:val="18"/>
              </w:rPr>
            </w:pPr>
            <w:r w:rsidRPr="00D82EA9">
              <w:rPr>
                <w:sz w:val="18"/>
                <w:szCs w:val="18"/>
              </w:rPr>
              <w:t>произвольного перемещения изображения по области просмотра,</w:t>
            </w:r>
          </w:p>
          <w:p w:rsidR="00D82EA9" w:rsidRPr="00D82EA9" w:rsidRDefault="00D82EA9" w:rsidP="00D82EA9">
            <w:pPr>
              <w:pStyle w:val="a9"/>
              <w:rPr>
                <w:sz w:val="18"/>
                <w:szCs w:val="18"/>
              </w:rPr>
            </w:pPr>
            <w:r w:rsidRPr="00D82EA9">
              <w:rPr>
                <w:sz w:val="18"/>
                <w:szCs w:val="18"/>
              </w:rPr>
              <w:t xml:space="preserve">сглаживания увеличенного изображения, </w:t>
            </w:r>
          </w:p>
          <w:p w:rsidR="00D82EA9" w:rsidRPr="00D82EA9" w:rsidRDefault="00D82EA9" w:rsidP="00D82EA9">
            <w:pPr>
              <w:pStyle w:val="a9"/>
              <w:rPr>
                <w:sz w:val="18"/>
                <w:szCs w:val="18"/>
              </w:rPr>
            </w:pPr>
            <w:r w:rsidRPr="00D82EA9">
              <w:rPr>
                <w:sz w:val="18"/>
                <w:szCs w:val="18"/>
              </w:rPr>
              <w:t>воспроизведения видеофрагментов,</w:t>
            </w:r>
          </w:p>
          <w:p w:rsidR="00D82EA9" w:rsidRPr="00D82EA9" w:rsidRDefault="00D82EA9" w:rsidP="00D82EA9">
            <w:pPr>
              <w:pStyle w:val="a9"/>
              <w:rPr>
                <w:sz w:val="18"/>
                <w:szCs w:val="18"/>
              </w:rPr>
            </w:pPr>
            <w:r w:rsidRPr="00D82EA9">
              <w:rPr>
                <w:sz w:val="18"/>
                <w:szCs w:val="18"/>
              </w:rPr>
              <w:t>добавления стоп-кадра из видеофрагмента в виде статичного изображения</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8.47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Ручная калибровка изображения</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lastRenderedPageBreak/>
              <w:t>8.48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Измерение дистанций</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8.49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Измерение угла между двумя прямыми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8.50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Измерение площади участка изображения</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8.51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Нанесение текстовых меток и указателей на изображение</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8.52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Встроенный захват </w:t>
            </w:r>
            <w:proofErr w:type="spellStart"/>
            <w:r w:rsidRPr="00D82EA9">
              <w:rPr>
                <w:sz w:val="18"/>
                <w:szCs w:val="18"/>
              </w:rPr>
              <w:t>видеопотока</w:t>
            </w:r>
            <w:proofErr w:type="spellEnd"/>
            <w:r w:rsidRPr="00D82EA9">
              <w:rPr>
                <w:sz w:val="18"/>
                <w:szCs w:val="18"/>
              </w:rPr>
              <w:t>, поддерживающий следующие типы устройств:</w:t>
            </w:r>
          </w:p>
          <w:p w:rsidR="00D82EA9" w:rsidRPr="00D82EA9" w:rsidRDefault="00D82EA9" w:rsidP="00D82EA9">
            <w:pPr>
              <w:pStyle w:val="a9"/>
              <w:rPr>
                <w:sz w:val="18"/>
                <w:szCs w:val="18"/>
              </w:rPr>
            </w:pPr>
            <w:r w:rsidRPr="00D82EA9">
              <w:rPr>
                <w:sz w:val="18"/>
                <w:szCs w:val="18"/>
              </w:rPr>
              <w:t xml:space="preserve">- внешние USB устройства </w:t>
            </w:r>
            <w:proofErr w:type="spellStart"/>
            <w:r w:rsidRPr="00D82EA9">
              <w:rPr>
                <w:sz w:val="18"/>
                <w:szCs w:val="18"/>
              </w:rPr>
              <w:t>видеозахвата</w:t>
            </w:r>
            <w:proofErr w:type="spellEnd"/>
            <w:r w:rsidRPr="00D82EA9">
              <w:rPr>
                <w:sz w:val="18"/>
                <w:szCs w:val="18"/>
              </w:rPr>
              <w:t xml:space="preserve"> (TV-тюнеры, </w:t>
            </w:r>
            <w:proofErr w:type="spellStart"/>
            <w:r w:rsidRPr="00D82EA9">
              <w:rPr>
                <w:sz w:val="18"/>
                <w:szCs w:val="18"/>
              </w:rPr>
              <w:t>грабберы</w:t>
            </w:r>
            <w:proofErr w:type="spellEnd"/>
            <w:r w:rsidRPr="00D82EA9">
              <w:rPr>
                <w:sz w:val="18"/>
                <w:szCs w:val="18"/>
              </w:rPr>
              <w:t xml:space="preserve"> и т.д.)</w:t>
            </w:r>
          </w:p>
          <w:p w:rsidR="00D82EA9" w:rsidRPr="00D82EA9" w:rsidRDefault="00D82EA9" w:rsidP="00D82EA9">
            <w:pPr>
              <w:pStyle w:val="a9"/>
              <w:rPr>
                <w:sz w:val="18"/>
                <w:szCs w:val="18"/>
              </w:rPr>
            </w:pPr>
            <w:r w:rsidRPr="00D82EA9">
              <w:rPr>
                <w:sz w:val="18"/>
                <w:szCs w:val="18"/>
              </w:rPr>
              <w:t xml:space="preserve">- внутренние устройства </w:t>
            </w:r>
            <w:proofErr w:type="spellStart"/>
            <w:r w:rsidRPr="00D82EA9">
              <w:rPr>
                <w:sz w:val="18"/>
                <w:szCs w:val="18"/>
              </w:rPr>
              <w:t>видеозахвата</w:t>
            </w:r>
            <w:proofErr w:type="spellEnd"/>
            <w:r w:rsidRPr="00D82EA9">
              <w:rPr>
                <w:sz w:val="18"/>
                <w:szCs w:val="18"/>
              </w:rPr>
              <w:t xml:space="preserve"> (видеокарты с </w:t>
            </w:r>
            <w:proofErr w:type="spellStart"/>
            <w:r w:rsidRPr="00D82EA9">
              <w:rPr>
                <w:sz w:val="18"/>
                <w:szCs w:val="18"/>
              </w:rPr>
              <w:t>НЧ-входом</w:t>
            </w:r>
            <w:proofErr w:type="spellEnd"/>
            <w:r w:rsidRPr="00D82EA9">
              <w:rPr>
                <w:sz w:val="18"/>
                <w:szCs w:val="18"/>
              </w:rPr>
              <w:t xml:space="preserve">, профессиональные </w:t>
            </w:r>
            <w:proofErr w:type="spellStart"/>
            <w:r w:rsidRPr="00D82EA9">
              <w:rPr>
                <w:sz w:val="18"/>
                <w:szCs w:val="18"/>
              </w:rPr>
              <w:t>грабберы</w:t>
            </w:r>
            <w:proofErr w:type="spellEnd"/>
            <w:r w:rsidRPr="00D82EA9">
              <w:rPr>
                <w:sz w:val="18"/>
                <w:szCs w:val="18"/>
              </w:rPr>
              <w:t xml:space="preserve">, </w:t>
            </w:r>
            <w:proofErr w:type="spellStart"/>
            <w:r w:rsidRPr="00D82EA9">
              <w:rPr>
                <w:sz w:val="18"/>
                <w:szCs w:val="18"/>
              </w:rPr>
              <w:t>веб-камеры</w:t>
            </w:r>
            <w:proofErr w:type="spellEnd"/>
            <w:r w:rsidRPr="00D82EA9">
              <w:rPr>
                <w:sz w:val="18"/>
                <w:szCs w:val="18"/>
              </w:rPr>
              <w:t xml:space="preserve"> и т.д.)</w:t>
            </w:r>
          </w:p>
          <w:p w:rsidR="00D82EA9" w:rsidRPr="00D82EA9" w:rsidRDefault="00D82EA9" w:rsidP="00D82EA9">
            <w:pPr>
              <w:pStyle w:val="a9"/>
              <w:rPr>
                <w:sz w:val="18"/>
                <w:szCs w:val="18"/>
              </w:rPr>
            </w:pPr>
            <w:r w:rsidRPr="00D82EA9">
              <w:rPr>
                <w:sz w:val="18"/>
                <w:szCs w:val="18"/>
              </w:rPr>
              <w:t xml:space="preserve">- устройства, поддерживающие TWAIN-протокол (сканеры, </w:t>
            </w:r>
            <w:proofErr w:type="spellStart"/>
            <w:r w:rsidRPr="00D82EA9">
              <w:rPr>
                <w:sz w:val="18"/>
                <w:szCs w:val="18"/>
              </w:rPr>
              <w:t>веб-камеры</w:t>
            </w:r>
            <w:proofErr w:type="spellEnd"/>
            <w:r w:rsidRPr="00D82EA9">
              <w:rPr>
                <w:sz w:val="18"/>
                <w:szCs w:val="18"/>
              </w:rPr>
              <w:t>)</w:t>
            </w:r>
          </w:p>
          <w:p w:rsidR="00D82EA9" w:rsidRPr="00D82EA9" w:rsidRDefault="00D82EA9" w:rsidP="00D82EA9">
            <w:pPr>
              <w:pStyle w:val="a9"/>
              <w:rPr>
                <w:sz w:val="18"/>
                <w:szCs w:val="18"/>
              </w:rPr>
            </w:pPr>
            <w:r w:rsidRPr="00D82EA9">
              <w:rPr>
                <w:sz w:val="18"/>
                <w:szCs w:val="18"/>
              </w:rPr>
              <w:t>- устройства с интерфейсом IEEE 1394 (эндоскопические стойки, цифровые видеокамеры и</w:t>
            </w:r>
            <w:proofErr w:type="gramStart"/>
            <w:r w:rsidRPr="00D82EA9">
              <w:rPr>
                <w:sz w:val="18"/>
                <w:szCs w:val="18"/>
              </w:rPr>
              <w:t xml:space="preserve"> .</w:t>
            </w:r>
            <w:proofErr w:type="spellStart"/>
            <w:proofErr w:type="gramEnd"/>
            <w:r w:rsidRPr="00D82EA9">
              <w:rPr>
                <w:sz w:val="18"/>
                <w:szCs w:val="18"/>
              </w:rPr>
              <w:t>т.д</w:t>
            </w:r>
            <w:proofErr w:type="spellEnd"/>
            <w:r w:rsidRPr="00D82EA9">
              <w:rPr>
                <w:sz w:val="18"/>
                <w:szCs w:val="18"/>
              </w:rPr>
              <w:t>)</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8.53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Получение медицинских изображений с эндоскопических аппаратов по протоколу DICOM (DICOM </w:t>
            </w:r>
            <w:proofErr w:type="spellStart"/>
            <w:r w:rsidRPr="00D82EA9">
              <w:rPr>
                <w:sz w:val="18"/>
                <w:szCs w:val="18"/>
              </w:rPr>
              <w:t>Store</w:t>
            </w:r>
            <w:proofErr w:type="spellEnd"/>
            <w:r w:rsidRPr="00D82EA9">
              <w:rPr>
                <w:sz w:val="18"/>
                <w:szCs w:val="18"/>
              </w:rPr>
              <w:t xml:space="preserve"> SCP)</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8.54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Захват статичных изображений и видеофрагментов без использования утилит, поставляемых с устройствами </w:t>
            </w:r>
            <w:proofErr w:type="spellStart"/>
            <w:r w:rsidRPr="00D82EA9">
              <w:rPr>
                <w:sz w:val="18"/>
                <w:szCs w:val="18"/>
              </w:rPr>
              <w:t>видеозахвата</w:t>
            </w:r>
            <w:proofErr w:type="spellEnd"/>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8.55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Выбор и сохранение в настройках режимов захвата </w:t>
            </w:r>
            <w:proofErr w:type="spellStart"/>
            <w:r w:rsidRPr="00D82EA9">
              <w:rPr>
                <w:sz w:val="18"/>
                <w:szCs w:val="18"/>
              </w:rPr>
              <w:t>видеопотока</w:t>
            </w:r>
            <w:proofErr w:type="spellEnd"/>
            <w:r w:rsidRPr="00D82EA9">
              <w:rPr>
                <w:sz w:val="18"/>
                <w:szCs w:val="18"/>
              </w:rPr>
              <w:t>, которые возможны для данного устройства (разрешение, глубина цвета)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8.56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Выбор максимально возможных по разрешению и глубине цвета режимов захвата для любых устройств</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8.57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Выбор формата захваченных изображений (</w:t>
            </w:r>
            <w:proofErr w:type="spellStart"/>
            <w:r w:rsidRPr="00D82EA9">
              <w:rPr>
                <w:sz w:val="18"/>
                <w:szCs w:val="18"/>
              </w:rPr>
              <w:t>bmp</w:t>
            </w:r>
            <w:proofErr w:type="spellEnd"/>
            <w:r w:rsidRPr="00D82EA9">
              <w:rPr>
                <w:sz w:val="18"/>
                <w:szCs w:val="18"/>
              </w:rPr>
              <w:t xml:space="preserve">, </w:t>
            </w:r>
            <w:proofErr w:type="spellStart"/>
            <w:r w:rsidRPr="00D82EA9">
              <w:rPr>
                <w:sz w:val="18"/>
                <w:szCs w:val="18"/>
              </w:rPr>
              <w:t>jpeg</w:t>
            </w:r>
            <w:proofErr w:type="spellEnd"/>
            <w:r w:rsidRPr="00D82EA9">
              <w:rPr>
                <w:sz w:val="18"/>
                <w:szCs w:val="18"/>
              </w:rPr>
              <w:t xml:space="preserve">, </w:t>
            </w:r>
            <w:proofErr w:type="spellStart"/>
            <w:r w:rsidRPr="00D82EA9">
              <w:rPr>
                <w:sz w:val="18"/>
                <w:szCs w:val="18"/>
              </w:rPr>
              <w:t>png</w:t>
            </w:r>
            <w:proofErr w:type="spellEnd"/>
            <w:r w:rsidRPr="00D82EA9">
              <w:rPr>
                <w:sz w:val="18"/>
                <w:szCs w:val="18"/>
              </w:rPr>
              <w:t xml:space="preserve">, </w:t>
            </w:r>
            <w:proofErr w:type="spellStart"/>
            <w:r w:rsidRPr="00D82EA9">
              <w:rPr>
                <w:sz w:val="18"/>
                <w:szCs w:val="18"/>
              </w:rPr>
              <w:t>tiff</w:t>
            </w:r>
            <w:proofErr w:type="spellEnd"/>
            <w:r w:rsidRPr="00D82EA9">
              <w:rPr>
                <w:sz w:val="18"/>
                <w:szCs w:val="18"/>
              </w:rPr>
              <w:t>)</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8.58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Встроенные инструменты сжатия захваченного </w:t>
            </w:r>
            <w:proofErr w:type="spellStart"/>
            <w:r w:rsidRPr="00D82EA9">
              <w:rPr>
                <w:sz w:val="18"/>
                <w:szCs w:val="18"/>
              </w:rPr>
              <w:t>видеопотока</w:t>
            </w:r>
            <w:proofErr w:type="spellEnd"/>
            <w:r w:rsidRPr="00D82EA9">
              <w:rPr>
                <w:sz w:val="18"/>
                <w:szCs w:val="18"/>
              </w:rPr>
              <w:t xml:space="preserve">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8.59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Выбор любого кодека из установленных в операционной системе для сжатия видео</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8.60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Настройка параметров сжатия видео</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8.61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Печать выбранных изображений на одном листе с протоколом исследованием в настраиваемом масштабе</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8.62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Программная поддержка ножного переключателя (педали) для управления </w:t>
            </w:r>
            <w:proofErr w:type="spellStart"/>
            <w:r w:rsidRPr="00D82EA9">
              <w:rPr>
                <w:sz w:val="18"/>
                <w:szCs w:val="18"/>
              </w:rPr>
              <w:t>видеозахватом</w:t>
            </w:r>
            <w:proofErr w:type="spellEnd"/>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8.63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USB интерфейс педали, реализованной по стандарту HID (</w:t>
            </w:r>
            <w:proofErr w:type="spellStart"/>
            <w:r w:rsidRPr="00D82EA9">
              <w:rPr>
                <w:sz w:val="18"/>
                <w:szCs w:val="18"/>
              </w:rPr>
              <w:t>HumanInterfaceDevice</w:t>
            </w:r>
            <w:proofErr w:type="spellEnd"/>
            <w:r w:rsidRPr="00D82EA9">
              <w:rPr>
                <w:sz w:val="18"/>
                <w:szCs w:val="18"/>
              </w:rPr>
              <w:t>), не требующей установки дополнительного драйвера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8.64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Возможность подключения и использования одно- и двухкнопочной педали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8.65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Настройка кнопок педали на захват статичных изображений и видеофрагментов</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8.66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Программное переопределение функций кнопок педали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8.67</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Поиск исследований за произвольно настраиваемый временной интервал по всем учитываемым параметрам</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8.68</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Возможность формирования сложных поисковых запросов с произвольным количеством параметров</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8.69</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Быстрое получение данных для годового отчета врача диагностической специальности (по видам исследования, с подсчетом общего количества исследований и условных единиц) для каждой учетной записи врача и всего отделения (кабинета)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8.70</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Представление данных в виде многоуровневой таблицы с промежуточным суммированием и отображении в абсолютных значениях и %  </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8.71</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 xml:space="preserve">Экспорт полученных в программе таблиц в файл в распространенных форматах (MS </w:t>
            </w:r>
            <w:proofErr w:type="spellStart"/>
            <w:r w:rsidRPr="00D82EA9">
              <w:rPr>
                <w:sz w:val="18"/>
                <w:szCs w:val="18"/>
              </w:rPr>
              <w:t>Excel</w:t>
            </w:r>
            <w:proofErr w:type="spellEnd"/>
            <w:r w:rsidRPr="00D82EA9">
              <w:rPr>
                <w:sz w:val="18"/>
                <w:szCs w:val="18"/>
              </w:rPr>
              <w:t xml:space="preserve">, </w:t>
            </w:r>
            <w:proofErr w:type="spellStart"/>
            <w:r w:rsidRPr="00D82EA9">
              <w:rPr>
                <w:sz w:val="18"/>
                <w:szCs w:val="18"/>
              </w:rPr>
              <w:t>OpenOffice</w:t>
            </w:r>
            <w:proofErr w:type="spellEnd"/>
            <w:r w:rsidRPr="00D82EA9">
              <w:rPr>
                <w:sz w:val="18"/>
                <w:szCs w:val="18"/>
              </w:rPr>
              <w:t>)</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8.72</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Встроенный редактор форм представления отчетов</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8.73</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Участие дополнительных параметров в формировании поискового запроса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8.74</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Создание панели фильтра дополнительных параметров для быстрого формирования выборки</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8.75</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Определение нескольких цветовых схем интерфейса</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r w:rsidR="00D82EA9" w:rsidRPr="007D0BDC" w:rsidTr="00D82EA9">
        <w:trPr>
          <w:trHeight w:val="255"/>
        </w:trPr>
        <w:tc>
          <w:tcPr>
            <w:tcW w:w="1263" w:type="dxa"/>
            <w:tcBorders>
              <w:top w:val="single" w:sz="4" w:space="0" w:color="auto"/>
              <w:left w:val="single" w:sz="4" w:space="0" w:color="auto"/>
              <w:bottom w:val="single" w:sz="4" w:space="0" w:color="auto"/>
              <w:right w:val="single" w:sz="4" w:space="0" w:color="auto"/>
            </w:tcBorders>
          </w:tcPr>
          <w:p w:rsidR="00D82EA9" w:rsidRPr="00D82EA9" w:rsidRDefault="00D82EA9" w:rsidP="00D82EA9">
            <w:pPr>
              <w:jc w:val="center"/>
              <w:rPr>
                <w:sz w:val="18"/>
                <w:szCs w:val="18"/>
              </w:rPr>
            </w:pPr>
            <w:r w:rsidRPr="00D82EA9">
              <w:rPr>
                <w:sz w:val="18"/>
                <w:szCs w:val="18"/>
              </w:rPr>
              <w:t>8.76</w:t>
            </w:r>
          </w:p>
        </w:tc>
        <w:tc>
          <w:tcPr>
            <w:tcW w:w="6392" w:type="dxa"/>
            <w:tcBorders>
              <w:top w:val="single" w:sz="4" w:space="0" w:color="auto"/>
              <w:left w:val="single" w:sz="4" w:space="0" w:color="auto"/>
              <w:bottom w:val="single" w:sz="4" w:space="0" w:color="auto"/>
              <w:right w:val="single" w:sz="4" w:space="0" w:color="auto"/>
            </w:tcBorders>
            <w:noWrap/>
          </w:tcPr>
          <w:p w:rsidR="00D82EA9" w:rsidRPr="00D82EA9" w:rsidRDefault="00D82EA9" w:rsidP="00D82EA9">
            <w:pPr>
              <w:pStyle w:val="a9"/>
              <w:rPr>
                <w:sz w:val="18"/>
                <w:szCs w:val="18"/>
              </w:rPr>
            </w:pPr>
            <w:r w:rsidRPr="00D82EA9">
              <w:rPr>
                <w:sz w:val="18"/>
                <w:szCs w:val="18"/>
              </w:rPr>
              <w:t>Определение размера кнопок интерфейса (крупный, мелкий размер) для адаптации к мониторам высокого и низкого разрешения</w:t>
            </w:r>
          </w:p>
        </w:tc>
        <w:tc>
          <w:tcPr>
            <w:tcW w:w="2835" w:type="dxa"/>
            <w:tcBorders>
              <w:top w:val="single" w:sz="4" w:space="0" w:color="auto"/>
              <w:left w:val="nil"/>
              <w:bottom w:val="single" w:sz="4" w:space="0" w:color="auto"/>
              <w:right w:val="single" w:sz="4" w:space="0" w:color="auto"/>
            </w:tcBorders>
            <w:noWrap/>
          </w:tcPr>
          <w:p w:rsidR="00D82EA9" w:rsidRPr="00D82EA9" w:rsidRDefault="00D82EA9" w:rsidP="00D82EA9">
            <w:pPr>
              <w:pStyle w:val="a9"/>
              <w:jc w:val="center"/>
              <w:rPr>
                <w:sz w:val="18"/>
                <w:szCs w:val="18"/>
              </w:rPr>
            </w:pPr>
            <w:r w:rsidRPr="00D82EA9">
              <w:rPr>
                <w:sz w:val="18"/>
                <w:szCs w:val="18"/>
              </w:rPr>
              <w:t>Наличие</w:t>
            </w:r>
          </w:p>
        </w:tc>
      </w:tr>
    </w:tbl>
    <w:p w:rsidR="00D82EA9" w:rsidRPr="00A04A89" w:rsidRDefault="00D82EA9" w:rsidP="00D82EA9">
      <w:pPr>
        <w:jc w:val="both"/>
        <w:rPr>
          <w:b/>
          <w:bCs/>
          <w:sz w:val="20"/>
          <w:szCs w:val="20"/>
        </w:rPr>
      </w:pPr>
    </w:p>
    <w:p w:rsidR="00D82EA9" w:rsidRPr="00566B57" w:rsidRDefault="00D82EA9" w:rsidP="00D82EA9">
      <w:pPr>
        <w:jc w:val="both"/>
        <w:rPr>
          <w:b/>
          <w:bCs/>
          <w:sz w:val="20"/>
          <w:szCs w:val="20"/>
        </w:rPr>
      </w:pPr>
      <w:r w:rsidRPr="00566B57">
        <w:rPr>
          <w:b/>
          <w:bCs/>
          <w:sz w:val="20"/>
          <w:szCs w:val="20"/>
        </w:rPr>
        <w:t>Прочие условия: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D82EA9" w:rsidRPr="00566B57" w:rsidTr="00D82EA9">
        <w:trPr>
          <w:trHeight w:val="145"/>
        </w:trPr>
        <w:tc>
          <w:tcPr>
            <w:tcW w:w="709" w:type="dxa"/>
            <w:shd w:val="clear" w:color="auto" w:fill="auto"/>
          </w:tcPr>
          <w:p w:rsidR="00D82EA9" w:rsidRPr="00566B57" w:rsidRDefault="00D82EA9" w:rsidP="00D82EA9">
            <w:pPr>
              <w:rPr>
                <w:b/>
                <w:bCs/>
                <w:sz w:val="20"/>
                <w:szCs w:val="20"/>
              </w:rPr>
            </w:pPr>
            <w:r w:rsidRPr="00566B57">
              <w:rPr>
                <w:b/>
                <w:bCs/>
                <w:sz w:val="20"/>
                <w:szCs w:val="20"/>
              </w:rPr>
              <w:t>№</w:t>
            </w:r>
          </w:p>
        </w:tc>
        <w:tc>
          <w:tcPr>
            <w:tcW w:w="1985" w:type="dxa"/>
            <w:shd w:val="clear" w:color="auto" w:fill="auto"/>
          </w:tcPr>
          <w:p w:rsidR="00D82EA9" w:rsidRPr="00566B57" w:rsidRDefault="00D82EA9" w:rsidP="00D82EA9">
            <w:pPr>
              <w:rPr>
                <w:b/>
                <w:bCs/>
                <w:sz w:val="20"/>
                <w:szCs w:val="20"/>
              </w:rPr>
            </w:pPr>
            <w:r w:rsidRPr="00566B57">
              <w:rPr>
                <w:b/>
                <w:bCs/>
                <w:sz w:val="20"/>
                <w:szCs w:val="20"/>
              </w:rPr>
              <w:t>Наименование пункта</w:t>
            </w:r>
          </w:p>
        </w:tc>
        <w:tc>
          <w:tcPr>
            <w:tcW w:w="7796" w:type="dxa"/>
            <w:shd w:val="clear" w:color="auto" w:fill="auto"/>
          </w:tcPr>
          <w:p w:rsidR="00D82EA9" w:rsidRPr="00566B57" w:rsidRDefault="00D82EA9" w:rsidP="00D82EA9">
            <w:pPr>
              <w:rPr>
                <w:b/>
                <w:bCs/>
                <w:sz w:val="20"/>
                <w:szCs w:val="20"/>
              </w:rPr>
            </w:pPr>
            <w:r w:rsidRPr="00566B57">
              <w:rPr>
                <w:b/>
                <w:bCs/>
                <w:sz w:val="20"/>
                <w:szCs w:val="20"/>
              </w:rPr>
              <w:t>Текст пояснений</w:t>
            </w:r>
          </w:p>
        </w:tc>
      </w:tr>
      <w:tr w:rsidR="00D82EA9" w:rsidRPr="00E01C00" w:rsidTr="00D82EA9">
        <w:trPr>
          <w:trHeight w:val="414"/>
        </w:trPr>
        <w:tc>
          <w:tcPr>
            <w:tcW w:w="709" w:type="dxa"/>
            <w:shd w:val="clear" w:color="auto" w:fill="auto"/>
          </w:tcPr>
          <w:p w:rsidR="00D82EA9" w:rsidRPr="00E01C00" w:rsidRDefault="00D82EA9" w:rsidP="00D82EA9">
            <w:pPr>
              <w:rPr>
                <w:bCs/>
                <w:sz w:val="18"/>
                <w:szCs w:val="18"/>
              </w:rPr>
            </w:pPr>
            <w:r w:rsidRPr="00E01C00">
              <w:rPr>
                <w:bCs/>
                <w:sz w:val="18"/>
                <w:szCs w:val="18"/>
              </w:rPr>
              <w:t>1</w:t>
            </w:r>
          </w:p>
        </w:tc>
        <w:tc>
          <w:tcPr>
            <w:tcW w:w="1985" w:type="dxa"/>
            <w:shd w:val="clear" w:color="auto" w:fill="auto"/>
          </w:tcPr>
          <w:p w:rsidR="00D82EA9" w:rsidRPr="00E01C00" w:rsidRDefault="00D82EA9" w:rsidP="00D82EA9">
            <w:pPr>
              <w:jc w:val="center"/>
              <w:rPr>
                <w:b/>
                <w:bCs/>
                <w:sz w:val="18"/>
                <w:szCs w:val="18"/>
              </w:rPr>
            </w:pPr>
            <w:r w:rsidRPr="00E01C00">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w:t>
            </w:r>
            <w:r w:rsidRPr="00E01C00">
              <w:rPr>
                <w:sz w:val="18"/>
                <w:szCs w:val="18"/>
              </w:rPr>
              <w:lastRenderedPageBreak/>
              <w:t>товара,  к  обучению  лиц,  осуществляющих    использование и обслуживание товара при необходимости.</w:t>
            </w:r>
          </w:p>
        </w:tc>
        <w:tc>
          <w:tcPr>
            <w:tcW w:w="7796" w:type="dxa"/>
            <w:shd w:val="clear" w:color="auto" w:fill="auto"/>
          </w:tcPr>
          <w:p w:rsidR="00D82EA9" w:rsidRPr="00E01C00" w:rsidRDefault="00D82EA9" w:rsidP="00D82EA9">
            <w:pPr>
              <w:ind w:firstLine="459"/>
              <w:jc w:val="both"/>
              <w:rPr>
                <w:sz w:val="18"/>
                <w:szCs w:val="18"/>
              </w:rPr>
            </w:pPr>
            <w:r w:rsidRPr="00E01C00">
              <w:rPr>
                <w:sz w:val="18"/>
                <w:szCs w:val="18"/>
              </w:rPr>
              <w:lastRenderedPageBreak/>
              <w:t>1. Гар</w:t>
            </w:r>
            <w:r>
              <w:rPr>
                <w:sz w:val="18"/>
                <w:szCs w:val="18"/>
              </w:rPr>
              <w:t>антия на Оборудование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D82EA9" w:rsidRPr="00E01C00" w:rsidRDefault="00D82EA9" w:rsidP="00D82EA9">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D82EA9" w:rsidRPr="00E01C00" w:rsidRDefault="00D82EA9" w:rsidP="00D82EA9">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82EA9" w:rsidRPr="00E01C00" w:rsidRDefault="00D82EA9" w:rsidP="00D82EA9">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82EA9" w:rsidRPr="00E01C00" w:rsidRDefault="00D82EA9" w:rsidP="00D82EA9">
            <w:pPr>
              <w:autoSpaceDE w:val="0"/>
              <w:autoSpaceDN w:val="0"/>
              <w:ind w:right="34" w:firstLine="459"/>
              <w:jc w:val="both"/>
              <w:rPr>
                <w:sz w:val="18"/>
                <w:szCs w:val="18"/>
              </w:rPr>
            </w:pPr>
            <w:r w:rsidRPr="00E01C00">
              <w:rPr>
                <w:sz w:val="18"/>
                <w:szCs w:val="18"/>
              </w:rPr>
              <w:lastRenderedPageBreak/>
              <w:t>4. Поставщик гарантирует:</w:t>
            </w:r>
          </w:p>
          <w:p w:rsidR="00D82EA9" w:rsidRPr="00E01C00" w:rsidRDefault="00D82EA9" w:rsidP="00D82EA9">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D82EA9" w:rsidRPr="00E01C00" w:rsidRDefault="00D82EA9" w:rsidP="00D82EA9">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D82EA9" w:rsidRPr="00E01C00" w:rsidRDefault="00D82EA9" w:rsidP="00D82EA9">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82EA9" w:rsidRPr="00E01C00" w:rsidRDefault="00D82EA9" w:rsidP="00D82EA9">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82EA9" w:rsidRPr="00E01C00" w:rsidRDefault="00D82EA9" w:rsidP="00D82EA9">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82EA9" w:rsidRPr="00E01C00" w:rsidTr="00D82EA9">
        <w:trPr>
          <w:trHeight w:val="564"/>
        </w:trPr>
        <w:tc>
          <w:tcPr>
            <w:tcW w:w="709" w:type="dxa"/>
            <w:shd w:val="clear" w:color="auto" w:fill="auto"/>
          </w:tcPr>
          <w:p w:rsidR="00D82EA9" w:rsidRPr="00E01C00" w:rsidRDefault="00D82EA9" w:rsidP="00D82EA9">
            <w:pPr>
              <w:rPr>
                <w:bCs/>
                <w:sz w:val="18"/>
                <w:szCs w:val="18"/>
              </w:rPr>
            </w:pPr>
            <w:r w:rsidRPr="00E01C00">
              <w:rPr>
                <w:bCs/>
                <w:sz w:val="18"/>
                <w:szCs w:val="18"/>
              </w:rPr>
              <w:lastRenderedPageBreak/>
              <w:t>2</w:t>
            </w:r>
          </w:p>
        </w:tc>
        <w:tc>
          <w:tcPr>
            <w:tcW w:w="1985" w:type="dxa"/>
            <w:shd w:val="clear" w:color="auto" w:fill="auto"/>
          </w:tcPr>
          <w:p w:rsidR="00D82EA9" w:rsidRPr="00E01C00" w:rsidRDefault="00D82EA9" w:rsidP="00D82EA9">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D82EA9" w:rsidRPr="00E01C00" w:rsidRDefault="00D82EA9" w:rsidP="00D82EA9">
            <w:pPr>
              <w:jc w:val="center"/>
              <w:rPr>
                <w:sz w:val="18"/>
                <w:szCs w:val="18"/>
              </w:rPr>
            </w:pPr>
          </w:p>
        </w:tc>
        <w:tc>
          <w:tcPr>
            <w:tcW w:w="7796" w:type="dxa"/>
            <w:shd w:val="clear" w:color="auto" w:fill="auto"/>
          </w:tcPr>
          <w:p w:rsidR="00D82EA9" w:rsidRPr="00E01C00" w:rsidRDefault="00D82EA9" w:rsidP="00D82EA9">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D82EA9" w:rsidRPr="00E01C00" w:rsidRDefault="00D82EA9" w:rsidP="00D82EA9">
            <w:pPr>
              <w:autoSpaceDE w:val="0"/>
              <w:autoSpaceDN w:val="0"/>
              <w:adjustRightInd w:val="0"/>
              <w:ind w:firstLine="318"/>
              <w:jc w:val="both"/>
              <w:rPr>
                <w:sz w:val="18"/>
                <w:szCs w:val="18"/>
              </w:rPr>
            </w:pPr>
            <w:r w:rsidRPr="00E01C00">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 </w:t>
            </w:r>
            <w:r>
              <w:rPr>
                <w:bCs/>
                <w:sz w:val="18"/>
                <w:szCs w:val="18"/>
              </w:rPr>
              <w:t xml:space="preserve">выпущено </w:t>
            </w:r>
            <w:r w:rsidR="00A414C6">
              <w:rPr>
                <w:bCs/>
                <w:sz w:val="18"/>
                <w:szCs w:val="18"/>
              </w:rPr>
              <w:t>в</w:t>
            </w:r>
            <w:r>
              <w:rPr>
                <w:bCs/>
                <w:sz w:val="18"/>
                <w:szCs w:val="18"/>
              </w:rPr>
              <w:t xml:space="preserve"> 201</w:t>
            </w:r>
            <w:r w:rsidR="00A414C6">
              <w:rPr>
                <w:bCs/>
                <w:sz w:val="18"/>
                <w:szCs w:val="18"/>
              </w:rPr>
              <w:t>9</w:t>
            </w:r>
            <w:r w:rsidRPr="00E01C00">
              <w:rPr>
                <w:bCs/>
                <w:sz w:val="18"/>
                <w:szCs w:val="18"/>
              </w:rPr>
              <w:t xml:space="preserve"> год</w:t>
            </w:r>
            <w:r w:rsidR="00A414C6">
              <w:rPr>
                <w:bCs/>
                <w:sz w:val="18"/>
                <w:szCs w:val="18"/>
              </w:rPr>
              <w:t>у</w:t>
            </w:r>
            <w:r w:rsidRPr="00E01C00">
              <w:rPr>
                <w:bCs/>
                <w:sz w:val="18"/>
                <w:szCs w:val="18"/>
              </w:rPr>
              <w:t>.</w:t>
            </w:r>
          </w:p>
          <w:p w:rsidR="00D82EA9" w:rsidRPr="00E01C00" w:rsidRDefault="00D82EA9" w:rsidP="00D82EA9">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D82EA9" w:rsidRPr="00E01C00" w:rsidTr="00D82EA9">
        <w:trPr>
          <w:trHeight w:val="564"/>
        </w:trPr>
        <w:tc>
          <w:tcPr>
            <w:tcW w:w="709" w:type="dxa"/>
            <w:shd w:val="clear" w:color="auto" w:fill="auto"/>
          </w:tcPr>
          <w:p w:rsidR="00D82EA9" w:rsidRPr="00E01C00" w:rsidRDefault="00D82EA9" w:rsidP="00D82EA9">
            <w:pPr>
              <w:rPr>
                <w:bCs/>
                <w:sz w:val="18"/>
                <w:szCs w:val="18"/>
              </w:rPr>
            </w:pPr>
            <w:r w:rsidRPr="00E01C00">
              <w:rPr>
                <w:bCs/>
                <w:sz w:val="18"/>
                <w:szCs w:val="18"/>
              </w:rPr>
              <w:t>3</w:t>
            </w:r>
          </w:p>
        </w:tc>
        <w:tc>
          <w:tcPr>
            <w:tcW w:w="1985" w:type="dxa"/>
            <w:shd w:val="clear" w:color="auto" w:fill="auto"/>
          </w:tcPr>
          <w:p w:rsidR="00D82EA9" w:rsidRPr="00E01C00" w:rsidRDefault="00D82EA9" w:rsidP="00D82EA9">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D82EA9" w:rsidRPr="00313061" w:rsidRDefault="00D82EA9" w:rsidP="00D82EA9">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D82EA9" w:rsidRPr="00313061" w:rsidRDefault="00D82EA9" w:rsidP="00D82EA9">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D82EA9" w:rsidRPr="00313061" w:rsidRDefault="00D82EA9" w:rsidP="00D82EA9">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D82EA9" w:rsidRPr="00313061" w:rsidRDefault="00D82EA9" w:rsidP="00D82EA9">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82EA9" w:rsidRPr="00313061" w:rsidRDefault="00D82EA9" w:rsidP="00D82EA9">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D82EA9" w:rsidRPr="00313061" w:rsidRDefault="00D82EA9" w:rsidP="00D82EA9">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bl>
    <w:p w:rsidR="00D82EA9" w:rsidRDefault="00D82EA9" w:rsidP="00D82EA9">
      <w:pPr>
        <w:pStyle w:val="a7"/>
        <w:rPr>
          <w:sz w:val="20"/>
        </w:rPr>
      </w:pPr>
    </w:p>
    <w:p w:rsidR="00D82EA9" w:rsidRDefault="00D82EA9" w:rsidP="00D82EA9">
      <w:pPr>
        <w:pStyle w:val="a7"/>
        <w:rPr>
          <w:sz w:val="20"/>
        </w:rPr>
      </w:pPr>
    </w:p>
    <w:p w:rsidR="00D82EA9" w:rsidRDefault="00D82EA9" w:rsidP="00D82EA9">
      <w:pPr>
        <w:pStyle w:val="a7"/>
        <w:rPr>
          <w:sz w:val="20"/>
        </w:rPr>
      </w:pPr>
    </w:p>
    <w:p w:rsidR="00D82EA9" w:rsidRDefault="00D82EA9" w:rsidP="00D82EA9">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82EA9" w:rsidRPr="00A414C6" w:rsidTr="00D82EA9">
        <w:trPr>
          <w:trHeight w:val="1637"/>
        </w:trPr>
        <w:tc>
          <w:tcPr>
            <w:tcW w:w="4680" w:type="dxa"/>
            <w:tcBorders>
              <w:top w:val="nil"/>
              <w:left w:val="nil"/>
              <w:bottom w:val="nil"/>
              <w:right w:val="nil"/>
            </w:tcBorders>
            <w:hideMark/>
          </w:tcPr>
          <w:p w:rsidR="00D82EA9" w:rsidRPr="00A414C6" w:rsidRDefault="00D82EA9" w:rsidP="00D82EA9">
            <w:pPr>
              <w:pStyle w:val="a9"/>
              <w:tabs>
                <w:tab w:val="left" w:pos="2268"/>
              </w:tabs>
              <w:rPr>
                <w:sz w:val="20"/>
              </w:rPr>
            </w:pPr>
            <w:r w:rsidRPr="00A414C6">
              <w:rPr>
                <w:sz w:val="20"/>
              </w:rPr>
              <w:t>Заказчик:</w:t>
            </w:r>
          </w:p>
          <w:p w:rsidR="00D82EA9" w:rsidRPr="00A414C6" w:rsidRDefault="00D82EA9" w:rsidP="00D82EA9">
            <w:pPr>
              <w:pStyle w:val="a9"/>
              <w:tabs>
                <w:tab w:val="left" w:pos="2268"/>
              </w:tabs>
              <w:rPr>
                <w:sz w:val="20"/>
              </w:rPr>
            </w:pPr>
            <w:r w:rsidRPr="00A414C6">
              <w:rPr>
                <w:sz w:val="20"/>
              </w:rPr>
              <w:t xml:space="preserve">ОГАУЗ «Иркутская городская клиническая больница № 8» </w:t>
            </w:r>
          </w:p>
          <w:p w:rsidR="00D82EA9" w:rsidRPr="00A414C6" w:rsidRDefault="00D82EA9" w:rsidP="00D82EA9">
            <w:pPr>
              <w:pStyle w:val="a9"/>
              <w:tabs>
                <w:tab w:val="left" w:pos="2268"/>
              </w:tabs>
              <w:rPr>
                <w:bCs/>
                <w:sz w:val="20"/>
              </w:rPr>
            </w:pPr>
            <w:r w:rsidRPr="00A414C6">
              <w:rPr>
                <w:bCs/>
                <w:sz w:val="20"/>
              </w:rPr>
              <w:t>Главный врач</w:t>
            </w:r>
          </w:p>
          <w:p w:rsidR="00A414C6" w:rsidRPr="00A414C6" w:rsidRDefault="00A414C6" w:rsidP="00D82EA9">
            <w:pPr>
              <w:pStyle w:val="a9"/>
              <w:tabs>
                <w:tab w:val="left" w:pos="2268"/>
              </w:tabs>
              <w:rPr>
                <w:bCs/>
                <w:sz w:val="20"/>
              </w:rPr>
            </w:pPr>
          </w:p>
          <w:p w:rsidR="00D82EA9" w:rsidRPr="00A414C6" w:rsidRDefault="00D82EA9" w:rsidP="00D82EA9">
            <w:pPr>
              <w:pStyle w:val="a9"/>
              <w:tabs>
                <w:tab w:val="left" w:pos="2268"/>
              </w:tabs>
              <w:rPr>
                <w:sz w:val="20"/>
              </w:rPr>
            </w:pPr>
            <w:r w:rsidRPr="00A414C6">
              <w:rPr>
                <w:sz w:val="20"/>
              </w:rPr>
              <w:t xml:space="preserve">_____________________/ Ж. В. </w:t>
            </w:r>
            <w:proofErr w:type="spellStart"/>
            <w:r w:rsidRPr="00A414C6">
              <w:rPr>
                <w:sz w:val="20"/>
              </w:rPr>
              <w:t>Есева</w:t>
            </w:r>
            <w:proofErr w:type="spellEnd"/>
            <w:r w:rsidRPr="00A414C6">
              <w:rPr>
                <w:sz w:val="20"/>
              </w:rPr>
              <w:t>/</w:t>
            </w:r>
          </w:p>
          <w:p w:rsidR="00D82EA9" w:rsidRPr="00A414C6" w:rsidRDefault="00D82EA9" w:rsidP="00D82EA9">
            <w:pPr>
              <w:rPr>
                <w:bCs/>
                <w:sz w:val="20"/>
                <w:szCs w:val="20"/>
              </w:rPr>
            </w:pPr>
            <w:r w:rsidRPr="00A414C6">
              <w:rPr>
                <w:sz w:val="20"/>
                <w:szCs w:val="20"/>
              </w:rPr>
              <w:t xml:space="preserve">  </w:t>
            </w:r>
            <w:r w:rsidRPr="00A414C6">
              <w:rPr>
                <w:bCs/>
                <w:sz w:val="20"/>
                <w:szCs w:val="20"/>
              </w:rPr>
              <w:t>М.П.</w:t>
            </w:r>
          </w:p>
        </w:tc>
        <w:tc>
          <w:tcPr>
            <w:tcW w:w="540" w:type="dxa"/>
            <w:tcBorders>
              <w:top w:val="nil"/>
              <w:left w:val="nil"/>
              <w:bottom w:val="nil"/>
              <w:right w:val="nil"/>
            </w:tcBorders>
          </w:tcPr>
          <w:p w:rsidR="00D82EA9" w:rsidRPr="00A414C6" w:rsidRDefault="00D82EA9" w:rsidP="00D82EA9">
            <w:pPr>
              <w:pStyle w:val="a9"/>
              <w:tabs>
                <w:tab w:val="left" w:pos="2268"/>
              </w:tabs>
              <w:rPr>
                <w:bCs/>
                <w:sz w:val="20"/>
              </w:rPr>
            </w:pPr>
          </w:p>
        </w:tc>
        <w:tc>
          <w:tcPr>
            <w:tcW w:w="4680" w:type="dxa"/>
            <w:tcBorders>
              <w:top w:val="nil"/>
              <w:left w:val="nil"/>
              <w:bottom w:val="nil"/>
              <w:right w:val="nil"/>
            </w:tcBorders>
          </w:tcPr>
          <w:p w:rsidR="00D82EA9" w:rsidRPr="00A414C6" w:rsidRDefault="00D82EA9" w:rsidP="00D82EA9">
            <w:pPr>
              <w:jc w:val="both"/>
              <w:rPr>
                <w:sz w:val="20"/>
                <w:szCs w:val="20"/>
              </w:rPr>
            </w:pPr>
            <w:r w:rsidRPr="00A414C6">
              <w:rPr>
                <w:sz w:val="20"/>
                <w:szCs w:val="20"/>
              </w:rPr>
              <w:t xml:space="preserve">Поставщик: </w:t>
            </w:r>
          </w:p>
          <w:p w:rsidR="00A414C6" w:rsidRPr="00A414C6" w:rsidRDefault="00A414C6" w:rsidP="00A414C6">
            <w:pPr>
              <w:widowControl w:val="0"/>
              <w:tabs>
                <w:tab w:val="left" w:pos="5040"/>
              </w:tabs>
              <w:autoSpaceDE w:val="0"/>
              <w:autoSpaceDN w:val="0"/>
              <w:adjustRightInd w:val="0"/>
              <w:rPr>
                <w:sz w:val="20"/>
                <w:szCs w:val="20"/>
              </w:rPr>
            </w:pPr>
            <w:r w:rsidRPr="00A414C6">
              <w:rPr>
                <w:sz w:val="20"/>
                <w:szCs w:val="20"/>
              </w:rPr>
              <w:t>ООО «</w:t>
            </w:r>
            <w:proofErr w:type="spellStart"/>
            <w:r w:rsidRPr="00A414C6">
              <w:rPr>
                <w:sz w:val="20"/>
                <w:szCs w:val="20"/>
              </w:rPr>
              <w:t>ФармаЛита</w:t>
            </w:r>
            <w:proofErr w:type="spellEnd"/>
            <w:r w:rsidRPr="00A414C6">
              <w:rPr>
                <w:sz w:val="20"/>
                <w:szCs w:val="20"/>
              </w:rPr>
              <w:t>»</w:t>
            </w:r>
          </w:p>
          <w:p w:rsidR="00A414C6" w:rsidRPr="00A414C6" w:rsidRDefault="00A414C6" w:rsidP="00A414C6">
            <w:pPr>
              <w:widowControl w:val="0"/>
              <w:tabs>
                <w:tab w:val="left" w:pos="5040"/>
              </w:tabs>
              <w:autoSpaceDE w:val="0"/>
              <w:autoSpaceDN w:val="0"/>
              <w:adjustRightInd w:val="0"/>
              <w:rPr>
                <w:sz w:val="20"/>
                <w:szCs w:val="20"/>
              </w:rPr>
            </w:pPr>
          </w:p>
          <w:p w:rsidR="00A414C6" w:rsidRPr="00A414C6" w:rsidRDefault="00A414C6" w:rsidP="00A414C6">
            <w:pPr>
              <w:widowControl w:val="0"/>
              <w:tabs>
                <w:tab w:val="left" w:pos="5040"/>
              </w:tabs>
              <w:autoSpaceDE w:val="0"/>
              <w:autoSpaceDN w:val="0"/>
              <w:adjustRightInd w:val="0"/>
              <w:rPr>
                <w:sz w:val="20"/>
                <w:szCs w:val="20"/>
              </w:rPr>
            </w:pPr>
            <w:r w:rsidRPr="00A414C6">
              <w:rPr>
                <w:sz w:val="20"/>
                <w:szCs w:val="20"/>
              </w:rPr>
              <w:t>Директор</w:t>
            </w:r>
          </w:p>
          <w:p w:rsidR="00A414C6" w:rsidRPr="00A414C6" w:rsidRDefault="00A414C6" w:rsidP="00A414C6">
            <w:pPr>
              <w:widowControl w:val="0"/>
              <w:tabs>
                <w:tab w:val="left" w:pos="5040"/>
              </w:tabs>
              <w:autoSpaceDE w:val="0"/>
              <w:autoSpaceDN w:val="0"/>
              <w:adjustRightInd w:val="0"/>
              <w:rPr>
                <w:sz w:val="20"/>
                <w:szCs w:val="20"/>
              </w:rPr>
            </w:pPr>
          </w:p>
          <w:p w:rsidR="00A414C6" w:rsidRPr="00A414C6" w:rsidRDefault="00A414C6" w:rsidP="00A414C6">
            <w:pPr>
              <w:widowControl w:val="0"/>
              <w:tabs>
                <w:tab w:val="left" w:pos="5040"/>
              </w:tabs>
              <w:autoSpaceDE w:val="0"/>
              <w:autoSpaceDN w:val="0"/>
              <w:adjustRightInd w:val="0"/>
              <w:rPr>
                <w:sz w:val="20"/>
                <w:szCs w:val="20"/>
              </w:rPr>
            </w:pPr>
            <w:r w:rsidRPr="00A414C6">
              <w:rPr>
                <w:sz w:val="20"/>
                <w:szCs w:val="20"/>
              </w:rPr>
              <w:t>_____________________/Н.В. Волкова/</w:t>
            </w:r>
          </w:p>
          <w:p w:rsidR="00D82EA9" w:rsidRPr="00A414C6" w:rsidRDefault="00A414C6" w:rsidP="00A414C6">
            <w:pPr>
              <w:widowControl w:val="0"/>
              <w:tabs>
                <w:tab w:val="left" w:pos="5040"/>
              </w:tabs>
              <w:autoSpaceDE w:val="0"/>
              <w:autoSpaceDN w:val="0"/>
              <w:adjustRightInd w:val="0"/>
              <w:rPr>
                <w:bCs/>
                <w:sz w:val="20"/>
                <w:szCs w:val="20"/>
              </w:rPr>
            </w:pPr>
            <w:r w:rsidRPr="00A414C6">
              <w:rPr>
                <w:bCs/>
                <w:sz w:val="20"/>
                <w:szCs w:val="20"/>
              </w:rPr>
              <w:t>М.П.</w:t>
            </w:r>
            <w:r w:rsidR="00D82EA9" w:rsidRPr="00A414C6">
              <w:rPr>
                <w:bCs/>
                <w:sz w:val="20"/>
                <w:szCs w:val="20"/>
              </w:rPr>
              <w:t xml:space="preserve">      </w:t>
            </w:r>
          </w:p>
        </w:tc>
      </w:tr>
    </w:tbl>
    <w:p w:rsidR="00D82EA9" w:rsidRDefault="00D82EA9" w:rsidP="00D82EA9">
      <w:pPr>
        <w:widowControl w:val="0"/>
        <w:autoSpaceDE w:val="0"/>
        <w:autoSpaceDN w:val="0"/>
        <w:jc w:val="right"/>
        <w:outlineLvl w:val="1"/>
        <w:rPr>
          <w:sz w:val="20"/>
          <w:szCs w:val="20"/>
        </w:rPr>
      </w:pPr>
    </w:p>
    <w:p w:rsidR="00D82EA9" w:rsidRDefault="00D82EA9" w:rsidP="00D82EA9">
      <w:pPr>
        <w:widowControl w:val="0"/>
        <w:autoSpaceDE w:val="0"/>
        <w:autoSpaceDN w:val="0"/>
        <w:jc w:val="right"/>
        <w:outlineLvl w:val="1"/>
        <w:rPr>
          <w:sz w:val="20"/>
          <w:szCs w:val="20"/>
        </w:rPr>
      </w:pPr>
    </w:p>
    <w:p w:rsidR="00D82EA9" w:rsidRDefault="00D82EA9" w:rsidP="00D82EA9">
      <w:pPr>
        <w:widowControl w:val="0"/>
        <w:autoSpaceDE w:val="0"/>
        <w:autoSpaceDN w:val="0"/>
        <w:jc w:val="right"/>
        <w:outlineLvl w:val="1"/>
        <w:rPr>
          <w:sz w:val="20"/>
          <w:szCs w:val="20"/>
        </w:rPr>
      </w:pPr>
    </w:p>
    <w:p w:rsidR="00D82EA9" w:rsidRDefault="00D82EA9" w:rsidP="00D82EA9">
      <w:pPr>
        <w:widowControl w:val="0"/>
        <w:autoSpaceDE w:val="0"/>
        <w:autoSpaceDN w:val="0"/>
        <w:jc w:val="right"/>
        <w:outlineLvl w:val="1"/>
        <w:rPr>
          <w:sz w:val="20"/>
          <w:szCs w:val="20"/>
        </w:rPr>
      </w:pPr>
    </w:p>
    <w:p w:rsidR="00D82EA9" w:rsidRDefault="00D82EA9" w:rsidP="00D82EA9">
      <w:pPr>
        <w:widowControl w:val="0"/>
        <w:autoSpaceDE w:val="0"/>
        <w:autoSpaceDN w:val="0"/>
        <w:jc w:val="right"/>
        <w:outlineLvl w:val="1"/>
        <w:rPr>
          <w:sz w:val="20"/>
          <w:szCs w:val="20"/>
        </w:rPr>
      </w:pPr>
    </w:p>
    <w:p w:rsidR="00D82EA9" w:rsidRDefault="00D82EA9" w:rsidP="00D82EA9">
      <w:pPr>
        <w:widowControl w:val="0"/>
        <w:autoSpaceDE w:val="0"/>
        <w:autoSpaceDN w:val="0"/>
        <w:jc w:val="right"/>
        <w:outlineLvl w:val="1"/>
        <w:rPr>
          <w:sz w:val="20"/>
          <w:szCs w:val="20"/>
        </w:rPr>
      </w:pPr>
    </w:p>
    <w:p w:rsidR="00D82EA9" w:rsidRDefault="00D82EA9" w:rsidP="00D82EA9">
      <w:pPr>
        <w:widowControl w:val="0"/>
        <w:autoSpaceDE w:val="0"/>
        <w:autoSpaceDN w:val="0"/>
        <w:jc w:val="right"/>
        <w:outlineLvl w:val="1"/>
        <w:rPr>
          <w:sz w:val="20"/>
          <w:szCs w:val="20"/>
        </w:rPr>
      </w:pPr>
    </w:p>
    <w:p w:rsidR="00D82EA9" w:rsidRDefault="00D82EA9" w:rsidP="00D82EA9">
      <w:pPr>
        <w:widowControl w:val="0"/>
        <w:autoSpaceDE w:val="0"/>
        <w:autoSpaceDN w:val="0"/>
        <w:jc w:val="right"/>
        <w:outlineLvl w:val="1"/>
        <w:rPr>
          <w:sz w:val="20"/>
          <w:szCs w:val="20"/>
        </w:rPr>
      </w:pPr>
    </w:p>
    <w:p w:rsidR="00D82EA9" w:rsidRDefault="00D82EA9" w:rsidP="00D82EA9">
      <w:pPr>
        <w:widowControl w:val="0"/>
        <w:autoSpaceDE w:val="0"/>
        <w:autoSpaceDN w:val="0"/>
        <w:jc w:val="right"/>
        <w:outlineLvl w:val="1"/>
        <w:rPr>
          <w:sz w:val="20"/>
          <w:szCs w:val="20"/>
        </w:rPr>
      </w:pPr>
    </w:p>
    <w:p w:rsidR="00D82EA9" w:rsidRDefault="00D82EA9" w:rsidP="00D82EA9">
      <w:pPr>
        <w:widowControl w:val="0"/>
        <w:autoSpaceDE w:val="0"/>
        <w:autoSpaceDN w:val="0"/>
        <w:jc w:val="right"/>
        <w:outlineLvl w:val="1"/>
        <w:rPr>
          <w:sz w:val="20"/>
          <w:szCs w:val="20"/>
        </w:rPr>
      </w:pPr>
    </w:p>
    <w:p w:rsidR="00D82EA9" w:rsidRDefault="00D82EA9" w:rsidP="00D82EA9">
      <w:pPr>
        <w:widowControl w:val="0"/>
        <w:autoSpaceDE w:val="0"/>
        <w:autoSpaceDN w:val="0"/>
        <w:jc w:val="right"/>
        <w:outlineLvl w:val="1"/>
        <w:rPr>
          <w:sz w:val="20"/>
          <w:szCs w:val="20"/>
        </w:rPr>
      </w:pPr>
    </w:p>
    <w:p w:rsidR="00D82EA9" w:rsidRPr="00A04A89" w:rsidRDefault="00D82EA9" w:rsidP="00D82EA9">
      <w:pPr>
        <w:widowControl w:val="0"/>
        <w:autoSpaceDE w:val="0"/>
        <w:autoSpaceDN w:val="0"/>
        <w:jc w:val="right"/>
        <w:outlineLvl w:val="1"/>
        <w:rPr>
          <w:sz w:val="20"/>
          <w:szCs w:val="20"/>
        </w:rPr>
      </w:pPr>
      <w:r w:rsidRPr="00A04A89">
        <w:rPr>
          <w:sz w:val="20"/>
          <w:szCs w:val="20"/>
        </w:rPr>
        <w:lastRenderedPageBreak/>
        <w:t>Приложение 2</w:t>
      </w:r>
    </w:p>
    <w:p w:rsidR="00D82EA9" w:rsidRPr="00A04A89" w:rsidRDefault="00D82EA9" w:rsidP="00D82EA9">
      <w:pPr>
        <w:widowControl w:val="0"/>
        <w:autoSpaceDE w:val="0"/>
        <w:autoSpaceDN w:val="0"/>
        <w:jc w:val="right"/>
        <w:rPr>
          <w:sz w:val="20"/>
          <w:szCs w:val="20"/>
        </w:rPr>
      </w:pPr>
      <w:r w:rsidRPr="00A04A89">
        <w:rPr>
          <w:sz w:val="20"/>
          <w:szCs w:val="20"/>
        </w:rPr>
        <w:t xml:space="preserve">к Договору № </w:t>
      </w:r>
      <w:r>
        <w:rPr>
          <w:sz w:val="20"/>
          <w:szCs w:val="20"/>
        </w:rPr>
        <w:t>135-19</w:t>
      </w:r>
      <w:r w:rsidRPr="00A04A89">
        <w:rPr>
          <w:sz w:val="20"/>
          <w:szCs w:val="20"/>
        </w:rPr>
        <w:t xml:space="preserve"> </w:t>
      </w:r>
    </w:p>
    <w:p w:rsidR="00D82EA9" w:rsidRPr="00A04A89" w:rsidRDefault="00D82EA9" w:rsidP="00D82EA9">
      <w:pPr>
        <w:widowControl w:val="0"/>
        <w:autoSpaceDE w:val="0"/>
        <w:autoSpaceDN w:val="0"/>
        <w:jc w:val="right"/>
        <w:rPr>
          <w:sz w:val="20"/>
          <w:szCs w:val="20"/>
        </w:rPr>
      </w:pPr>
      <w:r w:rsidRPr="00A04A89">
        <w:rPr>
          <w:sz w:val="20"/>
          <w:szCs w:val="20"/>
        </w:rPr>
        <w:t>от «__» _____ 20__ г.</w:t>
      </w:r>
    </w:p>
    <w:p w:rsidR="00D82EA9" w:rsidRPr="00A04A89" w:rsidRDefault="00D82EA9" w:rsidP="00D82EA9">
      <w:pPr>
        <w:widowControl w:val="0"/>
        <w:autoSpaceDE w:val="0"/>
        <w:autoSpaceDN w:val="0"/>
        <w:jc w:val="center"/>
        <w:rPr>
          <w:sz w:val="20"/>
          <w:szCs w:val="20"/>
        </w:rPr>
      </w:pPr>
      <w:bookmarkStart w:id="3" w:name="P479"/>
      <w:bookmarkEnd w:id="3"/>
      <w:r w:rsidRPr="00A04A89">
        <w:rPr>
          <w:sz w:val="20"/>
          <w:szCs w:val="20"/>
        </w:rPr>
        <w:t>ФОРМА</w:t>
      </w:r>
    </w:p>
    <w:p w:rsidR="00D82EA9" w:rsidRPr="00A04A89" w:rsidRDefault="00D82EA9" w:rsidP="00D82EA9">
      <w:pPr>
        <w:widowControl w:val="0"/>
        <w:autoSpaceDE w:val="0"/>
        <w:autoSpaceDN w:val="0"/>
        <w:jc w:val="center"/>
        <w:rPr>
          <w:sz w:val="20"/>
          <w:szCs w:val="20"/>
        </w:rPr>
      </w:pPr>
      <w:r w:rsidRPr="00A04A89">
        <w:rPr>
          <w:sz w:val="20"/>
          <w:szCs w:val="20"/>
        </w:rPr>
        <w:t>АКТА ПРИЕМА-ПЕРЕДАЧИ ОБОРУДОВАНИЯ</w:t>
      </w:r>
    </w:p>
    <w:p w:rsidR="00D82EA9" w:rsidRPr="00A04A89" w:rsidRDefault="00D82EA9" w:rsidP="00D82EA9">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D82EA9" w:rsidRPr="00A04A89" w:rsidRDefault="00D82EA9" w:rsidP="00D82EA9">
      <w:pPr>
        <w:widowControl w:val="0"/>
        <w:autoSpaceDE w:val="0"/>
        <w:autoSpaceDN w:val="0"/>
        <w:jc w:val="both"/>
        <w:rPr>
          <w:sz w:val="20"/>
          <w:szCs w:val="20"/>
        </w:rPr>
      </w:pPr>
    </w:p>
    <w:p w:rsidR="00D82EA9" w:rsidRPr="00A04A89" w:rsidRDefault="00D82EA9" w:rsidP="00D82EA9">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D82EA9" w:rsidRPr="00A04A89" w:rsidRDefault="00D82EA9" w:rsidP="00D82EA9">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w:t>
      </w:r>
      <w:r>
        <w:rPr>
          <w:sz w:val="20"/>
          <w:szCs w:val="20"/>
        </w:rPr>
        <w:t>______</w:t>
      </w:r>
      <w:r w:rsidRPr="00A04A89">
        <w:rPr>
          <w:sz w:val="20"/>
          <w:szCs w:val="20"/>
        </w:rPr>
        <w:t>___________________,</w:t>
      </w:r>
    </w:p>
    <w:p w:rsidR="00D82EA9" w:rsidRPr="00A04A89" w:rsidRDefault="00D82EA9" w:rsidP="00D82EA9">
      <w:pPr>
        <w:widowControl w:val="0"/>
        <w:autoSpaceDE w:val="0"/>
        <w:autoSpaceDN w:val="0"/>
        <w:jc w:val="both"/>
        <w:rPr>
          <w:sz w:val="20"/>
          <w:szCs w:val="20"/>
        </w:rPr>
      </w:pPr>
      <w:r w:rsidRPr="00A04A89">
        <w:rPr>
          <w:sz w:val="20"/>
          <w:szCs w:val="20"/>
        </w:rPr>
        <w:t xml:space="preserve">                                    (наименование организации)</w:t>
      </w:r>
    </w:p>
    <w:p w:rsidR="00D82EA9" w:rsidRPr="00A04A89" w:rsidRDefault="00D82EA9" w:rsidP="00D82EA9">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w:t>
      </w:r>
      <w:r>
        <w:rPr>
          <w:sz w:val="20"/>
          <w:szCs w:val="20"/>
        </w:rPr>
        <w:t>_____</w:t>
      </w:r>
      <w:r w:rsidRPr="00A04A89">
        <w:rPr>
          <w:sz w:val="20"/>
          <w:szCs w:val="20"/>
        </w:rPr>
        <w:t>_____________________,</w:t>
      </w:r>
    </w:p>
    <w:p w:rsidR="00D82EA9" w:rsidRPr="00A04A89" w:rsidRDefault="00D82EA9" w:rsidP="00D82EA9">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D82EA9" w:rsidRPr="00A04A89" w:rsidRDefault="00D82EA9" w:rsidP="00D82EA9">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w:t>
      </w:r>
      <w:r>
        <w:rPr>
          <w:sz w:val="20"/>
          <w:szCs w:val="20"/>
        </w:rPr>
        <w:t>______</w:t>
      </w:r>
      <w:r w:rsidRPr="00A04A89">
        <w:rPr>
          <w:sz w:val="20"/>
          <w:szCs w:val="20"/>
        </w:rPr>
        <w:t>________________,</w:t>
      </w:r>
    </w:p>
    <w:p w:rsidR="00D82EA9" w:rsidRPr="00A04A89" w:rsidRDefault="00D82EA9" w:rsidP="00D82EA9">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D82EA9" w:rsidRPr="00A04A89" w:rsidRDefault="00D82EA9" w:rsidP="00D82EA9">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D82EA9" w:rsidRPr="00A04A89" w:rsidRDefault="00D82EA9" w:rsidP="00D82EA9">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w:t>
      </w:r>
      <w:r>
        <w:rPr>
          <w:sz w:val="20"/>
          <w:szCs w:val="20"/>
        </w:rPr>
        <w:t>_______</w:t>
      </w:r>
      <w:r w:rsidRPr="00A04A89">
        <w:rPr>
          <w:sz w:val="20"/>
          <w:szCs w:val="20"/>
        </w:rPr>
        <w:t>___________</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w:t>
      </w:r>
      <w:r>
        <w:rPr>
          <w:sz w:val="20"/>
          <w:szCs w:val="20"/>
        </w:rPr>
        <w:t>_______</w:t>
      </w:r>
      <w:r w:rsidRPr="00A04A89">
        <w:rPr>
          <w:sz w:val="20"/>
          <w:szCs w:val="20"/>
        </w:rPr>
        <w:t>___________</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w:t>
      </w:r>
      <w:r>
        <w:rPr>
          <w:sz w:val="20"/>
          <w:szCs w:val="20"/>
        </w:rPr>
        <w:t>_______</w:t>
      </w:r>
      <w:r w:rsidRPr="00A04A89">
        <w:rPr>
          <w:sz w:val="20"/>
          <w:szCs w:val="20"/>
        </w:rPr>
        <w:t>__________</w:t>
      </w:r>
    </w:p>
    <w:p w:rsidR="00D82EA9" w:rsidRPr="00A04A89" w:rsidRDefault="00D82EA9" w:rsidP="00D82EA9">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w:t>
      </w:r>
      <w:r>
        <w:rPr>
          <w:sz w:val="20"/>
          <w:szCs w:val="20"/>
        </w:rPr>
        <w:t>_______</w:t>
      </w:r>
      <w:r w:rsidRPr="00A04A89">
        <w:rPr>
          <w:sz w:val="20"/>
          <w:szCs w:val="20"/>
        </w:rPr>
        <w:t>__________</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w:t>
      </w:r>
      <w:r>
        <w:rPr>
          <w:sz w:val="20"/>
          <w:szCs w:val="20"/>
        </w:rPr>
        <w:t>_______</w:t>
      </w:r>
      <w:r w:rsidRPr="00A04A89">
        <w:rPr>
          <w:sz w:val="20"/>
          <w:szCs w:val="20"/>
        </w:rPr>
        <w:t>___________</w:t>
      </w:r>
    </w:p>
    <w:p w:rsidR="00D82EA9" w:rsidRPr="00A04A89" w:rsidRDefault="00D82EA9" w:rsidP="00D82EA9">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D82EA9" w:rsidRPr="00A04A89" w:rsidRDefault="00D82EA9" w:rsidP="00D82EA9">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w:t>
      </w:r>
      <w:r>
        <w:rPr>
          <w:sz w:val="20"/>
          <w:szCs w:val="20"/>
        </w:rPr>
        <w:t>_______</w:t>
      </w:r>
      <w:r w:rsidRPr="00A04A89">
        <w:rPr>
          <w:sz w:val="20"/>
          <w:szCs w:val="20"/>
        </w:rPr>
        <w:t>____________</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w:t>
      </w:r>
      <w:r>
        <w:rPr>
          <w:sz w:val="20"/>
          <w:szCs w:val="20"/>
        </w:rPr>
        <w:t>_______</w:t>
      </w:r>
      <w:r w:rsidRPr="00A04A89">
        <w:rPr>
          <w:sz w:val="20"/>
          <w:szCs w:val="20"/>
        </w:rPr>
        <w:t>___________</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w:t>
      </w:r>
      <w:r>
        <w:rPr>
          <w:sz w:val="20"/>
          <w:szCs w:val="20"/>
        </w:rPr>
        <w:t>_______</w:t>
      </w:r>
      <w:r w:rsidRPr="00A04A89">
        <w:rPr>
          <w:sz w:val="20"/>
          <w:szCs w:val="20"/>
        </w:rPr>
        <w:t>____________</w:t>
      </w:r>
    </w:p>
    <w:p w:rsidR="00D82EA9" w:rsidRPr="00A04A89" w:rsidRDefault="00D82EA9" w:rsidP="00D82EA9">
      <w:pPr>
        <w:widowControl w:val="0"/>
        <w:autoSpaceDE w:val="0"/>
        <w:autoSpaceDN w:val="0"/>
        <w:jc w:val="both"/>
        <w:rPr>
          <w:sz w:val="20"/>
          <w:szCs w:val="20"/>
        </w:rPr>
      </w:pPr>
    </w:p>
    <w:p w:rsidR="00D82EA9" w:rsidRPr="00A04A89" w:rsidRDefault="00D82EA9" w:rsidP="00D82EA9">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82EA9" w:rsidRPr="00A04A89" w:rsidRDefault="00D82EA9" w:rsidP="00D82EA9">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82EA9" w:rsidRPr="00A04A89" w:rsidRDefault="00D82EA9" w:rsidP="00D82EA9">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82EA9" w:rsidRDefault="00D82EA9" w:rsidP="00D82EA9">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82EA9" w:rsidRDefault="00D82EA9" w:rsidP="00D82EA9">
      <w:pPr>
        <w:widowControl w:val="0"/>
        <w:autoSpaceDE w:val="0"/>
        <w:autoSpaceDN w:val="0"/>
        <w:jc w:val="both"/>
        <w:rPr>
          <w:sz w:val="20"/>
          <w:szCs w:val="20"/>
        </w:rPr>
      </w:pPr>
    </w:p>
    <w:p w:rsidR="00D82EA9" w:rsidRDefault="00D82EA9" w:rsidP="00D82EA9">
      <w:pPr>
        <w:widowControl w:val="0"/>
        <w:autoSpaceDE w:val="0"/>
        <w:autoSpaceDN w:val="0"/>
        <w:jc w:val="both"/>
        <w:rPr>
          <w:sz w:val="20"/>
          <w:szCs w:val="20"/>
        </w:rPr>
      </w:pPr>
    </w:p>
    <w:p w:rsidR="00D82EA9" w:rsidRDefault="00D82EA9" w:rsidP="00D82EA9">
      <w:pPr>
        <w:widowControl w:val="0"/>
        <w:autoSpaceDE w:val="0"/>
        <w:autoSpaceDN w:val="0"/>
        <w:jc w:val="both"/>
        <w:rPr>
          <w:sz w:val="20"/>
          <w:szCs w:val="20"/>
        </w:rPr>
      </w:pPr>
    </w:p>
    <w:p w:rsidR="00D82EA9" w:rsidRDefault="00D82EA9" w:rsidP="00D82EA9">
      <w:pPr>
        <w:widowControl w:val="0"/>
        <w:autoSpaceDE w:val="0"/>
        <w:autoSpaceDN w:val="0"/>
        <w:jc w:val="both"/>
        <w:rPr>
          <w:sz w:val="20"/>
          <w:szCs w:val="20"/>
        </w:rPr>
      </w:pPr>
    </w:p>
    <w:p w:rsidR="00D82EA9" w:rsidRDefault="00D82EA9" w:rsidP="00D82EA9">
      <w:pPr>
        <w:widowControl w:val="0"/>
        <w:autoSpaceDE w:val="0"/>
        <w:autoSpaceDN w:val="0"/>
        <w:jc w:val="both"/>
        <w:rPr>
          <w:sz w:val="20"/>
          <w:szCs w:val="20"/>
        </w:rPr>
      </w:pPr>
    </w:p>
    <w:p w:rsidR="00D82EA9" w:rsidRPr="00A04A89" w:rsidRDefault="00D82EA9" w:rsidP="00D82EA9">
      <w:pPr>
        <w:widowControl w:val="0"/>
        <w:autoSpaceDE w:val="0"/>
        <w:autoSpaceDN w:val="0"/>
        <w:jc w:val="both"/>
        <w:rPr>
          <w:sz w:val="20"/>
          <w:szCs w:val="20"/>
        </w:rPr>
      </w:pPr>
    </w:p>
    <w:p w:rsidR="00D82EA9" w:rsidRPr="00A04A89" w:rsidRDefault="00D82EA9" w:rsidP="00D82EA9">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82EA9" w:rsidRPr="00A04A89" w:rsidTr="00D82EA9">
        <w:trPr>
          <w:trHeight w:val="1637"/>
        </w:trPr>
        <w:tc>
          <w:tcPr>
            <w:tcW w:w="4680" w:type="dxa"/>
            <w:tcBorders>
              <w:top w:val="nil"/>
              <w:left w:val="nil"/>
              <w:bottom w:val="nil"/>
              <w:right w:val="nil"/>
            </w:tcBorders>
            <w:hideMark/>
          </w:tcPr>
          <w:p w:rsidR="00D82EA9" w:rsidRPr="00A04A89" w:rsidRDefault="00D82EA9" w:rsidP="00D82EA9">
            <w:pPr>
              <w:pStyle w:val="a9"/>
              <w:tabs>
                <w:tab w:val="left" w:pos="2268"/>
              </w:tabs>
              <w:rPr>
                <w:sz w:val="20"/>
              </w:rPr>
            </w:pPr>
            <w:r w:rsidRPr="00A04A89">
              <w:rPr>
                <w:sz w:val="20"/>
              </w:rPr>
              <w:t>Заказчик:</w:t>
            </w:r>
          </w:p>
          <w:p w:rsidR="00D82EA9" w:rsidRPr="00A04A89" w:rsidRDefault="00D82EA9" w:rsidP="00D82EA9">
            <w:pPr>
              <w:pStyle w:val="a9"/>
              <w:tabs>
                <w:tab w:val="left" w:pos="2268"/>
              </w:tabs>
              <w:rPr>
                <w:sz w:val="20"/>
              </w:rPr>
            </w:pPr>
            <w:r w:rsidRPr="00A04A89">
              <w:rPr>
                <w:sz w:val="20"/>
              </w:rPr>
              <w:t xml:space="preserve">ОГАУЗ «Иркутская городская клиническая больница № 8» </w:t>
            </w:r>
          </w:p>
          <w:p w:rsidR="00D82EA9" w:rsidRDefault="00D82EA9" w:rsidP="00D82EA9">
            <w:pPr>
              <w:pStyle w:val="a9"/>
              <w:tabs>
                <w:tab w:val="left" w:pos="2268"/>
              </w:tabs>
              <w:rPr>
                <w:bCs/>
                <w:sz w:val="20"/>
              </w:rPr>
            </w:pPr>
            <w:r w:rsidRPr="00A04A89">
              <w:rPr>
                <w:bCs/>
                <w:sz w:val="20"/>
              </w:rPr>
              <w:t>Главный врач</w:t>
            </w:r>
          </w:p>
          <w:p w:rsidR="00A414C6" w:rsidRPr="00A04A89" w:rsidRDefault="00A414C6" w:rsidP="00D82EA9">
            <w:pPr>
              <w:pStyle w:val="a9"/>
              <w:tabs>
                <w:tab w:val="left" w:pos="2268"/>
              </w:tabs>
              <w:rPr>
                <w:bCs/>
                <w:sz w:val="20"/>
              </w:rPr>
            </w:pPr>
          </w:p>
          <w:p w:rsidR="00D82EA9" w:rsidRPr="00A04A89" w:rsidRDefault="00D82EA9" w:rsidP="00D82EA9">
            <w:pPr>
              <w:pStyle w:val="a9"/>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D82EA9" w:rsidRPr="00A04A89" w:rsidRDefault="00D82EA9" w:rsidP="00D82EA9">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D82EA9" w:rsidRPr="00A04A89" w:rsidRDefault="00D82EA9" w:rsidP="00D82EA9">
            <w:pPr>
              <w:pStyle w:val="a9"/>
              <w:tabs>
                <w:tab w:val="left" w:pos="2268"/>
              </w:tabs>
              <w:rPr>
                <w:bCs/>
                <w:sz w:val="20"/>
              </w:rPr>
            </w:pPr>
          </w:p>
        </w:tc>
        <w:tc>
          <w:tcPr>
            <w:tcW w:w="4680" w:type="dxa"/>
            <w:tcBorders>
              <w:top w:val="nil"/>
              <w:left w:val="nil"/>
              <w:bottom w:val="nil"/>
              <w:right w:val="nil"/>
            </w:tcBorders>
          </w:tcPr>
          <w:p w:rsidR="00D82EA9" w:rsidRPr="00A04A89" w:rsidRDefault="00D82EA9" w:rsidP="00D82EA9">
            <w:pPr>
              <w:jc w:val="both"/>
              <w:rPr>
                <w:sz w:val="20"/>
                <w:szCs w:val="20"/>
              </w:rPr>
            </w:pPr>
            <w:r w:rsidRPr="00A04A89">
              <w:rPr>
                <w:sz w:val="20"/>
                <w:szCs w:val="20"/>
              </w:rPr>
              <w:t xml:space="preserve">Поставщик: </w:t>
            </w:r>
          </w:p>
          <w:p w:rsidR="00A414C6" w:rsidRPr="00A414C6" w:rsidRDefault="00A414C6" w:rsidP="00A414C6">
            <w:pPr>
              <w:widowControl w:val="0"/>
              <w:tabs>
                <w:tab w:val="left" w:pos="5040"/>
              </w:tabs>
              <w:autoSpaceDE w:val="0"/>
              <w:autoSpaceDN w:val="0"/>
              <w:adjustRightInd w:val="0"/>
              <w:rPr>
                <w:sz w:val="20"/>
                <w:szCs w:val="20"/>
              </w:rPr>
            </w:pPr>
            <w:r w:rsidRPr="00A414C6">
              <w:rPr>
                <w:sz w:val="20"/>
                <w:szCs w:val="20"/>
              </w:rPr>
              <w:t>ООО «</w:t>
            </w:r>
            <w:proofErr w:type="spellStart"/>
            <w:r w:rsidRPr="00A414C6">
              <w:rPr>
                <w:sz w:val="20"/>
                <w:szCs w:val="20"/>
              </w:rPr>
              <w:t>ФармаЛита</w:t>
            </w:r>
            <w:proofErr w:type="spellEnd"/>
            <w:r w:rsidRPr="00A414C6">
              <w:rPr>
                <w:sz w:val="20"/>
                <w:szCs w:val="20"/>
              </w:rPr>
              <w:t>»</w:t>
            </w:r>
          </w:p>
          <w:p w:rsidR="00A414C6" w:rsidRPr="00A414C6" w:rsidRDefault="00A414C6" w:rsidP="00A414C6">
            <w:pPr>
              <w:widowControl w:val="0"/>
              <w:tabs>
                <w:tab w:val="left" w:pos="5040"/>
              </w:tabs>
              <w:autoSpaceDE w:val="0"/>
              <w:autoSpaceDN w:val="0"/>
              <w:adjustRightInd w:val="0"/>
              <w:rPr>
                <w:sz w:val="20"/>
                <w:szCs w:val="20"/>
              </w:rPr>
            </w:pPr>
          </w:p>
          <w:p w:rsidR="00A414C6" w:rsidRPr="00A414C6" w:rsidRDefault="00A414C6" w:rsidP="00A414C6">
            <w:pPr>
              <w:widowControl w:val="0"/>
              <w:tabs>
                <w:tab w:val="left" w:pos="5040"/>
              </w:tabs>
              <w:autoSpaceDE w:val="0"/>
              <w:autoSpaceDN w:val="0"/>
              <w:adjustRightInd w:val="0"/>
              <w:rPr>
                <w:sz w:val="20"/>
                <w:szCs w:val="20"/>
              </w:rPr>
            </w:pPr>
            <w:r w:rsidRPr="00A414C6">
              <w:rPr>
                <w:sz w:val="20"/>
                <w:szCs w:val="20"/>
              </w:rPr>
              <w:t>Директор</w:t>
            </w:r>
          </w:p>
          <w:p w:rsidR="00A414C6" w:rsidRPr="00A414C6" w:rsidRDefault="00A414C6" w:rsidP="00A414C6">
            <w:pPr>
              <w:widowControl w:val="0"/>
              <w:tabs>
                <w:tab w:val="left" w:pos="5040"/>
              </w:tabs>
              <w:autoSpaceDE w:val="0"/>
              <w:autoSpaceDN w:val="0"/>
              <w:adjustRightInd w:val="0"/>
              <w:rPr>
                <w:sz w:val="20"/>
                <w:szCs w:val="20"/>
              </w:rPr>
            </w:pPr>
          </w:p>
          <w:p w:rsidR="00A414C6" w:rsidRPr="00A414C6" w:rsidRDefault="00A414C6" w:rsidP="00A414C6">
            <w:pPr>
              <w:widowControl w:val="0"/>
              <w:tabs>
                <w:tab w:val="left" w:pos="5040"/>
              </w:tabs>
              <w:autoSpaceDE w:val="0"/>
              <w:autoSpaceDN w:val="0"/>
              <w:adjustRightInd w:val="0"/>
              <w:rPr>
                <w:sz w:val="20"/>
                <w:szCs w:val="20"/>
              </w:rPr>
            </w:pPr>
            <w:r w:rsidRPr="00A414C6">
              <w:rPr>
                <w:sz w:val="20"/>
                <w:szCs w:val="20"/>
              </w:rPr>
              <w:t>_____________________/Н.В. Волкова/</w:t>
            </w:r>
          </w:p>
          <w:p w:rsidR="00D82EA9" w:rsidRPr="00A04A89" w:rsidRDefault="00A414C6" w:rsidP="00A414C6">
            <w:pPr>
              <w:widowControl w:val="0"/>
              <w:tabs>
                <w:tab w:val="left" w:pos="5040"/>
              </w:tabs>
              <w:autoSpaceDE w:val="0"/>
              <w:autoSpaceDN w:val="0"/>
              <w:adjustRightInd w:val="0"/>
              <w:rPr>
                <w:bCs/>
                <w:sz w:val="20"/>
                <w:szCs w:val="20"/>
              </w:rPr>
            </w:pPr>
            <w:r w:rsidRPr="00A414C6">
              <w:rPr>
                <w:bCs/>
                <w:sz w:val="20"/>
                <w:szCs w:val="20"/>
              </w:rPr>
              <w:t xml:space="preserve">М.П.      </w:t>
            </w:r>
          </w:p>
        </w:tc>
      </w:tr>
    </w:tbl>
    <w:p w:rsidR="00D82EA9" w:rsidRPr="00A04A89" w:rsidRDefault="00D82EA9" w:rsidP="00D82EA9">
      <w:pPr>
        <w:jc w:val="right"/>
        <w:rPr>
          <w:sz w:val="20"/>
          <w:szCs w:val="20"/>
        </w:rPr>
      </w:pPr>
      <w:r w:rsidRPr="00A04A89">
        <w:rPr>
          <w:sz w:val="20"/>
          <w:szCs w:val="20"/>
        </w:rPr>
        <w:br w:type="page"/>
      </w:r>
      <w:r w:rsidRPr="00A04A89">
        <w:rPr>
          <w:sz w:val="20"/>
          <w:szCs w:val="20"/>
        </w:rPr>
        <w:lastRenderedPageBreak/>
        <w:t>Приложение 3</w:t>
      </w:r>
    </w:p>
    <w:p w:rsidR="00D82EA9" w:rsidRPr="00A04A89" w:rsidRDefault="00D82EA9" w:rsidP="00D82EA9">
      <w:pPr>
        <w:widowControl w:val="0"/>
        <w:autoSpaceDE w:val="0"/>
        <w:autoSpaceDN w:val="0"/>
        <w:jc w:val="right"/>
        <w:rPr>
          <w:sz w:val="20"/>
          <w:szCs w:val="20"/>
        </w:rPr>
      </w:pPr>
      <w:r w:rsidRPr="00A04A89">
        <w:rPr>
          <w:sz w:val="20"/>
          <w:szCs w:val="20"/>
        </w:rPr>
        <w:t xml:space="preserve">к Договору № </w:t>
      </w:r>
      <w:r>
        <w:rPr>
          <w:sz w:val="20"/>
          <w:szCs w:val="20"/>
        </w:rPr>
        <w:t>135-19</w:t>
      </w:r>
    </w:p>
    <w:p w:rsidR="00D82EA9" w:rsidRPr="00A04A89" w:rsidRDefault="00D82EA9" w:rsidP="00D82EA9">
      <w:pPr>
        <w:widowControl w:val="0"/>
        <w:autoSpaceDE w:val="0"/>
        <w:autoSpaceDN w:val="0"/>
        <w:jc w:val="right"/>
        <w:rPr>
          <w:sz w:val="20"/>
          <w:szCs w:val="20"/>
        </w:rPr>
      </w:pPr>
      <w:r w:rsidRPr="00A04A89">
        <w:rPr>
          <w:sz w:val="20"/>
          <w:szCs w:val="20"/>
        </w:rPr>
        <w:t>от «__» _____ 20__ г.</w:t>
      </w:r>
    </w:p>
    <w:p w:rsidR="00D82EA9" w:rsidRPr="00A04A89" w:rsidRDefault="00D82EA9" w:rsidP="00D82EA9">
      <w:pPr>
        <w:widowControl w:val="0"/>
        <w:autoSpaceDE w:val="0"/>
        <w:autoSpaceDN w:val="0"/>
        <w:jc w:val="center"/>
        <w:rPr>
          <w:sz w:val="20"/>
          <w:szCs w:val="20"/>
        </w:rPr>
      </w:pPr>
      <w:r w:rsidRPr="00A04A89">
        <w:rPr>
          <w:sz w:val="20"/>
          <w:szCs w:val="20"/>
        </w:rPr>
        <w:t>ФОРМА</w:t>
      </w:r>
    </w:p>
    <w:p w:rsidR="00D82EA9" w:rsidRPr="00A04A89" w:rsidRDefault="00D82EA9" w:rsidP="00D82EA9">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D82EA9" w:rsidRPr="00A04A89" w:rsidRDefault="00D82EA9" w:rsidP="00D82EA9">
      <w:pPr>
        <w:widowControl w:val="0"/>
        <w:autoSpaceDE w:val="0"/>
        <w:autoSpaceDN w:val="0"/>
        <w:jc w:val="both"/>
        <w:rPr>
          <w:sz w:val="20"/>
          <w:szCs w:val="20"/>
        </w:rPr>
      </w:pPr>
    </w:p>
    <w:p w:rsidR="00D82EA9" w:rsidRPr="00A04A89" w:rsidRDefault="00D82EA9" w:rsidP="00D82EA9">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D82EA9" w:rsidRPr="00A04A89" w:rsidRDefault="00D82EA9" w:rsidP="00D82EA9">
      <w:pPr>
        <w:widowControl w:val="0"/>
        <w:autoSpaceDE w:val="0"/>
        <w:autoSpaceDN w:val="0"/>
        <w:jc w:val="both"/>
        <w:rPr>
          <w:sz w:val="20"/>
          <w:szCs w:val="20"/>
        </w:rPr>
      </w:pPr>
    </w:p>
    <w:p w:rsidR="00D82EA9" w:rsidRPr="00A04A89" w:rsidRDefault="00A414C6" w:rsidP="00D82EA9">
      <w:pPr>
        <w:widowControl w:val="0"/>
        <w:autoSpaceDE w:val="0"/>
        <w:autoSpaceDN w:val="0"/>
        <w:jc w:val="both"/>
        <w:rPr>
          <w:sz w:val="20"/>
          <w:szCs w:val="20"/>
        </w:rPr>
      </w:pPr>
      <w:r>
        <w:rPr>
          <w:sz w:val="20"/>
          <w:szCs w:val="20"/>
        </w:rPr>
        <w:t>О</w:t>
      </w:r>
      <w:r w:rsidR="00D82EA9"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D82EA9" w:rsidRPr="00A04A89">
        <w:rPr>
          <w:sz w:val="20"/>
          <w:szCs w:val="20"/>
        </w:rPr>
        <w:t>Есевой</w:t>
      </w:r>
      <w:proofErr w:type="spellEnd"/>
      <w:r w:rsidR="00D82EA9" w:rsidRPr="00A04A89">
        <w:rPr>
          <w:sz w:val="20"/>
          <w:szCs w:val="20"/>
        </w:rPr>
        <w:t xml:space="preserve"> Жанны Владимировны,</w:t>
      </w:r>
    </w:p>
    <w:p w:rsidR="00D82EA9" w:rsidRPr="00A04A89" w:rsidRDefault="00D82EA9" w:rsidP="00D82EA9">
      <w:pPr>
        <w:widowControl w:val="0"/>
        <w:autoSpaceDE w:val="0"/>
        <w:autoSpaceDN w:val="0"/>
        <w:jc w:val="both"/>
        <w:rPr>
          <w:sz w:val="20"/>
          <w:szCs w:val="20"/>
        </w:rPr>
      </w:pPr>
      <w:r w:rsidRPr="00A04A89">
        <w:rPr>
          <w:sz w:val="20"/>
          <w:szCs w:val="20"/>
        </w:rPr>
        <w:t xml:space="preserve">                                                                                                               (должность, Ф.И.О.)</w:t>
      </w:r>
    </w:p>
    <w:p w:rsidR="00D82EA9" w:rsidRPr="00A04A89" w:rsidRDefault="00D82EA9" w:rsidP="00D82EA9">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D82EA9" w:rsidRPr="00A04A89" w:rsidRDefault="00D82EA9" w:rsidP="00D82EA9">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w:t>
      </w:r>
      <w:r>
        <w:rPr>
          <w:sz w:val="20"/>
          <w:szCs w:val="20"/>
        </w:rPr>
        <w:t>_____</w:t>
      </w:r>
      <w:r w:rsidRPr="00A04A89">
        <w:rPr>
          <w:sz w:val="20"/>
          <w:szCs w:val="20"/>
        </w:rPr>
        <w:t>___________,</w:t>
      </w:r>
    </w:p>
    <w:p w:rsidR="00D82EA9" w:rsidRPr="00A04A89" w:rsidRDefault="00D82EA9" w:rsidP="00D82EA9">
      <w:pPr>
        <w:widowControl w:val="0"/>
        <w:autoSpaceDE w:val="0"/>
        <w:autoSpaceDN w:val="0"/>
        <w:jc w:val="both"/>
        <w:rPr>
          <w:sz w:val="20"/>
          <w:szCs w:val="20"/>
        </w:rPr>
      </w:pPr>
      <w:r w:rsidRPr="00A04A89">
        <w:rPr>
          <w:sz w:val="20"/>
          <w:szCs w:val="20"/>
        </w:rPr>
        <w:t xml:space="preserve">                                    (наименование организации)</w:t>
      </w:r>
    </w:p>
    <w:p w:rsidR="00D82EA9" w:rsidRPr="00A04A89" w:rsidRDefault="00D82EA9" w:rsidP="00D82EA9">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w:t>
      </w:r>
      <w:r>
        <w:rPr>
          <w:sz w:val="20"/>
          <w:szCs w:val="20"/>
        </w:rPr>
        <w:t>____</w:t>
      </w:r>
      <w:r w:rsidRPr="00A04A89">
        <w:rPr>
          <w:sz w:val="20"/>
          <w:szCs w:val="20"/>
        </w:rPr>
        <w:t>________________________,</w:t>
      </w:r>
    </w:p>
    <w:p w:rsidR="00D82EA9" w:rsidRPr="00A04A89" w:rsidRDefault="00D82EA9" w:rsidP="00D82EA9">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D82EA9" w:rsidRPr="00A04A89" w:rsidRDefault="00D82EA9" w:rsidP="00D82EA9">
      <w:pPr>
        <w:widowControl w:val="0"/>
        <w:autoSpaceDE w:val="0"/>
        <w:autoSpaceDN w:val="0"/>
        <w:jc w:val="both"/>
        <w:rPr>
          <w:sz w:val="20"/>
          <w:szCs w:val="20"/>
        </w:rPr>
      </w:pPr>
    </w:p>
    <w:p w:rsidR="00D82EA9" w:rsidRPr="00A04A89" w:rsidRDefault="00D82EA9" w:rsidP="00D82EA9">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w:t>
      </w:r>
      <w:r>
        <w:rPr>
          <w:sz w:val="20"/>
          <w:szCs w:val="20"/>
        </w:rPr>
        <w:t>_____</w:t>
      </w:r>
      <w:r w:rsidRPr="00A04A89">
        <w:rPr>
          <w:sz w:val="20"/>
          <w:szCs w:val="20"/>
        </w:rPr>
        <w:t>____________________,</w:t>
      </w:r>
    </w:p>
    <w:p w:rsidR="00D82EA9" w:rsidRPr="00A04A89" w:rsidRDefault="00D82EA9" w:rsidP="00D82EA9">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D82EA9" w:rsidRPr="00A04A89" w:rsidRDefault="00D82EA9" w:rsidP="00D82EA9">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D82EA9" w:rsidRPr="00A04A89" w:rsidRDefault="00D82EA9" w:rsidP="00D82EA9">
      <w:pPr>
        <w:widowControl w:val="0"/>
        <w:autoSpaceDE w:val="0"/>
        <w:autoSpaceDN w:val="0"/>
        <w:jc w:val="both"/>
        <w:rPr>
          <w:sz w:val="20"/>
          <w:szCs w:val="20"/>
        </w:rPr>
      </w:pPr>
    </w:p>
    <w:p w:rsidR="00D82EA9" w:rsidRPr="00A04A89" w:rsidRDefault="00D82EA9" w:rsidP="00D82EA9">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w:t>
      </w:r>
      <w:r>
        <w:rPr>
          <w:sz w:val="20"/>
          <w:szCs w:val="20"/>
        </w:rPr>
        <w:t>а</w:t>
      </w:r>
      <w:r w:rsidRPr="00A04A89">
        <w:rPr>
          <w:sz w:val="20"/>
          <w:szCs w:val="20"/>
        </w:rPr>
        <w:t xml:space="preserve"> Заказчика правилам использования Оборудования, а именно:</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_______________________________________________________________________________</w:t>
      </w:r>
      <w:r>
        <w:rPr>
          <w:sz w:val="20"/>
          <w:szCs w:val="20"/>
        </w:rPr>
        <w:t>______</w:t>
      </w:r>
      <w:r w:rsidRPr="00A04A89">
        <w:rPr>
          <w:sz w:val="20"/>
          <w:szCs w:val="20"/>
        </w:rPr>
        <w:t>___</w:t>
      </w:r>
      <w:r>
        <w:rPr>
          <w:sz w:val="20"/>
          <w:szCs w:val="20"/>
        </w:rPr>
        <w:t>_</w:t>
      </w:r>
      <w:r w:rsidRPr="00A04A89">
        <w:rPr>
          <w:sz w:val="20"/>
          <w:szCs w:val="20"/>
        </w:rPr>
        <w:t>_____________</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w:t>
      </w:r>
      <w:r>
        <w:rPr>
          <w:sz w:val="20"/>
          <w:szCs w:val="20"/>
        </w:rPr>
        <w:t>______</w:t>
      </w:r>
      <w:r w:rsidRPr="00A04A89">
        <w:rPr>
          <w:sz w:val="20"/>
          <w:szCs w:val="20"/>
        </w:rPr>
        <w:t>___</w:t>
      </w:r>
      <w:r>
        <w:rPr>
          <w:sz w:val="20"/>
          <w:szCs w:val="20"/>
        </w:rPr>
        <w:t>_</w:t>
      </w:r>
      <w:r w:rsidRPr="00A04A89">
        <w:rPr>
          <w:sz w:val="20"/>
          <w:szCs w:val="20"/>
        </w:rPr>
        <w:t>__________</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__________________________________________________________________________________</w:t>
      </w:r>
      <w:r>
        <w:rPr>
          <w:sz w:val="20"/>
          <w:szCs w:val="20"/>
        </w:rPr>
        <w:t>______</w:t>
      </w:r>
      <w:r w:rsidRPr="00A04A89">
        <w:rPr>
          <w:sz w:val="20"/>
          <w:szCs w:val="20"/>
        </w:rPr>
        <w:t>___</w:t>
      </w:r>
      <w:r>
        <w:rPr>
          <w:sz w:val="20"/>
          <w:szCs w:val="20"/>
        </w:rPr>
        <w:t>_</w:t>
      </w:r>
      <w:r w:rsidRPr="00A04A89">
        <w:rPr>
          <w:sz w:val="20"/>
          <w:szCs w:val="20"/>
        </w:rPr>
        <w:t>__________</w:t>
      </w:r>
    </w:p>
    <w:p w:rsidR="00D82EA9" w:rsidRPr="00A04A89" w:rsidRDefault="00D82EA9" w:rsidP="00D82EA9">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__________________________________________________________________________________</w:t>
      </w:r>
      <w:r>
        <w:rPr>
          <w:sz w:val="20"/>
          <w:szCs w:val="20"/>
        </w:rPr>
        <w:t>______</w:t>
      </w:r>
      <w:r w:rsidRPr="00A04A89">
        <w:rPr>
          <w:sz w:val="20"/>
          <w:szCs w:val="20"/>
        </w:rPr>
        <w:t>______</w:t>
      </w:r>
      <w:r>
        <w:rPr>
          <w:sz w:val="20"/>
          <w:szCs w:val="20"/>
        </w:rPr>
        <w:t>_</w:t>
      </w:r>
      <w:r w:rsidRPr="00A04A89">
        <w:rPr>
          <w:sz w:val="20"/>
          <w:szCs w:val="20"/>
        </w:rPr>
        <w:t>_______</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__________________________________________________________________________________</w:t>
      </w:r>
      <w:r>
        <w:rPr>
          <w:sz w:val="20"/>
          <w:szCs w:val="20"/>
        </w:rPr>
        <w:t>______</w:t>
      </w:r>
      <w:r w:rsidRPr="00A04A89">
        <w:rPr>
          <w:sz w:val="20"/>
          <w:szCs w:val="20"/>
        </w:rPr>
        <w:t>_____</w:t>
      </w:r>
      <w:r>
        <w:rPr>
          <w:sz w:val="20"/>
          <w:szCs w:val="20"/>
        </w:rPr>
        <w:t>_</w:t>
      </w:r>
      <w:r w:rsidRPr="00A04A89">
        <w:rPr>
          <w:sz w:val="20"/>
          <w:szCs w:val="20"/>
        </w:rPr>
        <w:t>________</w:t>
      </w:r>
    </w:p>
    <w:p w:rsidR="00D82EA9" w:rsidRPr="00A04A89" w:rsidRDefault="00D82EA9" w:rsidP="00D82EA9">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___________________________________________________________________________________</w:t>
      </w:r>
      <w:r>
        <w:rPr>
          <w:sz w:val="20"/>
          <w:szCs w:val="20"/>
        </w:rPr>
        <w:t>______</w:t>
      </w:r>
      <w:r w:rsidRPr="00A04A89">
        <w:rPr>
          <w:sz w:val="20"/>
          <w:szCs w:val="20"/>
        </w:rPr>
        <w:t>___</w:t>
      </w:r>
      <w:r>
        <w:rPr>
          <w:sz w:val="20"/>
          <w:szCs w:val="20"/>
        </w:rPr>
        <w:t>_</w:t>
      </w:r>
      <w:r w:rsidRPr="00A04A89">
        <w:rPr>
          <w:sz w:val="20"/>
          <w:szCs w:val="20"/>
        </w:rPr>
        <w:t>_________</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____________________________________________________________________________________</w:t>
      </w:r>
      <w:r>
        <w:rPr>
          <w:sz w:val="20"/>
          <w:szCs w:val="20"/>
        </w:rPr>
        <w:t>______</w:t>
      </w:r>
      <w:r w:rsidRPr="00A04A89">
        <w:rPr>
          <w:sz w:val="20"/>
          <w:szCs w:val="20"/>
        </w:rPr>
        <w:t>___</w:t>
      </w:r>
      <w:r>
        <w:rPr>
          <w:sz w:val="20"/>
          <w:szCs w:val="20"/>
        </w:rPr>
        <w:t>_</w:t>
      </w:r>
      <w:r w:rsidRPr="00A04A89">
        <w:rPr>
          <w:sz w:val="20"/>
          <w:szCs w:val="20"/>
        </w:rPr>
        <w:t>________</w:t>
      </w:r>
    </w:p>
    <w:p w:rsidR="00D82EA9" w:rsidRPr="00A04A89" w:rsidRDefault="00D82EA9" w:rsidP="00D82EA9">
      <w:pPr>
        <w:widowControl w:val="0"/>
        <w:autoSpaceDE w:val="0"/>
        <w:autoSpaceDN w:val="0"/>
        <w:jc w:val="both"/>
        <w:rPr>
          <w:sz w:val="20"/>
          <w:szCs w:val="20"/>
        </w:rPr>
      </w:pPr>
      <w:r w:rsidRPr="00A04A89">
        <w:rPr>
          <w:sz w:val="20"/>
          <w:szCs w:val="20"/>
        </w:rPr>
        <w:t>___________________________________________________________________________________</w:t>
      </w:r>
      <w:r>
        <w:rPr>
          <w:sz w:val="20"/>
          <w:szCs w:val="20"/>
        </w:rPr>
        <w:t>______</w:t>
      </w:r>
      <w:r w:rsidRPr="00A04A89">
        <w:rPr>
          <w:sz w:val="20"/>
          <w:szCs w:val="20"/>
        </w:rPr>
        <w:t>____</w:t>
      </w:r>
      <w:r>
        <w:rPr>
          <w:sz w:val="20"/>
          <w:szCs w:val="20"/>
        </w:rPr>
        <w:t>_</w:t>
      </w:r>
      <w:r w:rsidRPr="00A04A89">
        <w:rPr>
          <w:sz w:val="20"/>
          <w:szCs w:val="20"/>
        </w:rPr>
        <w:t>________</w:t>
      </w:r>
    </w:p>
    <w:p w:rsidR="00D82EA9" w:rsidRPr="00A04A89" w:rsidRDefault="00D82EA9" w:rsidP="00D82EA9">
      <w:pPr>
        <w:widowControl w:val="0"/>
        <w:autoSpaceDE w:val="0"/>
        <w:autoSpaceDN w:val="0"/>
        <w:jc w:val="both"/>
        <w:rPr>
          <w:sz w:val="20"/>
          <w:szCs w:val="20"/>
        </w:rPr>
      </w:pPr>
    </w:p>
    <w:p w:rsidR="00D82EA9" w:rsidRPr="00A04A89" w:rsidRDefault="00D82EA9" w:rsidP="00D82EA9">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82EA9" w:rsidRPr="00A04A89" w:rsidRDefault="00D82EA9" w:rsidP="00D82EA9">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82EA9" w:rsidRPr="00A04A89" w:rsidRDefault="00D82EA9" w:rsidP="00D82EA9">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82EA9" w:rsidRPr="00A04A89" w:rsidRDefault="00D82EA9" w:rsidP="00D82EA9">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82EA9" w:rsidRPr="00A04A89" w:rsidRDefault="00D82EA9" w:rsidP="00D82EA9">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D82EA9" w:rsidRPr="00A04A89" w:rsidRDefault="00D82EA9" w:rsidP="00D82EA9">
      <w:pPr>
        <w:pStyle w:val="ConsPlusNonformat"/>
        <w:widowControl/>
        <w:jc w:val="center"/>
      </w:pPr>
    </w:p>
    <w:p w:rsidR="00D82EA9" w:rsidRPr="00A04A89" w:rsidRDefault="00D82EA9" w:rsidP="00D82EA9">
      <w:pPr>
        <w:pStyle w:val="ConsPlusNonformat"/>
        <w:widowControl/>
        <w:jc w:val="center"/>
      </w:pPr>
    </w:p>
    <w:p w:rsidR="00D82EA9" w:rsidRPr="00A04A89" w:rsidRDefault="00D82EA9" w:rsidP="00D82EA9">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82EA9" w:rsidRPr="00A04A89" w:rsidTr="00D82EA9">
        <w:trPr>
          <w:trHeight w:val="1637"/>
        </w:trPr>
        <w:tc>
          <w:tcPr>
            <w:tcW w:w="4680" w:type="dxa"/>
            <w:tcBorders>
              <w:top w:val="nil"/>
              <w:left w:val="nil"/>
              <w:bottom w:val="nil"/>
              <w:right w:val="nil"/>
            </w:tcBorders>
            <w:hideMark/>
          </w:tcPr>
          <w:p w:rsidR="00D82EA9" w:rsidRPr="00A04A89" w:rsidRDefault="00D82EA9" w:rsidP="00D82EA9">
            <w:pPr>
              <w:pStyle w:val="a9"/>
              <w:tabs>
                <w:tab w:val="left" w:pos="2268"/>
              </w:tabs>
              <w:rPr>
                <w:sz w:val="20"/>
              </w:rPr>
            </w:pPr>
            <w:r w:rsidRPr="00A04A89">
              <w:rPr>
                <w:sz w:val="20"/>
              </w:rPr>
              <w:t>Заказчик:</w:t>
            </w:r>
          </w:p>
          <w:p w:rsidR="00D82EA9" w:rsidRPr="00A04A89" w:rsidRDefault="00D82EA9" w:rsidP="00D82EA9">
            <w:pPr>
              <w:pStyle w:val="a9"/>
              <w:tabs>
                <w:tab w:val="left" w:pos="2268"/>
              </w:tabs>
              <w:rPr>
                <w:sz w:val="20"/>
              </w:rPr>
            </w:pPr>
            <w:r w:rsidRPr="00A04A89">
              <w:rPr>
                <w:sz w:val="20"/>
              </w:rPr>
              <w:t xml:space="preserve">ОГАУЗ «Иркутская городская клиническая больница № 8» </w:t>
            </w:r>
          </w:p>
          <w:p w:rsidR="00D82EA9" w:rsidRDefault="00D82EA9" w:rsidP="00D82EA9">
            <w:pPr>
              <w:pStyle w:val="a9"/>
              <w:tabs>
                <w:tab w:val="left" w:pos="2268"/>
              </w:tabs>
              <w:rPr>
                <w:bCs/>
                <w:sz w:val="20"/>
              </w:rPr>
            </w:pPr>
            <w:r w:rsidRPr="00A04A89">
              <w:rPr>
                <w:bCs/>
                <w:sz w:val="20"/>
              </w:rPr>
              <w:t>Главный врач</w:t>
            </w:r>
          </w:p>
          <w:p w:rsidR="00A414C6" w:rsidRPr="00A04A89" w:rsidRDefault="00A414C6" w:rsidP="00D82EA9">
            <w:pPr>
              <w:pStyle w:val="a9"/>
              <w:tabs>
                <w:tab w:val="left" w:pos="2268"/>
              </w:tabs>
              <w:rPr>
                <w:bCs/>
                <w:sz w:val="20"/>
              </w:rPr>
            </w:pPr>
          </w:p>
          <w:p w:rsidR="00D82EA9" w:rsidRPr="00A04A89" w:rsidRDefault="00D82EA9" w:rsidP="00D82EA9">
            <w:pPr>
              <w:pStyle w:val="a9"/>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D82EA9" w:rsidRPr="00A04A89" w:rsidRDefault="00D82EA9" w:rsidP="00D82EA9">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D82EA9" w:rsidRPr="00A04A89" w:rsidRDefault="00D82EA9" w:rsidP="00D82EA9">
            <w:pPr>
              <w:pStyle w:val="a9"/>
              <w:tabs>
                <w:tab w:val="left" w:pos="2268"/>
              </w:tabs>
              <w:rPr>
                <w:bCs/>
                <w:sz w:val="20"/>
              </w:rPr>
            </w:pPr>
          </w:p>
        </w:tc>
        <w:tc>
          <w:tcPr>
            <w:tcW w:w="4680" w:type="dxa"/>
            <w:tcBorders>
              <w:top w:val="nil"/>
              <w:left w:val="nil"/>
              <w:bottom w:val="nil"/>
              <w:right w:val="nil"/>
            </w:tcBorders>
          </w:tcPr>
          <w:p w:rsidR="00D82EA9" w:rsidRPr="00A04A89" w:rsidRDefault="00D82EA9" w:rsidP="00D82EA9">
            <w:pPr>
              <w:jc w:val="both"/>
              <w:rPr>
                <w:sz w:val="20"/>
                <w:szCs w:val="20"/>
              </w:rPr>
            </w:pPr>
            <w:r w:rsidRPr="00A04A89">
              <w:rPr>
                <w:sz w:val="20"/>
                <w:szCs w:val="20"/>
              </w:rPr>
              <w:t xml:space="preserve">Поставщик: </w:t>
            </w:r>
          </w:p>
          <w:p w:rsidR="00A414C6" w:rsidRPr="00A414C6" w:rsidRDefault="00A414C6" w:rsidP="00A414C6">
            <w:pPr>
              <w:widowControl w:val="0"/>
              <w:tabs>
                <w:tab w:val="left" w:pos="5040"/>
              </w:tabs>
              <w:autoSpaceDE w:val="0"/>
              <w:autoSpaceDN w:val="0"/>
              <w:adjustRightInd w:val="0"/>
              <w:rPr>
                <w:sz w:val="20"/>
                <w:szCs w:val="20"/>
              </w:rPr>
            </w:pPr>
            <w:r w:rsidRPr="00A414C6">
              <w:rPr>
                <w:sz w:val="20"/>
                <w:szCs w:val="20"/>
              </w:rPr>
              <w:t>ООО «</w:t>
            </w:r>
            <w:proofErr w:type="spellStart"/>
            <w:r w:rsidRPr="00A414C6">
              <w:rPr>
                <w:sz w:val="20"/>
                <w:szCs w:val="20"/>
              </w:rPr>
              <w:t>ФармаЛита</w:t>
            </w:r>
            <w:proofErr w:type="spellEnd"/>
            <w:r w:rsidRPr="00A414C6">
              <w:rPr>
                <w:sz w:val="20"/>
                <w:szCs w:val="20"/>
              </w:rPr>
              <w:t>»</w:t>
            </w:r>
          </w:p>
          <w:p w:rsidR="00A414C6" w:rsidRPr="00A414C6" w:rsidRDefault="00A414C6" w:rsidP="00A414C6">
            <w:pPr>
              <w:widowControl w:val="0"/>
              <w:tabs>
                <w:tab w:val="left" w:pos="5040"/>
              </w:tabs>
              <w:autoSpaceDE w:val="0"/>
              <w:autoSpaceDN w:val="0"/>
              <w:adjustRightInd w:val="0"/>
              <w:rPr>
                <w:sz w:val="20"/>
                <w:szCs w:val="20"/>
              </w:rPr>
            </w:pPr>
          </w:p>
          <w:p w:rsidR="00A414C6" w:rsidRPr="00A414C6" w:rsidRDefault="00A414C6" w:rsidP="00A414C6">
            <w:pPr>
              <w:widowControl w:val="0"/>
              <w:tabs>
                <w:tab w:val="left" w:pos="5040"/>
              </w:tabs>
              <w:autoSpaceDE w:val="0"/>
              <w:autoSpaceDN w:val="0"/>
              <w:adjustRightInd w:val="0"/>
              <w:rPr>
                <w:sz w:val="20"/>
                <w:szCs w:val="20"/>
              </w:rPr>
            </w:pPr>
            <w:r w:rsidRPr="00A414C6">
              <w:rPr>
                <w:sz w:val="20"/>
                <w:szCs w:val="20"/>
              </w:rPr>
              <w:t>Директор</w:t>
            </w:r>
          </w:p>
          <w:p w:rsidR="00A414C6" w:rsidRPr="00A414C6" w:rsidRDefault="00A414C6" w:rsidP="00A414C6">
            <w:pPr>
              <w:widowControl w:val="0"/>
              <w:tabs>
                <w:tab w:val="left" w:pos="5040"/>
              </w:tabs>
              <w:autoSpaceDE w:val="0"/>
              <w:autoSpaceDN w:val="0"/>
              <w:adjustRightInd w:val="0"/>
              <w:rPr>
                <w:sz w:val="20"/>
                <w:szCs w:val="20"/>
              </w:rPr>
            </w:pPr>
          </w:p>
          <w:p w:rsidR="00A414C6" w:rsidRPr="00A414C6" w:rsidRDefault="00A414C6" w:rsidP="00A414C6">
            <w:pPr>
              <w:widowControl w:val="0"/>
              <w:tabs>
                <w:tab w:val="left" w:pos="5040"/>
              </w:tabs>
              <w:autoSpaceDE w:val="0"/>
              <w:autoSpaceDN w:val="0"/>
              <w:adjustRightInd w:val="0"/>
              <w:rPr>
                <w:sz w:val="20"/>
                <w:szCs w:val="20"/>
              </w:rPr>
            </w:pPr>
            <w:r w:rsidRPr="00A414C6">
              <w:rPr>
                <w:sz w:val="20"/>
                <w:szCs w:val="20"/>
              </w:rPr>
              <w:t>_____________________/Н.В. Волкова/</w:t>
            </w:r>
          </w:p>
          <w:p w:rsidR="00D82EA9" w:rsidRPr="00A04A89" w:rsidRDefault="00A414C6" w:rsidP="00A414C6">
            <w:pPr>
              <w:widowControl w:val="0"/>
              <w:tabs>
                <w:tab w:val="left" w:pos="5040"/>
              </w:tabs>
              <w:autoSpaceDE w:val="0"/>
              <w:autoSpaceDN w:val="0"/>
              <w:adjustRightInd w:val="0"/>
              <w:rPr>
                <w:bCs/>
                <w:sz w:val="20"/>
                <w:szCs w:val="20"/>
              </w:rPr>
            </w:pPr>
            <w:r w:rsidRPr="00A414C6">
              <w:rPr>
                <w:bCs/>
                <w:sz w:val="20"/>
                <w:szCs w:val="20"/>
              </w:rPr>
              <w:t xml:space="preserve">М.П.      </w:t>
            </w:r>
          </w:p>
        </w:tc>
      </w:tr>
    </w:tbl>
    <w:p w:rsidR="00D82EA9" w:rsidRDefault="00D82EA9"/>
    <w:sectPr w:rsidR="00D82EA9" w:rsidSect="00D82EA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8"/>
  </w:num>
  <w:num w:numId="5">
    <w:abstractNumId w:val="17"/>
  </w:num>
  <w:num w:numId="6">
    <w:abstractNumId w:val="27"/>
  </w:num>
  <w:num w:numId="7">
    <w:abstractNumId w:val="1"/>
  </w:num>
  <w:num w:numId="8">
    <w:abstractNumId w:val="15"/>
  </w:num>
  <w:num w:numId="9">
    <w:abstractNumId w:val="21"/>
  </w:num>
  <w:num w:numId="10">
    <w:abstractNumId w:val="16"/>
  </w:num>
  <w:num w:numId="11">
    <w:abstractNumId w:val="11"/>
  </w:num>
  <w:num w:numId="12">
    <w:abstractNumId w:val="32"/>
  </w:num>
  <w:num w:numId="13">
    <w:abstractNumId w:val="33"/>
  </w:num>
  <w:num w:numId="14">
    <w:abstractNumId w:val="23"/>
  </w:num>
  <w:num w:numId="15">
    <w:abstractNumId w:val="4"/>
  </w:num>
  <w:num w:numId="16">
    <w:abstractNumId w:val="34"/>
  </w:num>
  <w:num w:numId="17">
    <w:abstractNumId w:val="20"/>
  </w:num>
  <w:num w:numId="18">
    <w:abstractNumId w:val="22"/>
  </w:num>
  <w:num w:numId="19">
    <w:abstractNumId w:val="12"/>
  </w:num>
  <w:num w:numId="20">
    <w:abstractNumId w:val="7"/>
  </w:num>
  <w:num w:numId="21">
    <w:abstractNumId w:val="29"/>
  </w:num>
  <w:num w:numId="22">
    <w:abstractNumId w:val="24"/>
  </w:num>
  <w:num w:numId="23">
    <w:abstractNumId w:val="13"/>
  </w:num>
  <w:num w:numId="24">
    <w:abstractNumId w:val="0"/>
  </w:num>
  <w:num w:numId="25">
    <w:abstractNumId w:val="5"/>
  </w:num>
  <w:num w:numId="26">
    <w:abstractNumId w:val="26"/>
  </w:num>
  <w:num w:numId="27">
    <w:abstractNumId w:val="6"/>
  </w:num>
  <w:num w:numId="28">
    <w:abstractNumId w:val="31"/>
  </w:num>
  <w:num w:numId="29">
    <w:abstractNumId w:val="14"/>
  </w:num>
  <w:num w:numId="30">
    <w:abstractNumId w:val="30"/>
  </w:num>
  <w:num w:numId="31">
    <w:abstractNumId w:val="25"/>
  </w:num>
  <w:num w:numId="32">
    <w:abstractNumId w:val="2"/>
  </w:num>
  <w:num w:numId="33">
    <w:abstractNumId w:val="8"/>
  </w:num>
  <w:num w:numId="34">
    <w:abstractNumId w:val="9"/>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D82EA9"/>
    <w:rsid w:val="00023256"/>
    <w:rsid w:val="002338E5"/>
    <w:rsid w:val="0095430D"/>
    <w:rsid w:val="00A414C6"/>
    <w:rsid w:val="00BE5F21"/>
    <w:rsid w:val="00BF2C31"/>
    <w:rsid w:val="00C13EC2"/>
    <w:rsid w:val="00D82EA9"/>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A9"/>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2EA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82EA9"/>
    <w:pPr>
      <w:keepNext/>
      <w:outlineLvl w:val="1"/>
    </w:pPr>
    <w:rPr>
      <w:sz w:val="36"/>
      <w:szCs w:val="20"/>
    </w:rPr>
  </w:style>
  <w:style w:type="paragraph" w:styleId="4">
    <w:name w:val="heading 4"/>
    <w:basedOn w:val="a"/>
    <w:next w:val="a"/>
    <w:link w:val="40"/>
    <w:qFormat/>
    <w:rsid w:val="00D82EA9"/>
    <w:pPr>
      <w:keepNext/>
      <w:outlineLvl w:val="3"/>
    </w:pPr>
    <w:rPr>
      <w:sz w:val="40"/>
      <w:szCs w:val="20"/>
    </w:rPr>
  </w:style>
  <w:style w:type="paragraph" w:styleId="5">
    <w:name w:val="heading 5"/>
    <w:basedOn w:val="a"/>
    <w:next w:val="a"/>
    <w:link w:val="50"/>
    <w:qFormat/>
    <w:rsid w:val="00D82EA9"/>
    <w:pPr>
      <w:keepNext/>
      <w:outlineLvl w:val="4"/>
    </w:pPr>
    <w:rPr>
      <w:b/>
      <w:sz w:val="32"/>
      <w:szCs w:val="20"/>
    </w:rPr>
  </w:style>
  <w:style w:type="paragraph" w:styleId="6">
    <w:name w:val="heading 6"/>
    <w:basedOn w:val="a"/>
    <w:next w:val="a"/>
    <w:link w:val="60"/>
    <w:qFormat/>
    <w:rsid w:val="00D82EA9"/>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EA9"/>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A9"/>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D82EA9"/>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D82EA9"/>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A9"/>
    <w:rPr>
      <w:rFonts w:ascii="Times New Roman" w:eastAsia="Times New Roman" w:hAnsi="Times New Roman" w:cs="Times New Roman"/>
      <w:sz w:val="48"/>
      <w:szCs w:val="20"/>
      <w:lang w:eastAsia="ru-RU"/>
    </w:rPr>
  </w:style>
  <w:style w:type="character" w:styleId="a3">
    <w:name w:val="Hyperlink"/>
    <w:uiPriority w:val="99"/>
    <w:rsid w:val="00D82EA9"/>
    <w:rPr>
      <w:color w:val="0000FF"/>
      <w:u w:val="single"/>
    </w:rPr>
  </w:style>
  <w:style w:type="paragraph" w:customStyle="1" w:styleId="a4">
    <w:name w:val="Базовый"/>
    <w:rsid w:val="00D82EA9"/>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D82EA9"/>
    <w:pPr>
      <w:autoSpaceDE w:val="0"/>
      <w:autoSpaceDN w:val="0"/>
      <w:adjustRightInd w:val="0"/>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D82EA9"/>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D82EA9"/>
    <w:pPr>
      <w:ind w:left="720"/>
      <w:contextualSpacing/>
    </w:pPr>
  </w:style>
  <w:style w:type="character" w:customStyle="1" w:styleId="a6">
    <w:name w:val="Абзац списка Знак"/>
    <w:aliases w:val="UL Знак,Абзац маркированнный Знак,Bullet 1 Знак,Use Case List Paragraph Знак"/>
    <w:link w:val="a5"/>
    <w:uiPriority w:val="34"/>
    <w:locked/>
    <w:rsid w:val="00D82EA9"/>
    <w:rPr>
      <w:rFonts w:ascii="Calibri" w:eastAsia="Lucida Sans Unicode" w:hAnsi="Calibri" w:cs="Calibri"/>
      <w:color w:val="00000A"/>
    </w:rPr>
  </w:style>
  <w:style w:type="paragraph" w:styleId="a7">
    <w:name w:val="Title"/>
    <w:basedOn w:val="a"/>
    <w:link w:val="a8"/>
    <w:qFormat/>
    <w:rsid w:val="00D82EA9"/>
    <w:pPr>
      <w:jc w:val="center"/>
    </w:pPr>
    <w:rPr>
      <w:b/>
      <w:sz w:val="28"/>
      <w:szCs w:val="20"/>
    </w:rPr>
  </w:style>
  <w:style w:type="character" w:customStyle="1" w:styleId="a8">
    <w:name w:val="Название Знак"/>
    <w:basedOn w:val="a0"/>
    <w:link w:val="a7"/>
    <w:rsid w:val="00D82EA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82EA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82EA9"/>
    <w:rPr>
      <w:rFonts w:ascii="Times New Roman" w:eastAsia="Times New Roman" w:hAnsi="Times New Roman" w:cs="Times New Roman"/>
      <w:sz w:val="24"/>
      <w:szCs w:val="20"/>
      <w:lang w:eastAsia="ru-RU"/>
    </w:rPr>
  </w:style>
  <w:style w:type="paragraph" w:styleId="ab">
    <w:name w:val="Body Text Indent"/>
    <w:basedOn w:val="a"/>
    <w:link w:val="ac"/>
    <w:rsid w:val="00D82EA9"/>
    <w:pPr>
      <w:ind w:firstLine="708"/>
      <w:jc w:val="both"/>
    </w:pPr>
    <w:rPr>
      <w:szCs w:val="20"/>
    </w:rPr>
  </w:style>
  <w:style w:type="character" w:customStyle="1" w:styleId="ac">
    <w:name w:val="Основной текст с отступом Знак"/>
    <w:basedOn w:val="a0"/>
    <w:link w:val="ab"/>
    <w:rsid w:val="00D82EA9"/>
    <w:rPr>
      <w:rFonts w:ascii="Times New Roman" w:eastAsia="Times New Roman" w:hAnsi="Times New Roman" w:cs="Times New Roman"/>
      <w:sz w:val="24"/>
      <w:szCs w:val="20"/>
      <w:lang w:eastAsia="ru-RU"/>
    </w:rPr>
  </w:style>
  <w:style w:type="paragraph" w:styleId="21">
    <w:name w:val="Body Text Indent 2"/>
    <w:basedOn w:val="a"/>
    <w:link w:val="22"/>
    <w:rsid w:val="00D82EA9"/>
    <w:pPr>
      <w:ind w:firstLine="709"/>
      <w:jc w:val="both"/>
    </w:pPr>
    <w:rPr>
      <w:szCs w:val="20"/>
    </w:rPr>
  </w:style>
  <w:style w:type="character" w:customStyle="1" w:styleId="22">
    <w:name w:val="Основной текст с отступом 2 Знак"/>
    <w:basedOn w:val="a0"/>
    <w:link w:val="21"/>
    <w:rsid w:val="00D82EA9"/>
    <w:rPr>
      <w:rFonts w:ascii="Times New Roman" w:eastAsia="Times New Roman" w:hAnsi="Times New Roman" w:cs="Times New Roman"/>
      <w:sz w:val="24"/>
      <w:szCs w:val="20"/>
      <w:lang w:eastAsia="ru-RU"/>
    </w:rPr>
  </w:style>
  <w:style w:type="paragraph" w:customStyle="1" w:styleId="ConsNonformat">
    <w:name w:val="ConsNonformat"/>
    <w:rsid w:val="00D82EA9"/>
    <w:pPr>
      <w:widowControl w:val="0"/>
    </w:pPr>
    <w:rPr>
      <w:rFonts w:ascii="Courier New" w:eastAsia="Times New Roman" w:hAnsi="Courier New" w:cs="Times New Roman"/>
      <w:snapToGrid w:val="0"/>
      <w:sz w:val="20"/>
      <w:szCs w:val="20"/>
      <w:lang w:eastAsia="ru-RU"/>
    </w:rPr>
  </w:style>
  <w:style w:type="paragraph" w:styleId="ad">
    <w:name w:val="Plain Text"/>
    <w:basedOn w:val="a"/>
    <w:link w:val="ae"/>
    <w:rsid w:val="00D82EA9"/>
    <w:rPr>
      <w:rFonts w:ascii="Courier New" w:hAnsi="Courier New"/>
      <w:sz w:val="20"/>
      <w:szCs w:val="20"/>
    </w:rPr>
  </w:style>
  <w:style w:type="character" w:customStyle="1" w:styleId="ae">
    <w:name w:val="Текст Знак"/>
    <w:basedOn w:val="a0"/>
    <w:link w:val="ad"/>
    <w:rsid w:val="00D82EA9"/>
    <w:rPr>
      <w:rFonts w:ascii="Courier New" w:eastAsia="Times New Roman" w:hAnsi="Courier New" w:cs="Times New Roman"/>
      <w:sz w:val="20"/>
      <w:szCs w:val="20"/>
      <w:lang w:eastAsia="ru-RU"/>
    </w:rPr>
  </w:style>
  <w:style w:type="paragraph" w:customStyle="1" w:styleId="3">
    <w:name w:val="Текст3"/>
    <w:basedOn w:val="a"/>
    <w:rsid w:val="00D82EA9"/>
    <w:rPr>
      <w:rFonts w:ascii="Courier New" w:hAnsi="Courier New"/>
      <w:sz w:val="20"/>
      <w:szCs w:val="20"/>
    </w:rPr>
  </w:style>
  <w:style w:type="paragraph" w:styleId="af">
    <w:name w:val="footer"/>
    <w:basedOn w:val="a"/>
    <w:link w:val="af0"/>
    <w:unhideWhenUsed/>
    <w:rsid w:val="00D82EA9"/>
    <w:pPr>
      <w:tabs>
        <w:tab w:val="center" w:pos="4677"/>
        <w:tab w:val="right" w:pos="9355"/>
      </w:tabs>
    </w:pPr>
  </w:style>
  <w:style w:type="character" w:customStyle="1" w:styleId="af0">
    <w:name w:val="Нижний колонтитул Знак"/>
    <w:basedOn w:val="a0"/>
    <w:link w:val="af"/>
    <w:rsid w:val="00D82EA9"/>
    <w:rPr>
      <w:rFonts w:ascii="Times New Roman" w:eastAsia="Times New Roman" w:hAnsi="Times New Roman" w:cs="Times New Roman"/>
      <w:sz w:val="24"/>
      <w:szCs w:val="24"/>
      <w:lang w:eastAsia="ru-RU"/>
    </w:rPr>
  </w:style>
  <w:style w:type="paragraph" w:styleId="af1">
    <w:name w:val="No Spacing"/>
    <w:link w:val="af2"/>
    <w:qFormat/>
    <w:rsid w:val="00D82EA9"/>
    <w:rPr>
      <w:rFonts w:ascii="Calibri" w:eastAsia="Calibri" w:hAnsi="Calibri" w:cs="Times New Roman"/>
    </w:rPr>
  </w:style>
  <w:style w:type="character" w:customStyle="1" w:styleId="af2">
    <w:name w:val="Без интервала Знак"/>
    <w:link w:val="af1"/>
    <w:locked/>
    <w:rsid w:val="00D82EA9"/>
    <w:rPr>
      <w:rFonts w:ascii="Calibri" w:eastAsia="Calibri" w:hAnsi="Calibri" w:cs="Times New Roman"/>
    </w:rPr>
  </w:style>
  <w:style w:type="paragraph" w:customStyle="1" w:styleId="11">
    <w:name w:val="Обычный1"/>
    <w:link w:val="Normal"/>
    <w:rsid w:val="00D82EA9"/>
    <w:pPr>
      <w:widowControl w:val="0"/>
      <w:snapToGrid w:val="0"/>
      <w:spacing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D82EA9"/>
    <w:rPr>
      <w:rFonts w:ascii="Times New Roman" w:eastAsia="Times New Roman" w:hAnsi="Times New Roman" w:cs="Times New Roman"/>
      <w:sz w:val="18"/>
      <w:szCs w:val="20"/>
      <w:lang w:eastAsia="ru-RU"/>
    </w:rPr>
  </w:style>
  <w:style w:type="paragraph" w:customStyle="1" w:styleId="51">
    <w:name w:val="Текст5"/>
    <w:basedOn w:val="a"/>
    <w:rsid w:val="00D82EA9"/>
    <w:rPr>
      <w:rFonts w:ascii="Courier New" w:hAnsi="Courier New"/>
      <w:sz w:val="20"/>
      <w:szCs w:val="20"/>
    </w:rPr>
  </w:style>
  <w:style w:type="paragraph" w:customStyle="1" w:styleId="ConsPlusNonformat">
    <w:name w:val="ConsPlusNonformat"/>
    <w:rsid w:val="00D82EA9"/>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TimesNewRoman14pt">
    <w:name w:val="Заголовок 1 + Times New Roman 14 pt"/>
    <w:basedOn w:val="1"/>
    <w:autoRedefine/>
    <w:rsid w:val="00D82EA9"/>
    <w:pPr>
      <w:keepNext w:val="0"/>
      <w:spacing w:before="0" w:after="0"/>
      <w:jc w:val="both"/>
      <w:outlineLvl w:val="9"/>
    </w:pPr>
    <w:rPr>
      <w:rFonts w:ascii="Franklin Gothic Book" w:hAnsi="Franklin Gothic Book" w:cs="Times New Roman"/>
      <w:b w:val="0"/>
      <w:bCs w:val="0"/>
      <w:kern w:val="0"/>
      <w:sz w:val="24"/>
      <w:szCs w:val="24"/>
    </w:rPr>
  </w:style>
  <w:style w:type="character" w:customStyle="1" w:styleId="af3">
    <w:name w:val="Текст выноски Знак"/>
    <w:basedOn w:val="a0"/>
    <w:link w:val="af4"/>
    <w:semiHidden/>
    <w:rsid w:val="00D82EA9"/>
    <w:rPr>
      <w:rFonts w:ascii="Tahoma" w:eastAsia="Times New Roman" w:hAnsi="Tahoma" w:cs="Tahoma"/>
      <w:sz w:val="16"/>
      <w:szCs w:val="16"/>
      <w:lang w:eastAsia="ru-RU"/>
    </w:rPr>
  </w:style>
  <w:style w:type="paragraph" w:styleId="af4">
    <w:name w:val="Balloon Text"/>
    <w:basedOn w:val="a"/>
    <w:link w:val="af3"/>
    <w:semiHidden/>
    <w:rsid w:val="00D82EA9"/>
    <w:rPr>
      <w:rFonts w:ascii="Tahoma" w:hAnsi="Tahoma" w:cs="Tahoma"/>
      <w:sz w:val="16"/>
      <w:szCs w:val="16"/>
    </w:rPr>
  </w:style>
  <w:style w:type="character" w:customStyle="1" w:styleId="af5">
    <w:name w:val="Верхний колонтитул Знак"/>
    <w:aliases w:val="Название 2 Знак1,Название 2 Знак Знак"/>
    <w:basedOn w:val="a0"/>
    <w:link w:val="af6"/>
    <w:locked/>
    <w:rsid w:val="00D82EA9"/>
  </w:style>
  <w:style w:type="paragraph" w:styleId="af6">
    <w:name w:val="header"/>
    <w:aliases w:val="Название 2,Название 2 Знак"/>
    <w:basedOn w:val="a"/>
    <w:link w:val="af5"/>
    <w:rsid w:val="00D82EA9"/>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link w:val="af6"/>
    <w:rsid w:val="00D82EA9"/>
    <w:rPr>
      <w:rFonts w:ascii="Times New Roman" w:eastAsia="Times New Roman" w:hAnsi="Times New Roman" w:cs="Times New Roman"/>
      <w:sz w:val="24"/>
      <w:szCs w:val="24"/>
      <w:lang w:eastAsia="ru-RU"/>
    </w:rPr>
  </w:style>
  <w:style w:type="character" w:styleId="af7">
    <w:name w:val="FollowedHyperlink"/>
    <w:basedOn w:val="a0"/>
    <w:rsid w:val="00D82EA9"/>
    <w:rPr>
      <w:color w:val="800080" w:themeColor="followedHyperlink"/>
      <w:u w:val="single"/>
    </w:rPr>
  </w:style>
  <w:style w:type="character" w:customStyle="1" w:styleId="af8">
    <w:name w:val="Текст сноски Знак"/>
    <w:basedOn w:val="a0"/>
    <w:link w:val="af9"/>
    <w:semiHidden/>
    <w:rsid w:val="00D82EA9"/>
    <w:rPr>
      <w:rFonts w:ascii="Times New Roman" w:eastAsia="Times New Roman" w:hAnsi="Times New Roman" w:cs="Times New Roman"/>
      <w:sz w:val="20"/>
      <w:szCs w:val="20"/>
      <w:lang w:eastAsia="ru-RU"/>
    </w:rPr>
  </w:style>
  <w:style w:type="paragraph" w:styleId="af9">
    <w:name w:val="footnote text"/>
    <w:basedOn w:val="a"/>
    <w:link w:val="af8"/>
    <w:semiHidden/>
    <w:unhideWhenUsed/>
    <w:rsid w:val="00D82EA9"/>
    <w:rPr>
      <w:sz w:val="20"/>
      <w:szCs w:val="20"/>
    </w:rPr>
  </w:style>
  <w:style w:type="paragraph" w:customStyle="1" w:styleId="31">
    <w:name w:val="Основной текст с отступом 31"/>
    <w:basedOn w:val="a"/>
    <w:rsid w:val="00D82EA9"/>
    <w:pPr>
      <w:widowControl w:val="0"/>
      <w:ind w:firstLine="720"/>
      <w:jc w:val="both"/>
    </w:pPr>
    <w:rPr>
      <w:rFonts w:ascii="Arial" w:hAnsi="Arial"/>
    </w:rPr>
  </w:style>
  <w:style w:type="paragraph" w:customStyle="1" w:styleId="32">
    <w:name w:val="Основной текст с отступом 32"/>
    <w:basedOn w:val="a"/>
    <w:rsid w:val="00D82EA9"/>
    <w:pPr>
      <w:widowControl w:val="0"/>
      <w:ind w:firstLine="720"/>
      <w:jc w:val="both"/>
    </w:pPr>
    <w:rPr>
      <w:rFonts w:ascii="Arial" w:hAnsi="Arial"/>
    </w:rPr>
  </w:style>
  <w:style w:type="character" w:customStyle="1" w:styleId="s2">
    <w:name w:val="s2"/>
    <w:basedOn w:val="a0"/>
    <w:rsid w:val="00D82EA9"/>
  </w:style>
  <w:style w:type="paragraph" w:customStyle="1" w:styleId="p1">
    <w:name w:val="p1"/>
    <w:basedOn w:val="a"/>
    <w:rsid w:val="00D82EA9"/>
    <w:pPr>
      <w:spacing w:before="100" w:beforeAutospacing="1" w:after="100" w:afterAutospacing="1"/>
    </w:pPr>
  </w:style>
  <w:style w:type="character" w:customStyle="1" w:styleId="s1">
    <w:name w:val="s1"/>
    <w:basedOn w:val="a0"/>
    <w:rsid w:val="00D82EA9"/>
  </w:style>
  <w:style w:type="paragraph" w:customStyle="1" w:styleId="p5">
    <w:name w:val="p5"/>
    <w:basedOn w:val="a"/>
    <w:rsid w:val="00D82EA9"/>
    <w:pPr>
      <w:spacing w:before="100" w:beforeAutospacing="1" w:after="100" w:afterAutospacing="1"/>
    </w:pPr>
  </w:style>
  <w:style w:type="paragraph" w:customStyle="1" w:styleId="p2">
    <w:name w:val="p2"/>
    <w:basedOn w:val="a"/>
    <w:rsid w:val="00D82EA9"/>
    <w:pPr>
      <w:spacing w:before="100" w:beforeAutospacing="1" w:after="100" w:afterAutospacing="1"/>
    </w:pPr>
  </w:style>
  <w:style w:type="paragraph" w:styleId="afa">
    <w:name w:val="Normal (Web)"/>
    <w:basedOn w:val="a"/>
    <w:uiPriority w:val="99"/>
    <w:unhideWhenUsed/>
    <w:rsid w:val="00D82EA9"/>
    <w:pPr>
      <w:spacing w:before="100" w:beforeAutospacing="1" w:after="100" w:afterAutospacing="1"/>
    </w:pPr>
  </w:style>
  <w:style w:type="paragraph" w:customStyle="1" w:styleId="Default">
    <w:name w:val="Default"/>
    <w:rsid w:val="00D82EA9"/>
    <w:pPr>
      <w:autoSpaceDE w:val="0"/>
      <w:autoSpaceDN w:val="0"/>
      <w:adjustRightInd w:val="0"/>
    </w:pPr>
    <w:rPr>
      <w:rFonts w:ascii="Arial" w:eastAsia="Calibri" w:hAnsi="Arial" w:cs="Arial"/>
      <w:color w:val="000000"/>
      <w:sz w:val="24"/>
      <w:szCs w:val="24"/>
    </w:rPr>
  </w:style>
  <w:style w:type="character" w:customStyle="1" w:styleId="apple-converted-space">
    <w:name w:val="apple-converted-space"/>
    <w:basedOn w:val="a0"/>
    <w:rsid w:val="00D82EA9"/>
  </w:style>
  <w:style w:type="character" w:customStyle="1" w:styleId="13">
    <w:name w:val="Заголовок1"/>
    <w:basedOn w:val="a0"/>
    <w:rsid w:val="00D82EA9"/>
  </w:style>
  <w:style w:type="character" w:customStyle="1" w:styleId="afb">
    <w:name w:val="Текст примечания Знак"/>
    <w:basedOn w:val="a0"/>
    <w:link w:val="afc"/>
    <w:semiHidden/>
    <w:rsid w:val="00D82EA9"/>
    <w:rPr>
      <w:rFonts w:ascii="Times New Roman" w:eastAsia="Times New Roman" w:hAnsi="Times New Roman" w:cs="Times New Roman"/>
      <w:sz w:val="20"/>
      <w:szCs w:val="20"/>
      <w:lang w:eastAsia="ru-RU"/>
    </w:rPr>
  </w:style>
  <w:style w:type="paragraph" w:styleId="afc">
    <w:name w:val="annotation text"/>
    <w:basedOn w:val="a"/>
    <w:link w:val="afb"/>
    <w:semiHidden/>
    <w:unhideWhenUsed/>
    <w:rsid w:val="00D82EA9"/>
    <w:rPr>
      <w:sz w:val="20"/>
      <w:szCs w:val="20"/>
    </w:rPr>
  </w:style>
  <w:style w:type="character" w:customStyle="1" w:styleId="afd">
    <w:name w:val="Тема примечания Знак"/>
    <w:basedOn w:val="afb"/>
    <w:link w:val="afe"/>
    <w:semiHidden/>
    <w:rsid w:val="00D82EA9"/>
    <w:rPr>
      <w:b/>
      <w:bCs/>
    </w:rPr>
  </w:style>
  <w:style w:type="paragraph" w:styleId="afe">
    <w:name w:val="annotation subject"/>
    <w:basedOn w:val="afc"/>
    <w:next w:val="afc"/>
    <w:link w:val="afd"/>
    <w:semiHidden/>
    <w:unhideWhenUsed/>
    <w:rsid w:val="00D82E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8200</Words>
  <Characters>46743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2019-07-26T06:19:00Z</dcterms:created>
  <dcterms:modified xsi:type="dcterms:W3CDTF">2019-07-26T06:33:00Z</dcterms:modified>
</cp:coreProperties>
</file>