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AC3" w:rsidRPr="00B95AC3" w:rsidRDefault="00B95AC3" w:rsidP="00B95AC3">
      <w:pPr>
        <w:pStyle w:val="a6"/>
        <w:widowControl w:val="0"/>
        <w:rPr>
          <w:sz w:val="22"/>
          <w:szCs w:val="22"/>
        </w:rPr>
      </w:pPr>
      <w:r w:rsidRPr="00B95AC3">
        <w:rPr>
          <w:sz w:val="22"/>
          <w:szCs w:val="22"/>
        </w:rPr>
        <w:t xml:space="preserve">Договор № 321-19  </w:t>
      </w:r>
    </w:p>
    <w:p w:rsidR="00B95AC3" w:rsidRPr="00B95AC3" w:rsidRDefault="00B95AC3" w:rsidP="00B95AC3">
      <w:pPr>
        <w:widowControl w:val="0"/>
        <w:jc w:val="center"/>
        <w:rPr>
          <w:b/>
          <w:bCs/>
          <w:sz w:val="22"/>
          <w:szCs w:val="22"/>
        </w:rPr>
      </w:pPr>
      <w:r w:rsidRPr="00B95AC3">
        <w:rPr>
          <w:b/>
          <w:bCs/>
          <w:sz w:val="22"/>
          <w:szCs w:val="22"/>
        </w:rPr>
        <w:t xml:space="preserve">на оказание услуг по индивидуальному дозиметрическому контролю персонала, работающего в зоне ионизирующего излучения  </w:t>
      </w:r>
    </w:p>
    <w:p w:rsidR="00B95AC3" w:rsidRDefault="00B95AC3" w:rsidP="00B95AC3">
      <w:pPr>
        <w:jc w:val="both"/>
        <w:rPr>
          <w:b/>
          <w:sz w:val="22"/>
          <w:szCs w:val="22"/>
        </w:rPr>
      </w:pPr>
    </w:p>
    <w:p w:rsidR="00B95AC3" w:rsidRPr="00B95AC3" w:rsidRDefault="00B95AC3" w:rsidP="00B95AC3">
      <w:pPr>
        <w:jc w:val="both"/>
        <w:rPr>
          <w:b/>
          <w:sz w:val="22"/>
          <w:szCs w:val="22"/>
        </w:rPr>
      </w:pPr>
      <w:r w:rsidRPr="00B95AC3">
        <w:rPr>
          <w:b/>
          <w:sz w:val="22"/>
          <w:szCs w:val="22"/>
        </w:rPr>
        <w:t xml:space="preserve">г. Иркутск                                                                                            </w:t>
      </w:r>
      <w:r w:rsidRPr="00B95AC3">
        <w:rPr>
          <w:b/>
          <w:sz w:val="22"/>
          <w:szCs w:val="22"/>
        </w:rPr>
        <w:tab/>
      </w:r>
      <w:r w:rsidRPr="00B95AC3">
        <w:rPr>
          <w:b/>
          <w:sz w:val="22"/>
          <w:szCs w:val="22"/>
        </w:rPr>
        <w:tab/>
        <w:t xml:space="preserve">«___»  _____________  2019г. </w:t>
      </w:r>
    </w:p>
    <w:p w:rsidR="00B95AC3" w:rsidRPr="00B95AC3" w:rsidRDefault="00B95AC3" w:rsidP="00B95AC3">
      <w:pPr>
        <w:jc w:val="both"/>
        <w:rPr>
          <w:b/>
          <w:sz w:val="22"/>
          <w:szCs w:val="22"/>
        </w:rPr>
      </w:pPr>
    </w:p>
    <w:p w:rsidR="00B95AC3" w:rsidRDefault="00B95AC3" w:rsidP="00B95AC3">
      <w:pPr>
        <w:jc w:val="both"/>
        <w:rPr>
          <w:sz w:val="22"/>
          <w:szCs w:val="22"/>
        </w:rPr>
      </w:pPr>
      <w:r w:rsidRPr="00B95AC3">
        <w:rPr>
          <w:b/>
          <w:sz w:val="22"/>
          <w:szCs w:val="22"/>
        </w:rPr>
        <w:t>Областное государственное автономное учреждение здравоохранения «Иркутская городская клиническая больница №8»</w:t>
      </w:r>
      <w:r w:rsidRPr="00B95AC3">
        <w:rPr>
          <w:sz w:val="22"/>
          <w:szCs w:val="22"/>
        </w:rPr>
        <w:t xml:space="preserve">, именуемое в дальнейшем  </w:t>
      </w:r>
      <w:r w:rsidRPr="00B95AC3">
        <w:rPr>
          <w:b/>
          <w:sz w:val="22"/>
          <w:szCs w:val="22"/>
        </w:rPr>
        <w:t xml:space="preserve">Заказчик, </w:t>
      </w:r>
      <w:r w:rsidRPr="00B95AC3">
        <w:rPr>
          <w:sz w:val="22"/>
          <w:szCs w:val="22"/>
        </w:rPr>
        <w:t xml:space="preserve">в лице главного врача </w:t>
      </w:r>
      <w:proofErr w:type="spellStart"/>
      <w:r w:rsidRPr="00B95AC3">
        <w:rPr>
          <w:sz w:val="22"/>
          <w:szCs w:val="22"/>
        </w:rPr>
        <w:t>Есевой</w:t>
      </w:r>
      <w:proofErr w:type="spellEnd"/>
      <w:r w:rsidRPr="00B95AC3">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«ЭСГ «Охрана труда»</w:t>
      </w:r>
      <w:r w:rsidRPr="00B95AC3">
        <w:rPr>
          <w:b/>
          <w:sz w:val="22"/>
          <w:szCs w:val="22"/>
        </w:rPr>
        <w:t>,</w:t>
      </w:r>
      <w:r w:rsidRPr="00B95AC3">
        <w:rPr>
          <w:sz w:val="22"/>
          <w:szCs w:val="22"/>
        </w:rPr>
        <w:t xml:space="preserve"> именуемый в дальнейшем </w:t>
      </w:r>
      <w:r w:rsidRPr="00B95AC3">
        <w:rPr>
          <w:b/>
          <w:sz w:val="22"/>
          <w:szCs w:val="22"/>
        </w:rPr>
        <w:t xml:space="preserve">Исполнитель, </w:t>
      </w:r>
      <w:r w:rsidRPr="00B95AC3">
        <w:rPr>
          <w:sz w:val="22"/>
          <w:szCs w:val="22"/>
        </w:rPr>
        <w:t xml:space="preserve">в лице  </w:t>
      </w:r>
      <w:r>
        <w:rPr>
          <w:sz w:val="22"/>
          <w:szCs w:val="22"/>
        </w:rPr>
        <w:t>руководителя тендерного отдела Черновой Елены Сергеевны</w:t>
      </w:r>
      <w:r w:rsidRPr="00B95AC3">
        <w:rPr>
          <w:b/>
          <w:sz w:val="22"/>
          <w:szCs w:val="22"/>
        </w:rPr>
        <w:t>,</w:t>
      </w:r>
      <w:r w:rsidRPr="00B95AC3">
        <w:rPr>
          <w:sz w:val="22"/>
          <w:szCs w:val="22"/>
        </w:rPr>
        <w:t xml:space="preserve"> действующего на основании </w:t>
      </w:r>
      <w:r>
        <w:rPr>
          <w:sz w:val="22"/>
          <w:szCs w:val="22"/>
        </w:rPr>
        <w:t>доверенности № 2 от 02.04.2019г.</w:t>
      </w:r>
      <w:r w:rsidRPr="00B95AC3">
        <w:rPr>
          <w:sz w:val="22"/>
          <w:szCs w:val="22"/>
        </w:rPr>
        <w:t xml:space="preserve">,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w:t>
      </w:r>
      <w:r w:rsidR="009C41FF">
        <w:rPr>
          <w:sz w:val="22"/>
          <w:szCs w:val="22"/>
        </w:rPr>
        <w:t>рассмотрения единственной заявки на участие в запросе котировок в электронной форме на оказание услуг по индивидуальному дозиметрическому контролю персонала, работающего в зоне ионизирующего излучения</w:t>
      </w:r>
      <w:r w:rsidRPr="00B95AC3">
        <w:rPr>
          <w:sz w:val="22"/>
          <w:szCs w:val="22"/>
        </w:rPr>
        <w:t xml:space="preserve"> № </w:t>
      </w:r>
      <w:r w:rsidR="009C41FF">
        <w:rPr>
          <w:sz w:val="22"/>
          <w:szCs w:val="22"/>
        </w:rPr>
        <w:t>31908707145</w:t>
      </w:r>
      <w:r w:rsidRPr="00B95AC3">
        <w:rPr>
          <w:sz w:val="22"/>
          <w:szCs w:val="22"/>
        </w:rPr>
        <w:t xml:space="preserve"> от </w:t>
      </w:r>
      <w:r w:rsidR="009C41FF">
        <w:rPr>
          <w:sz w:val="22"/>
          <w:szCs w:val="22"/>
        </w:rPr>
        <w:t>09.01.2020г.</w:t>
      </w:r>
      <w:r w:rsidRPr="00B95AC3">
        <w:rPr>
          <w:sz w:val="22"/>
          <w:szCs w:val="22"/>
        </w:rPr>
        <w:t>), заключили настоящий Договор о нижеследующем:</w:t>
      </w:r>
    </w:p>
    <w:p w:rsidR="009C41FF" w:rsidRPr="00B95AC3" w:rsidRDefault="009C41FF" w:rsidP="00B95AC3">
      <w:pPr>
        <w:jc w:val="both"/>
        <w:rPr>
          <w:sz w:val="22"/>
          <w:szCs w:val="22"/>
        </w:rPr>
      </w:pPr>
    </w:p>
    <w:p w:rsidR="00B95AC3" w:rsidRPr="00B95AC3" w:rsidRDefault="00B95AC3" w:rsidP="00B95AC3">
      <w:pPr>
        <w:pStyle w:val="3"/>
        <w:numPr>
          <w:ilvl w:val="0"/>
          <w:numId w:val="1"/>
        </w:numPr>
        <w:tabs>
          <w:tab w:val="left" w:pos="720"/>
        </w:tabs>
        <w:ind w:left="720"/>
        <w:jc w:val="center"/>
        <w:rPr>
          <w:rFonts w:ascii="Times New Roman" w:hAnsi="Times New Roman"/>
          <w:b/>
          <w:sz w:val="22"/>
          <w:szCs w:val="22"/>
        </w:rPr>
      </w:pPr>
      <w:r w:rsidRPr="00B95AC3">
        <w:rPr>
          <w:rFonts w:ascii="Times New Roman" w:hAnsi="Times New Roman"/>
          <w:b/>
          <w:sz w:val="22"/>
          <w:szCs w:val="22"/>
        </w:rPr>
        <w:t>Предмет договора</w:t>
      </w:r>
    </w:p>
    <w:p w:rsidR="00B95AC3" w:rsidRPr="00B95AC3" w:rsidRDefault="00B95AC3" w:rsidP="00B95AC3">
      <w:pPr>
        <w:pStyle w:val="a4"/>
        <w:numPr>
          <w:ilvl w:val="1"/>
          <w:numId w:val="2"/>
        </w:numPr>
        <w:tabs>
          <w:tab w:val="left" w:pos="426"/>
          <w:tab w:val="left" w:pos="1134"/>
        </w:tabs>
        <w:suppressAutoHyphens w:val="0"/>
        <w:spacing w:after="0" w:line="240" w:lineRule="auto"/>
        <w:ind w:left="0" w:firstLine="0"/>
        <w:jc w:val="both"/>
        <w:rPr>
          <w:rFonts w:ascii="Times New Roman" w:hAnsi="Times New Roman" w:cs="Times New Roman"/>
        </w:rPr>
      </w:pPr>
      <w:r w:rsidRPr="00B95AC3">
        <w:rPr>
          <w:rFonts w:ascii="Times New Roman" w:hAnsi="Times New Roman" w:cs="Times New Roman"/>
        </w:rPr>
        <w:t>Исполнитель обязуется осуществить оказание услуг по индивидуальному дозиметрическому контролю персонала, работающего в зоне ионизирующего излучения в количестве и по ценам, указанным в спецификации (Приложение № 1), Заказчик обязуется принять и оплатить услуги.</w:t>
      </w:r>
    </w:p>
    <w:p w:rsidR="00B95AC3" w:rsidRPr="00B95AC3" w:rsidRDefault="00B95AC3" w:rsidP="00B95AC3">
      <w:pPr>
        <w:jc w:val="both"/>
        <w:rPr>
          <w:sz w:val="22"/>
          <w:szCs w:val="22"/>
        </w:rPr>
      </w:pPr>
      <w:r w:rsidRPr="00B95AC3">
        <w:rPr>
          <w:color w:val="000000"/>
          <w:sz w:val="22"/>
          <w:szCs w:val="22"/>
        </w:rPr>
        <w:t xml:space="preserve">1.2. </w:t>
      </w:r>
      <w:r w:rsidRPr="00B95AC3">
        <w:rPr>
          <w:sz w:val="22"/>
          <w:szCs w:val="22"/>
        </w:rPr>
        <w:t xml:space="preserve">Место оказания услуг: г. Иркутск: </w:t>
      </w:r>
      <w:r w:rsidRPr="00B95AC3">
        <w:rPr>
          <w:color w:val="000000"/>
          <w:sz w:val="22"/>
          <w:szCs w:val="22"/>
        </w:rPr>
        <w:t>ул. Ярославского, 300, ул. Баумана, 214А, ул. Баумана, 206, ул. Академика Образцова, 27Ш</w:t>
      </w:r>
      <w:r w:rsidRPr="00B95AC3">
        <w:rPr>
          <w:bCs/>
          <w:sz w:val="22"/>
          <w:szCs w:val="22"/>
        </w:rPr>
        <w:t>.</w:t>
      </w:r>
    </w:p>
    <w:p w:rsidR="00B95AC3" w:rsidRPr="00B95AC3" w:rsidRDefault="00B95AC3" w:rsidP="00B95AC3">
      <w:pPr>
        <w:tabs>
          <w:tab w:val="center" w:pos="4677"/>
          <w:tab w:val="right" w:pos="9355"/>
        </w:tabs>
        <w:snapToGrid w:val="0"/>
        <w:jc w:val="both"/>
        <w:rPr>
          <w:sz w:val="22"/>
          <w:szCs w:val="22"/>
        </w:rPr>
      </w:pPr>
      <w:r w:rsidRPr="00B95AC3">
        <w:rPr>
          <w:color w:val="000000"/>
          <w:sz w:val="22"/>
          <w:szCs w:val="22"/>
        </w:rPr>
        <w:t xml:space="preserve">1.3. </w:t>
      </w:r>
      <w:r w:rsidRPr="00B95AC3">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B95AC3" w:rsidRPr="00B95AC3" w:rsidRDefault="00B95AC3" w:rsidP="00B95AC3">
      <w:pPr>
        <w:jc w:val="both"/>
        <w:rPr>
          <w:sz w:val="22"/>
          <w:szCs w:val="22"/>
        </w:rPr>
      </w:pPr>
      <w:r w:rsidRPr="00B95AC3">
        <w:rPr>
          <w:sz w:val="22"/>
          <w:szCs w:val="22"/>
        </w:rPr>
        <w:t>1.4. Срок оказания услуг по настоящему договору: с момента подписания договора по 31.12.2020г.</w:t>
      </w:r>
    </w:p>
    <w:p w:rsidR="00B95AC3" w:rsidRPr="00B95AC3" w:rsidRDefault="00B95AC3" w:rsidP="00B95AC3">
      <w:pPr>
        <w:pStyle w:val="a4"/>
        <w:spacing w:after="0" w:line="240" w:lineRule="auto"/>
        <w:ind w:left="480"/>
        <w:jc w:val="both"/>
        <w:rPr>
          <w:rFonts w:ascii="Times New Roman" w:hAnsi="Times New Roman" w:cs="Times New Roman"/>
        </w:rPr>
      </w:pPr>
    </w:p>
    <w:p w:rsidR="00B95AC3" w:rsidRPr="00B95AC3" w:rsidRDefault="00B95AC3" w:rsidP="00B95AC3">
      <w:pPr>
        <w:pStyle w:val="1"/>
        <w:numPr>
          <w:ilvl w:val="0"/>
          <w:numId w:val="1"/>
        </w:numPr>
        <w:spacing w:before="0" w:after="0"/>
        <w:jc w:val="center"/>
        <w:rPr>
          <w:rFonts w:ascii="Times New Roman" w:hAnsi="Times New Roman" w:cs="Times New Roman"/>
          <w:sz w:val="22"/>
          <w:szCs w:val="22"/>
        </w:rPr>
      </w:pPr>
      <w:r w:rsidRPr="00B95AC3">
        <w:rPr>
          <w:rFonts w:ascii="Times New Roman" w:hAnsi="Times New Roman" w:cs="Times New Roman"/>
          <w:sz w:val="22"/>
          <w:szCs w:val="22"/>
        </w:rPr>
        <w:t>Цена договора и порядок расчетов</w:t>
      </w:r>
    </w:p>
    <w:p w:rsidR="00B95AC3" w:rsidRPr="00B95AC3" w:rsidRDefault="00B95AC3" w:rsidP="00B95AC3">
      <w:pPr>
        <w:jc w:val="both"/>
        <w:rPr>
          <w:sz w:val="22"/>
          <w:szCs w:val="22"/>
        </w:rPr>
      </w:pPr>
      <w:r w:rsidRPr="00B95AC3">
        <w:rPr>
          <w:sz w:val="22"/>
          <w:szCs w:val="22"/>
        </w:rPr>
        <w:t xml:space="preserve">2.1. Цена настоящего договора составляет </w:t>
      </w:r>
      <w:r w:rsidR="009C41FF" w:rsidRPr="00BB74AB">
        <w:rPr>
          <w:b/>
          <w:sz w:val="22"/>
          <w:szCs w:val="22"/>
          <w:u w:val="single"/>
        </w:rPr>
        <w:t>84 994</w:t>
      </w:r>
      <w:r w:rsidRPr="00BB74AB">
        <w:rPr>
          <w:b/>
          <w:sz w:val="22"/>
          <w:szCs w:val="22"/>
          <w:u w:val="single"/>
        </w:rPr>
        <w:t xml:space="preserve"> (</w:t>
      </w:r>
      <w:r w:rsidR="009C41FF" w:rsidRPr="00BB74AB">
        <w:rPr>
          <w:b/>
          <w:sz w:val="22"/>
          <w:szCs w:val="22"/>
          <w:u w:val="single"/>
        </w:rPr>
        <w:t>Восемьдесят четыре тысячи девятьсот девяносто четыре</w:t>
      </w:r>
      <w:r w:rsidRPr="00BB74AB">
        <w:rPr>
          <w:b/>
          <w:sz w:val="22"/>
          <w:szCs w:val="22"/>
          <w:u w:val="single"/>
        </w:rPr>
        <w:t>)</w:t>
      </w:r>
      <w:r w:rsidR="009C41FF" w:rsidRPr="00BB74AB">
        <w:rPr>
          <w:b/>
          <w:sz w:val="22"/>
          <w:szCs w:val="22"/>
          <w:u w:val="single"/>
        </w:rPr>
        <w:t xml:space="preserve"> 56 копеек</w:t>
      </w:r>
      <w:r w:rsidRPr="00B95AC3">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B95AC3" w:rsidRPr="00B95AC3" w:rsidRDefault="00B95AC3" w:rsidP="00B95AC3">
      <w:pPr>
        <w:widowControl w:val="0"/>
        <w:shd w:val="clear" w:color="auto" w:fill="FFFFFF"/>
        <w:autoSpaceDE w:val="0"/>
        <w:autoSpaceDN w:val="0"/>
        <w:adjustRightInd w:val="0"/>
        <w:jc w:val="both"/>
        <w:rPr>
          <w:sz w:val="22"/>
          <w:szCs w:val="22"/>
        </w:rPr>
      </w:pPr>
      <w:r w:rsidRPr="00B95AC3">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B95AC3" w:rsidRPr="00B95AC3" w:rsidRDefault="00B95AC3" w:rsidP="00B95AC3">
      <w:pPr>
        <w:widowControl w:val="0"/>
        <w:shd w:val="clear" w:color="auto" w:fill="FFFFFF"/>
        <w:autoSpaceDE w:val="0"/>
        <w:autoSpaceDN w:val="0"/>
        <w:adjustRightInd w:val="0"/>
        <w:jc w:val="both"/>
        <w:rPr>
          <w:sz w:val="22"/>
          <w:szCs w:val="22"/>
        </w:rPr>
      </w:pPr>
      <w:r w:rsidRPr="00B95AC3">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B95AC3" w:rsidRPr="00B95AC3" w:rsidRDefault="00B95AC3" w:rsidP="00B95AC3">
      <w:pPr>
        <w:widowControl w:val="0"/>
        <w:shd w:val="clear" w:color="auto" w:fill="FFFFFF"/>
        <w:autoSpaceDE w:val="0"/>
        <w:autoSpaceDN w:val="0"/>
        <w:adjustRightInd w:val="0"/>
        <w:jc w:val="both"/>
        <w:rPr>
          <w:sz w:val="22"/>
          <w:szCs w:val="22"/>
        </w:rPr>
      </w:pPr>
      <w:r w:rsidRPr="00B95AC3">
        <w:rPr>
          <w:sz w:val="22"/>
          <w:szCs w:val="22"/>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B95AC3" w:rsidRPr="00B95AC3" w:rsidRDefault="00B95AC3" w:rsidP="00B95AC3">
      <w:pPr>
        <w:widowControl w:val="0"/>
        <w:shd w:val="clear" w:color="auto" w:fill="FFFFFF"/>
        <w:autoSpaceDE w:val="0"/>
        <w:autoSpaceDN w:val="0"/>
        <w:adjustRightInd w:val="0"/>
        <w:jc w:val="both"/>
        <w:rPr>
          <w:sz w:val="22"/>
          <w:szCs w:val="22"/>
        </w:rPr>
      </w:pPr>
      <w:r w:rsidRPr="00B95AC3">
        <w:rPr>
          <w:sz w:val="22"/>
          <w:szCs w:val="22"/>
        </w:rPr>
        <w:t>2.5.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оказанных услуг за вычетом соответствующего размера неустойки (штрафа, пени), предусмотренных разделом 6 настоящего Договора.</w:t>
      </w:r>
    </w:p>
    <w:p w:rsidR="00B95AC3" w:rsidRPr="00B95AC3" w:rsidRDefault="00B95AC3" w:rsidP="00B95AC3">
      <w:pPr>
        <w:pStyle w:val="aa"/>
        <w:ind w:firstLine="709"/>
        <w:rPr>
          <w:sz w:val="22"/>
          <w:szCs w:val="22"/>
        </w:rPr>
      </w:pPr>
    </w:p>
    <w:p w:rsidR="00B95AC3" w:rsidRPr="00B95AC3" w:rsidRDefault="00B95AC3" w:rsidP="00B95AC3">
      <w:pPr>
        <w:numPr>
          <w:ilvl w:val="0"/>
          <w:numId w:val="3"/>
        </w:numPr>
        <w:jc w:val="center"/>
        <w:rPr>
          <w:sz w:val="22"/>
          <w:szCs w:val="22"/>
        </w:rPr>
      </w:pPr>
      <w:r w:rsidRPr="00B95AC3">
        <w:rPr>
          <w:b/>
          <w:sz w:val="22"/>
          <w:szCs w:val="22"/>
        </w:rPr>
        <w:t>Обязанности Сторон</w:t>
      </w:r>
    </w:p>
    <w:p w:rsidR="00B95AC3" w:rsidRPr="00B95AC3" w:rsidRDefault="00B95AC3" w:rsidP="00B95AC3">
      <w:pPr>
        <w:suppressAutoHyphens/>
        <w:jc w:val="both"/>
        <w:rPr>
          <w:sz w:val="22"/>
          <w:szCs w:val="22"/>
        </w:rPr>
      </w:pPr>
      <w:r w:rsidRPr="00B95AC3">
        <w:rPr>
          <w:b/>
          <w:bCs/>
          <w:sz w:val="22"/>
          <w:szCs w:val="22"/>
        </w:rPr>
        <w:t>3.1. Исполнитель обязан:</w:t>
      </w:r>
    </w:p>
    <w:p w:rsidR="00B95AC3" w:rsidRPr="00B95AC3" w:rsidRDefault="00B95AC3" w:rsidP="00B95AC3">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B95AC3">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B95AC3" w:rsidRPr="00B95AC3" w:rsidRDefault="00B95AC3" w:rsidP="00B95AC3">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B95AC3">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B95AC3" w:rsidRPr="00B95AC3" w:rsidRDefault="00B95AC3" w:rsidP="00B95AC3">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B95AC3">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B95AC3" w:rsidRPr="00B95AC3" w:rsidRDefault="00B95AC3" w:rsidP="00B95AC3">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B95AC3">
        <w:rPr>
          <w:rFonts w:ascii="Times New Roman" w:hAnsi="Times New Roman" w:cs="Times New Roman"/>
          <w:color w:val="000000"/>
        </w:rPr>
        <w:t xml:space="preserve">3.1.4. Исполнитель обязан в течение срока действия договора предоставить по запросу Заказчика в течение </w:t>
      </w:r>
      <w:r w:rsidRPr="00B95AC3">
        <w:rPr>
          <w:rFonts w:ascii="Times New Roman" w:hAnsi="Times New Roman" w:cs="Times New Roman"/>
          <w:color w:val="000000"/>
        </w:rPr>
        <w:lastRenderedPageBreak/>
        <w:t>одного рабочего дня после дня получения указанного запроса документы, подтверждающие соответствие указанным выше требованиям.</w:t>
      </w:r>
    </w:p>
    <w:p w:rsidR="00B95AC3" w:rsidRPr="00B95AC3" w:rsidRDefault="00B95AC3" w:rsidP="00B95AC3">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B95AC3">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B95AC3" w:rsidRPr="00B95AC3" w:rsidRDefault="00B95AC3" w:rsidP="00B95AC3">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B95AC3">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B95AC3" w:rsidRPr="00B95AC3" w:rsidRDefault="00B95AC3" w:rsidP="00B95AC3">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B95AC3">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B95AC3" w:rsidRPr="00B95AC3" w:rsidRDefault="00B95AC3" w:rsidP="00B95AC3">
      <w:pPr>
        <w:widowControl w:val="0"/>
        <w:suppressAutoHyphens/>
        <w:autoSpaceDE w:val="0"/>
        <w:autoSpaceDN w:val="0"/>
        <w:adjustRightInd w:val="0"/>
        <w:jc w:val="both"/>
        <w:rPr>
          <w:sz w:val="22"/>
          <w:szCs w:val="22"/>
        </w:rPr>
      </w:pPr>
      <w:r w:rsidRPr="00B95AC3">
        <w:rPr>
          <w:b/>
          <w:bCs/>
          <w:sz w:val="22"/>
          <w:szCs w:val="22"/>
        </w:rPr>
        <w:t>3.2. Заказчик обязан:</w:t>
      </w:r>
    </w:p>
    <w:p w:rsidR="00B95AC3" w:rsidRPr="00B95AC3" w:rsidRDefault="00B95AC3" w:rsidP="00B95AC3">
      <w:pPr>
        <w:pStyle w:val="a4"/>
        <w:widowControl w:val="0"/>
        <w:autoSpaceDE w:val="0"/>
        <w:autoSpaceDN w:val="0"/>
        <w:adjustRightInd w:val="0"/>
        <w:spacing w:after="0" w:line="240" w:lineRule="auto"/>
        <w:ind w:left="0"/>
        <w:jc w:val="both"/>
        <w:rPr>
          <w:rFonts w:ascii="Times New Roman" w:hAnsi="Times New Roman" w:cs="Times New Roman"/>
        </w:rPr>
      </w:pPr>
      <w:r w:rsidRPr="00B95AC3">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B95AC3" w:rsidRPr="00B95AC3" w:rsidRDefault="00B95AC3" w:rsidP="00B95AC3">
      <w:pPr>
        <w:pStyle w:val="a4"/>
        <w:widowControl w:val="0"/>
        <w:autoSpaceDE w:val="0"/>
        <w:autoSpaceDN w:val="0"/>
        <w:adjustRightInd w:val="0"/>
        <w:spacing w:after="0" w:line="240" w:lineRule="auto"/>
        <w:ind w:left="0"/>
        <w:jc w:val="both"/>
        <w:rPr>
          <w:rFonts w:ascii="Times New Roman" w:hAnsi="Times New Roman" w:cs="Times New Roman"/>
        </w:rPr>
      </w:pPr>
      <w:r w:rsidRPr="00B95AC3">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B95AC3" w:rsidRPr="00B95AC3" w:rsidRDefault="00B95AC3" w:rsidP="00B95AC3">
      <w:pPr>
        <w:pStyle w:val="a4"/>
        <w:widowControl w:val="0"/>
        <w:autoSpaceDE w:val="0"/>
        <w:autoSpaceDN w:val="0"/>
        <w:adjustRightInd w:val="0"/>
        <w:spacing w:after="0" w:line="240" w:lineRule="auto"/>
        <w:ind w:left="0"/>
        <w:jc w:val="both"/>
        <w:rPr>
          <w:rFonts w:ascii="Times New Roman" w:hAnsi="Times New Roman" w:cs="Times New Roman"/>
        </w:rPr>
      </w:pPr>
      <w:r w:rsidRPr="00B95AC3">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B95AC3" w:rsidRPr="00B95AC3" w:rsidRDefault="00B95AC3" w:rsidP="00B95AC3">
      <w:pPr>
        <w:pStyle w:val="a4"/>
        <w:widowControl w:val="0"/>
        <w:autoSpaceDE w:val="0"/>
        <w:autoSpaceDN w:val="0"/>
        <w:adjustRightInd w:val="0"/>
        <w:spacing w:after="0" w:line="240" w:lineRule="auto"/>
        <w:ind w:left="0"/>
        <w:jc w:val="both"/>
        <w:rPr>
          <w:rFonts w:ascii="Times New Roman" w:hAnsi="Times New Roman" w:cs="Times New Roman"/>
        </w:rPr>
      </w:pPr>
      <w:r w:rsidRPr="00B95AC3">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B95AC3" w:rsidRPr="00B95AC3" w:rsidRDefault="00B95AC3" w:rsidP="00B95AC3">
      <w:pPr>
        <w:pStyle w:val="a4"/>
        <w:widowControl w:val="0"/>
        <w:autoSpaceDE w:val="0"/>
        <w:autoSpaceDN w:val="0"/>
        <w:adjustRightInd w:val="0"/>
        <w:spacing w:after="0" w:line="240" w:lineRule="auto"/>
        <w:jc w:val="both"/>
        <w:rPr>
          <w:rFonts w:ascii="Times New Roman" w:hAnsi="Times New Roman" w:cs="Times New Roman"/>
        </w:rPr>
      </w:pPr>
    </w:p>
    <w:p w:rsidR="00B95AC3" w:rsidRPr="00B95AC3" w:rsidRDefault="00B95AC3" w:rsidP="00B95AC3">
      <w:pPr>
        <w:pStyle w:val="a4"/>
        <w:numPr>
          <w:ilvl w:val="0"/>
          <w:numId w:val="3"/>
        </w:numPr>
        <w:suppressAutoHyphens w:val="0"/>
        <w:spacing w:after="0" w:line="240" w:lineRule="auto"/>
        <w:jc w:val="center"/>
        <w:rPr>
          <w:rFonts w:ascii="Times New Roman" w:hAnsi="Times New Roman" w:cs="Times New Roman"/>
        </w:rPr>
      </w:pPr>
      <w:r w:rsidRPr="00B95AC3">
        <w:rPr>
          <w:rFonts w:ascii="Times New Roman" w:hAnsi="Times New Roman" w:cs="Times New Roman"/>
          <w:b/>
          <w:bCs/>
        </w:rPr>
        <w:t>Порядок приемки услуг.</w:t>
      </w:r>
    </w:p>
    <w:p w:rsidR="00B95AC3" w:rsidRPr="00B95AC3" w:rsidRDefault="00B95AC3" w:rsidP="00B95AC3">
      <w:pPr>
        <w:pStyle w:val="a3"/>
        <w:shd w:val="clear" w:color="auto" w:fill="FFFFFF"/>
        <w:spacing w:after="0" w:line="100" w:lineRule="atLeast"/>
        <w:jc w:val="both"/>
        <w:rPr>
          <w:rFonts w:ascii="Times New Roman" w:hAnsi="Times New Roman" w:cs="Times New Roman"/>
          <w:color w:val="auto"/>
        </w:rPr>
      </w:pPr>
      <w:r w:rsidRPr="00B95AC3">
        <w:rPr>
          <w:rFonts w:ascii="Times New Roman" w:hAnsi="Times New Roman" w:cs="Times New Roman"/>
        </w:rPr>
        <w:t xml:space="preserve">4.1. Приемка услуг по настоящему Договору оформляется актом об оказании услуг.  </w:t>
      </w:r>
      <w:r w:rsidRPr="00B95AC3">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B95AC3">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B95AC3">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B95AC3" w:rsidRPr="00B95AC3" w:rsidRDefault="00B95AC3" w:rsidP="00B95AC3">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95AC3">
        <w:rPr>
          <w:rFonts w:ascii="Times New Roman" w:hAnsi="Times New Roman" w:cs="Times New Roman"/>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B95AC3">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95AC3">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95AC3" w:rsidRPr="00B95AC3" w:rsidRDefault="00B95AC3" w:rsidP="00B95AC3">
      <w:pPr>
        <w:suppressAutoHyphens/>
        <w:jc w:val="both"/>
        <w:rPr>
          <w:sz w:val="22"/>
          <w:szCs w:val="22"/>
        </w:rPr>
      </w:pPr>
      <w:r w:rsidRPr="00B95AC3">
        <w:rPr>
          <w:sz w:val="22"/>
          <w:szCs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B95AC3" w:rsidRDefault="00B95AC3" w:rsidP="00B95AC3">
      <w:pPr>
        <w:suppressAutoHyphens/>
        <w:jc w:val="both"/>
        <w:rPr>
          <w:sz w:val="22"/>
          <w:szCs w:val="22"/>
        </w:rPr>
      </w:pPr>
      <w:r w:rsidRPr="00B95AC3">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9C41FF" w:rsidRDefault="009C41FF" w:rsidP="00B95AC3">
      <w:pPr>
        <w:suppressAutoHyphens/>
        <w:jc w:val="both"/>
        <w:rPr>
          <w:sz w:val="22"/>
          <w:szCs w:val="22"/>
        </w:rPr>
      </w:pPr>
    </w:p>
    <w:p w:rsidR="009C41FF" w:rsidRPr="00B95AC3" w:rsidRDefault="009C41FF" w:rsidP="00B95AC3">
      <w:pPr>
        <w:suppressAutoHyphens/>
        <w:jc w:val="both"/>
        <w:rPr>
          <w:sz w:val="22"/>
          <w:szCs w:val="22"/>
        </w:rPr>
      </w:pPr>
    </w:p>
    <w:p w:rsidR="00B95AC3" w:rsidRPr="00B95AC3" w:rsidRDefault="00B95AC3" w:rsidP="00B95AC3">
      <w:pPr>
        <w:widowControl w:val="0"/>
        <w:suppressAutoHyphens/>
        <w:jc w:val="both"/>
        <w:outlineLvl w:val="2"/>
        <w:rPr>
          <w:bCs/>
          <w:sz w:val="22"/>
          <w:szCs w:val="22"/>
        </w:rPr>
      </w:pPr>
    </w:p>
    <w:p w:rsidR="00B95AC3" w:rsidRPr="00B95AC3" w:rsidRDefault="00B95AC3" w:rsidP="00B95AC3">
      <w:pPr>
        <w:numPr>
          <w:ilvl w:val="0"/>
          <w:numId w:val="3"/>
        </w:numPr>
        <w:jc w:val="center"/>
        <w:rPr>
          <w:b/>
          <w:sz w:val="22"/>
          <w:szCs w:val="22"/>
        </w:rPr>
      </w:pPr>
      <w:r w:rsidRPr="00B95AC3">
        <w:rPr>
          <w:b/>
          <w:sz w:val="22"/>
          <w:szCs w:val="22"/>
        </w:rPr>
        <w:lastRenderedPageBreak/>
        <w:t>Ответственность сторон</w:t>
      </w:r>
    </w:p>
    <w:p w:rsidR="00B95AC3" w:rsidRPr="00B95AC3" w:rsidRDefault="00B95AC3" w:rsidP="00B95AC3">
      <w:pPr>
        <w:jc w:val="both"/>
        <w:rPr>
          <w:sz w:val="22"/>
          <w:szCs w:val="22"/>
        </w:rPr>
      </w:pPr>
      <w:r w:rsidRPr="00B95AC3">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B95AC3" w:rsidRPr="00B95AC3" w:rsidRDefault="00B95AC3" w:rsidP="00B95AC3">
      <w:pPr>
        <w:pStyle w:val="a4"/>
        <w:spacing w:after="0" w:line="240" w:lineRule="auto"/>
        <w:ind w:left="0"/>
        <w:jc w:val="both"/>
        <w:rPr>
          <w:rFonts w:ascii="Times New Roman" w:hAnsi="Times New Roman" w:cs="Times New Roman"/>
        </w:rPr>
      </w:pPr>
      <w:r w:rsidRPr="00B95AC3">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B95AC3">
        <w:rPr>
          <w:rFonts w:ascii="Times New Roman" w:hAnsi="Times New Roman" w:cs="Times New Roman"/>
        </w:rPr>
        <w:t>пп</w:t>
      </w:r>
      <w:proofErr w:type="spellEnd"/>
      <w:r w:rsidRPr="00B95AC3">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B95AC3">
        <w:rPr>
          <w:rFonts w:ascii="Times New Roman" w:hAnsi="Times New Roman" w:cs="Times New Roman"/>
        </w:rPr>
        <w:t>ненадлежаще</w:t>
      </w:r>
      <w:proofErr w:type="spellEnd"/>
      <w:r w:rsidRPr="00B95AC3">
        <w:rPr>
          <w:rFonts w:ascii="Times New Roman" w:hAnsi="Times New Roman" w:cs="Times New Roman"/>
        </w:rPr>
        <w:t xml:space="preserve"> выполненных обязательств.</w:t>
      </w:r>
    </w:p>
    <w:p w:rsidR="00B95AC3" w:rsidRPr="00B95AC3" w:rsidRDefault="00B95AC3" w:rsidP="00B95AC3">
      <w:pPr>
        <w:pStyle w:val="a4"/>
        <w:spacing w:after="0" w:line="240" w:lineRule="auto"/>
        <w:ind w:left="0"/>
        <w:jc w:val="both"/>
        <w:rPr>
          <w:rFonts w:ascii="Times New Roman" w:hAnsi="Times New Roman" w:cs="Times New Roman"/>
        </w:rPr>
      </w:pPr>
      <w:r w:rsidRPr="00B95AC3">
        <w:rPr>
          <w:rFonts w:ascii="Times New Roman" w:hAnsi="Times New Roman" w:cs="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B95AC3" w:rsidRPr="00B95AC3" w:rsidRDefault="00B95AC3" w:rsidP="00B95AC3">
      <w:pPr>
        <w:pStyle w:val="a4"/>
        <w:spacing w:after="0" w:line="240" w:lineRule="auto"/>
        <w:ind w:left="0"/>
        <w:jc w:val="both"/>
        <w:rPr>
          <w:rFonts w:ascii="Times New Roman" w:hAnsi="Times New Roman" w:cs="Times New Roman"/>
        </w:rPr>
      </w:pPr>
      <w:r w:rsidRPr="00B95AC3">
        <w:rPr>
          <w:rFonts w:ascii="Times New Roman" w:hAnsi="Times New Roman" w:cs="Times New Roman"/>
        </w:rPr>
        <w:t xml:space="preserve">5.4. В случае нарушения Исполнителем сроков, предусмотренных </w:t>
      </w:r>
      <w:proofErr w:type="spellStart"/>
      <w:r w:rsidRPr="00B95AC3">
        <w:rPr>
          <w:rFonts w:ascii="Times New Roman" w:hAnsi="Times New Roman" w:cs="Times New Roman"/>
        </w:rPr>
        <w:t>пп</w:t>
      </w:r>
      <w:proofErr w:type="spellEnd"/>
      <w:r w:rsidRPr="00B95AC3">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B95AC3" w:rsidRPr="00B95AC3" w:rsidRDefault="00B95AC3" w:rsidP="00B95AC3">
      <w:pPr>
        <w:widowControl w:val="0"/>
        <w:shd w:val="clear" w:color="auto" w:fill="FFFFFF"/>
        <w:suppressAutoHyphens/>
        <w:autoSpaceDE w:val="0"/>
        <w:autoSpaceDN w:val="0"/>
        <w:adjustRightInd w:val="0"/>
        <w:jc w:val="both"/>
        <w:rPr>
          <w:color w:val="000000"/>
          <w:sz w:val="22"/>
          <w:szCs w:val="22"/>
        </w:rPr>
      </w:pPr>
      <w:r w:rsidRPr="00B95AC3">
        <w:rPr>
          <w:color w:val="000000"/>
          <w:sz w:val="22"/>
          <w:szCs w:val="22"/>
        </w:rPr>
        <w:t xml:space="preserve">5.5. Уплата неустойки не освобождает Исполнителя от выполнения своих обязательств по настоящему </w:t>
      </w:r>
      <w:r w:rsidRPr="00B95AC3">
        <w:rPr>
          <w:sz w:val="22"/>
          <w:szCs w:val="22"/>
        </w:rPr>
        <w:t>договор</w:t>
      </w:r>
      <w:r w:rsidRPr="00B95AC3">
        <w:rPr>
          <w:color w:val="000000"/>
          <w:sz w:val="22"/>
          <w:szCs w:val="22"/>
        </w:rPr>
        <w:t>у.</w:t>
      </w:r>
    </w:p>
    <w:p w:rsidR="00B95AC3" w:rsidRPr="00B95AC3" w:rsidRDefault="00B95AC3" w:rsidP="00B95AC3">
      <w:pPr>
        <w:pStyle w:val="a8"/>
        <w:tabs>
          <w:tab w:val="left" w:pos="5227"/>
        </w:tabs>
        <w:ind w:left="360"/>
        <w:rPr>
          <w:sz w:val="22"/>
          <w:szCs w:val="22"/>
        </w:rPr>
      </w:pPr>
    </w:p>
    <w:p w:rsidR="00B95AC3" w:rsidRPr="00B95AC3" w:rsidRDefault="00B95AC3" w:rsidP="00B95AC3">
      <w:pPr>
        <w:pStyle w:val="a4"/>
        <w:numPr>
          <w:ilvl w:val="0"/>
          <w:numId w:val="4"/>
        </w:numPr>
        <w:suppressAutoHyphens w:val="0"/>
        <w:spacing w:after="0" w:line="240" w:lineRule="auto"/>
        <w:jc w:val="center"/>
        <w:rPr>
          <w:rFonts w:ascii="Times New Roman" w:hAnsi="Times New Roman" w:cs="Times New Roman"/>
          <w:b/>
        </w:rPr>
      </w:pPr>
      <w:r w:rsidRPr="00B95AC3">
        <w:rPr>
          <w:rFonts w:ascii="Times New Roman" w:hAnsi="Times New Roman" w:cs="Times New Roman"/>
          <w:b/>
        </w:rPr>
        <w:t>Обеспечение исполнения договора</w:t>
      </w:r>
    </w:p>
    <w:p w:rsidR="00B95AC3" w:rsidRPr="00B95AC3" w:rsidRDefault="00B95AC3" w:rsidP="00B95AC3">
      <w:pPr>
        <w:pStyle w:val="a3"/>
        <w:tabs>
          <w:tab w:val="left" w:pos="0"/>
          <w:tab w:val="left" w:pos="1276"/>
        </w:tabs>
        <w:spacing w:after="0" w:line="240" w:lineRule="auto"/>
        <w:jc w:val="both"/>
        <w:rPr>
          <w:rFonts w:ascii="Times New Roman" w:hAnsi="Times New Roman" w:cs="Times New Roman"/>
          <w:b/>
        </w:rPr>
      </w:pPr>
      <w:r w:rsidRPr="00B95AC3">
        <w:rPr>
          <w:rFonts w:ascii="Times New Roman" w:hAnsi="Times New Roman" w:cs="Times New Roman"/>
        </w:rPr>
        <w:t xml:space="preserve">6.1. Размер обеспечения исполнения договора составляет </w:t>
      </w:r>
      <w:r w:rsidR="009C41FF" w:rsidRPr="009C41FF">
        <w:rPr>
          <w:rFonts w:ascii="Times New Roman" w:hAnsi="Times New Roman" w:cs="Times New Roman"/>
          <w:b/>
        </w:rPr>
        <w:t>4 953,60</w:t>
      </w:r>
      <w:r w:rsidRPr="009C41FF">
        <w:rPr>
          <w:rFonts w:ascii="Times New Roman" w:hAnsi="Times New Roman" w:cs="Times New Roman"/>
          <w:b/>
        </w:rPr>
        <w:t xml:space="preserve"> рублей</w:t>
      </w:r>
      <w:r w:rsidRPr="00B95AC3">
        <w:rPr>
          <w:rFonts w:ascii="Times New Roman" w:hAnsi="Times New Roman" w:cs="Times New Roman"/>
        </w:rPr>
        <w:t>.</w:t>
      </w:r>
    </w:p>
    <w:p w:rsidR="00B95AC3" w:rsidRPr="00B95AC3" w:rsidRDefault="00B95AC3" w:rsidP="00B95AC3">
      <w:pPr>
        <w:pStyle w:val="a3"/>
        <w:tabs>
          <w:tab w:val="left" w:pos="0"/>
          <w:tab w:val="left" w:pos="1276"/>
        </w:tabs>
        <w:spacing w:after="0" w:line="240" w:lineRule="auto"/>
        <w:jc w:val="both"/>
        <w:rPr>
          <w:rFonts w:ascii="Times New Roman" w:hAnsi="Times New Roman" w:cs="Times New Roman"/>
          <w:b/>
        </w:rPr>
      </w:pPr>
      <w:r w:rsidRPr="00B95AC3">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B95AC3">
        <w:rPr>
          <w:rFonts w:ascii="Times New Roman" w:hAnsi="Times New Roman" w:cs="Times New Roman"/>
        </w:rPr>
        <w:t xml:space="preserve">беспечения исполнения Договора определяется Исполнителем самостоятельно. </w:t>
      </w:r>
    </w:p>
    <w:p w:rsidR="00B95AC3" w:rsidRPr="00B95AC3" w:rsidRDefault="00B95AC3" w:rsidP="00B95AC3">
      <w:pPr>
        <w:pStyle w:val="a3"/>
        <w:tabs>
          <w:tab w:val="left" w:pos="0"/>
          <w:tab w:val="left" w:pos="1276"/>
        </w:tabs>
        <w:spacing w:after="0" w:line="240" w:lineRule="auto"/>
        <w:jc w:val="both"/>
        <w:rPr>
          <w:rFonts w:ascii="Times New Roman" w:hAnsi="Times New Roman" w:cs="Times New Roman"/>
          <w:b/>
        </w:rPr>
      </w:pPr>
      <w:r w:rsidRPr="00B95AC3">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B95AC3" w:rsidRPr="00B95AC3" w:rsidRDefault="00B95AC3" w:rsidP="00B95AC3">
      <w:pPr>
        <w:pStyle w:val="a3"/>
        <w:tabs>
          <w:tab w:val="left" w:pos="0"/>
          <w:tab w:val="left" w:pos="1276"/>
        </w:tabs>
        <w:spacing w:after="0" w:line="240" w:lineRule="auto"/>
        <w:jc w:val="both"/>
        <w:rPr>
          <w:rFonts w:ascii="Times New Roman" w:hAnsi="Times New Roman" w:cs="Times New Roman"/>
        </w:rPr>
      </w:pPr>
      <w:r w:rsidRPr="00B95AC3">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95AC3" w:rsidRPr="00B95AC3" w:rsidRDefault="00B95AC3" w:rsidP="00B95AC3">
      <w:pPr>
        <w:pStyle w:val="a3"/>
        <w:tabs>
          <w:tab w:val="left" w:pos="0"/>
          <w:tab w:val="left" w:pos="1276"/>
        </w:tabs>
        <w:spacing w:after="0" w:line="240" w:lineRule="auto"/>
        <w:jc w:val="both"/>
        <w:rPr>
          <w:rFonts w:ascii="Times New Roman" w:hAnsi="Times New Roman" w:cs="Times New Roman"/>
        </w:rPr>
      </w:pPr>
      <w:r w:rsidRPr="00B95AC3">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B95AC3" w:rsidRPr="00B95AC3" w:rsidRDefault="00B95AC3" w:rsidP="00B95AC3">
      <w:pPr>
        <w:pStyle w:val="a3"/>
        <w:tabs>
          <w:tab w:val="left" w:pos="0"/>
          <w:tab w:val="left" w:pos="1276"/>
        </w:tabs>
        <w:spacing w:after="0" w:line="240" w:lineRule="auto"/>
        <w:jc w:val="both"/>
        <w:rPr>
          <w:rFonts w:ascii="Times New Roman" w:hAnsi="Times New Roman" w:cs="Times New Roman"/>
        </w:rPr>
      </w:pPr>
      <w:r w:rsidRPr="00B95AC3">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B95AC3" w:rsidRPr="00B95AC3" w:rsidRDefault="00B95AC3" w:rsidP="00B95AC3">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B95AC3">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B95AC3" w:rsidRPr="00B95AC3" w:rsidRDefault="00B95AC3" w:rsidP="00B95AC3">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B95AC3">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95AC3" w:rsidRPr="00B95AC3" w:rsidRDefault="00B95AC3" w:rsidP="00B95AC3">
      <w:pPr>
        <w:pStyle w:val="a8"/>
        <w:tabs>
          <w:tab w:val="left" w:pos="5227"/>
        </w:tabs>
        <w:ind w:left="360"/>
        <w:rPr>
          <w:sz w:val="22"/>
          <w:szCs w:val="22"/>
        </w:rPr>
      </w:pPr>
    </w:p>
    <w:p w:rsidR="00B95AC3" w:rsidRPr="00B95AC3" w:rsidRDefault="00B95AC3" w:rsidP="00B95AC3">
      <w:pPr>
        <w:ind w:left="615"/>
        <w:jc w:val="center"/>
        <w:rPr>
          <w:b/>
          <w:sz w:val="22"/>
          <w:szCs w:val="22"/>
        </w:rPr>
      </w:pPr>
      <w:r w:rsidRPr="00B95AC3">
        <w:rPr>
          <w:b/>
          <w:sz w:val="22"/>
          <w:szCs w:val="22"/>
        </w:rPr>
        <w:t>7. Действие непреодолимой силы</w:t>
      </w:r>
    </w:p>
    <w:p w:rsidR="00B95AC3" w:rsidRPr="00B95AC3" w:rsidRDefault="00B95AC3" w:rsidP="00B95AC3">
      <w:pPr>
        <w:suppressAutoHyphens/>
        <w:jc w:val="both"/>
        <w:rPr>
          <w:sz w:val="22"/>
          <w:szCs w:val="22"/>
        </w:rPr>
      </w:pPr>
      <w:r w:rsidRPr="00B95AC3">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95AC3" w:rsidRPr="00B95AC3" w:rsidRDefault="00B95AC3" w:rsidP="00B95AC3">
      <w:pPr>
        <w:suppressAutoHyphens/>
        <w:jc w:val="both"/>
        <w:rPr>
          <w:sz w:val="22"/>
          <w:szCs w:val="22"/>
        </w:rPr>
      </w:pPr>
      <w:r w:rsidRPr="00B95AC3">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B95AC3" w:rsidRDefault="00B95AC3" w:rsidP="00B95AC3">
      <w:pPr>
        <w:suppressAutoHyphens/>
        <w:jc w:val="both"/>
        <w:rPr>
          <w:sz w:val="22"/>
          <w:szCs w:val="22"/>
        </w:rPr>
      </w:pPr>
      <w:r w:rsidRPr="00B95AC3">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C41FF" w:rsidRPr="00B95AC3" w:rsidRDefault="009C41FF" w:rsidP="00B95AC3">
      <w:pPr>
        <w:suppressAutoHyphens/>
        <w:jc w:val="both"/>
        <w:rPr>
          <w:sz w:val="22"/>
          <w:szCs w:val="22"/>
        </w:rPr>
      </w:pPr>
    </w:p>
    <w:p w:rsidR="00B95AC3" w:rsidRPr="00B95AC3" w:rsidRDefault="00B95AC3" w:rsidP="00B95AC3">
      <w:pPr>
        <w:ind w:left="615"/>
        <w:jc w:val="center"/>
        <w:rPr>
          <w:b/>
          <w:sz w:val="22"/>
          <w:szCs w:val="22"/>
        </w:rPr>
      </w:pPr>
      <w:r w:rsidRPr="00B95AC3">
        <w:rPr>
          <w:b/>
          <w:sz w:val="22"/>
          <w:szCs w:val="22"/>
        </w:rPr>
        <w:t>8. Рассмотрение споров</w:t>
      </w:r>
    </w:p>
    <w:p w:rsidR="00B95AC3" w:rsidRPr="00B95AC3" w:rsidRDefault="00B95AC3" w:rsidP="00B95AC3">
      <w:pPr>
        <w:suppressAutoHyphens/>
        <w:jc w:val="both"/>
        <w:rPr>
          <w:sz w:val="22"/>
          <w:szCs w:val="22"/>
        </w:rPr>
      </w:pPr>
      <w:r w:rsidRPr="00B95AC3">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B95AC3" w:rsidRPr="00B95AC3" w:rsidRDefault="00B95AC3" w:rsidP="00B95AC3">
      <w:pPr>
        <w:suppressAutoHyphens/>
        <w:jc w:val="both"/>
        <w:rPr>
          <w:sz w:val="22"/>
          <w:szCs w:val="22"/>
        </w:rPr>
      </w:pPr>
      <w:r w:rsidRPr="00B95AC3">
        <w:rPr>
          <w:sz w:val="22"/>
          <w:szCs w:val="22"/>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B95AC3" w:rsidRDefault="00B95AC3" w:rsidP="00B95AC3">
      <w:pPr>
        <w:suppressAutoHyphens/>
        <w:jc w:val="both"/>
        <w:rPr>
          <w:sz w:val="22"/>
          <w:szCs w:val="22"/>
        </w:rPr>
      </w:pPr>
    </w:p>
    <w:p w:rsidR="009C41FF" w:rsidRDefault="009C41FF" w:rsidP="00B95AC3">
      <w:pPr>
        <w:suppressAutoHyphens/>
        <w:jc w:val="both"/>
        <w:rPr>
          <w:sz w:val="22"/>
          <w:szCs w:val="22"/>
        </w:rPr>
      </w:pPr>
    </w:p>
    <w:p w:rsidR="009C41FF" w:rsidRPr="00B95AC3" w:rsidRDefault="009C41FF" w:rsidP="00B95AC3">
      <w:pPr>
        <w:suppressAutoHyphens/>
        <w:jc w:val="both"/>
        <w:rPr>
          <w:sz w:val="22"/>
          <w:szCs w:val="22"/>
        </w:rPr>
      </w:pPr>
    </w:p>
    <w:p w:rsidR="00B95AC3" w:rsidRPr="00B95AC3" w:rsidRDefault="00B95AC3" w:rsidP="00B95AC3">
      <w:pPr>
        <w:ind w:left="615"/>
        <w:jc w:val="center"/>
        <w:rPr>
          <w:b/>
          <w:sz w:val="22"/>
          <w:szCs w:val="22"/>
        </w:rPr>
      </w:pPr>
      <w:r w:rsidRPr="00B95AC3">
        <w:rPr>
          <w:b/>
          <w:sz w:val="22"/>
          <w:szCs w:val="22"/>
        </w:rPr>
        <w:t>9. Срок действия договора.</w:t>
      </w:r>
    </w:p>
    <w:p w:rsidR="00B95AC3" w:rsidRDefault="00B95AC3" w:rsidP="00B95AC3">
      <w:pPr>
        <w:suppressAutoHyphens/>
        <w:jc w:val="both"/>
        <w:rPr>
          <w:sz w:val="22"/>
          <w:szCs w:val="22"/>
        </w:rPr>
      </w:pPr>
      <w:r w:rsidRPr="00B95AC3">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C41FF" w:rsidRPr="00B95AC3" w:rsidRDefault="009C41FF" w:rsidP="00B95AC3">
      <w:pPr>
        <w:suppressAutoHyphens/>
        <w:jc w:val="both"/>
        <w:rPr>
          <w:sz w:val="22"/>
          <w:szCs w:val="22"/>
        </w:rPr>
      </w:pPr>
    </w:p>
    <w:p w:rsidR="00B95AC3" w:rsidRPr="00B95AC3" w:rsidRDefault="00B95AC3" w:rsidP="00B95AC3">
      <w:pPr>
        <w:pStyle w:val="a8"/>
        <w:tabs>
          <w:tab w:val="left" w:pos="0"/>
        </w:tabs>
        <w:ind w:firstLine="709"/>
        <w:jc w:val="center"/>
        <w:rPr>
          <w:b/>
          <w:sz w:val="22"/>
          <w:szCs w:val="22"/>
        </w:rPr>
      </w:pPr>
      <w:r w:rsidRPr="00B95AC3">
        <w:rPr>
          <w:b/>
          <w:sz w:val="22"/>
          <w:szCs w:val="22"/>
        </w:rPr>
        <w:t>10. Прочие условия</w:t>
      </w:r>
    </w:p>
    <w:p w:rsidR="00B95AC3" w:rsidRPr="00B95AC3" w:rsidRDefault="00B95AC3" w:rsidP="00B95AC3">
      <w:pPr>
        <w:pStyle w:val="a8"/>
        <w:tabs>
          <w:tab w:val="left" w:pos="2268"/>
        </w:tabs>
        <w:jc w:val="both"/>
        <w:rPr>
          <w:sz w:val="22"/>
          <w:szCs w:val="22"/>
        </w:rPr>
      </w:pPr>
      <w:r w:rsidRPr="00B95AC3">
        <w:rPr>
          <w:sz w:val="22"/>
          <w:szCs w:val="22"/>
        </w:rPr>
        <w:t xml:space="preserve">10.1. Взаимоотношения Сторон, не урегулированные настоящим Договором, регулируются действующим законодательством.  </w:t>
      </w:r>
    </w:p>
    <w:p w:rsidR="00B95AC3" w:rsidRPr="00B95AC3" w:rsidRDefault="00B95AC3" w:rsidP="00B95AC3">
      <w:pPr>
        <w:pStyle w:val="2"/>
        <w:ind w:firstLine="0"/>
        <w:rPr>
          <w:sz w:val="22"/>
          <w:szCs w:val="22"/>
        </w:rPr>
      </w:pPr>
      <w:r w:rsidRPr="00B95AC3">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B95AC3" w:rsidRPr="00B95AC3" w:rsidRDefault="00B95AC3" w:rsidP="00B95AC3">
      <w:pPr>
        <w:pStyle w:val="2"/>
        <w:ind w:firstLine="0"/>
        <w:rPr>
          <w:sz w:val="22"/>
          <w:szCs w:val="22"/>
        </w:rPr>
      </w:pPr>
      <w:r w:rsidRPr="00B95AC3">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95AC3" w:rsidRPr="00B95AC3" w:rsidRDefault="00B95AC3" w:rsidP="00B95AC3">
      <w:pPr>
        <w:pStyle w:val="32"/>
        <w:ind w:firstLine="0"/>
        <w:rPr>
          <w:rFonts w:ascii="Times New Roman" w:hAnsi="Times New Roman"/>
          <w:sz w:val="22"/>
          <w:szCs w:val="22"/>
        </w:rPr>
      </w:pPr>
      <w:r w:rsidRPr="00B95AC3">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95AC3" w:rsidRPr="00B95AC3" w:rsidRDefault="00B95AC3" w:rsidP="00B95AC3">
      <w:pPr>
        <w:pStyle w:val="32"/>
        <w:ind w:firstLine="0"/>
        <w:rPr>
          <w:rFonts w:ascii="Times New Roman" w:hAnsi="Times New Roman"/>
          <w:sz w:val="22"/>
          <w:szCs w:val="22"/>
        </w:rPr>
      </w:pPr>
      <w:r w:rsidRPr="00B95AC3">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B95AC3" w:rsidRPr="00B95AC3" w:rsidRDefault="00B95AC3" w:rsidP="00B95AC3">
      <w:pPr>
        <w:pStyle w:val="32"/>
        <w:ind w:firstLine="0"/>
        <w:rPr>
          <w:rFonts w:ascii="Times New Roman" w:hAnsi="Times New Roman"/>
          <w:sz w:val="22"/>
          <w:szCs w:val="22"/>
        </w:rPr>
      </w:pPr>
      <w:r w:rsidRPr="00B95AC3">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95AC3" w:rsidRPr="00B95AC3" w:rsidRDefault="00B95AC3" w:rsidP="00B95AC3">
      <w:pPr>
        <w:jc w:val="both"/>
        <w:rPr>
          <w:sz w:val="22"/>
          <w:szCs w:val="22"/>
        </w:rPr>
      </w:pPr>
      <w:r w:rsidRPr="00B95AC3">
        <w:rPr>
          <w:sz w:val="22"/>
          <w:szCs w:val="22"/>
        </w:rPr>
        <w:t>10.7. К настоящему Договору прилагается и является его неотъемлемой частью</w:t>
      </w:r>
    </w:p>
    <w:p w:rsidR="00B95AC3" w:rsidRPr="00B95AC3" w:rsidRDefault="00B95AC3" w:rsidP="00B95AC3">
      <w:pPr>
        <w:jc w:val="both"/>
        <w:rPr>
          <w:i/>
          <w:sz w:val="22"/>
          <w:szCs w:val="22"/>
        </w:rPr>
      </w:pPr>
      <w:r w:rsidRPr="00B95AC3">
        <w:rPr>
          <w:i/>
          <w:sz w:val="22"/>
          <w:szCs w:val="22"/>
        </w:rPr>
        <w:t>- Спецификация (Приложение № 1)</w:t>
      </w:r>
    </w:p>
    <w:p w:rsidR="00B95AC3" w:rsidRPr="00B95AC3" w:rsidRDefault="00B95AC3" w:rsidP="00B95AC3">
      <w:pPr>
        <w:jc w:val="both"/>
        <w:rPr>
          <w:i/>
          <w:sz w:val="22"/>
          <w:szCs w:val="22"/>
        </w:rPr>
      </w:pPr>
    </w:p>
    <w:p w:rsidR="00B95AC3" w:rsidRPr="00B95AC3" w:rsidRDefault="00B95AC3" w:rsidP="00B95AC3">
      <w:pPr>
        <w:ind w:left="615"/>
        <w:jc w:val="center"/>
        <w:rPr>
          <w:b/>
          <w:sz w:val="22"/>
          <w:szCs w:val="22"/>
        </w:rPr>
      </w:pPr>
      <w:r w:rsidRPr="00B95AC3">
        <w:rPr>
          <w:b/>
          <w:sz w:val="22"/>
          <w:szCs w:val="22"/>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B95AC3" w:rsidRPr="00BB74AB" w:rsidTr="007C7709">
        <w:tc>
          <w:tcPr>
            <w:tcW w:w="5218" w:type="dxa"/>
          </w:tcPr>
          <w:p w:rsidR="00B95AC3" w:rsidRPr="00BB74AB" w:rsidRDefault="00B95AC3" w:rsidP="007C7709">
            <w:pPr>
              <w:pStyle w:val="a8"/>
              <w:tabs>
                <w:tab w:val="left" w:pos="2268"/>
              </w:tabs>
              <w:rPr>
                <w:b/>
                <w:sz w:val="20"/>
              </w:rPr>
            </w:pPr>
            <w:r w:rsidRPr="00BB74AB">
              <w:rPr>
                <w:b/>
                <w:sz w:val="20"/>
              </w:rPr>
              <w:t>Заказчик:</w:t>
            </w:r>
          </w:p>
          <w:p w:rsidR="00B95AC3" w:rsidRPr="00BB74AB" w:rsidRDefault="00B95AC3" w:rsidP="007C7709">
            <w:pPr>
              <w:pStyle w:val="a8"/>
              <w:tabs>
                <w:tab w:val="left" w:pos="2268"/>
              </w:tabs>
              <w:rPr>
                <w:b/>
                <w:sz w:val="20"/>
              </w:rPr>
            </w:pPr>
            <w:r w:rsidRPr="00BB74AB">
              <w:rPr>
                <w:b/>
                <w:sz w:val="20"/>
              </w:rPr>
              <w:t xml:space="preserve">ОГАУЗ «Иркутская городская клиническая больница № 8» </w:t>
            </w:r>
          </w:p>
          <w:p w:rsidR="00B95AC3" w:rsidRPr="00BB74AB" w:rsidRDefault="00B95AC3" w:rsidP="007C7709">
            <w:pPr>
              <w:pStyle w:val="a8"/>
              <w:tabs>
                <w:tab w:val="left" w:pos="2268"/>
              </w:tabs>
              <w:rPr>
                <w:sz w:val="20"/>
              </w:rPr>
            </w:pPr>
            <w:r w:rsidRPr="00BB74AB">
              <w:rPr>
                <w:b/>
                <w:sz w:val="20"/>
              </w:rPr>
              <w:t xml:space="preserve">Адрес: </w:t>
            </w:r>
            <w:r w:rsidRPr="00BB74AB">
              <w:rPr>
                <w:sz w:val="20"/>
              </w:rPr>
              <w:t>664048,  г. Иркутск, ул. Ярославского, 300</w:t>
            </w:r>
          </w:p>
          <w:p w:rsidR="00B95AC3" w:rsidRPr="00BB74AB" w:rsidRDefault="00B95AC3" w:rsidP="007C7709">
            <w:pPr>
              <w:pStyle w:val="a8"/>
              <w:tabs>
                <w:tab w:val="left" w:pos="2268"/>
              </w:tabs>
              <w:rPr>
                <w:sz w:val="20"/>
              </w:rPr>
            </w:pPr>
            <w:r w:rsidRPr="00BB74AB">
              <w:rPr>
                <w:b/>
                <w:sz w:val="20"/>
              </w:rPr>
              <w:t xml:space="preserve">Телефон </w:t>
            </w:r>
            <w:r w:rsidRPr="00BB74AB">
              <w:rPr>
                <w:sz w:val="20"/>
              </w:rPr>
              <w:t>44-31-30, 502-490</w:t>
            </w:r>
          </w:p>
          <w:p w:rsidR="00B95AC3" w:rsidRPr="00BB74AB" w:rsidRDefault="00B95AC3" w:rsidP="007C7709">
            <w:pPr>
              <w:pStyle w:val="a8"/>
              <w:tabs>
                <w:tab w:val="left" w:pos="2268"/>
              </w:tabs>
              <w:rPr>
                <w:sz w:val="20"/>
              </w:rPr>
            </w:pPr>
            <w:r w:rsidRPr="00BB74AB">
              <w:rPr>
                <w:b/>
                <w:sz w:val="20"/>
              </w:rPr>
              <w:t>ИНН</w:t>
            </w:r>
            <w:r w:rsidRPr="00BB74AB">
              <w:rPr>
                <w:sz w:val="20"/>
              </w:rPr>
              <w:t xml:space="preserve"> 3810009342</w:t>
            </w:r>
          </w:p>
          <w:p w:rsidR="00B95AC3" w:rsidRPr="00BB74AB" w:rsidRDefault="00B95AC3" w:rsidP="007C7709">
            <w:pPr>
              <w:pStyle w:val="a8"/>
              <w:tabs>
                <w:tab w:val="left" w:pos="2268"/>
              </w:tabs>
              <w:rPr>
                <w:sz w:val="20"/>
              </w:rPr>
            </w:pPr>
            <w:r w:rsidRPr="00BB74AB">
              <w:rPr>
                <w:b/>
                <w:sz w:val="20"/>
              </w:rPr>
              <w:t>КПП</w:t>
            </w:r>
            <w:r w:rsidRPr="00BB74AB">
              <w:rPr>
                <w:sz w:val="20"/>
              </w:rPr>
              <w:t xml:space="preserve"> 381001001</w:t>
            </w:r>
          </w:p>
          <w:p w:rsidR="00B95AC3" w:rsidRPr="00BB74AB" w:rsidRDefault="00B95AC3" w:rsidP="007C7709">
            <w:pPr>
              <w:pStyle w:val="a8"/>
              <w:tabs>
                <w:tab w:val="left" w:pos="2268"/>
              </w:tabs>
              <w:rPr>
                <w:b/>
                <w:sz w:val="20"/>
              </w:rPr>
            </w:pPr>
            <w:r w:rsidRPr="00BB74AB">
              <w:rPr>
                <w:b/>
                <w:sz w:val="20"/>
              </w:rPr>
              <w:t>Отделение Иркутск г. Иркутск</w:t>
            </w:r>
          </w:p>
          <w:p w:rsidR="00B95AC3" w:rsidRPr="00BB74AB" w:rsidRDefault="00B95AC3" w:rsidP="007C7709">
            <w:pPr>
              <w:pStyle w:val="a8"/>
              <w:tabs>
                <w:tab w:val="left" w:pos="2268"/>
              </w:tabs>
              <w:rPr>
                <w:sz w:val="20"/>
              </w:rPr>
            </w:pPr>
            <w:r w:rsidRPr="00BB74AB">
              <w:rPr>
                <w:b/>
                <w:sz w:val="20"/>
              </w:rPr>
              <w:t xml:space="preserve">Р/с </w:t>
            </w:r>
            <w:r w:rsidRPr="00BB74AB">
              <w:rPr>
                <w:sz w:val="20"/>
              </w:rPr>
              <w:t>40601810500003000002</w:t>
            </w:r>
          </w:p>
          <w:p w:rsidR="00B95AC3" w:rsidRPr="00BB74AB" w:rsidRDefault="00B95AC3" w:rsidP="007C7709">
            <w:pPr>
              <w:pStyle w:val="a8"/>
              <w:tabs>
                <w:tab w:val="left" w:pos="2268"/>
              </w:tabs>
              <w:rPr>
                <w:sz w:val="20"/>
              </w:rPr>
            </w:pPr>
            <w:r w:rsidRPr="00BB74AB">
              <w:rPr>
                <w:b/>
                <w:sz w:val="20"/>
              </w:rPr>
              <w:t>БИК</w:t>
            </w:r>
            <w:r w:rsidRPr="00BB74AB">
              <w:rPr>
                <w:sz w:val="20"/>
              </w:rPr>
              <w:t xml:space="preserve"> 042520001</w:t>
            </w:r>
          </w:p>
          <w:p w:rsidR="00B95AC3" w:rsidRPr="00BB74AB" w:rsidRDefault="00B95AC3" w:rsidP="007C7709">
            <w:pPr>
              <w:pStyle w:val="a8"/>
              <w:tabs>
                <w:tab w:val="left" w:pos="2268"/>
              </w:tabs>
              <w:rPr>
                <w:sz w:val="20"/>
              </w:rPr>
            </w:pPr>
            <w:r w:rsidRPr="00BB74AB">
              <w:rPr>
                <w:sz w:val="20"/>
              </w:rPr>
              <w:t>Министерство финансов Иркутской области (ОГАУЗ «Иркутская городская клиническая больница № 8», л/с 80303090207)</w:t>
            </w:r>
          </w:p>
          <w:p w:rsidR="0088691C" w:rsidRPr="00BB74AB" w:rsidRDefault="0088691C" w:rsidP="007C7709">
            <w:pPr>
              <w:pStyle w:val="a8"/>
              <w:tabs>
                <w:tab w:val="left" w:pos="2268"/>
              </w:tabs>
              <w:rPr>
                <w:b/>
                <w:sz w:val="20"/>
              </w:rPr>
            </w:pPr>
          </w:p>
          <w:p w:rsidR="0088691C" w:rsidRPr="00BB74AB" w:rsidRDefault="0088691C" w:rsidP="007C7709">
            <w:pPr>
              <w:pStyle w:val="a8"/>
              <w:tabs>
                <w:tab w:val="left" w:pos="2268"/>
              </w:tabs>
              <w:rPr>
                <w:b/>
                <w:sz w:val="20"/>
              </w:rPr>
            </w:pPr>
          </w:p>
          <w:p w:rsidR="00B95AC3" w:rsidRPr="00BB74AB" w:rsidRDefault="00B95AC3" w:rsidP="007C7709">
            <w:pPr>
              <w:pStyle w:val="a8"/>
              <w:tabs>
                <w:tab w:val="left" w:pos="2268"/>
              </w:tabs>
              <w:rPr>
                <w:b/>
                <w:sz w:val="20"/>
              </w:rPr>
            </w:pPr>
            <w:r w:rsidRPr="00BB74AB">
              <w:rPr>
                <w:b/>
                <w:sz w:val="20"/>
              </w:rPr>
              <w:t>Главный врач</w:t>
            </w:r>
          </w:p>
          <w:p w:rsidR="00B95AC3" w:rsidRPr="00BB74AB" w:rsidRDefault="00B95AC3" w:rsidP="007C7709">
            <w:pPr>
              <w:pStyle w:val="a8"/>
              <w:tabs>
                <w:tab w:val="left" w:pos="2268"/>
              </w:tabs>
              <w:rPr>
                <w:b/>
                <w:sz w:val="20"/>
              </w:rPr>
            </w:pPr>
            <w:r w:rsidRPr="00BB74AB">
              <w:rPr>
                <w:b/>
                <w:sz w:val="20"/>
              </w:rPr>
              <w:t>______________________/</w:t>
            </w:r>
            <w:proofErr w:type="spellStart"/>
            <w:r w:rsidR="0088691C" w:rsidRPr="00BB74AB">
              <w:rPr>
                <w:b/>
                <w:sz w:val="20"/>
              </w:rPr>
              <w:t>Ж.В.</w:t>
            </w:r>
            <w:r w:rsidRPr="00BB74AB">
              <w:rPr>
                <w:b/>
                <w:sz w:val="20"/>
              </w:rPr>
              <w:t>Есева</w:t>
            </w:r>
            <w:proofErr w:type="spellEnd"/>
            <w:r w:rsidRPr="00BB74AB">
              <w:rPr>
                <w:b/>
                <w:sz w:val="20"/>
              </w:rPr>
              <w:t>/</w:t>
            </w:r>
          </w:p>
          <w:p w:rsidR="00B95AC3" w:rsidRPr="00BB74AB" w:rsidRDefault="00B95AC3" w:rsidP="007C7709">
            <w:pPr>
              <w:pStyle w:val="a8"/>
              <w:tabs>
                <w:tab w:val="left" w:pos="2268"/>
              </w:tabs>
              <w:rPr>
                <w:rFonts w:eastAsia="Calibri"/>
                <w:b/>
                <w:sz w:val="20"/>
              </w:rPr>
            </w:pPr>
            <w:r w:rsidRPr="00BB74AB">
              <w:rPr>
                <w:b/>
                <w:sz w:val="20"/>
              </w:rPr>
              <w:t>М.П.</w:t>
            </w:r>
          </w:p>
        </w:tc>
        <w:tc>
          <w:tcPr>
            <w:tcW w:w="5103" w:type="dxa"/>
          </w:tcPr>
          <w:p w:rsidR="00B95AC3" w:rsidRPr="00BB74AB" w:rsidRDefault="00B95AC3" w:rsidP="007C7709">
            <w:pPr>
              <w:widowControl w:val="0"/>
              <w:tabs>
                <w:tab w:val="left" w:pos="5040"/>
              </w:tabs>
              <w:autoSpaceDE w:val="0"/>
              <w:autoSpaceDN w:val="0"/>
              <w:adjustRightInd w:val="0"/>
              <w:rPr>
                <w:b/>
                <w:sz w:val="20"/>
                <w:szCs w:val="20"/>
              </w:rPr>
            </w:pPr>
            <w:r w:rsidRPr="00BB74AB">
              <w:rPr>
                <w:b/>
                <w:sz w:val="20"/>
                <w:szCs w:val="20"/>
              </w:rPr>
              <w:t>Исполнитель:</w:t>
            </w:r>
          </w:p>
          <w:p w:rsidR="00B95AC3" w:rsidRPr="00BB74AB" w:rsidRDefault="009C41FF" w:rsidP="007C7709">
            <w:pPr>
              <w:widowControl w:val="0"/>
              <w:tabs>
                <w:tab w:val="left" w:pos="5040"/>
              </w:tabs>
              <w:autoSpaceDE w:val="0"/>
              <w:autoSpaceDN w:val="0"/>
              <w:adjustRightInd w:val="0"/>
              <w:rPr>
                <w:b/>
                <w:sz w:val="20"/>
                <w:szCs w:val="20"/>
              </w:rPr>
            </w:pPr>
            <w:r w:rsidRPr="00BB74AB">
              <w:rPr>
                <w:b/>
                <w:sz w:val="20"/>
                <w:szCs w:val="20"/>
              </w:rPr>
              <w:t>ООО «ЭСГ «Охрана труда»</w:t>
            </w:r>
          </w:p>
          <w:p w:rsidR="009C41FF" w:rsidRPr="00BB74AB" w:rsidRDefault="009C41FF" w:rsidP="007C7709">
            <w:pPr>
              <w:widowControl w:val="0"/>
              <w:tabs>
                <w:tab w:val="left" w:pos="5040"/>
              </w:tabs>
              <w:autoSpaceDE w:val="0"/>
              <w:autoSpaceDN w:val="0"/>
              <w:adjustRightInd w:val="0"/>
              <w:rPr>
                <w:sz w:val="20"/>
                <w:szCs w:val="20"/>
              </w:rPr>
            </w:pPr>
            <w:r w:rsidRPr="00BB74AB">
              <w:rPr>
                <w:b/>
                <w:sz w:val="20"/>
                <w:szCs w:val="20"/>
              </w:rPr>
              <w:t xml:space="preserve">Адрес: </w:t>
            </w:r>
            <w:r w:rsidRPr="00BB74AB">
              <w:rPr>
                <w:sz w:val="20"/>
                <w:szCs w:val="20"/>
              </w:rPr>
              <w:t xml:space="preserve">105005, г. Москва, ул. Казакова, д. 8, стр. 2, ком. </w:t>
            </w:r>
            <w:r w:rsidRPr="00BB74AB">
              <w:rPr>
                <w:sz w:val="20"/>
                <w:szCs w:val="20"/>
                <w:lang w:val="en-US"/>
              </w:rPr>
              <w:t>III</w:t>
            </w:r>
            <w:r w:rsidRPr="00BB74AB">
              <w:rPr>
                <w:sz w:val="20"/>
                <w:szCs w:val="20"/>
              </w:rPr>
              <w:t>, ком. 1В</w:t>
            </w:r>
          </w:p>
          <w:p w:rsidR="0088691C" w:rsidRPr="00BB74AB" w:rsidRDefault="0088691C" w:rsidP="007C7709">
            <w:pPr>
              <w:widowControl w:val="0"/>
              <w:tabs>
                <w:tab w:val="left" w:pos="5040"/>
              </w:tabs>
              <w:autoSpaceDE w:val="0"/>
              <w:autoSpaceDN w:val="0"/>
              <w:adjustRightInd w:val="0"/>
              <w:rPr>
                <w:sz w:val="20"/>
                <w:szCs w:val="20"/>
              </w:rPr>
            </w:pPr>
            <w:r w:rsidRPr="00BB74AB">
              <w:rPr>
                <w:b/>
                <w:sz w:val="20"/>
                <w:szCs w:val="20"/>
              </w:rPr>
              <w:t>Телефон</w:t>
            </w:r>
            <w:r w:rsidRPr="00BB74AB">
              <w:rPr>
                <w:sz w:val="20"/>
                <w:szCs w:val="20"/>
              </w:rPr>
              <w:t xml:space="preserve"> (495) 229-14-92</w:t>
            </w:r>
          </w:p>
          <w:p w:rsidR="009C41FF" w:rsidRPr="00BB74AB" w:rsidRDefault="009C41FF" w:rsidP="007C7709">
            <w:pPr>
              <w:widowControl w:val="0"/>
              <w:tabs>
                <w:tab w:val="left" w:pos="5040"/>
              </w:tabs>
              <w:autoSpaceDE w:val="0"/>
              <w:autoSpaceDN w:val="0"/>
              <w:adjustRightInd w:val="0"/>
              <w:rPr>
                <w:sz w:val="20"/>
                <w:szCs w:val="20"/>
              </w:rPr>
            </w:pPr>
            <w:r w:rsidRPr="00BB74AB">
              <w:rPr>
                <w:b/>
                <w:sz w:val="20"/>
                <w:szCs w:val="20"/>
              </w:rPr>
              <w:t>ИНН</w:t>
            </w:r>
            <w:r w:rsidRPr="00BB74AB">
              <w:rPr>
                <w:sz w:val="20"/>
                <w:szCs w:val="20"/>
              </w:rPr>
              <w:t xml:space="preserve"> 7709909310</w:t>
            </w:r>
          </w:p>
          <w:p w:rsidR="009C41FF" w:rsidRPr="00BB74AB" w:rsidRDefault="009C41FF" w:rsidP="007C7709">
            <w:pPr>
              <w:widowControl w:val="0"/>
              <w:tabs>
                <w:tab w:val="left" w:pos="5040"/>
              </w:tabs>
              <w:autoSpaceDE w:val="0"/>
              <w:autoSpaceDN w:val="0"/>
              <w:adjustRightInd w:val="0"/>
              <w:rPr>
                <w:sz w:val="20"/>
                <w:szCs w:val="20"/>
              </w:rPr>
            </w:pPr>
            <w:r w:rsidRPr="00BB74AB">
              <w:rPr>
                <w:b/>
                <w:sz w:val="20"/>
                <w:szCs w:val="20"/>
              </w:rPr>
              <w:t>КПП</w:t>
            </w:r>
            <w:r w:rsidRPr="00BB74AB">
              <w:rPr>
                <w:sz w:val="20"/>
                <w:szCs w:val="20"/>
              </w:rPr>
              <w:t xml:space="preserve"> 770901001</w:t>
            </w:r>
          </w:p>
          <w:p w:rsidR="009C41FF" w:rsidRPr="00BB74AB" w:rsidRDefault="009C41FF" w:rsidP="007C7709">
            <w:pPr>
              <w:widowControl w:val="0"/>
              <w:tabs>
                <w:tab w:val="left" w:pos="5040"/>
              </w:tabs>
              <w:autoSpaceDE w:val="0"/>
              <w:autoSpaceDN w:val="0"/>
              <w:adjustRightInd w:val="0"/>
              <w:rPr>
                <w:sz w:val="20"/>
                <w:szCs w:val="20"/>
              </w:rPr>
            </w:pPr>
            <w:r w:rsidRPr="00BB74AB">
              <w:rPr>
                <w:b/>
                <w:sz w:val="20"/>
                <w:szCs w:val="20"/>
              </w:rPr>
              <w:t>ОГРН</w:t>
            </w:r>
            <w:r w:rsidRPr="00BB74AB">
              <w:rPr>
                <w:sz w:val="20"/>
                <w:szCs w:val="20"/>
              </w:rPr>
              <w:t xml:space="preserve"> 1127746617965</w:t>
            </w:r>
          </w:p>
          <w:p w:rsidR="009C41FF" w:rsidRPr="00BB74AB" w:rsidRDefault="009C41FF" w:rsidP="007C7709">
            <w:pPr>
              <w:widowControl w:val="0"/>
              <w:tabs>
                <w:tab w:val="left" w:pos="5040"/>
              </w:tabs>
              <w:autoSpaceDE w:val="0"/>
              <w:autoSpaceDN w:val="0"/>
              <w:adjustRightInd w:val="0"/>
              <w:rPr>
                <w:b/>
                <w:sz w:val="20"/>
                <w:szCs w:val="20"/>
              </w:rPr>
            </w:pPr>
            <w:r w:rsidRPr="00BB74AB">
              <w:rPr>
                <w:b/>
                <w:sz w:val="20"/>
                <w:szCs w:val="20"/>
              </w:rPr>
              <w:t>ОКПО</w:t>
            </w:r>
            <w:r w:rsidRPr="00BB74AB">
              <w:rPr>
                <w:sz w:val="20"/>
                <w:szCs w:val="20"/>
              </w:rPr>
              <w:t xml:space="preserve"> 11371768</w:t>
            </w:r>
          </w:p>
          <w:p w:rsidR="00B95AC3" w:rsidRPr="00BB74AB" w:rsidRDefault="0088691C" w:rsidP="007C7709">
            <w:pPr>
              <w:widowControl w:val="0"/>
              <w:tabs>
                <w:tab w:val="left" w:pos="5040"/>
              </w:tabs>
              <w:autoSpaceDE w:val="0"/>
              <w:autoSpaceDN w:val="0"/>
              <w:adjustRightInd w:val="0"/>
              <w:rPr>
                <w:sz w:val="20"/>
                <w:szCs w:val="20"/>
              </w:rPr>
            </w:pPr>
            <w:r w:rsidRPr="00BB74AB">
              <w:rPr>
                <w:b/>
                <w:sz w:val="20"/>
                <w:szCs w:val="20"/>
              </w:rPr>
              <w:t xml:space="preserve">р/с </w:t>
            </w:r>
            <w:r w:rsidRPr="00BB74AB">
              <w:rPr>
                <w:sz w:val="20"/>
                <w:szCs w:val="20"/>
              </w:rPr>
              <w:t>40702810122000037786</w:t>
            </w:r>
          </w:p>
          <w:p w:rsidR="0088691C" w:rsidRPr="00BB74AB" w:rsidRDefault="0088691C" w:rsidP="007C7709">
            <w:pPr>
              <w:widowControl w:val="0"/>
              <w:tabs>
                <w:tab w:val="left" w:pos="5040"/>
              </w:tabs>
              <w:autoSpaceDE w:val="0"/>
              <w:autoSpaceDN w:val="0"/>
              <w:adjustRightInd w:val="0"/>
              <w:rPr>
                <w:sz w:val="20"/>
                <w:szCs w:val="20"/>
              </w:rPr>
            </w:pPr>
            <w:r w:rsidRPr="00BB74AB">
              <w:rPr>
                <w:sz w:val="20"/>
                <w:szCs w:val="20"/>
              </w:rPr>
              <w:t>АКБ «Абсолют банк» (ПАО), г. Москва</w:t>
            </w:r>
          </w:p>
          <w:p w:rsidR="0088691C" w:rsidRPr="00BB74AB" w:rsidRDefault="0088691C" w:rsidP="007C7709">
            <w:pPr>
              <w:widowControl w:val="0"/>
              <w:tabs>
                <w:tab w:val="left" w:pos="5040"/>
              </w:tabs>
              <w:autoSpaceDE w:val="0"/>
              <w:autoSpaceDN w:val="0"/>
              <w:adjustRightInd w:val="0"/>
              <w:rPr>
                <w:sz w:val="20"/>
                <w:szCs w:val="20"/>
              </w:rPr>
            </w:pPr>
            <w:r w:rsidRPr="00BB74AB">
              <w:rPr>
                <w:b/>
                <w:sz w:val="20"/>
                <w:szCs w:val="20"/>
              </w:rPr>
              <w:t>к/с</w:t>
            </w:r>
            <w:r w:rsidRPr="00BB74AB">
              <w:rPr>
                <w:sz w:val="20"/>
                <w:szCs w:val="20"/>
              </w:rPr>
              <w:t xml:space="preserve"> 30101810500000000976</w:t>
            </w:r>
          </w:p>
          <w:p w:rsidR="0088691C" w:rsidRPr="00BB74AB" w:rsidRDefault="0088691C" w:rsidP="007C7709">
            <w:pPr>
              <w:widowControl w:val="0"/>
              <w:tabs>
                <w:tab w:val="left" w:pos="5040"/>
              </w:tabs>
              <w:autoSpaceDE w:val="0"/>
              <w:autoSpaceDN w:val="0"/>
              <w:adjustRightInd w:val="0"/>
              <w:rPr>
                <w:sz w:val="20"/>
                <w:szCs w:val="20"/>
              </w:rPr>
            </w:pPr>
            <w:r w:rsidRPr="00BB74AB">
              <w:rPr>
                <w:b/>
                <w:sz w:val="20"/>
                <w:szCs w:val="20"/>
              </w:rPr>
              <w:t>БИК</w:t>
            </w:r>
            <w:r w:rsidRPr="00BB74AB">
              <w:rPr>
                <w:sz w:val="20"/>
                <w:szCs w:val="20"/>
              </w:rPr>
              <w:t xml:space="preserve"> 044525976</w:t>
            </w:r>
          </w:p>
          <w:p w:rsidR="0088691C" w:rsidRPr="00BB74AB" w:rsidRDefault="007C278E" w:rsidP="007C7709">
            <w:pPr>
              <w:widowControl w:val="0"/>
              <w:tabs>
                <w:tab w:val="left" w:pos="5040"/>
              </w:tabs>
              <w:autoSpaceDE w:val="0"/>
              <w:autoSpaceDN w:val="0"/>
              <w:adjustRightInd w:val="0"/>
              <w:rPr>
                <w:sz w:val="20"/>
                <w:szCs w:val="20"/>
              </w:rPr>
            </w:pPr>
            <w:r>
              <w:rPr>
                <w:sz w:val="20"/>
                <w:szCs w:val="20"/>
                <w:lang w:val="en-US"/>
              </w:rPr>
              <w:t>info</w:t>
            </w:r>
            <w:r w:rsidRPr="007C278E">
              <w:rPr>
                <w:sz w:val="20"/>
                <w:szCs w:val="20"/>
              </w:rPr>
              <w:t>@</w:t>
            </w:r>
            <w:proofErr w:type="spellStart"/>
            <w:r>
              <w:rPr>
                <w:sz w:val="20"/>
                <w:szCs w:val="20"/>
                <w:lang w:val="en-US"/>
              </w:rPr>
              <w:t>ecostandard</w:t>
            </w:r>
            <w:proofErr w:type="spellEnd"/>
            <w:r w:rsidRPr="007C278E">
              <w:rPr>
                <w:sz w:val="20"/>
                <w:szCs w:val="20"/>
              </w:rPr>
              <w:t>.</w:t>
            </w:r>
            <w:proofErr w:type="spellStart"/>
            <w:r>
              <w:rPr>
                <w:sz w:val="20"/>
                <w:szCs w:val="20"/>
                <w:lang w:val="en-US"/>
              </w:rPr>
              <w:t>ru</w:t>
            </w:r>
            <w:proofErr w:type="spellEnd"/>
            <w:r w:rsidRPr="00BB74AB">
              <w:rPr>
                <w:sz w:val="20"/>
                <w:szCs w:val="20"/>
              </w:rPr>
              <w:t xml:space="preserve"> </w:t>
            </w:r>
          </w:p>
          <w:p w:rsidR="0088691C" w:rsidRPr="00BB74AB" w:rsidRDefault="0088691C" w:rsidP="007C7709">
            <w:pPr>
              <w:widowControl w:val="0"/>
              <w:tabs>
                <w:tab w:val="left" w:pos="5040"/>
              </w:tabs>
              <w:autoSpaceDE w:val="0"/>
              <w:autoSpaceDN w:val="0"/>
              <w:adjustRightInd w:val="0"/>
              <w:rPr>
                <w:sz w:val="20"/>
                <w:szCs w:val="20"/>
              </w:rPr>
            </w:pPr>
          </w:p>
          <w:p w:rsidR="0088691C" w:rsidRPr="00BB74AB" w:rsidRDefault="0088691C" w:rsidP="007C7709">
            <w:pPr>
              <w:widowControl w:val="0"/>
              <w:tabs>
                <w:tab w:val="left" w:pos="5040"/>
              </w:tabs>
              <w:autoSpaceDE w:val="0"/>
              <w:autoSpaceDN w:val="0"/>
              <w:adjustRightInd w:val="0"/>
              <w:rPr>
                <w:b/>
                <w:sz w:val="20"/>
                <w:szCs w:val="20"/>
              </w:rPr>
            </w:pPr>
            <w:r w:rsidRPr="00BB74AB">
              <w:rPr>
                <w:b/>
                <w:sz w:val="20"/>
                <w:szCs w:val="20"/>
              </w:rPr>
              <w:t>Руководитель тендерного отдела</w:t>
            </w:r>
          </w:p>
          <w:p w:rsidR="00B95AC3" w:rsidRPr="00BB74AB" w:rsidRDefault="0088691C" w:rsidP="007C7709">
            <w:pPr>
              <w:widowControl w:val="0"/>
              <w:tabs>
                <w:tab w:val="left" w:pos="5040"/>
              </w:tabs>
              <w:autoSpaceDE w:val="0"/>
              <w:autoSpaceDN w:val="0"/>
              <w:adjustRightInd w:val="0"/>
              <w:rPr>
                <w:b/>
                <w:sz w:val="20"/>
                <w:szCs w:val="20"/>
              </w:rPr>
            </w:pPr>
            <w:r w:rsidRPr="00BB74AB">
              <w:rPr>
                <w:b/>
                <w:sz w:val="20"/>
                <w:szCs w:val="20"/>
              </w:rPr>
              <w:t>____________________/Е.С. Чернова/</w:t>
            </w:r>
          </w:p>
          <w:p w:rsidR="00B95AC3" w:rsidRPr="00BB74AB" w:rsidRDefault="00B95AC3" w:rsidP="007C7709">
            <w:pPr>
              <w:rPr>
                <w:sz w:val="20"/>
                <w:szCs w:val="20"/>
              </w:rPr>
            </w:pPr>
            <w:r w:rsidRPr="00BB74AB">
              <w:rPr>
                <w:b/>
                <w:sz w:val="20"/>
                <w:szCs w:val="20"/>
              </w:rPr>
              <w:t>М.П.</w:t>
            </w:r>
          </w:p>
        </w:tc>
      </w:tr>
    </w:tbl>
    <w:p w:rsidR="0088691C" w:rsidRDefault="0088691C" w:rsidP="00B95AC3">
      <w:pPr>
        <w:jc w:val="right"/>
        <w:rPr>
          <w:sz w:val="22"/>
          <w:szCs w:val="22"/>
        </w:rPr>
      </w:pPr>
    </w:p>
    <w:p w:rsidR="0088691C" w:rsidRDefault="0088691C" w:rsidP="00B95AC3">
      <w:pPr>
        <w:jc w:val="right"/>
        <w:rPr>
          <w:sz w:val="22"/>
          <w:szCs w:val="22"/>
        </w:rPr>
      </w:pPr>
    </w:p>
    <w:p w:rsidR="0088691C" w:rsidRDefault="0088691C" w:rsidP="00B95AC3">
      <w:pPr>
        <w:jc w:val="right"/>
        <w:rPr>
          <w:sz w:val="22"/>
          <w:szCs w:val="22"/>
        </w:rPr>
      </w:pPr>
    </w:p>
    <w:p w:rsidR="0088691C" w:rsidRDefault="0088691C" w:rsidP="00B95AC3">
      <w:pPr>
        <w:jc w:val="right"/>
        <w:rPr>
          <w:sz w:val="22"/>
          <w:szCs w:val="22"/>
        </w:rPr>
      </w:pPr>
    </w:p>
    <w:p w:rsidR="0088691C" w:rsidRDefault="0088691C" w:rsidP="00B95AC3">
      <w:pPr>
        <w:jc w:val="right"/>
        <w:rPr>
          <w:sz w:val="22"/>
          <w:szCs w:val="22"/>
        </w:rPr>
      </w:pPr>
    </w:p>
    <w:p w:rsidR="0088691C" w:rsidRDefault="0088691C" w:rsidP="00B95AC3">
      <w:pPr>
        <w:jc w:val="right"/>
        <w:rPr>
          <w:sz w:val="22"/>
          <w:szCs w:val="22"/>
        </w:rPr>
      </w:pPr>
    </w:p>
    <w:p w:rsidR="0088691C" w:rsidRDefault="0088691C" w:rsidP="00B95AC3">
      <w:pPr>
        <w:jc w:val="right"/>
        <w:rPr>
          <w:sz w:val="22"/>
          <w:szCs w:val="22"/>
        </w:rPr>
      </w:pPr>
    </w:p>
    <w:p w:rsidR="0088691C" w:rsidRDefault="0088691C" w:rsidP="00B95AC3">
      <w:pPr>
        <w:jc w:val="right"/>
        <w:rPr>
          <w:sz w:val="22"/>
          <w:szCs w:val="22"/>
        </w:rPr>
      </w:pPr>
    </w:p>
    <w:p w:rsidR="0088691C" w:rsidRDefault="0088691C" w:rsidP="00B95AC3">
      <w:pPr>
        <w:jc w:val="right"/>
        <w:rPr>
          <w:sz w:val="22"/>
          <w:szCs w:val="22"/>
        </w:rPr>
      </w:pPr>
    </w:p>
    <w:p w:rsidR="0088691C" w:rsidRDefault="0088691C" w:rsidP="00B95AC3">
      <w:pPr>
        <w:jc w:val="right"/>
        <w:rPr>
          <w:sz w:val="22"/>
          <w:szCs w:val="22"/>
        </w:rPr>
      </w:pPr>
    </w:p>
    <w:p w:rsidR="0088691C" w:rsidRDefault="0088691C" w:rsidP="00B95AC3">
      <w:pPr>
        <w:jc w:val="right"/>
        <w:rPr>
          <w:sz w:val="22"/>
          <w:szCs w:val="22"/>
        </w:rPr>
      </w:pPr>
    </w:p>
    <w:p w:rsidR="0088691C" w:rsidRDefault="0088691C" w:rsidP="00B95AC3">
      <w:pPr>
        <w:jc w:val="right"/>
        <w:rPr>
          <w:sz w:val="22"/>
          <w:szCs w:val="22"/>
        </w:rPr>
      </w:pPr>
    </w:p>
    <w:p w:rsidR="0088691C" w:rsidRDefault="0088691C" w:rsidP="00B95AC3">
      <w:pPr>
        <w:jc w:val="right"/>
        <w:rPr>
          <w:sz w:val="22"/>
          <w:szCs w:val="22"/>
        </w:rPr>
      </w:pPr>
    </w:p>
    <w:p w:rsidR="0088691C" w:rsidRDefault="0088691C" w:rsidP="00B95AC3">
      <w:pPr>
        <w:jc w:val="right"/>
        <w:rPr>
          <w:sz w:val="22"/>
          <w:szCs w:val="22"/>
        </w:rPr>
      </w:pPr>
    </w:p>
    <w:p w:rsidR="0088691C" w:rsidRDefault="0088691C" w:rsidP="00B95AC3">
      <w:pPr>
        <w:jc w:val="right"/>
        <w:rPr>
          <w:sz w:val="22"/>
          <w:szCs w:val="22"/>
        </w:rPr>
      </w:pPr>
    </w:p>
    <w:p w:rsidR="0088691C" w:rsidRDefault="0088691C" w:rsidP="00B95AC3">
      <w:pPr>
        <w:jc w:val="right"/>
        <w:rPr>
          <w:sz w:val="22"/>
          <w:szCs w:val="22"/>
        </w:rPr>
      </w:pPr>
    </w:p>
    <w:p w:rsidR="0088691C" w:rsidRDefault="0088691C" w:rsidP="00B95AC3">
      <w:pPr>
        <w:jc w:val="right"/>
        <w:rPr>
          <w:sz w:val="22"/>
          <w:szCs w:val="22"/>
        </w:rPr>
      </w:pPr>
    </w:p>
    <w:p w:rsidR="0088691C" w:rsidRDefault="0088691C" w:rsidP="00B95AC3">
      <w:pPr>
        <w:jc w:val="right"/>
        <w:rPr>
          <w:sz w:val="22"/>
          <w:szCs w:val="22"/>
        </w:rPr>
      </w:pPr>
    </w:p>
    <w:p w:rsidR="00B95AC3" w:rsidRPr="00920FAF" w:rsidRDefault="00B95AC3" w:rsidP="00B95AC3">
      <w:pPr>
        <w:jc w:val="right"/>
        <w:rPr>
          <w:sz w:val="20"/>
          <w:szCs w:val="20"/>
        </w:rPr>
      </w:pPr>
      <w:r w:rsidRPr="00920FAF">
        <w:rPr>
          <w:sz w:val="20"/>
          <w:szCs w:val="20"/>
        </w:rPr>
        <w:t>Приложение № 1</w:t>
      </w:r>
    </w:p>
    <w:p w:rsidR="00B95AC3" w:rsidRPr="00920FAF" w:rsidRDefault="00B95AC3" w:rsidP="00B95AC3">
      <w:pPr>
        <w:ind w:left="4320"/>
        <w:jc w:val="right"/>
        <w:rPr>
          <w:sz w:val="20"/>
          <w:szCs w:val="20"/>
        </w:rPr>
      </w:pPr>
      <w:r w:rsidRPr="00920FAF">
        <w:rPr>
          <w:sz w:val="20"/>
          <w:szCs w:val="20"/>
        </w:rPr>
        <w:t xml:space="preserve">                                              к договору № 321-19</w:t>
      </w:r>
      <w:r w:rsidRPr="00920FAF">
        <w:rPr>
          <w:sz w:val="20"/>
          <w:szCs w:val="20"/>
        </w:rPr>
        <w:br/>
        <w:t>от ___________________.</w:t>
      </w:r>
    </w:p>
    <w:p w:rsidR="00B95AC3" w:rsidRPr="00920FAF" w:rsidRDefault="00B95AC3" w:rsidP="00B95AC3">
      <w:pPr>
        <w:jc w:val="center"/>
        <w:rPr>
          <w:b/>
          <w:sz w:val="20"/>
          <w:szCs w:val="20"/>
        </w:rPr>
      </w:pPr>
    </w:p>
    <w:p w:rsidR="00B95AC3" w:rsidRPr="00920FAF" w:rsidRDefault="00B95AC3" w:rsidP="00B95AC3">
      <w:pPr>
        <w:jc w:val="center"/>
        <w:rPr>
          <w:b/>
          <w:sz w:val="20"/>
          <w:szCs w:val="20"/>
        </w:rPr>
      </w:pPr>
      <w:r w:rsidRPr="00920FAF">
        <w:rPr>
          <w:b/>
          <w:sz w:val="20"/>
          <w:szCs w:val="20"/>
        </w:rPr>
        <w:t>СПЕЦИФИКАЦИЯ</w:t>
      </w:r>
    </w:p>
    <w:p w:rsidR="00B95AC3" w:rsidRPr="00B95AC3" w:rsidRDefault="00B95AC3" w:rsidP="00B95AC3">
      <w:pPr>
        <w:jc w:val="center"/>
        <w:rPr>
          <w:b/>
          <w:sz w:val="22"/>
          <w:szCs w:val="22"/>
        </w:rPr>
      </w:pPr>
    </w:p>
    <w:tbl>
      <w:tblPr>
        <w:tblW w:w="10349" w:type="dxa"/>
        <w:tblInd w:w="-34" w:type="dxa"/>
        <w:tblLayout w:type="fixed"/>
        <w:tblLook w:val="04A0"/>
      </w:tblPr>
      <w:tblGrid>
        <w:gridCol w:w="567"/>
        <w:gridCol w:w="1985"/>
        <w:gridCol w:w="3544"/>
        <w:gridCol w:w="993"/>
        <w:gridCol w:w="850"/>
        <w:gridCol w:w="1205"/>
        <w:gridCol w:w="1205"/>
      </w:tblGrid>
      <w:tr w:rsidR="00B95AC3" w:rsidRPr="00B95AC3" w:rsidTr="007C7709">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AC3" w:rsidRPr="0088691C" w:rsidRDefault="00B95AC3" w:rsidP="007C7709">
            <w:pPr>
              <w:jc w:val="center"/>
              <w:rPr>
                <w:b/>
                <w:bCs/>
                <w:sz w:val="18"/>
                <w:szCs w:val="18"/>
              </w:rPr>
            </w:pPr>
            <w:r w:rsidRPr="0088691C">
              <w:rPr>
                <w:b/>
                <w:bCs/>
                <w:sz w:val="18"/>
                <w:szCs w:val="18"/>
              </w:rPr>
              <w:t>№ п/п.</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AC3" w:rsidRPr="0088691C" w:rsidRDefault="00B95AC3" w:rsidP="007C7709">
            <w:pPr>
              <w:jc w:val="center"/>
              <w:rPr>
                <w:b/>
                <w:bCs/>
                <w:sz w:val="18"/>
                <w:szCs w:val="18"/>
              </w:rPr>
            </w:pPr>
            <w:r w:rsidRPr="0088691C">
              <w:rPr>
                <w:b/>
                <w:bCs/>
                <w:sz w:val="18"/>
                <w:szCs w:val="18"/>
              </w:rPr>
              <w:t xml:space="preserve">Наименование услуг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AC3" w:rsidRPr="0088691C" w:rsidRDefault="00B95AC3" w:rsidP="007C7709">
            <w:pPr>
              <w:jc w:val="center"/>
              <w:rPr>
                <w:b/>
                <w:bCs/>
                <w:sz w:val="18"/>
                <w:szCs w:val="18"/>
              </w:rPr>
            </w:pPr>
            <w:r w:rsidRPr="0088691C">
              <w:rPr>
                <w:b/>
                <w:bCs/>
                <w:sz w:val="18"/>
                <w:szCs w:val="18"/>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5AC3" w:rsidRPr="0088691C" w:rsidRDefault="00B95AC3" w:rsidP="007C7709">
            <w:pPr>
              <w:jc w:val="center"/>
              <w:rPr>
                <w:b/>
                <w:bCs/>
                <w:sz w:val="18"/>
                <w:szCs w:val="18"/>
              </w:rPr>
            </w:pPr>
            <w:proofErr w:type="spellStart"/>
            <w:r w:rsidRPr="0088691C">
              <w:rPr>
                <w:b/>
                <w:bCs/>
                <w:sz w:val="18"/>
                <w:szCs w:val="18"/>
              </w:rPr>
              <w:t>Ед.изм</w:t>
            </w:r>
            <w:proofErr w:type="spellEnd"/>
            <w:r w:rsidRPr="0088691C">
              <w:rPr>
                <w:b/>
                <w:bCs/>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B95AC3" w:rsidRPr="0088691C" w:rsidRDefault="00B95AC3" w:rsidP="007C7709">
            <w:pPr>
              <w:jc w:val="center"/>
              <w:rPr>
                <w:b/>
                <w:bCs/>
                <w:sz w:val="18"/>
                <w:szCs w:val="18"/>
              </w:rPr>
            </w:pPr>
            <w:r w:rsidRPr="0088691C">
              <w:rPr>
                <w:b/>
                <w:bCs/>
                <w:sz w:val="18"/>
                <w:szCs w:val="18"/>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B95AC3" w:rsidRPr="0088691C" w:rsidRDefault="00B95AC3" w:rsidP="007C7709">
            <w:pPr>
              <w:jc w:val="center"/>
              <w:rPr>
                <w:b/>
                <w:bCs/>
                <w:sz w:val="18"/>
                <w:szCs w:val="18"/>
              </w:rPr>
            </w:pPr>
            <w:r w:rsidRPr="0088691C">
              <w:rPr>
                <w:b/>
                <w:bCs/>
                <w:sz w:val="18"/>
                <w:szCs w:val="18"/>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B95AC3" w:rsidRPr="0088691C" w:rsidRDefault="00B95AC3" w:rsidP="007C7709">
            <w:pPr>
              <w:jc w:val="center"/>
              <w:rPr>
                <w:b/>
                <w:bCs/>
                <w:sz w:val="18"/>
                <w:szCs w:val="18"/>
              </w:rPr>
            </w:pPr>
            <w:r w:rsidRPr="0088691C">
              <w:rPr>
                <w:b/>
                <w:bCs/>
                <w:sz w:val="18"/>
                <w:szCs w:val="18"/>
              </w:rPr>
              <w:t>Сумма с НДС, руб.</w:t>
            </w:r>
          </w:p>
        </w:tc>
      </w:tr>
      <w:tr w:rsidR="00920FAF" w:rsidRPr="00B95AC3" w:rsidTr="00920FAF">
        <w:trPr>
          <w:trHeight w:val="102"/>
        </w:trPr>
        <w:tc>
          <w:tcPr>
            <w:tcW w:w="567" w:type="dxa"/>
            <w:tcBorders>
              <w:top w:val="nil"/>
              <w:left w:val="single" w:sz="4" w:space="0" w:color="auto"/>
              <w:right w:val="single" w:sz="4" w:space="0" w:color="auto"/>
            </w:tcBorders>
            <w:shd w:val="clear" w:color="auto" w:fill="auto"/>
            <w:hideMark/>
          </w:tcPr>
          <w:p w:rsidR="00920FAF" w:rsidRPr="0088691C" w:rsidRDefault="00920FAF" w:rsidP="00920FAF">
            <w:pPr>
              <w:jc w:val="center"/>
              <w:rPr>
                <w:color w:val="000000"/>
                <w:sz w:val="18"/>
                <w:szCs w:val="18"/>
              </w:rPr>
            </w:pPr>
            <w:r w:rsidRPr="0088691C">
              <w:rPr>
                <w:color w:val="000000"/>
                <w:sz w:val="18"/>
                <w:szCs w:val="18"/>
              </w:rPr>
              <w:t>1</w:t>
            </w:r>
          </w:p>
        </w:tc>
        <w:tc>
          <w:tcPr>
            <w:tcW w:w="1985" w:type="dxa"/>
            <w:tcBorders>
              <w:top w:val="single" w:sz="4" w:space="0" w:color="auto"/>
              <w:left w:val="nil"/>
              <w:right w:val="single" w:sz="4" w:space="0" w:color="auto"/>
            </w:tcBorders>
            <w:shd w:val="clear" w:color="auto" w:fill="auto"/>
            <w:hideMark/>
          </w:tcPr>
          <w:p w:rsidR="00920FAF" w:rsidRPr="0088691C" w:rsidRDefault="00920FAF" w:rsidP="00920FAF">
            <w:pPr>
              <w:rPr>
                <w:color w:val="000000"/>
                <w:sz w:val="18"/>
                <w:szCs w:val="18"/>
              </w:rPr>
            </w:pPr>
            <w:r w:rsidRPr="0088691C">
              <w:rPr>
                <w:bCs/>
                <w:sz w:val="18"/>
                <w:szCs w:val="18"/>
              </w:rPr>
              <w:t>Оказание услуг по индивидуальному дозиметрическому контролю персонала, работающего в зоне ионизирующего излучения</w:t>
            </w:r>
          </w:p>
        </w:tc>
        <w:tc>
          <w:tcPr>
            <w:tcW w:w="3544" w:type="dxa"/>
            <w:tcBorders>
              <w:top w:val="nil"/>
              <w:left w:val="nil"/>
              <w:bottom w:val="single" w:sz="4" w:space="0" w:color="auto"/>
              <w:right w:val="single" w:sz="4" w:space="0" w:color="auto"/>
            </w:tcBorders>
            <w:shd w:val="clear" w:color="auto" w:fill="auto"/>
            <w:hideMark/>
          </w:tcPr>
          <w:p w:rsidR="00920FAF" w:rsidRPr="0088691C" w:rsidRDefault="00920FAF" w:rsidP="00920FAF">
            <w:pPr>
              <w:rPr>
                <w:color w:val="000000"/>
                <w:sz w:val="18"/>
                <w:szCs w:val="18"/>
              </w:rPr>
            </w:pPr>
            <w:r w:rsidRPr="0088691C">
              <w:rPr>
                <w:color w:val="000000"/>
                <w:sz w:val="18"/>
                <w:szCs w:val="18"/>
              </w:rPr>
              <w:t xml:space="preserve">Услуги по контролю индивидуальных доз облучения персонала должны оказываться на основании Аттестата аккредитации испытательной лаборатории и специальных методических документов, утвержденных Минздравом России, в рамках Единой Системы Контроля Индивидуальных доз и проводится индивидуальными дозиметрами </w:t>
            </w:r>
            <w:r w:rsidRPr="0088691C">
              <w:rPr>
                <w:color w:val="000000"/>
                <w:sz w:val="18"/>
                <w:szCs w:val="18"/>
                <w:lang w:val="en-US"/>
              </w:rPr>
              <w:t>DTU</w:t>
            </w:r>
            <w:r w:rsidRPr="0088691C">
              <w:rPr>
                <w:color w:val="000000"/>
                <w:sz w:val="18"/>
                <w:szCs w:val="18"/>
              </w:rPr>
              <w:t>-1 с детекторами ДТГ-4 на основе фторида лития.</w:t>
            </w:r>
          </w:p>
          <w:p w:rsidR="00920FAF" w:rsidRPr="0088691C" w:rsidRDefault="00920FAF" w:rsidP="00920FAF">
            <w:pPr>
              <w:rPr>
                <w:color w:val="000000"/>
                <w:sz w:val="18"/>
                <w:szCs w:val="18"/>
              </w:rPr>
            </w:pPr>
            <w:r w:rsidRPr="0088691C">
              <w:rPr>
                <w:color w:val="000000"/>
                <w:sz w:val="18"/>
                <w:szCs w:val="18"/>
              </w:rPr>
              <w:t>В соответствии с требованиями НРБ – 99/2009 и Методическими указаниями МУ 2.6.1.2118-06 «Организация и проведение индивидуального дозиметрического контроля» смена дозиметров у персонала осуществляется один раз в квартал, при этом женщинам до 45 лет - ежемесячно.</w:t>
            </w:r>
          </w:p>
          <w:p w:rsidR="00920FAF" w:rsidRPr="0088691C" w:rsidRDefault="00920FAF" w:rsidP="00920FAF">
            <w:pPr>
              <w:rPr>
                <w:color w:val="000000"/>
                <w:sz w:val="18"/>
                <w:szCs w:val="18"/>
              </w:rPr>
            </w:pPr>
            <w:r w:rsidRPr="0088691C">
              <w:rPr>
                <w:color w:val="000000"/>
                <w:sz w:val="18"/>
                <w:szCs w:val="18"/>
              </w:rPr>
              <w:t>Смена дозиметров производится в день сдачи использованных дозиметров.</w:t>
            </w:r>
          </w:p>
          <w:p w:rsidR="00920FAF" w:rsidRPr="0088691C" w:rsidRDefault="00920FAF" w:rsidP="00920FAF">
            <w:pPr>
              <w:rPr>
                <w:color w:val="000000"/>
                <w:sz w:val="18"/>
                <w:szCs w:val="18"/>
              </w:rPr>
            </w:pPr>
            <w:r w:rsidRPr="0088691C">
              <w:rPr>
                <w:color w:val="000000"/>
                <w:sz w:val="18"/>
                <w:szCs w:val="18"/>
              </w:rPr>
              <w:t>Проведение измерений и обработка полученных данных, выдача протоколов измерений осуществляется в течение 10 дней с момента сдачи использованных дозиметров.</w:t>
            </w:r>
          </w:p>
          <w:p w:rsidR="00920FAF" w:rsidRPr="0088691C" w:rsidRDefault="00920FAF" w:rsidP="00920FAF">
            <w:pPr>
              <w:rPr>
                <w:color w:val="000000"/>
                <w:sz w:val="18"/>
                <w:szCs w:val="18"/>
              </w:rPr>
            </w:pPr>
            <w:r w:rsidRPr="0088691C">
              <w:rPr>
                <w:color w:val="000000"/>
                <w:sz w:val="18"/>
                <w:szCs w:val="18"/>
              </w:rPr>
              <w:t>По окончании года выдается сводный протокол за истекший год.</w:t>
            </w:r>
          </w:p>
        </w:tc>
        <w:tc>
          <w:tcPr>
            <w:tcW w:w="993" w:type="dxa"/>
            <w:tcBorders>
              <w:top w:val="nil"/>
              <w:left w:val="nil"/>
              <w:bottom w:val="single" w:sz="4" w:space="0" w:color="auto"/>
              <w:right w:val="single" w:sz="4" w:space="0" w:color="auto"/>
            </w:tcBorders>
            <w:shd w:val="clear" w:color="auto" w:fill="auto"/>
          </w:tcPr>
          <w:p w:rsidR="00920FAF" w:rsidRPr="0088691C" w:rsidRDefault="00920FAF" w:rsidP="00920FAF">
            <w:pPr>
              <w:jc w:val="center"/>
              <w:rPr>
                <w:color w:val="000000"/>
                <w:sz w:val="18"/>
                <w:szCs w:val="18"/>
              </w:rPr>
            </w:pPr>
            <w:r w:rsidRPr="0088691C">
              <w:rPr>
                <w:color w:val="000000"/>
                <w:sz w:val="18"/>
                <w:szCs w:val="18"/>
              </w:rPr>
              <w:t>Шт.</w:t>
            </w:r>
          </w:p>
        </w:tc>
        <w:tc>
          <w:tcPr>
            <w:tcW w:w="850" w:type="dxa"/>
            <w:tcBorders>
              <w:top w:val="single" w:sz="4" w:space="0" w:color="auto"/>
              <w:left w:val="nil"/>
              <w:bottom w:val="single" w:sz="4" w:space="0" w:color="auto"/>
              <w:right w:val="single" w:sz="4" w:space="0" w:color="auto"/>
            </w:tcBorders>
          </w:tcPr>
          <w:p w:rsidR="00920FAF" w:rsidRPr="0088691C" w:rsidRDefault="00920FAF" w:rsidP="00920FAF">
            <w:pPr>
              <w:jc w:val="center"/>
              <w:rPr>
                <w:color w:val="000000"/>
                <w:sz w:val="18"/>
                <w:szCs w:val="18"/>
              </w:rPr>
            </w:pPr>
            <w:r w:rsidRPr="0088691C">
              <w:rPr>
                <w:color w:val="000000"/>
                <w:sz w:val="18"/>
                <w:szCs w:val="18"/>
              </w:rPr>
              <w:t>192</w:t>
            </w:r>
          </w:p>
        </w:tc>
        <w:tc>
          <w:tcPr>
            <w:tcW w:w="1205" w:type="dxa"/>
            <w:tcBorders>
              <w:top w:val="single" w:sz="4" w:space="0" w:color="auto"/>
              <w:left w:val="nil"/>
              <w:bottom w:val="single" w:sz="4" w:space="0" w:color="auto"/>
              <w:right w:val="single" w:sz="4" w:space="0" w:color="auto"/>
            </w:tcBorders>
          </w:tcPr>
          <w:p w:rsidR="00920FAF" w:rsidRPr="00D567C6" w:rsidRDefault="00920FAF" w:rsidP="00920FAF">
            <w:pPr>
              <w:jc w:val="center"/>
              <w:rPr>
                <w:color w:val="000000"/>
                <w:sz w:val="20"/>
                <w:szCs w:val="20"/>
              </w:rPr>
            </w:pPr>
            <w:r w:rsidRPr="00D567C6">
              <w:rPr>
                <w:color w:val="000000"/>
                <w:sz w:val="20"/>
                <w:szCs w:val="20"/>
              </w:rPr>
              <w:t>442,68</w:t>
            </w:r>
          </w:p>
        </w:tc>
        <w:tc>
          <w:tcPr>
            <w:tcW w:w="1205" w:type="dxa"/>
            <w:tcBorders>
              <w:top w:val="single" w:sz="4" w:space="0" w:color="auto"/>
              <w:left w:val="single" w:sz="4" w:space="0" w:color="auto"/>
              <w:bottom w:val="single" w:sz="4" w:space="0" w:color="auto"/>
              <w:right w:val="single" w:sz="4" w:space="0" w:color="auto"/>
            </w:tcBorders>
          </w:tcPr>
          <w:p w:rsidR="00920FAF" w:rsidRPr="00D567C6" w:rsidRDefault="00920FAF" w:rsidP="00920FAF">
            <w:pPr>
              <w:jc w:val="center"/>
              <w:rPr>
                <w:color w:val="000000"/>
                <w:sz w:val="20"/>
                <w:szCs w:val="20"/>
              </w:rPr>
            </w:pPr>
            <w:r w:rsidRPr="00D567C6">
              <w:rPr>
                <w:color w:val="000000"/>
                <w:sz w:val="20"/>
                <w:szCs w:val="20"/>
              </w:rPr>
              <w:t>84 994,56</w:t>
            </w:r>
          </w:p>
        </w:tc>
      </w:tr>
      <w:tr w:rsidR="00920FAF" w:rsidRPr="00B95AC3" w:rsidTr="007C7709">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20FAF" w:rsidRPr="0088691C" w:rsidRDefault="00920FAF" w:rsidP="00920FAF">
            <w:pPr>
              <w:jc w:val="center"/>
              <w:rPr>
                <w:bCs/>
                <w:sz w:val="18"/>
                <w:szCs w:val="18"/>
              </w:rPr>
            </w:pPr>
          </w:p>
        </w:tc>
        <w:tc>
          <w:tcPr>
            <w:tcW w:w="6522" w:type="dxa"/>
            <w:gridSpan w:val="3"/>
            <w:tcBorders>
              <w:top w:val="single" w:sz="4" w:space="0" w:color="auto"/>
              <w:left w:val="nil"/>
              <w:bottom w:val="single" w:sz="4" w:space="0" w:color="auto"/>
              <w:right w:val="single" w:sz="4" w:space="0" w:color="auto"/>
            </w:tcBorders>
            <w:shd w:val="clear" w:color="auto" w:fill="auto"/>
            <w:hideMark/>
          </w:tcPr>
          <w:p w:rsidR="00920FAF" w:rsidRPr="0088691C" w:rsidRDefault="00920FAF" w:rsidP="00920FAF">
            <w:pPr>
              <w:jc w:val="both"/>
              <w:rPr>
                <w:sz w:val="18"/>
                <w:szCs w:val="18"/>
              </w:rPr>
            </w:pPr>
            <w:r w:rsidRPr="0088691C">
              <w:rPr>
                <w:sz w:val="18"/>
                <w:szCs w:val="18"/>
              </w:rPr>
              <w:t>ИТОГО (цена договора):</w:t>
            </w:r>
          </w:p>
          <w:p w:rsidR="00920FAF" w:rsidRPr="0088691C" w:rsidRDefault="00920FAF" w:rsidP="00920FAF">
            <w:pPr>
              <w:jc w:val="center"/>
              <w:rPr>
                <w:bCs/>
                <w:sz w:val="18"/>
                <w:szCs w:val="18"/>
              </w:rPr>
            </w:pPr>
          </w:p>
        </w:tc>
        <w:tc>
          <w:tcPr>
            <w:tcW w:w="3260" w:type="dxa"/>
            <w:gridSpan w:val="3"/>
            <w:tcBorders>
              <w:top w:val="nil"/>
              <w:left w:val="nil"/>
              <w:bottom w:val="single" w:sz="4" w:space="0" w:color="auto"/>
              <w:right w:val="single" w:sz="4" w:space="0" w:color="auto"/>
            </w:tcBorders>
            <w:vAlign w:val="center"/>
          </w:tcPr>
          <w:p w:rsidR="00920FAF" w:rsidRPr="00920FAF" w:rsidRDefault="00920FAF" w:rsidP="00920FAF">
            <w:pPr>
              <w:jc w:val="center"/>
              <w:rPr>
                <w:b/>
                <w:color w:val="000000"/>
                <w:sz w:val="20"/>
                <w:szCs w:val="20"/>
              </w:rPr>
            </w:pPr>
            <w:r w:rsidRPr="00920FAF">
              <w:rPr>
                <w:b/>
                <w:color w:val="000000"/>
                <w:sz w:val="20"/>
                <w:szCs w:val="20"/>
              </w:rPr>
              <w:t>84 994,56</w:t>
            </w:r>
          </w:p>
        </w:tc>
      </w:tr>
      <w:tr w:rsidR="00920FAF" w:rsidRPr="00B95AC3" w:rsidTr="007C7709">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920FAF" w:rsidRPr="0088691C" w:rsidRDefault="00920FAF" w:rsidP="00920FAF">
            <w:pPr>
              <w:jc w:val="center"/>
              <w:rPr>
                <w:bCs/>
                <w:sz w:val="18"/>
                <w:szCs w:val="18"/>
              </w:rPr>
            </w:pPr>
          </w:p>
        </w:tc>
        <w:tc>
          <w:tcPr>
            <w:tcW w:w="6522" w:type="dxa"/>
            <w:gridSpan w:val="3"/>
            <w:tcBorders>
              <w:top w:val="single" w:sz="4" w:space="0" w:color="auto"/>
              <w:left w:val="nil"/>
              <w:bottom w:val="single" w:sz="4" w:space="0" w:color="auto"/>
              <w:right w:val="single" w:sz="4" w:space="0" w:color="auto"/>
            </w:tcBorders>
            <w:shd w:val="clear" w:color="auto" w:fill="auto"/>
            <w:hideMark/>
          </w:tcPr>
          <w:p w:rsidR="00920FAF" w:rsidRPr="0088691C" w:rsidRDefault="00920FAF" w:rsidP="00920FAF">
            <w:pPr>
              <w:rPr>
                <w:bCs/>
                <w:sz w:val="18"/>
                <w:szCs w:val="18"/>
              </w:rPr>
            </w:pPr>
            <w:r w:rsidRPr="0088691C">
              <w:rPr>
                <w:sz w:val="18"/>
                <w:szCs w:val="18"/>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920FAF" w:rsidRPr="00920FAF" w:rsidRDefault="00920FAF" w:rsidP="00920FAF">
            <w:pPr>
              <w:jc w:val="center"/>
              <w:rPr>
                <w:b/>
                <w:color w:val="000000"/>
                <w:sz w:val="20"/>
                <w:szCs w:val="20"/>
              </w:rPr>
            </w:pPr>
            <w:r w:rsidRPr="00920FAF">
              <w:rPr>
                <w:b/>
                <w:color w:val="000000"/>
                <w:sz w:val="20"/>
                <w:szCs w:val="20"/>
              </w:rPr>
              <w:t>14 165,76</w:t>
            </w:r>
          </w:p>
        </w:tc>
      </w:tr>
    </w:tbl>
    <w:p w:rsidR="00B95AC3" w:rsidRPr="00B95AC3" w:rsidRDefault="00B95AC3" w:rsidP="00B95AC3">
      <w:pPr>
        <w:jc w:val="center"/>
        <w:rPr>
          <w:b/>
          <w:sz w:val="22"/>
          <w:szCs w:val="22"/>
        </w:rPr>
      </w:pPr>
    </w:p>
    <w:p w:rsidR="00B95AC3" w:rsidRPr="00BB74AB" w:rsidRDefault="00B95AC3" w:rsidP="00B95AC3">
      <w:pPr>
        <w:pStyle w:val="a6"/>
        <w:numPr>
          <w:ilvl w:val="0"/>
          <w:numId w:val="5"/>
        </w:numPr>
        <w:jc w:val="both"/>
        <w:rPr>
          <w:b w:val="0"/>
          <w:bCs/>
          <w:sz w:val="20"/>
        </w:rPr>
      </w:pPr>
      <w:r w:rsidRPr="00BB74AB">
        <w:rPr>
          <w:b w:val="0"/>
          <w:sz w:val="20"/>
        </w:rPr>
        <w:t>Оказание Услуг должно осуществляться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w:t>
      </w:r>
      <w:r w:rsidRPr="00BB74AB">
        <w:rPr>
          <w:b w:val="0"/>
          <w:bCs/>
          <w:sz w:val="20"/>
        </w:rPr>
        <w:t xml:space="preserve">. </w:t>
      </w:r>
    </w:p>
    <w:p w:rsidR="00B95AC3" w:rsidRPr="00BB74AB" w:rsidRDefault="00B95AC3" w:rsidP="00B95AC3">
      <w:pPr>
        <w:pStyle w:val="a6"/>
        <w:numPr>
          <w:ilvl w:val="0"/>
          <w:numId w:val="5"/>
        </w:numPr>
        <w:jc w:val="both"/>
        <w:rPr>
          <w:b w:val="0"/>
          <w:bCs/>
          <w:sz w:val="20"/>
        </w:rPr>
      </w:pPr>
      <w:r w:rsidRPr="00BB74AB">
        <w:rPr>
          <w:b w:val="0"/>
          <w:bCs/>
          <w:sz w:val="20"/>
        </w:rPr>
        <w:t xml:space="preserve">Исполнитель должен руководствоваться действующими инструкциями по безопасности </w:t>
      </w:r>
      <w:bookmarkStart w:id="2" w:name="_GoBack"/>
      <w:bookmarkEnd w:id="2"/>
      <w:r w:rsidRPr="00BB74AB">
        <w:rPr>
          <w:b w:val="0"/>
          <w:bCs/>
          <w:sz w:val="20"/>
        </w:rPr>
        <w:t xml:space="preserve">при выполнении данного вида услуг. </w:t>
      </w:r>
    </w:p>
    <w:p w:rsidR="00B95AC3" w:rsidRPr="00BB74AB" w:rsidRDefault="00B95AC3" w:rsidP="00B95AC3">
      <w:pPr>
        <w:pStyle w:val="a4"/>
        <w:tabs>
          <w:tab w:val="left" w:pos="284"/>
        </w:tabs>
        <w:suppressAutoHyphens w:val="0"/>
        <w:autoSpaceDE w:val="0"/>
        <w:autoSpaceDN w:val="0"/>
        <w:adjustRightInd w:val="0"/>
        <w:spacing w:after="0" w:line="240" w:lineRule="auto"/>
        <w:jc w:val="both"/>
        <w:outlineLvl w:val="1"/>
        <w:rPr>
          <w:rFonts w:ascii="Times New Roman" w:eastAsia="Times New Roman" w:hAnsi="Times New Roman" w:cs="Times New Roman"/>
          <w:b/>
          <w:bCs/>
          <w:sz w:val="20"/>
          <w:szCs w:val="20"/>
          <w:lang w:eastAsia="ru-RU"/>
        </w:rPr>
      </w:pPr>
    </w:p>
    <w:p w:rsidR="00B95AC3" w:rsidRPr="00BB74AB" w:rsidRDefault="00B95AC3" w:rsidP="00B95AC3">
      <w:pPr>
        <w:tabs>
          <w:tab w:val="left" w:pos="284"/>
        </w:tabs>
        <w:autoSpaceDE w:val="0"/>
        <w:autoSpaceDN w:val="0"/>
        <w:adjustRightInd w:val="0"/>
        <w:jc w:val="both"/>
        <w:outlineLvl w:val="1"/>
        <w:rPr>
          <w:b/>
          <w:bCs/>
          <w:sz w:val="20"/>
          <w:szCs w:val="20"/>
        </w:rPr>
      </w:pPr>
    </w:p>
    <w:p w:rsidR="00B95AC3" w:rsidRPr="00BB74AB" w:rsidRDefault="00B95AC3" w:rsidP="00B95AC3">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95AC3" w:rsidRPr="00BB74AB" w:rsidTr="007C7709">
        <w:tc>
          <w:tcPr>
            <w:tcW w:w="4680" w:type="dxa"/>
            <w:tcBorders>
              <w:top w:val="nil"/>
              <w:left w:val="nil"/>
              <w:bottom w:val="nil"/>
              <w:right w:val="nil"/>
            </w:tcBorders>
          </w:tcPr>
          <w:p w:rsidR="00B95AC3" w:rsidRPr="00BB74AB" w:rsidRDefault="00B95AC3" w:rsidP="007C7709">
            <w:pPr>
              <w:pStyle w:val="a8"/>
              <w:tabs>
                <w:tab w:val="left" w:pos="2268"/>
              </w:tabs>
              <w:rPr>
                <w:sz w:val="20"/>
              </w:rPr>
            </w:pPr>
            <w:r w:rsidRPr="00BB74AB">
              <w:rPr>
                <w:sz w:val="20"/>
              </w:rPr>
              <w:t>Заказчик:</w:t>
            </w:r>
          </w:p>
          <w:p w:rsidR="00920FAF" w:rsidRPr="00BB74AB" w:rsidRDefault="00920FAF" w:rsidP="007C7709">
            <w:pPr>
              <w:pStyle w:val="a8"/>
              <w:tabs>
                <w:tab w:val="left" w:pos="2268"/>
              </w:tabs>
              <w:rPr>
                <w:sz w:val="20"/>
              </w:rPr>
            </w:pPr>
          </w:p>
          <w:p w:rsidR="00B95AC3" w:rsidRPr="00BB74AB" w:rsidRDefault="00B95AC3" w:rsidP="007C7709">
            <w:pPr>
              <w:pStyle w:val="a8"/>
              <w:tabs>
                <w:tab w:val="left" w:pos="2268"/>
              </w:tabs>
              <w:rPr>
                <w:sz w:val="20"/>
              </w:rPr>
            </w:pPr>
            <w:r w:rsidRPr="00BB74AB">
              <w:rPr>
                <w:sz w:val="20"/>
              </w:rPr>
              <w:t xml:space="preserve">ОГАУЗ «Иркутская городская клиническая больница № 8» </w:t>
            </w:r>
          </w:p>
          <w:p w:rsidR="00CD1920" w:rsidRPr="00BB74AB" w:rsidRDefault="00CD1920" w:rsidP="007C7709">
            <w:pPr>
              <w:pStyle w:val="a8"/>
              <w:tabs>
                <w:tab w:val="left" w:pos="2268"/>
              </w:tabs>
              <w:rPr>
                <w:bCs/>
                <w:sz w:val="20"/>
              </w:rPr>
            </w:pPr>
          </w:p>
          <w:p w:rsidR="00B95AC3" w:rsidRPr="00BB74AB" w:rsidRDefault="00B95AC3" w:rsidP="007C7709">
            <w:pPr>
              <w:pStyle w:val="a8"/>
              <w:tabs>
                <w:tab w:val="left" w:pos="2268"/>
              </w:tabs>
              <w:rPr>
                <w:bCs/>
                <w:sz w:val="20"/>
              </w:rPr>
            </w:pPr>
            <w:r w:rsidRPr="00BB74AB">
              <w:rPr>
                <w:bCs/>
                <w:sz w:val="20"/>
              </w:rPr>
              <w:t>Главный врач</w:t>
            </w:r>
          </w:p>
          <w:p w:rsidR="00B95AC3" w:rsidRPr="00BB74AB" w:rsidRDefault="00920FAF" w:rsidP="007C7709">
            <w:pPr>
              <w:pStyle w:val="a8"/>
              <w:tabs>
                <w:tab w:val="left" w:pos="2268"/>
              </w:tabs>
              <w:rPr>
                <w:sz w:val="20"/>
              </w:rPr>
            </w:pPr>
            <w:r w:rsidRPr="00BB74AB">
              <w:rPr>
                <w:sz w:val="20"/>
              </w:rPr>
              <w:t>_____________________/</w:t>
            </w:r>
            <w:r w:rsidR="00B95AC3" w:rsidRPr="00BB74AB">
              <w:rPr>
                <w:sz w:val="20"/>
              </w:rPr>
              <w:t xml:space="preserve">Ж.В. </w:t>
            </w:r>
            <w:proofErr w:type="spellStart"/>
            <w:r w:rsidR="00B95AC3" w:rsidRPr="00BB74AB">
              <w:rPr>
                <w:sz w:val="20"/>
              </w:rPr>
              <w:t>Есева</w:t>
            </w:r>
            <w:proofErr w:type="spellEnd"/>
            <w:r w:rsidR="00B95AC3" w:rsidRPr="00BB74AB">
              <w:rPr>
                <w:sz w:val="20"/>
              </w:rPr>
              <w:t>/</w:t>
            </w:r>
          </w:p>
          <w:p w:rsidR="00B95AC3" w:rsidRPr="00BB74AB" w:rsidRDefault="00B95AC3" w:rsidP="007C7709">
            <w:pPr>
              <w:rPr>
                <w:bCs/>
                <w:sz w:val="20"/>
                <w:szCs w:val="20"/>
              </w:rPr>
            </w:pPr>
            <w:r w:rsidRPr="00BB74AB">
              <w:rPr>
                <w:bCs/>
                <w:sz w:val="20"/>
                <w:szCs w:val="20"/>
              </w:rPr>
              <w:t>М.П.</w:t>
            </w:r>
          </w:p>
        </w:tc>
        <w:tc>
          <w:tcPr>
            <w:tcW w:w="540" w:type="dxa"/>
            <w:tcBorders>
              <w:top w:val="nil"/>
              <w:left w:val="nil"/>
              <w:bottom w:val="nil"/>
              <w:right w:val="nil"/>
            </w:tcBorders>
          </w:tcPr>
          <w:p w:rsidR="00B95AC3" w:rsidRPr="00BB74AB" w:rsidRDefault="00B95AC3" w:rsidP="007C7709">
            <w:pPr>
              <w:pStyle w:val="a8"/>
              <w:tabs>
                <w:tab w:val="left" w:pos="2268"/>
              </w:tabs>
              <w:rPr>
                <w:bCs/>
                <w:sz w:val="20"/>
              </w:rPr>
            </w:pPr>
          </w:p>
        </w:tc>
        <w:tc>
          <w:tcPr>
            <w:tcW w:w="4680" w:type="dxa"/>
            <w:tcBorders>
              <w:top w:val="nil"/>
              <w:left w:val="nil"/>
              <w:bottom w:val="nil"/>
              <w:right w:val="nil"/>
            </w:tcBorders>
          </w:tcPr>
          <w:p w:rsidR="00B95AC3" w:rsidRPr="00BB74AB" w:rsidRDefault="00B95AC3" w:rsidP="007C7709">
            <w:pPr>
              <w:jc w:val="both"/>
              <w:rPr>
                <w:sz w:val="20"/>
                <w:szCs w:val="20"/>
              </w:rPr>
            </w:pPr>
            <w:r w:rsidRPr="00BB74AB">
              <w:rPr>
                <w:sz w:val="20"/>
                <w:szCs w:val="20"/>
              </w:rPr>
              <w:t xml:space="preserve">Исполнитель: </w:t>
            </w:r>
          </w:p>
          <w:p w:rsidR="00CD1920" w:rsidRPr="00BB74AB" w:rsidRDefault="00CD1920" w:rsidP="007C7709">
            <w:pPr>
              <w:widowControl w:val="0"/>
              <w:tabs>
                <w:tab w:val="left" w:pos="5040"/>
              </w:tabs>
              <w:autoSpaceDE w:val="0"/>
              <w:autoSpaceDN w:val="0"/>
              <w:adjustRightInd w:val="0"/>
              <w:rPr>
                <w:sz w:val="20"/>
                <w:szCs w:val="20"/>
              </w:rPr>
            </w:pPr>
          </w:p>
          <w:p w:rsidR="00B95AC3" w:rsidRPr="00BB74AB" w:rsidRDefault="00CD1920" w:rsidP="007C7709">
            <w:pPr>
              <w:widowControl w:val="0"/>
              <w:tabs>
                <w:tab w:val="left" w:pos="5040"/>
              </w:tabs>
              <w:autoSpaceDE w:val="0"/>
              <w:autoSpaceDN w:val="0"/>
              <w:adjustRightInd w:val="0"/>
              <w:rPr>
                <w:sz w:val="20"/>
                <w:szCs w:val="20"/>
              </w:rPr>
            </w:pPr>
            <w:r w:rsidRPr="00BB74AB">
              <w:rPr>
                <w:sz w:val="20"/>
                <w:szCs w:val="20"/>
              </w:rPr>
              <w:t>ООО</w:t>
            </w:r>
            <w:r w:rsidR="00920FAF" w:rsidRPr="00BB74AB">
              <w:rPr>
                <w:sz w:val="20"/>
                <w:szCs w:val="20"/>
              </w:rPr>
              <w:t xml:space="preserve"> «ЭСГ «Охрана труда»</w:t>
            </w:r>
          </w:p>
          <w:p w:rsidR="00B95AC3" w:rsidRPr="00BB74AB" w:rsidRDefault="00B95AC3" w:rsidP="007C7709">
            <w:pPr>
              <w:widowControl w:val="0"/>
              <w:tabs>
                <w:tab w:val="left" w:pos="5040"/>
              </w:tabs>
              <w:autoSpaceDE w:val="0"/>
              <w:autoSpaceDN w:val="0"/>
              <w:adjustRightInd w:val="0"/>
              <w:rPr>
                <w:sz w:val="20"/>
                <w:szCs w:val="20"/>
              </w:rPr>
            </w:pPr>
          </w:p>
          <w:p w:rsidR="00920FAF" w:rsidRPr="00BB74AB" w:rsidRDefault="00920FAF" w:rsidP="007C7709">
            <w:pPr>
              <w:widowControl w:val="0"/>
              <w:tabs>
                <w:tab w:val="left" w:pos="5040"/>
              </w:tabs>
              <w:autoSpaceDE w:val="0"/>
              <w:autoSpaceDN w:val="0"/>
              <w:adjustRightInd w:val="0"/>
              <w:rPr>
                <w:sz w:val="20"/>
                <w:szCs w:val="20"/>
              </w:rPr>
            </w:pPr>
          </w:p>
          <w:p w:rsidR="00B95AC3" w:rsidRPr="00BB74AB" w:rsidRDefault="00920FAF" w:rsidP="007C7709">
            <w:pPr>
              <w:widowControl w:val="0"/>
              <w:tabs>
                <w:tab w:val="left" w:pos="5040"/>
              </w:tabs>
              <w:autoSpaceDE w:val="0"/>
              <w:autoSpaceDN w:val="0"/>
              <w:adjustRightInd w:val="0"/>
              <w:rPr>
                <w:sz w:val="20"/>
                <w:szCs w:val="20"/>
              </w:rPr>
            </w:pPr>
            <w:r w:rsidRPr="00BB74AB">
              <w:rPr>
                <w:sz w:val="20"/>
                <w:szCs w:val="20"/>
              </w:rPr>
              <w:t>Руководитель тендерного отдела</w:t>
            </w:r>
          </w:p>
          <w:p w:rsidR="00B95AC3" w:rsidRPr="00BB74AB" w:rsidRDefault="00B95AC3" w:rsidP="007C7709">
            <w:pPr>
              <w:widowControl w:val="0"/>
              <w:tabs>
                <w:tab w:val="left" w:pos="5040"/>
              </w:tabs>
              <w:autoSpaceDE w:val="0"/>
              <w:autoSpaceDN w:val="0"/>
              <w:adjustRightInd w:val="0"/>
              <w:rPr>
                <w:sz w:val="20"/>
                <w:szCs w:val="20"/>
              </w:rPr>
            </w:pPr>
            <w:r w:rsidRPr="00BB74AB">
              <w:rPr>
                <w:sz w:val="20"/>
                <w:szCs w:val="20"/>
              </w:rPr>
              <w:t>______________________/</w:t>
            </w:r>
            <w:r w:rsidR="00920FAF" w:rsidRPr="00BB74AB">
              <w:rPr>
                <w:sz w:val="20"/>
                <w:szCs w:val="20"/>
              </w:rPr>
              <w:t>Е.С. Чернова</w:t>
            </w:r>
            <w:r w:rsidRPr="00BB74AB">
              <w:rPr>
                <w:sz w:val="20"/>
                <w:szCs w:val="20"/>
              </w:rPr>
              <w:t>/</w:t>
            </w:r>
          </w:p>
          <w:p w:rsidR="00B95AC3" w:rsidRPr="00BB74AB" w:rsidRDefault="00B95AC3" w:rsidP="007C7709">
            <w:pPr>
              <w:pStyle w:val="ac"/>
              <w:rPr>
                <w:rFonts w:ascii="Times New Roman" w:hAnsi="Times New Roman"/>
                <w:bCs/>
              </w:rPr>
            </w:pPr>
            <w:r w:rsidRPr="00BB74AB">
              <w:rPr>
                <w:rFonts w:ascii="Times New Roman" w:hAnsi="Times New Roman"/>
                <w:bCs/>
              </w:rPr>
              <w:t xml:space="preserve">  М.П.            </w:t>
            </w:r>
          </w:p>
        </w:tc>
      </w:tr>
    </w:tbl>
    <w:p w:rsidR="00B45546" w:rsidRPr="00BB74AB" w:rsidRDefault="007C278E">
      <w:pPr>
        <w:rPr>
          <w:sz w:val="20"/>
          <w:szCs w:val="20"/>
        </w:rPr>
      </w:pPr>
    </w:p>
    <w:sectPr w:rsidR="00B45546" w:rsidRPr="00BB74AB" w:rsidSect="00B95AC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EEC68AF"/>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5AC3"/>
    <w:rsid w:val="000A5A1F"/>
    <w:rsid w:val="00464142"/>
    <w:rsid w:val="007C278E"/>
    <w:rsid w:val="0088691C"/>
    <w:rsid w:val="00920FAF"/>
    <w:rsid w:val="009C41FF"/>
    <w:rsid w:val="00B95AC3"/>
    <w:rsid w:val="00BB74AB"/>
    <w:rsid w:val="00C0093C"/>
    <w:rsid w:val="00CD1920"/>
    <w:rsid w:val="00CF72A4"/>
    <w:rsid w:val="00D7504E"/>
    <w:rsid w:val="00DB19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A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95AC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5AC3"/>
    <w:rPr>
      <w:rFonts w:ascii="Arial" w:eastAsia="Times New Roman" w:hAnsi="Arial" w:cs="Arial"/>
      <w:b/>
      <w:bCs/>
      <w:kern w:val="32"/>
      <w:sz w:val="32"/>
      <w:szCs w:val="32"/>
      <w:lang w:eastAsia="ru-RU"/>
    </w:rPr>
  </w:style>
  <w:style w:type="paragraph" w:customStyle="1" w:styleId="a3">
    <w:name w:val="Базовый"/>
    <w:rsid w:val="00B95AC3"/>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B95AC3"/>
    <w:pPr>
      <w:ind w:left="720"/>
      <w:contextualSpacing/>
    </w:pPr>
  </w:style>
  <w:style w:type="paragraph" w:styleId="a6">
    <w:name w:val="Title"/>
    <w:basedOn w:val="a"/>
    <w:link w:val="a7"/>
    <w:qFormat/>
    <w:rsid w:val="00B95AC3"/>
    <w:pPr>
      <w:jc w:val="center"/>
    </w:pPr>
    <w:rPr>
      <w:b/>
      <w:sz w:val="28"/>
      <w:szCs w:val="20"/>
    </w:rPr>
  </w:style>
  <w:style w:type="character" w:customStyle="1" w:styleId="a7">
    <w:name w:val="Название Знак"/>
    <w:basedOn w:val="a0"/>
    <w:link w:val="a6"/>
    <w:rsid w:val="00B95AC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95AC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95AC3"/>
    <w:rPr>
      <w:rFonts w:ascii="Times New Roman" w:eastAsia="Times New Roman" w:hAnsi="Times New Roman" w:cs="Times New Roman"/>
      <w:sz w:val="24"/>
      <w:szCs w:val="20"/>
      <w:lang w:eastAsia="ru-RU"/>
    </w:rPr>
  </w:style>
  <w:style w:type="paragraph" w:styleId="aa">
    <w:name w:val="Body Text Indent"/>
    <w:basedOn w:val="a"/>
    <w:link w:val="ab"/>
    <w:rsid w:val="00B95AC3"/>
    <w:pPr>
      <w:ind w:firstLine="708"/>
      <w:jc w:val="both"/>
    </w:pPr>
    <w:rPr>
      <w:szCs w:val="20"/>
    </w:rPr>
  </w:style>
  <w:style w:type="character" w:customStyle="1" w:styleId="ab">
    <w:name w:val="Основной текст с отступом Знак"/>
    <w:basedOn w:val="a0"/>
    <w:link w:val="aa"/>
    <w:rsid w:val="00B95AC3"/>
    <w:rPr>
      <w:rFonts w:ascii="Times New Roman" w:eastAsia="Times New Roman" w:hAnsi="Times New Roman" w:cs="Times New Roman"/>
      <w:sz w:val="24"/>
      <w:szCs w:val="20"/>
      <w:lang w:eastAsia="ru-RU"/>
    </w:rPr>
  </w:style>
  <w:style w:type="paragraph" w:styleId="2">
    <w:name w:val="Body Text Indent 2"/>
    <w:basedOn w:val="a"/>
    <w:link w:val="20"/>
    <w:rsid w:val="00B95AC3"/>
    <w:pPr>
      <w:ind w:firstLine="709"/>
      <w:jc w:val="both"/>
    </w:pPr>
    <w:rPr>
      <w:szCs w:val="20"/>
    </w:rPr>
  </w:style>
  <w:style w:type="character" w:customStyle="1" w:styleId="20">
    <w:name w:val="Основной текст с отступом 2 Знак"/>
    <w:basedOn w:val="a0"/>
    <w:link w:val="2"/>
    <w:rsid w:val="00B95AC3"/>
    <w:rPr>
      <w:rFonts w:ascii="Times New Roman" w:eastAsia="Times New Roman" w:hAnsi="Times New Roman" w:cs="Times New Roman"/>
      <w:sz w:val="24"/>
      <w:szCs w:val="20"/>
      <w:lang w:eastAsia="ru-RU"/>
    </w:rPr>
  </w:style>
  <w:style w:type="paragraph" w:styleId="ac">
    <w:name w:val="Plain Text"/>
    <w:basedOn w:val="a"/>
    <w:link w:val="ad"/>
    <w:rsid w:val="00B95AC3"/>
    <w:rPr>
      <w:rFonts w:ascii="Courier New" w:hAnsi="Courier New"/>
      <w:sz w:val="20"/>
      <w:szCs w:val="20"/>
    </w:rPr>
  </w:style>
  <w:style w:type="character" w:customStyle="1" w:styleId="ad">
    <w:name w:val="Текст Знак"/>
    <w:basedOn w:val="a0"/>
    <w:link w:val="ac"/>
    <w:rsid w:val="00B95AC3"/>
    <w:rPr>
      <w:rFonts w:ascii="Courier New" w:eastAsia="Times New Roman" w:hAnsi="Courier New" w:cs="Times New Roman"/>
      <w:sz w:val="20"/>
      <w:szCs w:val="20"/>
      <w:lang w:eastAsia="ru-RU"/>
    </w:rPr>
  </w:style>
  <w:style w:type="paragraph" w:customStyle="1" w:styleId="3">
    <w:name w:val="Текст3"/>
    <w:basedOn w:val="a"/>
    <w:rsid w:val="00B95AC3"/>
    <w:rPr>
      <w:rFonts w:ascii="Courier New" w:hAnsi="Courier New"/>
      <w:sz w:val="20"/>
      <w:szCs w:val="20"/>
    </w:rPr>
  </w:style>
  <w:style w:type="paragraph" w:customStyle="1" w:styleId="32">
    <w:name w:val="Основной текст с отступом 32"/>
    <w:basedOn w:val="a"/>
    <w:rsid w:val="00B95AC3"/>
    <w:pPr>
      <w:widowControl w:val="0"/>
      <w:ind w:firstLine="720"/>
      <w:jc w:val="both"/>
    </w:pPr>
    <w:rPr>
      <w:rFonts w:ascii="Arial" w:hAnsi="Arial"/>
    </w:rPr>
  </w:style>
  <w:style w:type="paragraph" w:styleId="ae">
    <w:name w:val="No Spacing"/>
    <w:link w:val="af"/>
    <w:uiPriority w:val="1"/>
    <w:qFormat/>
    <w:rsid w:val="00B95AC3"/>
    <w:pPr>
      <w:spacing w:after="0" w:line="240" w:lineRule="auto"/>
    </w:pPr>
    <w:rPr>
      <w:rFonts w:ascii="Calibri" w:eastAsia="Calibri" w:hAnsi="Calibri" w:cs="Times New Roman"/>
    </w:rPr>
  </w:style>
  <w:style w:type="character" w:customStyle="1" w:styleId="af">
    <w:name w:val="Без интервала Знак"/>
    <w:link w:val="ae"/>
    <w:uiPriority w:val="1"/>
    <w:locked/>
    <w:rsid w:val="00B95AC3"/>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
    <w:link w:val="a4"/>
    <w:uiPriority w:val="34"/>
    <w:locked/>
    <w:rsid w:val="00B95AC3"/>
    <w:rPr>
      <w:rFonts w:ascii="Calibri" w:eastAsia="Lucida Sans Unicode" w:hAnsi="Calibri" w:cs="Calibri"/>
      <w:color w:val="00000A"/>
    </w:rPr>
  </w:style>
  <w:style w:type="character" w:styleId="af0">
    <w:name w:val="Hyperlink"/>
    <w:basedOn w:val="a0"/>
    <w:uiPriority w:val="99"/>
    <w:unhideWhenUsed/>
    <w:rsid w:val="0088691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5</Pages>
  <Words>2766</Words>
  <Characters>15769</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dcterms:created xsi:type="dcterms:W3CDTF">2020-01-10T04:08:00Z</dcterms:created>
  <dcterms:modified xsi:type="dcterms:W3CDTF">2020-01-17T07:37:00Z</dcterms:modified>
</cp:coreProperties>
</file>