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4A" w:rsidRPr="00985D7B" w:rsidRDefault="009C664A" w:rsidP="009C664A">
      <w:pPr>
        <w:pStyle w:val="ae"/>
        <w:widowControl w:val="0"/>
        <w:rPr>
          <w:sz w:val="21"/>
          <w:szCs w:val="21"/>
        </w:rPr>
      </w:pPr>
      <w:r w:rsidRPr="00985D7B">
        <w:rPr>
          <w:sz w:val="21"/>
          <w:szCs w:val="21"/>
        </w:rPr>
        <w:t xml:space="preserve">Договор № 301-19  </w:t>
      </w:r>
    </w:p>
    <w:p w:rsidR="009C664A" w:rsidRPr="00985D7B" w:rsidRDefault="009C664A" w:rsidP="009C664A">
      <w:pPr>
        <w:widowControl w:val="0"/>
        <w:jc w:val="center"/>
        <w:rPr>
          <w:b/>
          <w:bCs/>
          <w:sz w:val="21"/>
          <w:szCs w:val="21"/>
        </w:rPr>
      </w:pPr>
      <w:r w:rsidRPr="00985D7B">
        <w:rPr>
          <w:b/>
          <w:bCs/>
          <w:sz w:val="21"/>
          <w:szCs w:val="21"/>
        </w:rPr>
        <w:t xml:space="preserve">на оказание услуг по метрологической поверке медицинских изделий и средств измерений  </w:t>
      </w:r>
    </w:p>
    <w:p w:rsidR="009C664A" w:rsidRPr="00985D7B" w:rsidRDefault="009C664A" w:rsidP="009C664A">
      <w:pPr>
        <w:jc w:val="both"/>
        <w:rPr>
          <w:b/>
          <w:sz w:val="21"/>
          <w:szCs w:val="21"/>
        </w:rPr>
      </w:pPr>
    </w:p>
    <w:p w:rsidR="009C664A" w:rsidRPr="00985D7B" w:rsidRDefault="009C664A" w:rsidP="009C664A">
      <w:pPr>
        <w:jc w:val="both"/>
        <w:rPr>
          <w:b/>
          <w:sz w:val="21"/>
          <w:szCs w:val="21"/>
        </w:rPr>
      </w:pPr>
      <w:r w:rsidRPr="00985D7B">
        <w:rPr>
          <w:b/>
          <w:sz w:val="21"/>
          <w:szCs w:val="21"/>
        </w:rPr>
        <w:t xml:space="preserve">г. Иркутск                                                                                            </w:t>
      </w:r>
      <w:r w:rsidRPr="00985D7B">
        <w:rPr>
          <w:b/>
          <w:sz w:val="21"/>
          <w:szCs w:val="21"/>
        </w:rPr>
        <w:tab/>
      </w:r>
      <w:r w:rsidR="00985D7B">
        <w:rPr>
          <w:b/>
          <w:sz w:val="21"/>
          <w:szCs w:val="21"/>
        </w:rPr>
        <w:t xml:space="preserve">   </w:t>
      </w:r>
      <w:r w:rsidRPr="00985D7B">
        <w:rPr>
          <w:b/>
          <w:sz w:val="21"/>
          <w:szCs w:val="21"/>
        </w:rPr>
        <w:tab/>
        <w:t xml:space="preserve">«___»  _____________  2019г. </w:t>
      </w:r>
    </w:p>
    <w:p w:rsidR="009C664A" w:rsidRPr="00985D7B" w:rsidRDefault="009C664A" w:rsidP="009C664A">
      <w:pPr>
        <w:jc w:val="both"/>
        <w:rPr>
          <w:b/>
          <w:sz w:val="21"/>
          <w:szCs w:val="21"/>
        </w:rPr>
      </w:pPr>
    </w:p>
    <w:p w:rsidR="009C664A" w:rsidRDefault="009C664A" w:rsidP="009C664A">
      <w:pPr>
        <w:jc w:val="both"/>
        <w:rPr>
          <w:sz w:val="21"/>
          <w:szCs w:val="21"/>
        </w:rPr>
      </w:pPr>
      <w:proofErr w:type="gramStart"/>
      <w:r w:rsidRPr="00985D7B">
        <w:rPr>
          <w:b/>
          <w:sz w:val="21"/>
          <w:szCs w:val="21"/>
        </w:rPr>
        <w:t>Областное государственное автономное учреждение здравоохранения «Иркутская городская клиническая больница №8»</w:t>
      </w:r>
      <w:r w:rsidRPr="00985D7B">
        <w:rPr>
          <w:sz w:val="21"/>
          <w:szCs w:val="21"/>
        </w:rPr>
        <w:t xml:space="preserve">, именуемое в дальнейшем  </w:t>
      </w:r>
      <w:r w:rsidRPr="00985D7B">
        <w:rPr>
          <w:b/>
          <w:sz w:val="21"/>
          <w:szCs w:val="21"/>
        </w:rPr>
        <w:t xml:space="preserve">Заказчик, </w:t>
      </w:r>
      <w:r w:rsidRPr="00985D7B">
        <w:rPr>
          <w:sz w:val="21"/>
          <w:szCs w:val="21"/>
        </w:rPr>
        <w:t xml:space="preserve">в лице главного врача </w:t>
      </w:r>
      <w:proofErr w:type="spellStart"/>
      <w:r w:rsidRPr="00985D7B">
        <w:rPr>
          <w:sz w:val="21"/>
          <w:szCs w:val="21"/>
        </w:rPr>
        <w:t>Есевой</w:t>
      </w:r>
      <w:proofErr w:type="spellEnd"/>
      <w:r w:rsidRPr="00985D7B">
        <w:rPr>
          <w:sz w:val="21"/>
          <w:szCs w:val="21"/>
        </w:rPr>
        <w:t xml:space="preserve"> Жанны Владимировны, действующего на основании Устава, с одной стороны, и </w:t>
      </w:r>
      <w:r w:rsidRPr="00985D7B">
        <w:rPr>
          <w:b/>
          <w:sz w:val="21"/>
          <w:szCs w:val="21"/>
        </w:rPr>
        <w:t>Федеральное бюджетное учреждение «Государственный региональный центр стандартизации, метрологии и испытаний в Иркутской области»,</w:t>
      </w:r>
      <w:r w:rsidRPr="00985D7B">
        <w:rPr>
          <w:sz w:val="21"/>
          <w:szCs w:val="21"/>
        </w:rPr>
        <w:t xml:space="preserve"> именуемый  в дальнейшем  </w:t>
      </w:r>
      <w:r w:rsidRPr="00985D7B">
        <w:rPr>
          <w:b/>
          <w:sz w:val="21"/>
          <w:szCs w:val="21"/>
        </w:rPr>
        <w:t xml:space="preserve">Исполнитель, </w:t>
      </w:r>
      <w:r w:rsidRPr="00985D7B">
        <w:rPr>
          <w:sz w:val="21"/>
          <w:szCs w:val="21"/>
        </w:rPr>
        <w:t>в лице исполняющего обязанности директора Солдатова Дмитрия Олеговича</w:t>
      </w:r>
      <w:r w:rsidRPr="00985D7B">
        <w:rPr>
          <w:b/>
          <w:sz w:val="21"/>
          <w:szCs w:val="21"/>
        </w:rPr>
        <w:t>,</w:t>
      </w:r>
      <w:r w:rsidRPr="00985D7B">
        <w:rPr>
          <w:sz w:val="21"/>
          <w:szCs w:val="21"/>
        </w:rPr>
        <w:t xml:space="preserve"> действующего на основании </w:t>
      </w:r>
      <w:r w:rsidR="00113BE4">
        <w:rPr>
          <w:sz w:val="21"/>
          <w:szCs w:val="21"/>
        </w:rPr>
        <w:t xml:space="preserve">Приказа </w:t>
      </w:r>
      <w:proofErr w:type="spellStart"/>
      <w:r w:rsidR="00113BE4">
        <w:rPr>
          <w:sz w:val="21"/>
          <w:szCs w:val="21"/>
        </w:rPr>
        <w:t>Росстандарта</w:t>
      </w:r>
      <w:proofErr w:type="spellEnd"/>
      <w:r w:rsidR="00113BE4">
        <w:rPr>
          <w:sz w:val="21"/>
          <w:szCs w:val="21"/>
        </w:rPr>
        <w:t xml:space="preserve"> № 287-к</w:t>
      </w:r>
      <w:proofErr w:type="gramEnd"/>
      <w:r w:rsidR="00113BE4">
        <w:rPr>
          <w:sz w:val="21"/>
          <w:szCs w:val="21"/>
        </w:rPr>
        <w:t xml:space="preserve"> </w:t>
      </w:r>
      <w:proofErr w:type="gramStart"/>
      <w:r w:rsidR="00113BE4">
        <w:rPr>
          <w:sz w:val="21"/>
          <w:szCs w:val="21"/>
        </w:rPr>
        <w:t>от 25.09.2019г.</w:t>
      </w:r>
      <w:r w:rsidRPr="00985D7B">
        <w:rPr>
          <w:sz w:val="21"/>
          <w:szCs w:val="21"/>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оказание услуг по метрологической поверке медицинских изделий средств измерений № </w:t>
      </w:r>
      <w:r w:rsidR="00985D7B" w:rsidRPr="00985D7B">
        <w:rPr>
          <w:sz w:val="21"/>
          <w:szCs w:val="21"/>
        </w:rPr>
        <w:t>31908645567</w:t>
      </w:r>
      <w:r w:rsidRPr="00985D7B">
        <w:rPr>
          <w:sz w:val="21"/>
          <w:szCs w:val="21"/>
        </w:rPr>
        <w:t xml:space="preserve"> от </w:t>
      </w:r>
      <w:r w:rsidR="00985D7B" w:rsidRPr="00985D7B">
        <w:rPr>
          <w:sz w:val="21"/>
          <w:szCs w:val="21"/>
        </w:rPr>
        <w:t>19.12.2019г.</w:t>
      </w:r>
      <w:r w:rsidRPr="00985D7B">
        <w:rPr>
          <w:sz w:val="21"/>
          <w:szCs w:val="21"/>
        </w:rPr>
        <w:t>), заключили настоящий Договор о нижеследующем:</w:t>
      </w:r>
      <w:proofErr w:type="gramEnd"/>
    </w:p>
    <w:p w:rsidR="00985D7B" w:rsidRPr="00985D7B" w:rsidRDefault="00985D7B" w:rsidP="009C664A">
      <w:pPr>
        <w:jc w:val="both"/>
        <w:rPr>
          <w:sz w:val="21"/>
          <w:szCs w:val="21"/>
        </w:rPr>
      </w:pPr>
    </w:p>
    <w:p w:rsidR="009C664A" w:rsidRPr="00985D7B" w:rsidRDefault="009C664A" w:rsidP="009C664A">
      <w:pPr>
        <w:pStyle w:val="3"/>
        <w:numPr>
          <w:ilvl w:val="0"/>
          <w:numId w:val="19"/>
        </w:numPr>
        <w:tabs>
          <w:tab w:val="left" w:pos="720"/>
        </w:tabs>
        <w:ind w:left="720"/>
        <w:jc w:val="center"/>
        <w:rPr>
          <w:rFonts w:ascii="Times New Roman" w:hAnsi="Times New Roman"/>
          <w:b/>
          <w:sz w:val="21"/>
          <w:szCs w:val="21"/>
        </w:rPr>
      </w:pPr>
      <w:r w:rsidRPr="00985D7B">
        <w:rPr>
          <w:rFonts w:ascii="Times New Roman" w:hAnsi="Times New Roman"/>
          <w:b/>
          <w:sz w:val="21"/>
          <w:szCs w:val="21"/>
        </w:rPr>
        <w:t>Предмет договора</w:t>
      </w:r>
    </w:p>
    <w:p w:rsidR="009C664A" w:rsidRPr="00985D7B" w:rsidRDefault="009C664A" w:rsidP="009C664A">
      <w:pPr>
        <w:pStyle w:val="ac"/>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1"/>
          <w:szCs w:val="21"/>
        </w:rPr>
      </w:pPr>
      <w:r w:rsidRPr="00985D7B">
        <w:rPr>
          <w:rFonts w:ascii="Times New Roman" w:hAnsi="Times New Roman" w:cs="Times New Roman"/>
          <w:sz w:val="21"/>
          <w:szCs w:val="21"/>
        </w:rPr>
        <w:t>Исполнитель обязуется осуществить оказание услуг по метрологической поверке медицинских изделий и средств измерений в количестве и по ценам, указанным в спецификации (Приложение № 1), Заказчик обязуется принять и оплатить услуги.</w:t>
      </w:r>
    </w:p>
    <w:p w:rsidR="009C664A" w:rsidRPr="00985D7B" w:rsidRDefault="009C664A" w:rsidP="009C664A">
      <w:pPr>
        <w:jc w:val="both"/>
        <w:rPr>
          <w:sz w:val="21"/>
          <w:szCs w:val="21"/>
        </w:rPr>
      </w:pPr>
      <w:r w:rsidRPr="00985D7B">
        <w:rPr>
          <w:color w:val="000000"/>
          <w:sz w:val="21"/>
          <w:szCs w:val="21"/>
        </w:rPr>
        <w:t xml:space="preserve">1.2. </w:t>
      </w:r>
      <w:proofErr w:type="gramStart"/>
      <w:r w:rsidRPr="00985D7B">
        <w:rPr>
          <w:sz w:val="21"/>
          <w:szCs w:val="21"/>
        </w:rPr>
        <w:t xml:space="preserve">Место оказания Услуг: г. Иркутск: ул. Ярославского, 300, ул. </w:t>
      </w:r>
      <w:r w:rsidRPr="00985D7B">
        <w:rPr>
          <w:color w:val="000000"/>
          <w:sz w:val="21"/>
          <w:szCs w:val="21"/>
        </w:rPr>
        <w:t>Баумана, 214А</w:t>
      </w:r>
      <w:r w:rsidRPr="00985D7B">
        <w:rPr>
          <w:sz w:val="21"/>
          <w:szCs w:val="21"/>
        </w:rPr>
        <w:t>, ул. Баумана, 206, ул. Академика Образцова, 27</w:t>
      </w:r>
      <w:r w:rsidRPr="00985D7B">
        <w:rPr>
          <w:color w:val="000000"/>
          <w:sz w:val="21"/>
          <w:szCs w:val="21"/>
        </w:rPr>
        <w:t>.</w:t>
      </w:r>
      <w:r w:rsidRPr="00985D7B">
        <w:rPr>
          <w:sz w:val="21"/>
          <w:szCs w:val="21"/>
        </w:rPr>
        <w:t xml:space="preserve"> </w:t>
      </w:r>
      <w:proofErr w:type="gramEnd"/>
    </w:p>
    <w:p w:rsidR="009C664A" w:rsidRPr="00985D7B" w:rsidRDefault="009C664A" w:rsidP="009C664A">
      <w:pPr>
        <w:tabs>
          <w:tab w:val="center" w:pos="4677"/>
          <w:tab w:val="right" w:pos="9355"/>
        </w:tabs>
        <w:snapToGrid w:val="0"/>
        <w:jc w:val="both"/>
        <w:rPr>
          <w:sz w:val="21"/>
          <w:szCs w:val="21"/>
        </w:rPr>
      </w:pPr>
      <w:r w:rsidRPr="00985D7B">
        <w:rPr>
          <w:color w:val="000000"/>
          <w:sz w:val="21"/>
          <w:szCs w:val="21"/>
        </w:rPr>
        <w:t xml:space="preserve">1.3. </w:t>
      </w:r>
      <w:r w:rsidRPr="00985D7B">
        <w:rPr>
          <w:sz w:val="21"/>
          <w:szCs w:val="21"/>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C664A" w:rsidRPr="00985D7B" w:rsidRDefault="009C664A" w:rsidP="009C664A">
      <w:pPr>
        <w:jc w:val="both"/>
        <w:rPr>
          <w:sz w:val="21"/>
          <w:szCs w:val="21"/>
        </w:rPr>
      </w:pPr>
      <w:r w:rsidRPr="00985D7B">
        <w:rPr>
          <w:sz w:val="21"/>
          <w:szCs w:val="21"/>
        </w:rPr>
        <w:t>1.4. Период оказания услуг по настоящему договору: с момента подписания договора по 31.12.2020г.</w:t>
      </w:r>
    </w:p>
    <w:p w:rsidR="009C664A" w:rsidRPr="00985D7B" w:rsidRDefault="009C664A" w:rsidP="009C664A">
      <w:pPr>
        <w:pStyle w:val="ac"/>
        <w:spacing w:after="0" w:line="240" w:lineRule="auto"/>
        <w:ind w:left="480"/>
        <w:jc w:val="both"/>
        <w:rPr>
          <w:rFonts w:ascii="Times New Roman" w:hAnsi="Times New Roman" w:cs="Times New Roman"/>
          <w:sz w:val="21"/>
          <w:szCs w:val="21"/>
        </w:rPr>
      </w:pPr>
    </w:p>
    <w:p w:rsidR="009C664A" w:rsidRPr="00985D7B" w:rsidRDefault="009C664A" w:rsidP="009C664A">
      <w:pPr>
        <w:pStyle w:val="1"/>
        <w:numPr>
          <w:ilvl w:val="0"/>
          <w:numId w:val="19"/>
        </w:numPr>
        <w:spacing w:before="0" w:after="0"/>
        <w:jc w:val="center"/>
        <w:rPr>
          <w:rFonts w:ascii="Times New Roman" w:hAnsi="Times New Roman" w:cs="Times New Roman"/>
          <w:sz w:val="21"/>
          <w:szCs w:val="21"/>
        </w:rPr>
      </w:pPr>
      <w:r w:rsidRPr="00985D7B">
        <w:rPr>
          <w:rFonts w:ascii="Times New Roman" w:hAnsi="Times New Roman" w:cs="Times New Roman"/>
          <w:sz w:val="21"/>
          <w:szCs w:val="21"/>
        </w:rPr>
        <w:t>Цена договора и порядок расчетов</w:t>
      </w:r>
    </w:p>
    <w:p w:rsidR="009C664A" w:rsidRPr="00985D7B" w:rsidRDefault="009C664A" w:rsidP="009C664A">
      <w:pPr>
        <w:jc w:val="both"/>
        <w:rPr>
          <w:sz w:val="21"/>
          <w:szCs w:val="21"/>
        </w:rPr>
      </w:pPr>
      <w:r w:rsidRPr="00985D7B">
        <w:rPr>
          <w:sz w:val="21"/>
          <w:szCs w:val="21"/>
        </w:rPr>
        <w:t xml:space="preserve">2.1. </w:t>
      </w:r>
      <w:proofErr w:type="gramStart"/>
      <w:r w:rsidRPr="00985D7B">
        <w:rPr>
          <w:sz w:val="21"/>
          <w:szCs w:val="21"/>
        </w:rPr>
        <w:t xml:space="preserve">Цена настоящего договора составляет </w:t>
      </w:r>
      <w:r w:rsidR="00985D7B" w:rsidRPr="00985D7B">
        <w:rPr>
          <w:b/>
          <w:sz w:val="21"/>
          <w:szCs w:val="21"/>
        </w:rPr>
        <w:t>1 105 470</w:t>
      </w:r>
      <w:r w:rsidRPr="00985D7B">
        <w:rPr>
          <w:b/>
          <w:sz w:val="21"/>
          <w:szCs w:val="21"/>
        </w:rPr>
        <w:t xml:space="preserve"> (</w:t>
      </w:r>
      <w:r w:rsidR="00985D7B" w:rsidRPr="00985D7B">
        <w:rPr>
          <w:b/>
          <w:sz w:val="21"/>
          <w:szCs w:val="21"/>
        </w:rPr>
        <w:t>Один миллион сто пять тысяч четыреста семьдесят</w:t>
      </w:r>
      <w:r w:rsidRPr="00985D7B">
        <w:rPr>
          <w:b/>
          <w:sz w:val="21"/>
          <w:szCs w:val="21"/>
        </w:rPr>
        <w:t>)</w:t>
      </w:r>
      <w:r w:rsidR="00985D7B" w:rsidRPr="00985D7B">
        <w:rPr>
          <w:b/>
          <w:sz w:val="21"/>
          <w:szCs w:val="21"/>
        </w:rPr>
        <w:t xml:space="preserve"> рублей 72 копейки</w:t>
      </w:r>
      <w:r w:rsidRPr="00985D7B">
        <w:rPr>
          <w:sz w:val="21"/>
          <w:szCs w:val="21"/>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w:t>
      </w:r>
      <w:proofErr w:type="gramEnd"/>
      <w:r w:rsidRPr="00985D7B">
        <w:rPr>
          <w:sz w:val="21"/>
          <w:szCs w:val="21"/>
        </w:rPr>
        <w:t xml:space="preserve"> договором, является твердой и определяется на весь срок исполнения договора, то есть является конечной.</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85D7B">
        <w:rPr>
          <w:sz w:val="21"/>
          <w:szCs w:val="21"/>
        </w:rPr>
        <w:t>дств с р</w:t>
      </w:r>
      <w:proofErr w:type="gramEnd"/>
      <w:r w:rsidRPr="00985D7B">
        <w:rPr>
          <w:sz w:val="21"/>
          <w:szCs w:val="21"/>
        </w:rPr>
        <w:t>асчетного счета Заказчика.</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 xml:space="preserve">2.4. В случае изменения потребности </w:t>
      </w:r>
      <w:proofErr w:type="gramStart"/>
      <w:r w:rsidRPr="00985D7B">
        <w:rPr>
          <w:sz w:val="21"/>
          <w:szCs w:val="21"/>
        </w:rPr>
        <w:t>Заказчика</w:t>
      </w:r>
      <w:proofErr w:type="gramEnd"/>
      <w:r w:rsidRPr="00985D7B">
        <w:rPr>
          <w:sz w:val="21"/>
          <w:szCs w:val="21"/>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9C664A" w:rsidRPr="00985D7B" w:rsidRDefault="009C664A" w:rsidP="009C664A">
      <w:pPr>
        <w:pStyle w:val="af2"/>
        <w:ind w:firstLine="709"/>
        <w:rPr>
          <w:sz w:val="21"/>
          <w:szCs w:val="21"/>
        </w:rPr>
      </w:pPr>
    </w:p>
    <w:p w:rsidR="009C664A" w:rsidRPr="00985D7B" w:rsidRDefault="009C664A" w:rsidP="009C664A">
      <w:pPr>
        <w:numPr>
          <w:ilvl w:val="0"/>
          <w:numId w:val="36"/>
        </w:numPr>
        <w:jc w:val="center"/>
        <w:rPr>
          <w:sz w:val="21"/>
          <w:szCs w:val="21"/>
        </w:rPr>
      </w:pPr>
      <w:r w:rsidRPr="00985D7B">
        <w:rPr>
          <w:b/>
          <w:sz w:val="21"/>
          <w:szCs w:val="21"/>
        </w:rPr>
        <w:t>Обязанности Сторон</w:t>
      </w:r>
    </w:p>
    <w:p w:rsidR="009C664A" w:rsidRPr="00985D7B" w:rsidRDefault="009C664A" w:rsidP="009C664A">
      <w:pPr>
        <w:suppressAutoHyphens/>
        <w:jc w:val="both"/>
        <w:rPr>
          <w:sz w:val="21"/>
          <w:szCs w:val="21"/>
        </w:rPr>
      </w:pPr>
      <w:r w:rsidRPr="00985D7B">
        <w:rPr>
          <w:b/>
          <w:bCs/>
          <w:sz w:val="21"/>
          <w:szCs w:val="21"/>
        </w:rPr>
        <w:t>3.1. Исполнитель обязан:</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3.1.1. Своевременно и надлежащим образом оказать услуги в соответствии со спецификацией (Приложение № 1 к договору). </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color w:val="000000"/>
          <w:sz w:val="21"/>
          <w:szCs w:val="21"/>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color w:val="000000"/>
          <w:sz w:val="21"/>
          <w:szCs w:val="21"/>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w:t>
      </w:r>
      <w:r w:rsidRPr="00985D7B">
        <w:rPr>
          <w:rFonts w:ascii="Times New Roman" w:hAnsi="Times New Roman" w:cs="Times New Roman"/>
          <w:sz w:val="21"/>
          <w:szCs w:val="21"/>
        </w:rPr>
        <w:lastRenderedPageBreak/>
        <w:t>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b/>
          <w:sz w:val="21"/>
          <w:szCs w:val="21"/>
        </w:rPr>
      </w:pPr>
      <w:r w:rsidRPr="00985D7B">
        <w:rPr>
          <w:rFonts w:ascii="Times New Roman" w:hAnsi="Times New Roman" w:cs="Times New Roman"/>
          <w:sz w:val="21"/>
          <w:szCs w:val="21"/>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C664A" w:rsidRPr="00985D7B" w:rsidRDefault="009C664A" w:rsidP="009C664A">
      <w:pPr>
        <w:widowControl w:val="0"/>
        <w:suppressAutoHyphens/>
        <w:autoSpaceDE w:val="0"/>
        <w:autoSpaceDN w:val="0"/>
        <w:adjustRightInd w:val="0"/>
        <w:jc w:val="both"/>
        <w:rPr>
          <w:sz w:val="21"/>
          <w:szCs w:val="21"/>
        </w:rPr>
      </w:pPr>
      <w:r w:rsidRPr="00985D7B">
        <w:rPr>
          <w:b/>
          <w:bCs/>
          <w:sz w:val="21"/>
          <w:szCs w:val="21"/>
        </w:rPr>
        <w:t>3.2. Заказчик обязан:</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3.2.3. Своевременно принять и оплатить надлежащим образом оказанные услуги в соответствии с договором.</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C664A" w:rsidRPr="00985D7B" w:rsidRDefault="009C664A" w:rsidP="009C664A">
      <w:pPr>
        <w:pStyle w:val="ac"/>
        <w:widowControl w:val="0"/>
        <w:autoSpaceDE w:val="0"/>
        <w:autoSpaceDN w:val="0"/>
        <w:adjustRightInd w:val="0"/>
        <w:spacing w:after="0" w:line="240" w:lineRule="auto"/>
        <w:jc w:val="both"/>
        <w:rPr>
          <w:rFonts w:ascii="Times New Roman" w:hAnsi="Times New Roman" w:cs="Times New Roman"/>
          <w:sz w:val="21"/>
          <w:szCs w:val="21"/>
        </w:rPr>
      </w:pPr>
    </w:p>
    <w:p w:rsidR="009C664A" w:rsidRPr="00985D7B" w:rsidRDefault="009C664A" w:rsidP="009C664A">
      <w:pPr>
        <w:pStyle w:val="ac"/>
        <w:numPr>
          <w:ilvl w:val="0"/>
          <w:numId w:val="36"/>
        </w:numPr>
        <w:suppressAutoHyphens w:val="0"/>
        <w:spacing w:after="0" w:line="240" w:lineRule="auto"/>
        <w:jc w:val="center"/>
        <w:rPr>
          <w:rFonts w:ascii="Times New Roman" w:hAnsi="Times New Roman" w:cs="Times New Roman"/>
          <w:sz w:val="21"/>
          <w:szCs w:val="21"/>
        </w:rPr>
      </w:pPr>
      <w:r w:rsidRPr="00985D7B">
        <w:rPr>
          <w:rFonts w:ascii="Times New Roman" w:hAnsi="Times New Roman" w:cs="Times New Roman"/>
          <w:b/>
          <w:bCs/>
          <w:sz w:val="21"/>
          <w:szCs w:val="21"/>
        </w:rPr>
        <w:t>Порядок приемки услуг.</w:t>
      </w:r>
    </w:p>
    <w:p w:rsidR="009C664A" w:rsidRPr="00985D7B" w:rsidRDefault="009C664A" w:rsidP="009C664A">
      <w:pPr>
        <w:pStyle w:val="ab"/>
        <w:shd w:val="clear" w:color="auto" w:fill="FFFFFF"/>
        <w:spacing w:after="0" w:line="100" w:lineRule="atLeast"/>
        <w:jc w:val="both"/>
        <w:rPr>
          <w:rFonts w:ascii="Times New Roman" w:hAnsi="Times New Roman" w:cs="Times New Roman"/>
          <w:color w:val="auto"/>
          <w:sz w:val="21"/>
          <w:szCs w:val="21"/>
        </w:rPr>
      </w:pPr>
      <w:r w:rsidRPr="00985D7B">
        <w:rPr>
          <w:rFonts w:ascii="Times New Roman" w:hAnsi="Times New Roman" w:cs="Times New Roman"/>
          <w:sz w:val="21"/>
          <w:szCs w:val="21"/>
        </w:rPr>
        <w:t xml:space="preserve">4.1. Приемка услуг по настоящему Договору оформляется актом об оказании услуг.  </w:t>
      </w:r>
      <w:r w:rsidRPr="00985D7B">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Pr="00985D7B">
        <w:rPr>
          <w:rFonts w:ascii="Times New Roman" w:hAnsi="Times New Roman" w:cs="Times New Roman"/>
          <w:sz w:val="21"/>
          <w:szCs w:val="21"/>
        </w:rPr>
        <w:t xml:space="preserve"> </w:t>
      </w:r>
      <w:r w:rsidRPr="00985D7B">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85D7B">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85D7B">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85D7B">
        <w:rPr>
          <w:rFonts w:ascii="Times New Roman" w:hAnsi="Times New Roman" w:cs="Times New Roman"/>
          <w:color w:val="auto"/>
          <w:sz w:val="21"/>
          <w:szCs w:val="21"/>
        </w:rPr>
        <w:t>и</w:t>
      </w:r>
      <w:proofErr w:type="gramEnd"/>
      <w:r w:rsidRPr="00985D7B">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9C664A" w:rsidRPr="00985D7B" w:rsidRDefault="009C664A" w:rsidP="009C664A">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985D7B">
        <w:rPr>
          <w:rFonts w:ascii="Times New Roman" w:hAnsi="Times New Roman" w:cs="Times New Roman"/>
          <w:sz w:val="21"/>
          <w:szCs w:val="21"/>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85D7B">
        <w:rPr>
          <w:rFonts w:ascii="Times New Roman" w:hAnsi="Times New Roman" w:cs="Times New Roman"/>
          <w:color w:val="auto"/>
          <w:sz w:val="21"/>
          <w:szCs w:val="21"/>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85D7B">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664A" w:rsidRPr="00985D7B" w:rsidRDefault="009C664A" w:rsidP="009C664A">
      <w:pPr>
        <w:suppressAutoHyphens/>
        <w:jc w:val="both"/>
        <w:rPr>
          <w:sz w:val="21"/>
          <w:szCs w:val="21"/>
        </w:rPr>
      </w:pPr>
      <w:r w:rsidRPr="00985D7B">
        <w:rPr>
          <w:sz w:val="21"/>
          <w:szCs w:val="21"/>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C664A" w:rsidRPr="00985D7B" w:rsidRDefault="009C664A" w:rsidP="009C664A">
      <w:pPr>
        <w:suppressAutoHyphens/>
        <w:jc w:val="both"/>
        <w:rPr>
          <w:sz w:val="21"/>
          <w:szCs w:val="21"/>
        </w:rPr>
      </w:pPr>
      <w:r w:rsidRPr="00985D7B">
        <w:rPr>
          <w:sz w:val="21"/>
          <w:szCs w:val="21"/>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C664A" w:rsidRPr="00985D7B" w:rsidRDefault="009C664A" w:rsidP="009C664A">
      <w:pPr>
        <w:widowControl w:val="0"/>
        <w:suppressAutoHyphens/>
        <w:jc w:val="both"/>
        <w:outlineLvl w:val="2"/>
        <w:rPr>
          <w:bCs/>
          <w:sz w:val="21"/>
          <w:szCs w:val="21"/>
        </w:rPr>
      </w:pPr>
    </w:p>
    <w:p w:rsidR="009C664A" w:rsidRPr="00985D7B" w:rsidRDefault="009C664A" w:rsidP="009C664A">
      <w:pPr>
        <w:numPr>
          <w:ilvl w:val="0"/>
          <w:numId w:val="36"/>
        </w:numPr>
        <w:jc w:val="center"/>
        <w:rPr>
          <w:b/>
          <w:sz w:val="21"/>
          <w:szCs w:val="21"/>
        </w:rPr>
      </w:pPr>
      <w:r w:rsidRPr="00985D7B">
        <w:rPr>
          <w:b/>
          <w:sz w:val="21"/>
          <w:szCs w:val="21"/>
        </w:rPr>
        <w:t>Ответственность сторон</w:t>
      </w:r>
    </w:p>
    <w:p w:rsidR="009C664A" w:rsidRPr="00985D7B" w:rsidRDefault="009C664A" w:rsidP="009C664A">
      <w:pPr>
        <w:jc w:val="both"/>
        <w:rPr>
          <w:sz w:val="21"/>
          <w:szCs w:val="21"/>
        </w:rPr>
      </w:pPr>
      <w:r w:rsidRPr="00985D7B">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C664A" w:rsidRPr="00985D7B" w:rsidRDefault="009C664A" w:rsidP="009C664A">
      <w:pPr>
        <w:pStyle w:val="ac"/>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985D7B">
        <w:rPr>
          <w:rFonts w:ascii="Times New Roman" w:hAnsi="Times New Roman" w:cs="Times New Roman"/>
          <w:sz w:val="21"/>
          <w:szCs w:val="21"/>
        </w:rPr>
        <w:t>пп</w:t>
      </w:r>
      <w:proofErr w:type="spellEnd"/>
      <w:r w:rsidRPr="00985D7B">
        <w:rPr>
          <w:rFonts w:ascii="Times New Roman" w:hAnsi="Times New Roman" w:cs="Times New Roman"/>
          <w:sz w:val="21"/>
          <w:szCs w:val="21"/>
        </w:rPr>
        <w:t xml:space="preserve">. 3.1.1., 3.1.3., 3.1.5., 3.1.6.  настоящего договора, Исполнитель обязан уплатить штраф в размере 1% от стоимости невыполненных или </w:t>
      </w:r>
      <w:proofErr w:type="spellStart"/>
      <w:r w:rsidRPr="00985D7B">
        <w:rPr>
          <w:rFonts w:ascii="Times New Roman" w:hAnsi="Times New Roman" w:cs="Times New Roman"/>
          <w:sz w:val="21"/>
          <w:szCs w:val="21"/>
        </w:rPr>
        <w:t>ненадлежаще</w:t>
      </w:r>
      <w:proofErr w:type="spellEnd"/>
      <w:r w:rsidRPr="00985D7B">
        <w:rPr>
          <w:rFonts w:ascii="Times New Roman" w:hAnsi="Times New Roman" w:cs="Times New Roman"/>
          <w:sz w:val="21"/>
          <w:szCs w:val="21"/>
        </w:rPr>
        <w:t xml:space="preserve"> выполненных обязательств.</w:t>
      </w:r>
    </w:p>
    <w:p w:rsidR="009C664A" w:rsidRPr="00985D7B" w:rsidRDefault="009C664A" w:rsidP="009C664A">
      <w:pPr>
        <w:pStyle w:val="ac"/>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5.3. </w:t>
      </w:r>
      <w:proofErr w:type="gramStart"/>
      <w:r w:rsidRPr="00985D7B">
        <w:rPr>
          <w:rFonts w:ascii="Times New Roman" w:hAnsi="Times New Roman" w:cs="Times New Roman"/>
          <w:sz w:val="21"/>
          <w:szCs w:val="21"/>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C664A" w:rsidRPr="00985D7B" w:rsidRDefault="009C664A" w:rsidP="009C664A">
      <w:pPr>
        <w:pStyle w:val="ac"/>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5.4. В случае нарушения Исполнителем сроков, предусмотренных </w:t>
      </w:r>
      <w:proofErr w:type="spellStart"/>
      <w:r w:rsidRPr="00985D7B">
        <w:rPr>
          <w:rFonts w:ascii="Times New Roman" w:hAnsi="Times New Roman" w:cs="Times New Roman"/>
          <w:sz w:val="21"/>
          <w:szCs w:val="21"/>
        </w:rPr>
        <w:t>пп</w:t>
      </w:r>
      <w:proofErr w:type="spellEnd"/>
      <w:r w:rsidRPr="00985D7B">
        <w:rPr>
          <w:rFonts w:ascii="Times New Roman" w:hAnsi="Times New Roman" w:cs="Times New Roman"/>
          <w:sz w:val="21"/>
          <w:szCs w:val="21"/>
        </w:rPr>
        <w:t xml:space="preserve">.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w:t>
      </w:r>
      <w:r w:rsidRPr="00985D7B">
        <w:rPr>
          <w:rFonts w:ascii="Times New Roman" w:hAnsi="Times New Roman" w:cs="Times New Roman"/>
          <w:sz w:val="21"/>
          <w:szCs w:val="21"/>
        </w:rPr>
        <w:lastRenderedPageBreak/>
        <w:t>следующего после дня истечения сроков, установленных соответствующими пунктами раздела 3 настоящего Договора.</w:t>
      </w:r>
    </w:p>
    <w:p w:rsidR="009C664A" w:rsidRPr="00985D7B" w:rsidRDefault="009C664A" w:rsidP="009C664A">
      <w:pPr>
        <w:widowControl w:val="0"/>
        <w:shd w:val="clear" w:color="auto" w:fill="FFFFFF"/>
        <w:suppressAutoHyphens/>
        <w:autoSpaceDE w:val="0"/>
        <w:autoSpaceDN w:val="0"/>
        <w:adjustRightInd w:val="0"/>
        <w:jc w:val="both"/>
        <w:rPr>
          <w:color w:val="000000"/>
          <w:sz w:val="21"/>
          <w:szCs w:val="21"/>
        </w:rPr>
      </w:pPr>
      <w:r w:rsidRPr="00985D7B">
        <w:rPr>
          <w:color w:val="000000"/>
          <w:sz w:val="21"/>
          <w:szCs w:val="21"/>
        </w:rPr>
        <w:t xml:space="preserve">5.5. Уплата неустойки не освобождает Исполнителя от выполнения своих обязательств по настоящему </w:t>
      </w:r>
      <w:r w:rsidRPr="00985D7B">
        <w:rPr>
          <w:sz w:val="21"/>
          <w:szCs w:val="21"/>
        </w:rPr>
        <w:t>договор</w:t>
      </w:r>
      <w:r w:rsidRPr="00985D7B">
        <w:rPr>
          <w:color w:val="000000"/>
          <w:sz w:val="21"/>
          <w:szCs w:val="21"/>
        </w:rPr>
        <w:t>у.</w:t>
      </w:r>
    </w:p>
    <w:p w:rsidR="009C664A" w:rsidRPr="00985D7B" w:rsidRDefault="009C664A" w:rsidP="009C664A">
      <w:pPr>
        <w:pStyle w:val="af0"/>
        <w:tabs>
          <w:tab w:val="left" w:pos="5227"/>
        </w:tabs>
        <w:ind w:left="360"/>
        <w:rPr>
          <w:sz w:val="21"/>
          <w:szCs w:val="21"/>
        </w:rPr>
      </w:pPr>
    </w:p>
    <w:p w:rsidR="009C664A" w:rsidRPr="00985D7B" w:rsidRDefault="009C664A" w:rsidP="009C664A">
      <w:pPr>
        <w:ind w:left="615"/>
        <w:jc w:val="center"/>
        <w:rPr>
          <w:b/>
          <w:sz w:val="21"/>
          <w:szCs w:val="21"/>
        </w:rPr>
      </w:pPr>
      <w:r w:rsidRPr="00985D7B">
        <w:rPr>
          <w:b/>
          <w:sz w:val="21"/>
          <w:szCs w:val="21"/>
        </w:rPr>
        <w:t>6. Действие непреодолимой силы</w:t>
      </w:r>
    </w:p>
    <w:p w:rsidR="009C664A" w:rsidRPr="00985D7B" w:rsidRDefault="009C664A" w:rsidP="009C664A">
      <w:pPr>
        <w:suppressAutoHyphens/>
        <w:jc w:val="both"/>
        <w:rPr>
          <w:sz w:val="21"/>
          <w:szCs w:val="21"/>
        </w:rPr>
      </w:pPr>
      <w:r w:rsidRPr="00985D7B">
        <w:rPr>
          <w:sz w:val="21"/>
          <w:szCs w:val="21"/>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664A" w:rsidRPr="00985D7B" w:rsidRDefault="009C664A" w:rsidP="009C664A">
      <w:pPr>
        <w:suppressAutoHyphens/>
        <w:jc w:val="both"/>
        <w:rPr>
          <w:sz w:val="21"/>
          <w:szCs w:val="21"/>
        </w:rPr>
      </w:pPr>
      <w:r w:rsidRPr="00985D7B">
        <w:rPr>
          <w:sz w:val="21"/>
          <w:szCs w:val="21"/>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C664A" w:rsidRPr="00985D7B" w:rsidRDefault="009C664A" w:rsidP="009C664A">
      <w:pPr>
        <w:suppressAutoHyphens/>
        <w:jc w:val="both"/>
        <w:rPr>
          <w:sz w:val="21"/>
          <w:szCs w:val="21"/>
        </w:rPr>
      </w:pPr>
      <w:r w:rsidRPr="00985D7B">
        <w:rPr>
          <w:sz w:val="21"/>
          <w:szCs w:val="21"/>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5D7B" w:rsidRPr="00985D7B" w:rsidRDefault="00985D7B" w:rsidP="009C664A">
      <w:pPr>
        <w:suppressAutoHyphens/>
        <w:jc w:val="both"/>
        <w:rPr>
          <w:sz w:val="21"/>
          <w:szCs w:val="21"/>
        </w:rPr>
      </w:pPr>
    </w:p>
    <w:p w:rsidR="009C664A" w:rsidRPr="00985D7B" w:rsidRDefault="009C664A" w:rsidP="009C664A">
      <w:pPr>
        <w:ind w:left="615"/>
        <w:jc w:val="center"/>
        <w:rPr>
          <w:b/>
          <w:sz w:val="21"/>
          <w:szCs w:val="21"/>
        </w:rPr>
      </w:pPr>
      <w:r w:rsidRPr="00985D7B">
        <w:rPr>
          <w:b/>
          <w:sz w:val="21"/>
          <w:szCs w:val="21"/>
        </w:rPr>
        <w:t>7. Рассмотрение споров</w:t>
      </w:r>
    </w:p>
    <w:p w:rsidR="009C664A" w:rsidRPr="00985D7B" w:rsidRDefault="009C664A" w:rsidP="009C664A">
      <w:pPr>
        <w:suppressAutoHyphens/>
        <w:jc w:val="both"/>
        <w:rPr>
          <w:sz w:val="21"/>
          <w:szCs w:val="21"/>
        </w:rPr>
      </w:pPr>
      <w:r w:rsidRPr="00985D7B">
        <w:rPr>
          <w:sz w:val="21"/>
          <w:szCs w:val="21"/>
        </w:rPr>
        <w:t>7.1. Все споры или разногласия, возникшие между сторонами по настоящему договору и в связи с ним, разрешаются путем переговоров между ними.</w:t>
      </w:r>
    </w:p>
    <w:p w:rsidR="009C664A" w:rsidRPr="00985D7B" w:rsidRDefault="009C664A" w:rsidP="009C664A">
      <w:pPr>
        <w:suppressAutoHyphens/>
        <w:jc w:val="both"/>
        <w:rPr>
          <w:sz w:val="21"/>
          <w:szCs w:val="21"/>
        </w:rPr>
      </w:pPr>
      <w:r w:rsidRPr="00985D7B">
        <w:rPr>
          <w:sz w:val="21"/>
          <w:szCs w:val="21"/>
        </w:rPr>
        <w:t>7.2. В случае невозможности разрешения споров или разногласий путем переговоров, они подлежат</w:t>
      </w:r>
      <w:r w:rsidRPr="00985D7B">
        <w:rPr>
          <w:b/>
          <w:sz w:val="21"/>
          <w:szCs w:val="21"/>
        </w:rPr>
        <w:t xml:space="preserve"> </w:t>
      </w:r>
      <w:r w:rsidRPr="00985D7B">
        <w:rPr>
          <w:sz w:val="21"/>
          <w:szCs w:val="21"/>
        </w:rPr>
        <w:t xml:space="preserve">рассмотрению в Арбитражном суде Иркутской области в установленном законодательством РФ порядке. </w:t>
      </w:r>
    </w:p>
    <w:p w:rsidR="009C664A" w:rsidRPr="00985D7B" w:rsidRDefault="009C664A" w:rsidP="009C664A">
      <w:pPr>
        <w:suppressAutoHyphens/>
        <w:jc w:val="both"/>
        <w:rPr>
          <w:sz w:val="21"/>
          <w:szCs w:val="21"/>
        </w:rPr>
      </w:pPr>
    </w:p>
    <w:p w:rsidR="009C664A" w:rsidRPr="00985D7B" w:rsidRDefault="009C664A" w:rsidP="009C664A">
      <w:pPr>
        <w:ind w:left="615"/>
        <w:jc w:val="center"/>
        <w:rPr>
          <w:b/>
          <w:sz w:val="21"/>
          <w:szCs w:val="21"/>
        </w:rPr>
      </w:pPr>
      <w:r w:rsidRPr="00985D7B">
        <w:rPr>
          <w:b/>
          <w:sz w:val="21"/>
          <w:szCs w:val="21"/>
        </w:rPr>
        <w:t>8. Срок действия договора.</w:t>
      </w:r>
    </w:p>
    <w:p w:rsidR="009C664A" w:rsidRPr="00985D7B" w:rsidRDefault="009C664A" w:rsidP="009C664A">
      <w:pPr>
        <w:suppressAutoHyphens/>
        <w:jc w:val="both"/>
        <w:rPr>
          <w:sz w:val="21"/>
          <w:szCs w:val="21"/>
        </w:rPr>
      </w:pPr>
      <w:r w:rsidRPr="00985D7B">
        <w:rPr>
          <w:sz w:val="21"/>
          <w:szCs w:val="21"/>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85D7B" w:rsidRPr="00985D7B" w:rsidRDefault="00985D7B" w:rsidP="009C664A">
      <w:pPr>
        <w:suppressAutoHyphens/>
        <w:jc w:val="both"/>
        <w:rPr>
          <w:sz w:val="21"/>
          <w:szCs w:val="21"/>
        </w:rPr>
      </w:pPr>
    </w:p>
    <w:p w:rsidR="009C664A" w:rsidRPr="00985D7B" w:rsidRDefault="009C664A" w:rsidP="009C664A">
      <w:pPr>
        <w:pStyle w:val="af0"/>
        <w:tabs>
          <w:tab w:val="left" w:pos="0"/>
        </w:tabs>
        <w:ind w:firstLine="709"/>
        <w:jc w:val="center"/>
        <w:rPr>
          <w:b/>
          <w:sz w:val="21"/>
          <w:szCs w:val="21"/>
        </w:rPr>
      </w:pPr>
      <w:r w:rsidRPr="00985D7B">
        <w:rPr>
          <w:b/>
          <w:sz w:val="21"/>
          <w:szCs w:val="21"/>
        </w:rPr>
        <w:t>9. Прочие условия</w:t>
      </w:r>
    </w:p>
    <w:p w:rsidR="009C664A" w:rsidRPr="00985D7B" w:rsidRDefault="009C664A" w:rsidP="009C664A">
      <w:pPr>
        <w:pStyle w:val="af0"/>
        <w:tabs>
          <w:tab w:val="left" w:pos="2268"/>
        </w:tabs>
        <w:jc w:val="both"/>
        <w:rPr>
          <w:sz w:val="21"/>
          <w:szCs w:val="21"/>
        </w:rPr>
      </w:pPr>
      <w:r w:rsidRPr="00985D7B">
        <w:rPr>
          <w:sz w:val="21"/>
          <w:szCs w:val="21"/>
        </w:rPr>
        <w:t xml:space="preserve">9.1. Взаимоотношения Сторон, не урегулированные настоящим Договором, регулируются действующим законодательством.  </w:t>
      </w:r>
    </w:p>
    <w:p w:rsidR="009C664A" w:rsidRPr="00985D7B" w:rsidRDefault="009C664A" w:rsidP="009C664A">
      <w:pPr>
        <w:pStyle w:val="21"/>
        <w:ind w:firstLine="0"/>
        <w:rPr>
          <w:sz w:val="21"/>
          <w:szCs w:val="21"/>
        </w:rPr>
      </w:pPr>
      <w:r w:rsidRPr="00985D7B">
        <w:rPr>
          <w:sz w:val="21"/>
          <w:szCs w:val="21"/>
        </w:rPr>
        <w:t>9.2. Настоящий Договор  составлен  в  двух  экземплярах, имеющих  одинаковую  юридическую  силу,  по одному экземпляру для  каждой  из Сторон.</w:t>
      </w:r>
    </w:p>
    <w:p w:rsidR="009C664A" w:rsidRPr="00985D7B" w:rsidRDefault="009C664A" w:rsidP="009C664A">
      <w:pPr>
        <w:pStyle w:val="21"/>
        <w:ind w:firstLine="0"/>
        <w:rPr>
          <w:sz w:val="21"/>
          <w:szCs w:val="21"/>
        </w:rPr>
      </w:pPr>
      <w:r w:rsidRPr="00985D7B">
        <w:rPr>
          <w:sz w:val="21"/>
          <w:szCs w:val="21"/>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C664A" w:rsidRPr="00985D7B" w:rsidRDefault="009C664A" w:rsidP="009C664A">
      <w:pPr>
        <w:pStyle w:val="32"/>
        <w:ind w:firstLine="0"/>
        <w:rPr>
          <w:rFonts w:ascii="Times New Roman" w:hAnsi="Times New Roman"/>
          <w:sz w:val="21"/>
          <w:szCs w:val="21"/>
        </w:rPr>
      </w:pPr>
      <w:r w:rsidRPr="00985D7B">
        <w:rPr>
          <w:rFonts w:ascii="Times New Roman" w:hAnsi="Times New Roman"/>
          <w:sz w:val="21"/>
          <w:szCs w:val="21"/>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664A" w:rsidRPr="00985D7B" w:rsidRDefault="009C664A" w:rsidP="009C664A">
      <w:pPr>
        <w:pStyle w:val="32"/>
        <w:ind w:firstLine="0"/>
        <w:rPr>
          <w:rFonts w:ascii="Times New Roman" w:hAnsi="Times New Roman"/>
          <w:sz w:val="21"/>
          <w:szCs w:val="21"/>
        </w:rPr>
      </w:pPr>
      <w:r w:rsidRPr="00985D7B">
        <w:rPr>
          <w:rFonts w:ascii="Times New Roman" w:hAnsi="Times New Roman"/>
          <w:sz w:val="21"/>
          <w:szCs w:val="21"/>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C664A" w:rsidRPr="00985D7B" w:rsidRDefault="009C664A" w:rsidP="009C664A">
      <w:pPr>
        <w:pStyle w:val="32"/>
        <w:ind w:firstLine="0"/>
        <w:rPr>
          <w:rFonts w:ascii="Times New Roman" w:hAnsi="Times New Roman"/>
          <w:sz w:val="21"/>
          <w:szCs w:val="21"/>
        </w:rPr>
      </w:pPr>
      <w:r w:rsidRPr="00985D7B">
        <w:rPr>
          <w:rFonts w:ascii="Times New Roman" w:hAnsi="Times New Roman"/>
          <w:sz w:val="21"/>
          <w:szCs w:val="21"/>
        </w:rPr>
        <w:t>9.6. Расторжение договора влечет за собой прекращение обязатель</w:t>
      </w:r>
      <w:proofErr w:type="gramStart"/>
      <w:r w:rsidRPr="00985D7B">
        <w:rPr>
          <w:rFonts w:ascii="Times New Roman" w:hAnsi="Times New Roman"/>
          <w:sz w:val="21"/>
          <w:szCs w:val="21"/>
        </w:rPr>
        <w:t>ств ст</w:t>
      </w:r>
      <w:proofErr w:type="gramEnd"/>
      <w:r w:rsidRPr="00985D7B">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9C664A" w:rsidRPr="00985D7B" w:rsidRDefault="009C664A" w:rsidP="009C664A">
      <w:pPr>
        <w:jc w:val="both"/>
        <w:rPr>
          <w:sz w:val="21"/>
          <w:szCs w:val="21"/>
        </w:rPr>
      </w:pPr>
      <w:r w:rsidRPr="00985D7B">
        <w:rPr>
          <w:sz w:val="21"/>
          <w:szCs w:val="21"/>
        </w:rPr>
        <w:t>9.7. К настоящему Договору прилагается и является его неотъемлемой частью</w:t>
      </w:r>
    </w:p>
    <w:p w:rsidR="009C664A" w:rsidRPr="00985D7B" w:rsidRDefault="009C664A" w:rsidP="009C664A">
      <w:pPr>
        <w:jc w:val="both"/>
        <w:rPr>
          <w:i/>
          <w:sz w:val="21"/>
          <w:szCs w:val="21"/>
        </w:rPr>
      </w:pPr>
      <w:r w:rsidRPr="00985D7B">
        <w:rPr>
          <w:i/>
          <w:sz w:val="21"/>
          <w:szCs w:val="21"/>
        </w:rPr>
        <w:t>- Спецификация (Приложение № 1)</w:t>
      </w:r>
    </w:p>
    <w:p w:rsidR="00985D7B" w:rsidRPr="00985D7B" w:rsidRDefault="00985D7B" w:rsidP="009C664A">
      <w:pPr>
        <w:jc w:val="both"/>
        <w:rPr>
          <w:i/>
          <w:sz w:val="21"/>
          <w:szCs w:val="21"/>
        </w:rPr>
      </w:pPr>
    </w:p>
    <w:p w:rsidR="009C664A" w:rsidRPr="00985D7B" w:rsidRDefault="009C664A" w:rsidP="009C664A">
      <w:pPr>
        <w:ind w:left="615"/>
        <w:jc w:val="center"/>
        <w:rPr>
          <w:b/>
          <w:sz w:val="21"/>
          <w:szCs w:val="21"/>
        </w:rPr>
      </w:pPr>
      <w:r w:rsidRPr="00985D7B">
        <w:rPr>
          <w:b/>
          <w:sz w:val="21"/>
          <w:szCs w:val="21"/>
        </w:rPr>
        <w:t>10.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C664A" w:rsidRPr="00985D7B" w:rsidTr="009C664A">
        <w:tc>
          <w:tcPr>
            <w:tcW w:w="5218" w:type="dxa"/>
          </w:tcPr>
          <w:p w:rsidR="009C664A" w:rsidRPr="00985D7B" w:rsidRDefault="009C664A" w:rsidP="009C664A">
            <w:pPr>
              <w:pStyle w:val="af0"/>
              <w:tabs>
                <w:tab w:val="left" w:pos="2268"/>
              </w:tabs>
              <w:rPr>
                <w:b/>
                <w:sz w:val="21"/>
                <w:szCs w:val="21"/>
              </w:rPr>
            </w:pPr>
            <w:r w:rsidRPr="00985D7B">
              <w:rPr>
                <w:b/>
                <w:sz w:val="21"/>
                <w:szCs w:val="21"/>
              </w:rPr>
              <w:t>Заказчик:</w:t>
            </w:r>
          </w:p>
          <w:p w:rsidR="009C664A" w:rsidRPr="00985D7B" w:rsidRDefault="009C664A" w:rsidP="009C664A">
            <w:pPr>
              <w:pStyle w:val="af0"/>
              <w:tabs>
                <w:tab w:val="left" w:pos="2268"/>
              </w:tabs>
              <w:rPr>
                <w:b/>
                <w:sz w:val="21"/>
                <w:szCs w:val="21"/>
              </w:rPr>
            </w:pPr>
            <w:r w:rsidRPr="00985D7B">
              <w:rPr>
                <w:b/>
                <w:sz w:val="21"/>
                <w:szCs w:val="21"/>
              </w:rPr>
              <w:t xml:space="preserve">ОГАУЗ «Иркутская городская клиническая больница № 8» </w:t>
            </w:r>
          </w:p>
          <w:p w:rsidR="009C664A" w:rsidRPr="00985D7B" w:rsidRDefault="009C664A" w:rsidP="009C664A">
            <w:pPr>
              <w:pStyle w:val="af0"/>
              <w:tabs>
                <w:tab w:val="left" w:pos="2268"/>
              </w:tabs>
              <w:rPr>
                <w:sz w:val="21"/>
                <w:szCs w:val="21"/>
              </w:rPr>
            </w:pPr>
            <w:r w:rsidRPr="00985D7B">
              <w:rPr>
                <w:b/>
                <w:sz w:val="21"/>
                <w:szCs w:val="21"/>
              </w:rPr>
              <w:t xml:space="preserve">Адрес: </w:t>
            </w:r>
            <w:r w:rsidRPr="00985D7B">
              <w:rPr>
                <w:sz w:val="21"/>
                <w:szCs w:val="21"/>
              </w:rPr>
              <w:t>664048,  г. Иркутск, ул. Ярославского, 300</w:t>
            </w:r>
          </w:p>
          <w:p w:rsidR="009C664A" w:rsidRPr="00985D7B" w:rsidRDefault="009C664A" w:rsidP="009C664A">
            <w:pPr>
              <w:pStyle w:val="af0"/>
              <w:tabs>
                <w:tab w:val="left" w:pos="2268"/>
              </w:tabs>
              <w:rPr>
                <w:sz w:val="21"/>
                <w:szCs w:val="21"/>
              </w:rPr>
            </w:pPr>
            <w:r w:rsidRPr="00985D7B">
              <w:rPr>
                <w:b/>
                <w:sz w:val="21"/>
                <w:szCs w:val="21"/>
              </w:rPr>
              <w:t xml:space="preserve">Телефон </w:t>
            </w:r>
            <w:r w:rsidRPr="00985D7B">
              <w:rPr>
                <w:sz w:val="21"/>
                <w:szCs w:val="21"/>
              </w:rPr>
              <w:t>44-31-30, 502-490</w:t>
            </w:r>
          </w:p>
          <w:p w:rsidR="009C664A" w:rsidRPr="00985D7B" w:rsidRDefault="009C664A" w:rsidP="009C664A">
            <w:pPr>
              <w:pStyle w:val="af0"/>
              <w:tabs>
                <w:tab w:val="left" w:pos="2268"/>
              </w:tabs>
              <w:rPr>
                <w:sz w:val="21"/>
                <w:szCs w:val="21"/>
              </w:rPr>
            </w:pPr>
            <w:r w:rsidRPr="00985D7B">
              <w:rPr>
                <w:b/>
                <w:sz w:val="21"/>
                <w:szCs w:val="21"/>
              </w:rPr>
              <w:t>ИНН</w:t>
            </w:r>
            <w:r w:rsidRPr="00985D7B">
              <w:rPr>
                <w:sz w:val="21"/>
                <w:szCs w:val="21"/>
              </w:rPr>
              <w:t xml:space="preserve"> 3810009342</w:t>
            </w:r>
          </w:p>
          <w:p w:rsidR="009C664A" w:rsidRPr="00985D7B" w:rsidRDefault="009C664A" w:rsidP="009C664A">
            <w:pPr>
              <w:pStyle w:val="af0"/>
              <w:tabs>
                <w:tab w:val="left" w:pos="2268"/>
              </w:tabs>
              <w:rPr>
                <w:sz w:val="21"/>
                <w:szCs w:val="21"/>
              </w:rPr>
            </w:pPr>
            <w:r w:rsidRPr="00985D7B">
              <w:rPr>
                <w:b/>
                <w:sz w:val="21"/>
                <w:szCs w:val="21"/>
              </w:rPr>
              <w:t>КПП</w:t>
            </w:r>
            <w:r w:rsidRPr="00985D7B">
              <w:rPr>
                <w:sz w:val="21"/>
                <w:szCs w:val="21"/>
              </w:rPr>
              <w:t xml:space="preserve"> 381001001</w:t>
            </w:r>
          </w:p>
          <w:p w:rsidR="009C664A" w:rsidRPr="00985D7B" w:rsidRDefault="009C664A" w:rsidP="009C664A">
            <w:pPr>
              <w:pStyle w:val="af0"/>
              <w:tabs>
                <w:tab w:val="left" w:pos="2268"/>
              </w:tabs>
              <w:rPr>
                <w:b/>
                <w:sz w:val="21"/>
                <w:szCs w:val="21"/>
              </w:rPr>
            </w:pPr>
            <w:r w:rsidRPr="00985D7B">
              <w:rPr>
                <w:b/>
                <w:sz w:val="21"/>
                <w:szCs w:val="21"/>
              </w:rPr>
              <w:t xml:space="preserve">Отделение Иркутск </w:t>
            </w:r>
            <w:proofErr w:type="gramStart"/>
            <w:r w:rsidRPr="00985D7B">
              <w:rPr>
                <w:b/>
                <w:sz w:val="21"/>
                <w:szCs w:val="21"/>
              </w:rPr>
              <w:t>г</w:t>
            </w:r>
            <w:proofErr w:type="gramEnd"/>
            <w:r w:rsidRPr="00985D7B">
              <w:rPr>
                <w:b/>
                <w:sz w:val="21"/>
                <w:szCs w:val="21"/>
              </w:rPr>
              <w:t>. Иркутск</w:t>
            </w:r>
          </w:p>
          <w:p w:rsidR="009C664A" w:rsidRPr="00985D7B" w:rsidRDefault="009C664A" w:rsidP="009C664A">
            <w:pPr>
              <w:pStyle w:val="af0"/>
              <w:tabs>
                <w:tab w:val="left" w:pos="2268"/>
              </w:tabs>
              <w:rPr>
                <w:sz w:val="21"/>
                <w:szCs w:val="21"/>
              </w:rPr>
            </w:pPr>
            <w:proofErr w:type="gramStart"/>
            <w:r w:rsidRPr="00985D7B">
              <w:rPr>
                <w:b/>
                <w:sz w:val="21"/>
                <w:szCs w:val="21"/>
              </w:rPr>
              <w:t>Р</w:t>
            </w:r>
            <w:proofErr w:type="gramEnd"/>
            <w:r w:rsidRPr="00985D7B">
              <w:rPr>
                <w:b/>
                <w:sz w:val="21"/>
                <w:szCs w:val="21"/>
              </w:rPr>
              <w:t xml:space="preserve">/с </w:t>
            </w:r>
            <w:r w:rsidRPr="00985D7B">
              <w:rPr>
                <w:sz w:val="21"/>
                <w:szCs w:val="21"/>
              </w:rPr>
              <w:t>40601810500003000002</w:t>
            </w:r>
          </w:p>
          <w:p w:rsidR="009C664A" w:rsidRPr="00985D7B" w:rsidRDefault="009C664A" w:rsidP="009C664A">
            <w:pPr>
              <w:pStyle w:val="af0"/>
              <w:tabs>
                <w:tab w:val="left" w:pos="2268"/>
              </w:tabs>
              <w:rPr>
                <w:sz w:val="21"/>
                <w:szCs w:val="21"/>
              </w:rPr>
            </w:pPr>
            <w:r w:rsidRPr="00985D7B">
              <w:rPr>
                <w:b/>
                <w:sz w:val="21"/>
                <w:szCs w:val="21"/>
              </w:rPr>
              <w:t>БИК</w:t>
            </w:r>
            <w:r w:rsidRPr="00985D7B">
              <w:rPr>
                <w:sz w:val="21"/>
                <w:szCs w:val="21"/>
              </w:rPr>
              <w:t xml:space="preserve"> 042520001</w:t>
            </w:r>
          </w:p>
          <w:p w:rsidR="009C664A" w:rsidRPr="00985D7B" w:rsidRDefault="009C664A" w:rsidP="009C664A">
            <w:pPr>
              <w:pStyle w:val="af0"/>
              <w:tabs>
                <w:tab w:val="left" w:pos="2268"/>
              </w:tabs>
              <w:rPr>
                <w:sz w:val="21"/>
                <w:szCs w:val="21"/>
              </w:rPr>
            </w:pPr>
            <w:r w:rsidRPr="00985D7B">
              <w:rPr>
                <w:sz w:val="21"/>
                <w:szCs w:val="21"/>
              </w:rPr>
              <w:t>Министерство финансов Иркутской области (ОГАУЗ «Иркутская городская клиническая больница № 8», л/с 80303090207)</w:t>
            </w:r>
          </w:p>
          <w:p w:rsidR="00DC6A21" w:rsidRDefault="00DC6A21" w:rsidP="009C664A">
            <w:pPr>
              <w:pStyle w:val="af0"/>
              <w:tabs>
                <w:tab w:val="left" w:pos="2268"/>
              </w:tabs>
              <w:rPr>
                <w:b/>
                <w:sz w:val="21"/>
                <w:szCs w:val="21"/>
              </w:rPr>
            </w:pPr>
          </w:p>
          <w:p w:rsidR="009C664A" w:rsidRPr="00985D7B" w:rsidRDefault="009C664A" w:rsidP="009C664A">
            <w:pPr>
              <w:pStyle w:val="af0"/>
              <w:tabs>
                <w:tab w:val="left" w:pos="2268"/>
              </w:tabs>
              <w:rPr>
                <w:b/>
                <w:sz w:val="21"/>
                <w:szCs w:val="21"/>
              </w:rPr>
            </w:pPr>
            <w:r w:rsidRPr="00985D7B">
              <w:rPr>
                <w:b/>
                <w:sz w:val="21"/>
                <w:szCs w:val="21"/>
              </w:rPr>
              <w:t>Главный врач</w:t>
            </w:r>
          </w:p>
          <w:p w:rsidR="009C664A" w:rsidRPr="00985D7B" w:rsidRDefault="009C664A" w:rsidP="009C664A">
            <w:pPr>
              <w:pStyle w:val="af0"/>
              <w:tabs>
                <w:tab w:val="left" w:pos="2268"/>
              </w:tabs>
              <w:rPr>
                <w:b/>
                <w:sz w:val="21"/>
                <w:szCs w:val="21"/>
              </w:rPr>
            </w:pPr>
            <w:r w:rsidRPr="00985D7B">
              <w:rPr>
                <w:b/>
                <w:sz w:val="21"/>
                <w:szCs w:val="21"/>
              </w:rPr>
              <w:t>______________________/</w:t>
            </w:r>
            <w:r w:rsidR="00DC6A21">
              <w:rPr>
                <w:b/>
                <w:sz w:val="21"/>
                <w:szCs w:val="21"/>
              </w:rPr>
              <w:t xml:space="preserve">Ж.В. </w:t>
            </w:r>
            <w:proofErr w:type="spellStart"/>
            <w:r w:rsidR="00DC6A21">
              <w:rPr>
                <w:b/>
                <w:sz w:val="21"/>
                <w:szCs w:val="21"/>
              </w:rPr>
              <w:t>Есева</w:t>
            </w:r>
            <w:proofErr w:type="spellEnd"/>
            <w:r w:rsidRPr="00985D7B">
              <w:rPr>
                <w:b/>
                <w:sz w:val="21"/>
                <w:szCs w:val="21"/>
              </w:rPr>
              <w:t>/</w:t>
            </w:r>
          </w:p>
          <w:p w:rsidR="009C664A" w:rsidRPr="00985D7B" w:rsidRDefault="009C664A" w:rsidP="009C664A">
            <w:pPr>
              <w:pStyle w:val="af0"/>
              <w:tabs>
                <w:tab w:val="left" w:pos="2268"/>
              </w:tabs>
              <w:rPr>
                <w:rFonts w:eastAsia="Calibri"/>
                <w:b/>
                <w:sz w:val="21"/>
                <w:szCs w:val="21"/>
              </w:rPr>
            </w:pPr>
            <w:r w:rsidRPr="00985D7B">
              <w:rPr>
                <w:b/>
                <w:sz w:val="21"/>
                <w:szCs w:val="21"/>
              </w:rPr>
              <w:t>М.П.</w:t>
            </w:r>
          </w:p>
        </w:tc>
        <w:tc>
          <w:tcPr>
            <w:tcW w:w="5103" w:type="dxa"/>
          </w:tcPr>
          <w:p w:rsidR="009C664A" w:rsidRPr="00985D7B" w:rsidRDefault="009C664A" w:rsidP="009C664A">
            <w:pPr>
              <w:widowControl w:val="0"/>
              <w:tabs>
                <w:tab w:val="left" w:pos="5040"/>
              </w:tabs>
              <w:autoSpaceDE w:val="0"/>
              <w:autoSpaceDN w:val="0"/>
              <w:adjustRightInd w:val="0"/>
              <w:rPr>
                <w:b/>
                <w:sz w:val="21"/>
                <w:szCs w:val="21"/>
              </w:rPr>
            </w:pPr>
            <w:r w:rsidRPr="00985D7B">
              <w:rPr>
                <w:b/>
                <w:sz w:val="21"/>
                <w:szCs w:val="21"/>
              </w:rPr>
              <w:t>Исполнитель:</w:t>
            </w:r>
          </w:p>
          <w:p w:rsidR="009C664A" w:rsidRDefault="00985D7B" w:rsidP="009C664A">
            <w:pPr>
              <w:widowControl w:val="0"/>
              <w:tabs>
                <w:tab w:val="left" w:pos="5040"/>
              </w:tabs>
              <w:autoSpaceDE w:val="0"/>
              <w:autoSpaceDN w:val="0"/>
              <w:adjustRightInd w:val="0"/>
              <w:rPr>
                <w:b/>
                <w:sz w:val="21"/>
                <w:szCs w:val="21"/>
              </w:rPr>
            </w:pPr>
            <w:r>
              <w:rPr>
                <w:b/>
                <w:sz w:val="21"/>
                <w:szCs w:val="21"/>
              </w:rPr>
              <w:t>ФБУ «Иркутский ЦСМ»</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Адрес: </w:t>
            </w:r>
            <w:r w:rsidRPr="00DC6A21">
              <w:rPr>
                <w:sz w:val="21"/>
                <w:szCs w:val="21"/>
              </w:rPr>
              <w:t>664011, г. Иркутск, ул. Чехова, д. 8</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Телефон </w:t>
            </w:r>
            <w:r w:rsidRPr="00DC6A21">
              <w:rPr>
                <w:sz w:val="21"/>
                <w:szCs w:val="21"/>
              </w:rPr>
              <w:t>(3952) 20-23-74</w:t>
            </w:r>
          </w:p>
          <w:p w:rsidR="00985D7B" w:rsidRDefault="00985D7B" w:rsidP="009C664A">
            <w:pPr>
              <w:widowControl w:val="0"/>
              <w:tabs>
                <w:tab w:val="left" w:pos="5040"/>
              </w:tabs>
              <w:autoSpaceDE w:val="0"/>
              <w:autoSpaceDN w:val="0"/>
              <w:adjustRightInd w:val="0"/>
              <w:rPr>
                <w:b/>
                <w:sz w:val="21"/>
                <w:szCs w:val="21"/>
              </w:rPr>
            </w:pPr>
            <w:r>
              <w:rPr>
                <w:b/>
                <w:sz w:val="21"/>
                <w:szCs w:val="21"/>
              </w:rPr>
              <w:t>ИНН</w:t>
            </w:r>
            <w:r w:rsidRPr="00DC6A21">
              <w:rPr>
                <w:sz w:val="21"/>
                <w:szCs w:val="21"/>
              </w:rPr>
              <w:t xml:space="preserve"> 3808001762</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КПП </w:t>
            </w:r>
            <w:r w:rsidRPr="00DC6A21">
              <w:rPr>
                <w:sz w:val="21"/>
                <w:szCs w:val="21"/>
              </w:rPr>
              <w:t>380801001</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ОГРН </w:t>
            </w:r>
            <w:r w:rsidRPr="00DC6A21">
              <w:rPr>
                <w:sz w:val="21"/>
                <w:szCs w:val="21"/>
              </w:rPr>
              <w:t>1033801007613</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ОКТМО </w:t>
            </w:r>
            <w:r w:rsidRPr="00DC6A21">
              <w:rPr>
                <w:sz w:val="21"/>
                <w:szCs w:val="21"/>
              </w:rPr>
              <w:t>25701000001</w:t>
            </w:r>
          </w:p>
          <w:p w:rsidR="00985D7B" w:rsidRDefault="00985D7B" w:rsidP="009C664A">
            <w:pPr>
              <w:widowControl w:val="0"/>
              <w:tabs>
                <w:tab w:val="left" w:pos="5040"/>
              </w:tabs>
              <w:autoSpaceDE w:val="0"/>
              <w:autoSpaceDN w:val="0"/>
              <w:adjustRightInd w:val="0"/>
              <w:rPr>
                <w:b/>
                <w:sz w:val="21"/>
                <w:szCs w:val="21"/>
              </w:rPr>
            </w:pPr>
            <w:proofErr w:type="spellStart"/>
            <w:proofErr w:type="gramStart"/>
            <w:r>
              <w:rPr>
                <w:b/>
                <w:sz w:val="21"/>
                <w:szCs w:val="21"/>
              </w:rPr>
              <w:t>р</w:t>
            </w:r>
            <w:proofErr w:type="spellEnd"/>
            <w:proofErr w:type="gramEnd"/>
            <w:r>
              <w:rPr>
                <w:b/>
                <w:sz w:val="21"/>
                <w:szCs w:val="21"/>
              </w:rPr>
              <w:t xml:space="preserve">/с </w:t>
            </w:r>
            <w:r w:rsidRPr="00DC6A21">
              <w:rPr>
                <w:sz w:val="21"/>
                <w:szCs w:val="21"/>
              </w:rPr>
              <w:t>40501810000002000001</w:t>
            </w:r>
          </w:p>
          <w:p w:rsidR="00985D7B" w:rsidRDefault="00985D7B" w:rsidP="009C664A">
            <w:pPr>
              <w:widowControl w:val="0"/>
              <w:tabs>
                <w:tab w:val="left" w:pos="5040"/>
              </w:tabs>
              <w:autoSpaceDE w:val="0"/>
              <w:autoSpaceDN w:val="0"/>
              <w:adjustRightInd w:val="0"/>
              <w:rPr>
                <w:b/>
                <w:sz w:val="21"/>
                <w:szCs w:val="21"/>
              </w:rPr>
            </w:pPr>
            <w:r>
              <w:rPr>
                <w:b/>
                <w:sz w:val="21"/>
                <w:szCs w:val="21"/>
              </w:rPr>
              <w:t>УФК по Иркутской области (ФБУ «Иркутский ЦСМ» л/с 20346Х28060) Отделение Иркутск</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БИК </w:t>
            </w:r>
            <w:r w:rsidRPr="00DC6A21">
              <w:rPr>
                <w:sz w:val="21"/>
                <w:szCs w:val="21"/>
              </w:rPr>
              <w:t>042520001</w:t>
            </w:r>
          </w:p>
          <w:p w:rsidR="00985D7B" w:rsidRPr="00DC6A21" w:rsidRDefault="00985D7B" w:rsidP="009C664A">
            <w:pPr>
              <w:widowControl w:val="0"/>
              <w:tabs>
                <w:tab w:val="left" w:pos="5040"/>
              </w:tabs>
              <w:autoSpaceDE w:val="0"/>
              <w:autoSpaceDN w:val="0"/>
              <w:adjustRightInd w:val="0"/>
              <w:rPr>
                <w:sz w:val="21"/>
                <w:szCs w:val="21"/>
                <w:lang w:val="en-US"/>
              </w:rPr>
            </w:pPr>
            <w:hyperlink r:id="rId5" w:history="1">
              <w:r w:rsidRPr="00DC6A21">
                <w:rPr>
                  <w:rStyle w:val="a3"/>
                  <w:sz w:val="21"/>
                  <w:szCs w:val="21"/>
                  <w:lang w:val="en-US"/>
                </w:rPr>
                <w:t>akushnir@csm.irkutsk.ru</w:t>
              </w:r>
            </w:hyperlink>
          </w:p>
          <w:p w:rsidR="00985D7B" w:rsidRPr="00985D7B" w:rsidRDefault="00985D7B" w:rsidP="009C664A">
            <w:pPr>
              <w:widowControl w:val="0"/>
              <w:tabs>
                <w:tab w:val="left" w:pos="5040"/>
              </w:tabs>
              <w:autoSpaceDE w:val="0"/>
              <w:autoSpaceDN w:val="0"/>
              <w:adjustRightInd w:val="0"/>
              <w:rPr>
                <w:b/>
                <w:sz w:val="21"/>
                <w:szCs w:val="21"/>
                <w:lang w:val="en-US"/>
              </w:rPr>
            </w:pPr>
          </w:p>
          <w:p w:rsidR="009C664A" w:rsidRDefault="00113BE4" w:rsidP="009C664A">
            <w:pPr>
              <w:widowControl w:val="0"/>
              <w:tabs>
                <w:tab w:val="left" w:pos="5040"/>
              </w:tabs>
              <w:autoSpaceDE w:val="0"/>
              <w:autoSpaceDN w:val="0"/>
              <w:adjustRightInd w:val="0"/>
              <w:rPr>
                <w:b/>
                <w:sz w:val="21"/>
                <w:szCs w:val="21"/>
              </w:rPr>
            </w:pPr>
            <w:r>
              <w:rPr>
                <w:b/>
                <w:sz w:val="21"/>
                <w:szCs w:val="21"/>
              </w:rPr>
              <w:t>И.о. директора</w:t>
            </w:r>
          </w:p>
          <w:p w:rsidR="00113BE4" w:rsidRPr="00985D7B" w:rsidRDefault="00113BE4" w:rsidP="009C664A">
            <w:pPr>
              <w:widowControl w:val="0"/>
              <w:tabs>
                <w:tab w:val="left" w:pos="5040"/>
              </w:tabs>
              <w:autoSpaceDE w:val="0"/>
              <w:autoSpaceDN w:val="0"/>
              <w:adjustRightInd w:val="0"/>
              <w:rPr>
                <w:b/>
                <w:sz w:val="21"/>
                <w:szCs w:val="21"/>
              </w:rPr>
            </w:pPr>
            <w:r>
              <w:rPr>
                <w:b/>
                <w:sz w:val="21"/>
                <w:szCs w:val="21"/>
              </w:rPr>
              <w:t>_______________/</w:t>
            </w:r>
            <w:r w:rsidR="00DC6A21">
              <w:rPr>
                <w:b/>
                <w:sz w:val="21"/>
                <w:szCs w:val="21"/>
              </w:rPr>
              <w:t>Д.О. Солдатов/</w:t>
            </w:r>
          </w:p>
          <w:p w:rsidR="009C664A" w:rsidRPr="00985D7B" w:rsidRDefault="00DC6A21" w:rsidP="00DC6A21">
            <w:pPr>
              <w:widowControl w:val="0"/>
              <w:tabs>
                <w:tab w:val="left" w:pos="5040"/>
              </w:tabs>
              <w:autoSpaceDE w:val="0"/>
              <w:autoSpaceDN w:val="0"/>
              <w:adjustRightInd w:val="0"/>
              <w:rPr>
                <w:sz w:val="21"/>
                <w:szCs w:val="21"/>
              </w:rPr>
            </w:pPr>
            <w:r>
              <w:rPr>
                <w:b/>
                <w:sz w:val="21"/>
                <w:szCs w:val="21"/>
              </w:rPr>
              <w:t>М.П.</w:t>
            </w:r>
          </w:p>
        </w:tc>
      </w:tr>
    </w:tbl>
    <w:p w:rsidR="009C664A" w:rsidRPr="00985D7B" w:rsidRDefault="009C664A" w:rsidP="009C664A">
      <w:pPr>
        <w:jc w:val="right"/>
        <w:rPr>
          <w:sz w:val="21"/>
          <w:szCs w:val="21"/>
        </w:rPr>
      </w:pPr>
    </w:p>
    <w:p w:rsidR="009C664A" w:rsidRPr="00985D7B" w:rsidRDefault="009C664A" w:rsidP="009C664A">
      <w:pPr>
        <w:jc w:val="right"/>
        <w:rPr>
          <w:sz w:val="21"/>
          <w:szCs w:val="21"/>
        </w:rPr>
      </w:pPr>
      <w:r w:rsidRPr="00985D7B">
        <w:rPr>
          <w:sz w:val="21"/>
          <w:szCs w:val="21"/>
        </w:rPr>
        <w:lastRenderedPageBreak/>
        <w:t>Приложение № 1</w:t>
      </w:r>
    </w:p>
    <w:p w:rsidR="009C664A" w:rsidRPr="00985D7B" w:rsidRDefault="009C664A" w:rsidP="009C664A">
      <w:pPr>
        <w:ind w:left="4320"/>
        <w:jc w:val="right"/>
        <w:rPr>
          <w:sz w:val="21"/>
          <w:szCs w:val="21"/>
        </w:rPr>
      </w:pPr>
      <w:r w:rsidRPr="00985D7B">
        <w:rPr>
          <w:sz w:val="21"/>
          <w:szCs w:val="21"/>
        </w:rPr>
        <w:t xml:space="preserve">                                              к договору № 301-19</w:t>
      </w:r>
      <w:r w:rsidRPr="00985D7B">
        <w:rPr>
          <w:sz w:val="21"/>
          <w:szCs w:val="21"/>
        </w:rPr>
        <w:br/>
      </w:r>
      <w:proofErr w:type="gramStart"/>
      <w:r w:rsidRPr="00985D7B">
        <w:rPr>
          <w:sz w:val="21"/>
          <w:szCs w:val="21"/>
        </w:rPr>
        <w:t>от</w:t>
      </w:r>
      <w:proofErr w:type="gramEnd"/>
      <w:r w:rsidRPr="00985D7B">
        <w:rPr>
          <w:sz w:val="21"/>
          <w:szCs w:val="21"/>
        </w:rPr>
        <w:t xml:space="preserve"> ___________________.</w:t>
      </w:r>
    </w:p>
    <w:p w:rsidR="009C664A" w:rsidRPr="00985D7B" w:rsidRDefault="009C664A" w:rsidP="009C664A">
      <w:pPr>
        <w:jc w:val="center"/>
        <w:rPr>
          <w:b/>
          <w:sz w:val="21"/>
          <w:szCs w:val="21"/>
        </w:rPr>
      </w:pPr>
    </w:p>
    <w:p w:rsidR="009C664A" w:rsidRPr="00985D7B" w:rsidRDefault="009C664A" w:rsidP="009C664A">
      <w:pPr>
        <w:jc w:val="center"/>
        <w:rPr>
          <w:b/>
          <w:sz w:val="21"/>
          <w:szCs w:val="21"/>
        </w:rPr>
      </w:pPr>
      <w:r w:rsidRPr="00985D7B">
        <w:rPr>
          <w:b/>
          <w:sz w:val="21"/>
          <w:szCs w:val="21"/>
        </w:rPr>
        <w:t>СПЕЦИФИКАЦИЯ</w:t>
      </w:r>
    </w:p>
    <w:p w:rsidR="009C664A" w:rsidRPr="00985D7B" w:rsidRDefault="009C664A" w:rsidP="009C664A">
      <w:pPr>
        <w:jc w:val="center"/>
        <w:rPr>
          <w:b/>
          <w:sz w:val="21"/>
          <w:szCs w:val="21"/>
        </w:rPr>
      </w:pPr>
    </w:p>
    <w:tbl>
      <w:tblPr>
        <w:tblW w:w="10633" w:type="dxa"/>
        <w:tblInd w:w="-318" w:type="dxa"/>
        <w:tblLayout w:type="fixed"/>
        <w:tblLook w:val="04A0"/>
      </w:tblPr>
      <w:tblGrid>
        <w:gridCol w:w="567"/>
        <w:gridCol w:w="1702"/>
        <w:gridCol w:w="4111"/>
        <w:gridCol w:w="993"/>
        <w:gridCol w:w="850"/>
        <w:gridCol w:w="1205"/>
        <w:gridCol w:w="1205"/>
      </w:tblGrid>
      <w:tr w:rsidR="009C664A" w:rsidRPr="00985D7B" w:rsidTr="009C664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
                <w:bCs/>
                <w:sz w:val="21"/>
                <w:szCs w:val="21"/>
              </w:rPr>
            </w:pPr>
            <w:r w:rsidRPr="00985D7B">
              <w:rPr>
                <w:b/>
                <w:bCs/>
                <w:sz w:val="21"/>
                <w:szCs w:val="21"/>
              </w:rPr>
              <w:t xml:space="preserve">№ </w:t>
            </w:r>
            <w:proofErr w:type="spellStart"/>
            <w:proofErr w:type="gramStart"/>
            <w:r w:rsidRPr="00985D7B">
              <w:rPr>
                <w:b/>
                <w:bCs/>
                <w:sz w:val="21"/>
                <w:szCs w:val="21"/>
              </w:rPr>
              <w:t>п</w:t>
            </w:r>
            <w:proofErr w:type="spellEnd"/>
            <w:proofErr w:type="gramEnd"/>
            <w:r w:rsidRPr="00985D7B">
              <w:rPr>
                <w:b/>
                <w:bCs/>
                <w:sz w:val="21"/>
                <w:szCs w:val="21"/>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
                <w:bCs/>
                <w:sz w:val="21"/>
                <w:szCs w:val="21"/>
              </w:rPr>
            </w:pPr>
            <w:r w:rsidRPr="00985D7B">
              <w:rPr>
                <w:b/>
                <w:bCs/>
                <w:sz w:val="21"/>
                <w:szCs w:val="21"/>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
                <w:bCs/>
                <w:sz w:val="21"/>
                <w:szCs w:val="21"/>
              </w:rPr>
            </w:pPr>
            <w:r w:rsidRPr="00985D7B">
              <w:rPr>
                <w:b/>
                <w:bCs/>
                <w:sz w:val="21"/>
                <w:szCs w:val="21"/>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664A" w:rsidRPr="00985D7B" w:rsidRDefault="009C664A" w:rsidP="009C664A">
            <w:pPr>
              <w:jc w:val="center"/>
              <w:rPr>
                <w:b/>
                <w:bCs/>
                <w:sz w:val="21"/>
                <w:szCs w:val="21"/>
              </w:rPr>
            </w:pPr>
            <w:proofErr w:type="spellStart"/>
            <w:r w:rsidRPr="00985D7B">
              <w:rPr>
                <w:b/>
                <w:bCs/>
                <w:sz w:val="21"/>
                <w:szCs w:val="21"/>
              </w:rPr>
              <w:t>Ед</w:t>
            </w:r>
            <w:proofErr w:type="gramStart"/>
            <w:r w:rsidRPr="00985D7B">
              <w:rPr>
                <w:b/>
                <w:bCs/>
                <w:sz w:val="21"/>
                <w:szCs w:val="21"/>
              </w:rPr>
              <w:t>.и</w:t>
            </w:r>
            <w:proofErr w:type="gramEnd"/>
            <w:r w:rsidRPr="00985D7B">
              <w:rPr>
                <w:b/>
                <w:bCs/>
                <w:sz w:val="21"/>
                <w:szCs w:val="21"/>
              </w:rPr>
              <w:t>зм</w:t>
            </w:r>
            <w:proofErr w:type="spellEnd"/>
            <w:r w:rsidRPr="00985D7B">
              <w:rPr>
                <w:b/>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9C664A" w:rsidRPr="00985D7B" w:rsidRDefault="009C664A" w:rsidP="009C664A">
            <w:pPr>
              <w:jc w:val="center"/>
              <w:rPr>
                <w:b/>
                <w:bCs/>
                <w:sz w:val="21"/>
                <w:szCs w:val="21"/>
              </w:rPr>
            </w:pPr>
            <w:r w:rsidRPr="00985D7B">
              <w:rPr>
                <w:b/>
                <w:bCs/>
                <w:sz w:val="21"/>
                <w:szCs w:val="21"/>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9C664A" w:rsidRPr="00985D7B" w:rsidRDefault="009C664A" w:rsidP="009C664A">
            <w:pPr>
              <w:jc w:val="center"/>
              <w:rPr>
                <w:b/>
                <w:bCs/>
                <w:sz w:val="21"/>
                <w:szCs w:val="21"/>
              </w:rPr>
            </w:pPr>
            <w:r w:rsidRPr="00985D7B">
              <w:rPr>
                <w:b/>
                <w:bCs/>
                <w:sz w:val="21"/>
                <w:szCs w:val="21"/>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9C664A" w:rsidRPr="00985D7B" w:rsidRDefault="009C664A" w:rsidP="009C664A">
            <w:pPr>
              <w:jc w:val="center"/>
              <w:rPr>
                <w:b/>
                <w:bCs/>
                <w:sz w:val="21"/>
                <w:szCs w:val="21"/>
              </w:rPr>
            </w:pPr>
            <w:r w:rsidRPr="00985D7B">
              <w:rPr>
                <w:b/>
                <w:bCs/>
                <w:sz w:val="21"/>
                <w:szCs w:val="21"/>
              </w:rPr>
              <w:t>Сумма с НДС, руб.</w:t>
            </w:r>
          </w:p>
        </w:tc>
      </w:tr>
      <w:tr w:rsidR="009C664A" w:rsidRPr="00985D7B" w:rsidTr="009C664A">
        <w:trPr>
          <w:trHeight w:val="102"/>
        </w:trPr>
        <w:tc>
          <w:tcPr>
            <w:tcW w:w="567" w:type="dxa"/>
            <w:tcBorders>
              <w:top w:val="nil"/>
              <w:left w:val="single" w:sz="4" w:space="0" w:color="auto"/>
              <w:right w:val="single" w:sz="4" w:space="0" w:color="auto"/>
            </w:tcBorders>
            <w:shd w:val="clear" w:color="auto" w:fill="auto"/>
            <w:hideMark/>
          </w:tcPr>
          <w:p w:rsidR="009C664A" w:rsidRPr="00DC6A21" w:rsidRDefault="009C664A" w:rsidP="009C664A">
            <w:pPr>
              <w:jc w:val="center"/>
              <w:rPr>
                <w:sz w:val="18"/>
                <w:szCs w:val="18"/>
              </w:rPr>
            </w:pPr>
            <w:r w:rsidRPr="00DC6A21">
              <w:rPr>
                <w:sz w:val="18"/>
                <w:szCs w:val="18"/>
              </w:rPr>
              <w:t>1</w:t>
            </w:r>
          </w:p>
        </w:tc>
        <w:tc>
          <w:tcPr>
            <w:tcW w:w="1702" w:type="dxa"/>
            <w:tcBorders>
              <w:top w:val="single" w:sz="4" w:space="0" w:color="auto"/>
              <w:left w:val="nil"/>
              <w:right w:val="single" w:sz="4" w:space="0" w:color="auto"/>
            </w:tcBorders>
            <w:shd w:val="clear" w:color="auto" w:fill="auto"/>
            <w:hideMark/>
          </w:tcPr>
          <w:p w:rsidR="009C664A" w:rsidRPr="00DC6A21" w:rsidRDefault="009C664A" w:rsidP="009C664A">
            <w:pPr>
              <w:shd w:val="clear" w:color="auto" w:fill="FFFFFF"/>
              <w:rPr>
                <w:color w:val="000000"/>
                <w:sz w:val="18"/>
                <w:szCs w:val="18"/>
              </w:rPr>
            </w:pPr>
            <w:r w:rsidRPr="00DC6A21">
              <w:rPr>
                <w:bCs/>
                <w:sz w:val="18"/>
                <w:szCs w:val="18"/>
              </w:rPr>
              <w:t>Оказание услуг по поверке медицинских изделий и средств измерений</w:t>
            </w:r>
          </w:p>
        </w:tc>
        <w:tc>
          <w:tcPr>
            <w:tcW w:w="4111" w:type="dxa"/>
            <w:tcBorders>
              <w:top w:val="nil"/>
              <w:left w:val="nil"/>
              <w:bottom w:val="single" w:sz="4" w:space="0" w:color="auto"/>
              <w:right w:val="single" w:sz="4" w:space="0" w:color="auto"/>
            </w:tcBorders>
            <w:shd w:val="clear" w:color="auto" w:fill="auto"/>
            <w:hideMark/>
          </w:tcPr>
          <w:p w:rsidR="009C664A" w:rsidRPr="00DC6A21" w:rsidRDefault="009C664A" w:rsidP="009C664A">
            <w:pPr>
              <w:rPr>
                <w:color w:val="000000"/>
                <w:sz w:val="18"/>
                <w:szCs w:val="18"/>
                <w:shd w:val="clear" w:color="auto" w:fill="FFFFFF"/>
              </w:rPr>
            </w:pPr>
            <w:r w:rsidRPr="00DC6A21">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9C664A" w:rsidRPr="00DC6A21" w:rsidRDefault="009C664A" w:rsidP="009C664A">
            <w:pPr>
              <w:rPr>
                <w:color w:val="000000"/>
                <w:sz w:val="18"/>
                <w:szCs w:val="18"/>
                <w:shd w:val="clear" w:color="auto" w:fill="FFFFFF"/>
              </w:rPr>
            </w:pPr>
            <w:r w:rsidRPr="00DC6A21">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9C664A" w:rsidRPr="00DC6A21" w:rsidRDefault="009C664A" w:rsidP="009C664A">
            <w:pPr>
              <w:rPr>
                <w:color w:val="000000"/>
                <w:sz w:val="18"/>
                <w:szCs w:val="18"/>
              </w:rPr>
            </w:pPr>
            <w:r w:rsidRPr="00DC6A21">
              <w:rPr>
                <w:color w:val="000000"/>
                <w:sz w:val="18"/>
                <w:szCs w:val="18"/>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9C664A" w:rsidRPr="00DC6A21" w:rsidRDefault="009C664A" w:rsidP="009C664A">
            <w:pPr>
              <w:jc w:val="center"/>
              <w:rPr>
                <w:color w:val="000000"/>
                <w:sz w:val="18"/>
                <w:szCs w:val="18"/>
              </w:rPr>
            </w:pPr>
            <w:proofErr w:type="spellStart"/>
            <w:r w:rsidRPr="00DC6A21">
              <w:rPr>
                <w:sz w:val="18"/>
                <w:szCs w:val="18"/>
              </w:rPr>
              <w:t>Усл.ед</w:t>
            </w:r>
            <w:proofErr w:type="spellEnd"/>
            <w:r w:rsidRPr="00DC6A21">
              <w:rPr>
                <w:sz w:val="18"/>
                <w:szCs w:val="18"/>
              </w:rPr>
              <w:t>.</w:t>
            </w:r>
          </w:p>
        </w:tc>
        <w:tc>
          <w:tcPr>
            <w:tcW w:w="850" w:type="dxa"/>
            <w:tcBorders>
              <w:top w:val="single" w:sz="4" w:space="0" w:color="auto"/>
              <w:left w:val="nil"/>
              <w:bottom w:val="single" w:sz="4" w:space="0" w:color="auto"/>
              <w:right w:val="single" w:sz="4" w:space="0" w:color="auto"/>
            </w:tcBorders>
          </w:tcPr>
          <w:p w:rsidR="009C664A" w:rsidRPr="00DC6A21" w:rsidRDefault="009C664A" w:rsidP="009C664A">
            <w:pPr>
              <w:pStyle w:val="af8"/>
              <w:jc w:val="center"/>
              <w:rPr>
                <w:rFonts w:ascii="Times New Roman" w:hAnsi="Times New Roman"/>
                <w:sz w:val="18"/>
                <w:szCs w:val="18"/>
              </w:rPr>
            </w:pPr>
            <w:r w:rsidRPr="00DC6A21">
              <w:rPr>
                <w:rFonts w:ascii="Times New Roman" w:hAnsi="Times New Roman"/>
                <w:sz w:val="18"/>
                <w:szCs w:val="18"/>
              </w:rPr>
              <w:t>1</w:t>
            </w:r>
          </w:p>
        </w:tc>
        <w:tc>
          <w:tcPr>
            <w:tcW w:w="1205" w:type="dxa"/>
            <w:tcBorders>
              <w:top w:val="single" w:sz="4" w:space="0" w:color="auto"/>
              <w:left w:val="nil"/>
              <w:bottom w:val="single" w:sz="4" w:space="0" w:color="auto"/>
              <w:right w:val="single" w:sz="4" w:space="0" w:color="auto"/>
            </w:tcBorders>
          </w:tcPr>
          <w:p w:rsidR="009C664A" w:rsidRPr="00DC6A21" w:rsidRDefault="00DC6A21" w:rsidP="009C664A">
            <w:pPr>
              <w:pStyle w:val="af8"/>
              <w:jc w:val="center"/>
              <w:rPr>
                <w:rFonts w:ascii="Times New Roman" w:hAnsi="Times New Roman"/>
                <w:bCs/>
                <w:sz w:val="18"/>
                <w:szCs w:val="18"/>
              </w:rPr>
            </w:pPr>
            <w:r w:rsidRPr="00DC6A21">
              <w:rPr>
                <w:rFonts w:ascii="Times New Roman" w:hAnsi="Times New Roman"/>
                <w:bCs/>
                <w:sz w:val="18"/>
                <w:szCs w:val="18"/>
              </w:rPr>
              <w:t>1 105 470,72</w:t>
            </w:r>
          </w:p>
        </w:tc>
        <w:tc>
          <w:tcPr>
            <w:tcW w:w="1205" w:type="dxa"/>
            <w:tcBorders>
              <w:top w:val="single" w:sz="4" w:space="0" w:color="auto"/>
              <w:left w:val="single" w:sz="4" w:space="0" w:color="auto"/>
              <w:bottom w:val="single" w:sz="4" w:space="0" w:color="auto"/>
              <w:right w:val="single" w:sz="4" w:space="0" w:color="auto"/>
            </w:tcBorders>
          </w:tcPr>
          <w:p w:rsidR="009C664A" w:rsidRPr="00DC6A21" w:rsidRDefault="00DC6A21" w:rsidP="009C664A">
            <w:pPr>
              <w:pStyle w:val="af8"/>
              <w:jc w:val="center"/>
              <w:rPr>
                <w:rFonts w:ascii="Times New Roman" w:hAnsi="Times New Roman"/>
                <w:bCs/>
                <w:sz w:val="18"/>
                <w:szCs w:val="18"/>
              </w:rPr>
            </w:pPr>
            <w:r w:rsidRPr="00DC6A21">
              <w:rPr>
                <w:rFonts w:ascii="Times New Roman" w:hAnsi="Times New Roman"/>
                <w:bCs/>
                <w:sz w:val="18"/>
                <w:szCs w:val="18"/>
              </w:rPr>
              <w:t>1 105 470,72</w:t>
            </w:r>
          </w:p>
        </w:tc>
      </w:tr>
      <w:tr w:rsidR="009C664A" w:rsidRPr="00985D7B" w:rsidTr="009C66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Cs/>
                <w:sz w:val="21"/>
                <w:szCs w:val="21"/>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9C664A" w:rsidRPr="00DC6A21" w:rsidRDefault="009C664A" w:rsidP="00DC6A21">
            <w:pPr>
              <w:jc w:val="both"/>
              <w:rPr>
                <w:sz w:val="21"/>
                <w:szCs w:val="21"/>
              </w:rPr>
            </w:pPr>
            <w:r w:rsidRPr="00985D7B">
              <w:rPr>
                <w:sz w:val="21"/>
                <w:szCs w:val="21"/>
              </w:rPr>
              <w:t>ИТОГО (цена договора):</w:t>
            </w:r>
          </w:p>
        </w:tc>
        <w:tc>
          <w:tcPr>
            <w:tcW w:w="3260" w:type="dxa"/>
            <w:gridSpan w:val="3"/>
            <w:tcBorders>
              <w:top w:val="nil"/>
              <w:left w:val="nil"/>
              <w:bottom w:val="single" w:sz="4" w:space="0" w:color="auto"/>
              <w:right w:val="single" w:sz="4" w:space="0" w:color="auto"/>
            </w:tcBorders>
            <w:vAlign w:val="center"/>
          </w:tcPr>
          <w:p w:rsidR="009C664A" w:rsidRPr="00DC6A21" w:rsidRDefault="00DC6A21" w:rsidP="009C664A">
            <w:pPr>
              <w:jc w:val="center"/>
              <w:rPr>
                <w:b/>
                <w:bCs/>
                <w:sz w:val="21"/>
                <w:szCs w:val="21"/>
              </w:rPr>
            </w:pPr>
            <w:r w:rsidRPr="00DC6A21">
              <w:rPr>
                <w:rFonts w:eastAsia="Calibri"/>
                <w:b/>
                <w:bCs/>
                <w:sz w:val="21"/>
                <w:szCs w:val="21"/>
              </w:rPr>
              <w:t>1 105 470,72</w:t>
            </w:r>
          </w:p>
        </w:tc>
      </w:tr>
      <w:tr w:rsidR="009C664A" w:rsidRPr="00985D7B" w:rsidTr="009C66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Cs/>
                <w:sz w:val="21"/>
                <w:szCs w:val="21"/>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9C664A" w:rsidRPr="00985D7B" w:rsidRDefault="009C664A" w:rsidP="009C664A">
            <w:pPr>
              <w:rPr>
                <w:bCs/>
                <w:sz w:val="21"/>
                <w:szCs w:val="21"/>
              </w:rPr>
            </w:pPr>
            <w:r w:rsidRPr="00985D7B">
              <w:rPr>
                <w:sz w:val="21"/>
                <w:szCs w:val="21"/>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9C664A" w:rsidRPr="00DC6A21" w:rsidRDefault="00DC6A21" w:rsidP="009C664A">
            <w:pPr>
              <w:jc w:val="center"/>
              <w:rPr>
                <w:b/>
                <w:bCs/>
                <w:sz w:val="21"/>
                <w:szCs w:val="21"/>
              </w:rPr>
            </w:pPr>
            <w:r w:rsidRPr="00DC6A21">
              <w:rPr>
                <w:b/>
                <w:bCs/>
                <w:sz w:val="21"/>
                <w:szCs w:val="21"/>
              </w:rPr>
              <w:t>184 245,12</w:t>
            </w:r>
          </w:p>
        </w:tc>
      </w:tr>
    </w:tbl>
    <w:p w:rsidR="009C664A" w:rsidRPr="00985D7B" w:rsidRDefault="009C664A" w:rsidP="009C664A">
      <w:pPr>
        <w:jc w:val="center"/>
        <w:rPr>
          <w:b/>
          <w:sz w:val="21"/>
          <w:szCs w:val="21"/>
        </w:rPr>
      </w:pPr>
    </w:p>
    <w:p w:rsidR="009C664A" w:rsidRPr="00985D7B" w:rsidRDefault="009C664A" w:rsidP="009C664A">
      <w:pPr>
        <w:pStyle w:val="12"/>
        <w:jc w:val="right"/>
        <w:rPr>
          <w:b/>
          <w:bCs/>
          <w:sz w:val="21"/>
          <w:szCs w:val="21"/>
        </w:rPr>
      </w:pPr>
      <w:r w:rsidRPr="00985D7B">
        <w:rPr>
          <w:b/>
          <w:bCs/>
          <w:sz w:val="21"/>
          <w:szCs w:val="21"/>
        </w:rPr>
        <w:t>Таблица 1</w:t>
      </w:r>
    </w:p>
    <w:tbl>
      <w:tblPr>
        <w:tblW w:w="10632" w:type="dxa"/>
        <w:tblInd w:w="-318" w:type="dxa"/>
        <w:tblLayout w:type="fixed"/>
        <w:tblLook w:val="04A0"/>
      </w:tblPr>
      <w:tblGrid>
        <w:gridCol w:w="579"/>
        <w:gridCol w:w="3107"/>
        <w:gridCol w:w="3970"/>
        <w:gridCol w:w="567"/>
        <w:gridCol w:w="2409"/>
      </w:tblGrid>
      <w:tr w:rsidR="009C664A" w:rsidRPr="00985D7B" w:rsidTr="009C664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rPr>
            </w:pPr>
            <w:r w:rsidRPr="00985D7B">
              <w:rPr>
                <w:b/>
                <w:color w:val="000000"/>
                <w:sz w:val="21"/>
                <w:szCs w:val="21"/>
              </w:rPr>
              <w:t xml:space="preserve">№ </w:t>
            </w:r>
            <w:proofErr w:type="spellStart"/>
            <w:proofErr w:type="gramStart"/>
            <w:r w:rsidRPr="00985D7B">
              <w:rPr>
                <w:b/>
                <w:color w:val="000000"/>
                <w:sz w:val="21"/>
                <w:szCs w:val="21"/>
              </w:rPr>
              <w:t>п</w:t>
            </w:r>
            <w:proofErr w:type="spellEnd"/>
            <w:proofErr w:type="gramEnd"/>
            <w:r w:rsidRPr="00985D7B">
              <w:rPr>
                <w:b/>
                <w:color w:val="000000"/>
                <w:sz w:val="21"/>
                <w:szCs w:val="21"/>
              </w:rPr>
              <w:t>/</w:t>
            </w:r>
            <w:proofErr w:type="spellStart"/>
            <w:r w:rsidRPr="00985D7B">
              <w:rPr>
                <w:b/>
                <w:color w:val="000000"/>
                <w:sz w:val="21"/>
                <w:szCs w:val="21"/>
              </w:rPr>
              <w:t>п</w:t>
            </w:r>
            <w:proofErr w:type="spellEnd"/>
          </w:p>
        </w:tc>
        <w:tc>
          <w:tcPr>
            <w:tcW w:w="3107"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sz w:val="21"/>
                <w:szCs w:val="21"/>
              </w:rPr>
            </w:pPr>
            <w:r w:rsidRPr="00985D7B">
              <w:rPr>
                <w:b/>
                <w:color w:val="000000"/>
                <w:sz w:val="21"/>
                <w:szCs w:val="21"/>
              </w:rPr>
              <w:t>Перечень оборудования</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b/>
                <w:color w:val="000000"/>
                <w:sz w:val="21"/>
                <w:szCs w:val="21"/>
              </w:rPr>
            </w:pPr>
            <w:r w:rsidRPr="00985D7B">
              <w:rPr>
                <w:b/>
                <w:color w:val="000000"/>
                <w:sz w:val="21"/>
                <w:szCs w:val="21"/>
              </w:rPr>
              <w:t>Наименование</w:t>
            </w:r>
          </w:p>
          <w:p w:rsidR="009C664A" w:rsidRPr="00985D7B" w:rsidRDefault="009C664A" w:rsidP="009C664A">
            <w:pPr>
              <w:jc w:val="center"/>
              <w:rPr>
                <w:b/>
                <w:color w:val="000000"/>
                <w:sz w:val="21"/>
                <w:szCs w:val="21"/>
              </w:rPr>
            </w:pPr>
            <w:r w:rsidRPr="00985D7B">
              <w:rPr>
                <w:b/>
                <w:color w:val="000000"/>
                <w:sz w:val="21"/>
                <w:szCs w:val="21"/>
              </w:rPr>
              <w:t>по прейскуранту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rPr>
            </w:pPr>
            <w:r w:rsidRPr="00985D7B">
              <w:rPr>
                <w:b/>
                <w:color w:val="000000"/>
                <w:sz w:val="21"/>
                <w:szCs w:val="21"/>
              </w:rPr>
              <w:t>Кол-во</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b/>
                <w:color w:val="000000"/>
                <w:sz w:val="21"/>
                <w:szCs w:val="21"/>
              </w:rPr>
            </w:pPr>
            <w:r w:rsidRPr="00985D7B">
              <w:rPr>
                <w:b/>
                <w:color w:val="000000"/>
                <w:sz w:val="21"/>
                <w:szCs w:val="21"/>
              </w:rPr>
              <w:t>Примечание</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Линейка скиаскопическая ЛС-1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ВМЭ-150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мед.Seca-700 мех</w:t>
            </w:r>
            <w:proofErr w:type="gramStart"/>
            <w:r w:rsidRPr="00985D7B">
              <w:rPr>
                <w:color w:val="000000"/>
                <w:sz w:val="21"/>
                <w:szCs w:val="21"/>
              </w:rPr>
              <w:t>.</w:t>
            </w:r>
            <w:proofErr w:type="gramEnd"/>
            <w:r w:rsidRPr="00985D7B">
              <w:rPr>
                <w:color w:val="000000"/>
                <w:sz w:val="21"/>
                <w:szCs w:val="21"/>
              </w:rPr>
              <w:t xml:space="preserve"> </w:t>
            </w:r>
            <w:proofErr w:type="gramStart"/>
            <w:r w:rsidRPr="00985D7B">
              <w:rPr>
                <w:color w:val="000000"/>
                <w:sz w:val="21"/>
                <w:szCs w:val="21"/>
              </w:rPr>
              <w:t>с</w:t>
            </w:r>
            <w:proofErr w:type="gramEnd"/>
            <w:r w:rsidRPr="00985D7B">
              <w:rPr>
                <w:color w:val="000000"/>
                <w:sz w:val="21"/>
                <w:szCs w:val="21"/>
              </w:rPr>
              <w:t xml:space="preserve"> ростомер</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мед «Саша» электрон</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настольные для новорожденных и детей до полутора лет ВЭНд-01-"Малыш"</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ВМЭН-200 напольные</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Динамометр СТАНОВОЙ</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Динамометры кистевые, динамометры медицинские электронные ручные, динамометры </w:t>
            </w:r>
            <w:proofErr w:type="spellStart"/>
            <w:r w:rsidRPr="00985D7B">
              <w:rPr>
                <w:sz w:val="21"/>
                <w:szCs w:val="21"/>
              </w:rPr>
              <w:t>плоскопружинные</w:t>
            </w:r>
            <w:proofErr w:type="spellEnd"/>
            <w:r w:rsidRPr="00985D7B">
              <w:rPr>
                <w:sz w:val="21"/>
                <w:szCs w:val="21"/>
              </w:rPr>
              <w:t xml:space="preserve">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Секундомер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Секундомеры механические... </w:t>
            </w:r>
            <w:proofErr w:type="spellStart"/>
            <w:r w:rsidRPr="00985D7B">
              <w:rPr>
                <w:sz w:val="21"/>
                <w:szCs w:val="21"/>
              </w:rPr>
              <w:t>СОСпр</w:t>
            </w:r>
            <w:proofErr w:type="spellEnd"/>
            <w:r w:rsidRPr="00985D7B">
              <w:rPr>
                <w:sz w:val="21"/>
                <w:szCs w:val="21"/>
              </w:rPr>
              <w:t>,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Ростомер РДМ-01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Ростомеры медицинские </w:t>
            </w:r>
            <w:proofErr w:type="spellStart"/>
            <w:r w:rsidRPr="00985D7B">
              <w:rPr>
                <w:sz w:val="21"/>
                <w:szCs w:val="21"/>
              </w:rPr>
              <w:t>Р</w:t>
            </w:r>
            <w:proofErr w:type="gramStart"/>
            <w:r w:rsidRPr="00985D7B">
              <w:rPr>
                <w:sz w:val="21"/>
                <w:szCs w:val="21"/>
              </w:rPr>
              <w:t>м</w:t>
            </w:r>
            <w:proofErr w:type="spellEnd"/>
            <w:r w:rsidRPr="00985D7B">
              <w:rPr>
                <w:sz w:val="21"/>
                <w:szCs w:val="21"/>
              </w:rPr>
              <w:t>-</w:t>
            </w:r>
            <w:proofErr w:type="gramEnd"/>
            <w:r w:rsidRPr="00985D7B">
              <w:rPr>
                <w:sz w:val="21"/>
                <w:szCs w:val="21"/>
              </w:rPr>
              <w:t>"</w:t>
            </w:r>
            <w:proofErr w:type="spellStart"/>
            <w:r w:rsidRPr="00985D7B">
              <w:rPr>
                <w:sz w:val="21"/>
                <w:szCs w:val="21"/>
              </w:rPr>
              <w:t>Диакомс</w:t>
            </w:r>
            <w:proofErr w:type="spellEnd"/>
            <w:r w:rsidRPr="00985D7B">
              <w:rPr>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Ростомер </w:t>
            </w:r>
            <w:proofErr w:type="spellStart"/>
            <w:r w:rsidRPr="00985D7B">
              <w:rPr>
                <w:color w:val="000000"/>
                <w:sz w:val="21"/>
                <w:szCs w:val="21"/>
                <w:lang w:val="en-US"/>
              </w:rPr>
              <w:t>KaWe</w:t>
            </w:r>
            <w:proofErr w:type="spellEnd"/>
            <w:r w:rsidRPr="00985D7B">
              <w:rPr>
                <w:color w:val="000000"/>
                <w:sz w:val="21"/>
                <w:szCs w:val="21"/>
                <w:lang w:val="en-US"/>
              </w:rPr>
              <w:t xml:space="preserve"> </w:t>
            </w:r>
            <w:r w:rsidRPr="00985D7B">
              <w:rPr>
                <w:color w:val="000000"/>
                <w:sz w:val="21"/>
                <w:szCs w:val="21"/>
              </w:rPr>
              <w:t>1890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Ростомеры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Ростомер металлический с подвижным подпружиненным фиксатором ТМ-1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Ростомеры металлические РМ-01-"Электра"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Термометр электронный инфракрасный </w:t>
            </w:r>
            <w:r w:rsidRPr="00985D7B">
              <w:rPr>
                <w:color w:val="000000"/>
                <w:sz w:val="21"/>
                <w:szCs w:val="21"/>
                <w:lang w:val="en-US"/>
              </w:rPr>
              <w:t>B</w:t>
            </w:r>
            <w:r w:rsidRPr="00985D7B">
              <w:rPr>
                <w:color w:val="000000"/>
                <w:sz w:val="21"/>
                <w:szCs w:val="21"/>
              </w:rPr>
              <w:t>.</w:t>
            </w:r>
            <w:r w:rsidRPr="00985D7B">
              <w:rPr>
                <w:color w:val="000000"/>
                <w:sz w:val="21"/>
                <w:szCs w:val="21"/>
                <w:lang w:val="en-US"/>
              </w:rPr>
              <w:t>WELL</w:t>
            </w:r>
            <w:r w:rsidRPr="00985D7B">
              <w:rPr>
                <w:color w:val="000000"/>
                <w:sz w:val="21"/>
                <w:szCs w:val="21"/>
              </w:rPr>
              <w:t xml:space="preserve"> </w:t>
            </w:r>
            <w:r w:rsidRPr="00985D7B">
              <w:rPr>
                <w:color w:val="000000"/>
                <w:sz w:val="21"/>
                <w:szCs w:val="21"/>
                <w:lang w:val="en-US"/>
              </w:rPr>
              <w:t>WF</w:t>
            </w:r>
            <w:r w:rsidRPr="00985D7B">
              <w:rPr>
                <w:color w:val="000000"/>
                <w:sz w:val="21"/>
                <w:szCs w:val="21"/>
              </w:rPr>
              <w:t>-5000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Набор пробных очковых линз НС</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Индикатор внутриглазного давления портативный ИГД-03 </w:t>
            </w:r>
            <w:proofErr w:type="spellStart"/>
            <w:r w:rsidRPr="00985D7B">
              <w:rPr>
                <w:color w:val="000000"/>
                <w:sz w:val="21"/>
                <w:szCs w:val="21"/>
              </w:rPr>
              <w:t>Пра</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Тонометры внутриглазного давления через веко цифровые портативные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proofErr w:type="spellStart"/>
            <w:r w:rsidRPr="00985D7B">
              <w:rPr>
                <w:color w:val="000000"/>
                <w:sz w:val="21"/>
                <w:szCs w:val="21"/>
              </w:rPr>
              <w:t>напалечный</w:t>
            </w:r>
            <w:proofErr w:type="spellEnd"/>
            <w:r w:rsidRPr="00985D7B">
              <w:rPr>
                <w:color w:val="000000"/>
                <w:sz w:val="21"/>
                <w:szCs w:val="21"/>
              </w:rPr>
              <w:t xml:space="preserve">  </w:t>
            </w:r>
            <w:proofErr w:type="spellStart"/>
            <w:r w:rsidRPr="00985D7B">
              <w:rPr>
                <w:color w:val="000000"/>
                <w:sz w:val="21"/>
                <w:szCs w:val="21"/>
              </w:rPr>
              <w:t>Dixion</w:t>
            </w:r>
            <w:proofErr w:type="spellEnd"/>
            <w:r w:rsidRPr="00985D7B">
              <w:rPr>
                <w:color w:val="000000"/>
                <w:sz w:val="21"/>
                <w:szCs w:val="21"/>
              </w:rPr>
              <w:t xml:space="preserve"> N100B</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proofErr w:type="spellStart"/>
            <w:r w:rsidRPr="00985D7B">
              <w:rPr>
                <w:color w:val="000000"/>
                <w:sz w:val="21"/>
                <w:szCs w:val="21"/>
              </w:rPr>
              <w:t>напалечный</w:t>
            </w:r>
            <w:proofErr w:type="spellEnd"/>
            <w:r w:rsidRPr="00985D7B">
              <w:rPr>
                <w:color w:val="000000"/>
                <w:sz w:val="21"/>
                <w:szCs w:val="21"/>
              </w:rPr>
              <w:t xml:space="preserve"> </w:t>
            </w:r>
            <w:proofErr w:type="spellStart"/>
            <w:r w:rsidRPr="00985D7B">
              <w:rPr>
                <w:color w:val="000000"/>
                <w:sz w:val="21"/>
                <w:szCs w:val="21"/>
              </w:rPr>
              <w:t>Армед</w:t>
            </w:r>
            <w:proofErr w:type="spellEnd"/>
            <w:r w:rsidRPr="00985D7B">
              <w:rPr>
                <w:color w:val="000000"/>
                <w:sz w:val="21"/>
                <w:szCs w:val="21"/>
              </w:rPr>
              <w:t xml:space="preserve"> УХ300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lang w:val="en-US"/>
              </w:rPr>
            </w:pPr>
            <w:r w:rsidRPr="00985D7B">
              <w:rPr>
                <w:color w:val="000000"/>
                <w:sz w:val="21"/>
                <w:szCs w:val="21"/>
              </w:rPr>
              <w:t xml:space="preserve">Автоматический рефрактометр </w:t>
            </w:r>
            <w:proofErr w:type="spellStart"/>
            <w:r w:rsidRPr="00985D7B">
              <w:rPr>
                <w:color w:val="000000"/>
                <w:sz w:val="21"/>
                <w:szCs w:val="21"/>
                <w:lang w:val="en-US"/>
              </w:rPr>
              <w:lastRenderedPageBreak/>
              <w:t>Spedy-i</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lastRenderedPageBreak/>
              <w:t>Авторефрактометры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 xml:space="preserve">Выезд по месту </w:t>
            </w:r>
            <w:r w:rsidRPr="00985D7B">
              <w:rPr>
                <w:color w:val="000000"/>
                <w:sz w:val="21"/>
                <w:szCs w:val="21"/>
              </w:rPr>
              <w:lastRenderedPageBreak/>
              <w:t>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lastRenderedPageBreak/>
              <w:t>17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Автоматический </w:t>
            </w:r>
            <w:proofErr w:type="spellStart"/>
            <w:r w:rsidRPr="00985D7B">
              <w:rPr>
                <w:color w:val="000000"/>
                <w:sz w:val="21"/>
                <w:szCs w:val="21"/>
              </w:rPr>
              <w:t>линзметр</w:t>
            </w:r>
            <w:proofErr w:type="spellEnd"/>
            <w:r w:rsidRPr="00985D7B">
              <w:rPr>
                <w:color w:val="000000"/>
                <w:sz w:val="21"/>
                <w:szCs w:val="21"/>
              </w:rPr>
              <w:t xml:space="preserve"> </w:t>
            </w:r>
            <w:r w:rsidRPr="00985D7B">
              <w:rPr>
                <w:color w:val="000000"/>
                <w:sz w:val="21"/>
                <w:szCs w:val="21"/>
                <w:lang w:val="en-US"/>
              </w:rPr>
              <w:t>HLM-7000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Линзметры</w:t>
            </w:r>
            <w:proofErr w:type="spellEnd"/>
            <w:r w:rsidRPr="00985D7B">
              <w:rPr>
                <w:sz w:val="21"/>
                <w:szCs w:val="21"/>
              </w:rPr>
              <w:t xml:space="preserve"> (</w:t>
            </w:r>
            <w:proofErr w:type="spellStart"/>
            <w:r w:rsidRPr="00985D7B">
              <w:rPr>
                <w:sz w:val="21"/>
                <w:szCs w:val="21"/>
              </w:rPr>
              <w:t>диоптриметры</w:t>
            </w:r>
            <w:proofErr w:type="spellEnd"/>
            <w:r w:rsidRPr="00985D7B">
              <w:rPr>
                <w:sz w:val="21"/>
                <w:szCs w:val="21"/>
              </w:rPr>
              <w:t>) автоматические HLM-7000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Билитест</w:t>
            </w:r>
            <w:proofErr w:type="spellEnd"/>
            <w:r w:rsidRPr="00985D7B">
              <w:rPr>
                <w:color w:val="000000"/>
                <w:sz w:val="21"/>
                <w:szCs w:val="21"/>
              </w:rPr>
              <w:t xml:space="preserve"> АГФ-02</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Анализаторы биохимические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b/>
                <w:color w:val="000000"/>
                <w:sz w:val="21"/>
                <w:szCs w:val="21"/>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Поликлиника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u w:val="single"/>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Линейка скиаскопическая ЛС-1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Индикатор внутриглазного давления портативный ИДГ-03 </w:t>
            </w:r>
            <w:proofErr w:type="spellStart"/>
            <w:r w:rsidRPr="00985D7B">
              <w:rPr>
                <w:color w:val="000000"/>
                <w:sz w:val="21"/>
                <w:szCs w:val="21"/>
              </w:rPr>
              <w:t>Пра</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Тонометры внутриглазного давления через веко цифровые портативные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УХ300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sz w:val="21"/>
                <w:szCs w:val="21"/>
              </w:rPr>
            </w:pPr>
            <w:r w:rsidRPr="00985D7B">
              <w:rPr>
                <w:sz w:val="21"/>
                <w:szCs w:val="21"/>
              </w:rPr>
              <w:t xml:space="preserve">Весы </w:t>
            </w:r>
            <w:proofErr w:type="spellStart"/>
            <w:r w:rsidRPr="00985D7B">
              <w:rPr>
                <w:sz w:val="21"/>
                <w:szCs w:val="21"/>
              </w:rPr>
              <w:t>Seca</w:t>
            </w:r>
            <w:proofErr w:type="spellEnd"/>
            <w:r w:rsidRPr="00985D7B">
              <w:rPr>
                <w:sz w:val="21"/>
                <w:szCs w:val="21"/>
              </w:rPr>
              <w:t xml:space="preserve"> 700 с ростомером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29</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lang w:val="en-US"/>
              </w:rPr>
            </w:pPr>
            <w:proofErr w:type="spellStart"/>
            <w:r w:rsidRPr="00985D7B">
              <w:rPr>
                <w:color w:val="000000"/>
                <w:sz w:val="21"/>
                <w:szCs w:val="21"/>
              </w:rPr>
              <w:t>Авторефкератометр</w:t>
            </w:r>
            <w:proofErr w:type="spellEnd"/>
            <w:r w:rsidRPr="00985D7B">
              <w:rPr>
                <w:color w:val="000000"/>
                <w:sz w:val="21"/>
                <w:szCs w:val="21"/>
              </w:rPr>
              <w:t xml:space="preserve"> </w:t>
            </w:r>
            <w:r w:rsidRPr="00985D7B">
              <w:rPr>
                <w:color w:val="000000"/>
                <w:sz w:val="21"/>
                <w:szCs w:val="21"/>
                <w:lang w:val="en-US"/>
              </w:rPr>
              <w:t>HRK-7000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Авторефрактометры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Динамометр кистевой</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Динамометры кистевые, динамометры медицинские электронные ручные, динамометры </w:t>
            </w:r>
            <w:proofErr w:type="spellStart"/>
            <w:r w:rsidRPr="00985D7B">
              <w:rPr>
                <w:sz w:val="21"/>
                <w:szCs w:val="21"/>
              </w:rPr>
              <w:t>плоскопружинные</w:t>
            </w:r>
            <w:proofErr w:type="spellEnd"/>
            <w:r w:rsidRPr="00985D7B">
              <w:rPr>
                <w:sz w:val="21"/>
                <w:szCs w:val="21"/>
              </w:rPr>
              <w:t xml:space="preserve">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Набор пробных очковых линз</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r w:rsidRPr="00985D7B">
              <w:rPr>
                <w:color w:val="000000"/>
                <w:sz w:val="21"/>
                <w:szCs w:val="21"/>
                <w:lang w:val="en-US"/>
              </w:rPr>
              <w:t>MD</w:t>
            </w:r>
            <w:r w:rsidRPr="00985D7B">
              <w:rPr>
                <w:color w:val="000000"/>
                <w:sz w:val="21"/>
                <w:szCs w:val="21"/>
              </w:rPr>
              <w:t>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sz w:val="21"/>
                <w:szCs w:val="21"/>
              </w:rPr>
            </w:pPr>
            <w:r w:rsidRPr="00985D7B">
              <w:rPr>
                <w:sz w:val="21"/>
                <w:szCs w:val="21"/>
              </w:rPr>
              <w:t xml:space="preserve">Весы </w:t>
            </w:r>
            <w:proofErr w:type="spellStart"/>
            <w:r w:rsidRPr="00985D7B">
              <w:rPr>
                <w:sz w:val="21"/>
                <w:szCs w:val="21"/>
              </w:rPr>
              <w:t>Seca</w:t>
            </w:r>
            <w:proofErr w:type="spellEnd"/>
            <w:r w:rsidRPr="00985D7B">
              <w:rPr>
                <w:sz w:val="21"/>
                <w:szCs w:val="21"/>
              </w:rPr>
              <w:t xml:space="preserve"> </w:t>
            </w:r>
            <w:proofErr w:type="spellStart"/>
            <w:r w:rsidRPr="00985D7B">
              <w:rPr>
                <w:sz w:val="21"/>
                <w:szCs w:val="21"/>
              </w:rPr>
              <w:t>элек</w:t>
            </w:r>
            <w:proofErr w:type="spellEnd"/>
            <w:r w:rsidRPr="00985D7B">
              <w:rPr>
                <w:sz w:val="21"/>
                <w:szCs w:val="21"/>
              </w:rPr>
              <w:t xml:space="preserve">.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sz w:val="21"/>
                <w:szCs w:val="21"/>
              </w:rPr>
            </w:pPr>
            <w:r w:rsidRPr="00985D7B">
              <w:rPr>
                <w:sz w:val="21"/>
                <w:szCs w:val="21"/>
              </w:rPr>
              <w:t xml:space="preserve">Весы </w:t>
            </w:r>
            <w:proofErr w:type="spellStart"/>
            <w:r w:rsidRPr="00985D7B">
              <w:rPr>
                <w:sz w:val="21"/>
                <w:szCs w:val="21"/>
              </w:rPr>
              <w:t>элек</w:t>
            </w:r>
            <w:proofErr w:type="spellEnd"/>
            <w:r w:rsidRPr="00985D7B">
              <w:rPr>
                <w:sz w:val="21"/>
                <w:szCs w:val="21"/>
              </w:rPr>
              <w:t>. /</w:t>
            </w:r>
            <w:r w:rsidRPr="00985D7B">
              <w:rPr>
                <w:sz w:val="21"/>
                <w:szCs w:val="21"/>
                <w:lang w:val="en-US"/>
              </w:rPr>
              <w:t>SC-330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Весы электронные (с НПВ до  60 кг,  Высокий КТ) </w:t>
            </w:r>
            <w:proofErr w:type="spellStart"/>
            <w:r w:rsidRPr="00985D7B">
              <w:rPr>
                <w:sz w:val="21"/>
                <w:szCs w:val="21"/>
              </w:rPr>
              <w:t>Scout</w:t>
            </w:r>
            <w:proofErr w:type="spellEnd"/>
            <w:r w:rsidRPr="00985D7B">
              <w:rPr>
                <w:sz w:val="21"/>
                <w:szCs w:val="21"/>
              </w:rPr>
              <w:t xml:space="preserve"> </w:t>
            </w:r>
            <w:proofErr w:type="spellStart"/>
            <w:r w:rsidRPr="00985D7B">
              <w:rPr>
                <w:sz w:val="21"/>
                <w:szCs w:val="21"/>
              </w:rPr>
              <w:t>Pro</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ВЭМ 150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напольные ВМЭН 200-50-100 ДЗ</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lang w:val="en-US"/>
              </w:rPr>
            </w:pPr>
            <w:r w:rsidRPr="00985D7B">
              <w:rPr>
                <w:color w:val="000000"/>
                <w:sz w:val="21"/>
                <w:szCs w:val="21"/>
              </w:rPr>
              <w:t xml:space="preserve">Термометр бесконтактный </w:t>
            </w:r>
            <w:r w:rsidRPr="00985D7B">
              <w:rPr>
                <w:color w:val="000000"/>
                <w:sz w:val="21"/>
                <w:szCs w:val="21"/>
                <w:lang w:val="en-US"/>
              </w:rPr>
              <w:t>WF</w:t>
            </w:r>
            <w:r w:rsidRPr="00985D7B">
              <w:rPr>
                <w:color w:val="000000"/>
                <w:sz w:val="21"/>
                <w:szCs w:val="21"/>
              </w:rPr>
              <w:t>, Н</w:t>
            </w:r>
            <w:proofErr w:type="gramStart"/>
            <w:r w:rsidRPr="00985D7B">
              <w:rPr>
                <w:color w:val="000000"/>
                <w:sz w:val="21"/>
                <w:szCs w:val="21"/>
                <w:lang w:val="en-US"/>
              </w:rPr>
              <w:t>F</w:t>
            </w:r>
            <w:proofErr w:type="gram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Лаборатория</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Колор</w:t>
            </w:r>
            <w:proofErr w:type="spellEnd"/>
            <w:r w:rsidRPr="00985D7B">
              <w:rPr>
                <w:color w:val="000000"/>
                <w:sz w:val="21"/>
                <w:szCs w:val="21"/>
              </w:rPr>
              <w:t xml:space="preserve">» </w:t>
            </w:r>
            <w:proofErr w:type="spellStart"/>
            <w:r w:rsidRPr="00985D7B">
              <w:rPr>
                <w:color w:val="000000"/>
                <w:sz w:val="21"/>
                <w:szCs w:val="21"/>
              </w:rPr>
              <w:t>мноканальный</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w:t>
            </w:r>
            <w:proofErr w:type="gramStart"/>
            <w:r w:rsidRPr="00985D7B">
              <w:rPr>
                <w:sz w:val="21"/>
                <w:szCs w:val="21"/>
              </w:rPr>
              <w:t>многоканальный</w:t>
            </w:r>
            <w:proofErr w:type="gramEnd"/>
            <w:r w:rsidRPr="00985D7B">
              <w:rPr>
                <w:sz w:val="21"/>
                <w:szCs w:val="21"/>
              </w:rPr>
              <w:t>)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биохит</w:t>
            </w:r>
            <w:proofErr w:type="spellEnd"/>
            <w:r w:rsidRPr="00985D7B">
              <w:rPr>
                <w:color w:val="000000"/>
                <w:sz w:val="21"/>
                <w:szCs w:val="21"/>
              </w:rPr>
              <w:t xml:space="preserve"> 5-50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колор</w:t>
            </w:r>
            <w:proofErr w:type="spellEnd"/>
            <w:r w:rsidRPr="00985D7B">
              <w:rPr>
                <w:color w:val="000000"/>
                <w:sz w:val="21"/>
                <w:szCs w:val="21"/>
              </w:rPr>
              <w:t xml:space="preserve"> </w:t>
            </w:r>
            <w:proofErr w:type="spellStart"/>
            <w:r w:rsidRPr="00985D7B">
              <w:rPr>
                <w:color w:val="000000"/>
                <w:sz w:val="21"/>
                <w:szCs w:val="21"/>
              </w:rPr>
              <w:t>ДПОПц</w:t>
            </w:r>
            <w:proofErr w:type="spellEnd"/>
            <w:r w:rsidRPr="00985D7B">
              <w:rPr>
                <w:color w:val="000000"/>
                <w:sz w:val="21"/>
                <w:szCs w:val="21"/>
              </w:rPr>
              <w:t xml:space="preserve"> –100-1000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Колор</w:t>
            </w:r>
            <w:proofErr w:type="spellEnd"/>
            <w:r w:rsidRPr="00985D7B">
              <w:rPr>
                <w:color w:val="000000"/>
                <w:sz w:val="21"/>
                <w:szCs w:val="21"/>
              </w:rPr>
              <w:t xml:space="preserve"> ДПОФц1-100»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колор</w:t>
            </w:r>
            <w:proofErr w:type="spellEnd"/>
            <w:r w:rsidRPr="00985D7B">
              <w:rPr>
                <w:color w:val="000000"/>
                <w:sz w:val="21"/>
                <w:szCs w:val="21"/>
              </w:rPr>
              <w:t xml:space="preserve"> </w:t>
            </w:r>
            <w:proofErr w:type="spellStart"/>
            <w:r w:rsidRPr="00985D7B">
              <w:rPr>
                <w:color w:val="000000"/>
                <w:sz w:val="21"/>
                <w:szCs w:val="21"/>
              </w:rPr>
              <w:t>дпопц</w:t>
            </w:r>
            <w:proofErr w:type="spellEnd"/>
            <w:r w:rsidRPr="00985D7B">
              <w:rPr>
                <w:color w:val="000000"/>
                <w:sz w:val="21"/>
                <w:szCs w:val="21"/>
              </w:rPr>
              <w:t xml:space="preserve"> 20-200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200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5-50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Лайт</w:t>
            </w:r>
            <w:proofErr w:type="spellEnd"/>
            <w:r w:rsidRPr="00985D7B">
              <w:rPr>
                <w:color w:val="000000"/>
                <w:sz w:val="21"/>
                <w:szCs w:val="21"/>
              </w:rPr>
              <w:t xml:space="preserve">» </w:t>
            </w:r>
            <w:proofErr w:type="spellStart"/>
            <w:r w:rsidRPr="00985D7B">
              <w:rPr>
                <w:color w:val="000000"/>
                <w:sz w:val="21"/>
                <w:szCs w:val="21"/>
              </w:rPr>
              <w:t>ДПОФц</w:t>
            </w:r>
            <w:proofErr w:type="spellEnd"/>
            <w:r w:rsidRPr="00985D7B">
              <w:rPr>
                <w:color w:val="000000"/>
                <w:sz w:val="21"/>
                <w:szCs w:val="21"/>
              </w:rPr>
              <w:t xml:space="preserve"> 1-1000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Биохит</w:t>
            </w:r>
            <w:proofErr w:type="spellEnd"/>
            <w:r w:rsidRPr="00985D7B">
              <w:rPr>
                <w:color w:val="000000"/>
                <w:sz w:val="21"/>
                <w:szCs w:val="21"/>
              </w:rPr>
              <w:t>» 20-200 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Биохит</w:t>
            </w:r>
            <w:proofErr w:type="spellEnd"/>
            <w:r w:rsidRPr="00985D7B">
              <w:rPr>
                <w:color w:val="000000"/>
                <w:sz w:val="21"/>
                <w:szCs w:val="21"/>
              </w:rPr>
              <w:t>" 10-100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Дозаторы автоматические и механические одноканальные </w:t>
            </w:r>
            <w:r w:rsidRPr="00985D7B">
              <w:rPr>
                <w:sz w:val="21"/>
                <w:szCs w:val="21"/>
              </w:rPr>
              <w:lastRenderedPageBreak/>
              <w:t>(одноканальный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lastRenderedPageBreak/>
              <w:t>43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100-1000 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50-300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20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(одноканальный</w:t>
            </w:r>
            <w:proofErr w:type="gramStart"/>
            <w:r w:rsidRPr="00985D7B">
              <w:rPr>
                <w:sz w:val="21"/>
                <w:szCs w:val="21"/>
              </w:rPr>
              <w:t xml:space="preserve">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многоканальный </w:t>
            </w:r>
            <w:proofErr w:type="spellStart"/>
            <w:r w:rsidRPr="00985D7B">
              <w:rPr>
                <w:color w:val="000000"/>
                <w:sz w:val="21"/>
                <w:szCs w:val="21"/>
              </w:rPr>
              <w:t>Ленпипет</w:t>
            </w:r>
            <w:proofErr w:type="spellEnd"/>
            <w:r w:rsidRPr="00985D7B">
              <w:rPr>
                <w:color w:val="000000"/>
                <w:sz w:val="21"/>
                <w:szCs w:val="21"/>
              </w:rPr>
              <w:t xml:space="preserve">  5-50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w:t>
            </w:r>
            <w:proofErr w:type="gramStart"/>
            <w:r w:rsidRPr="00985D7B">
              <w:rPr>
                <w:sz w:val="21"/>
                <w:szCs w:val="21"/>
              </w:rPr>
              <w:t>многоканальный</w:t>
            </w:r>
            <w:proofErr w:type="gramEnd"/>
            <w:r w:rsidRPr="00985D7B">
              <w:rPr>
                <w:sz w:val="21"/>
                <w:szCs w:val="21"/>
              </w:rPr>
              <w:t>)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Секундомер механический СОПпр-2а-3-000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Секундомеры механические... </w:t>
            </w:r>
            <w:proofErr w:type="spellStart"/>
            <w:r w:rsidRPr="00985D7B">
              <w:rPr>
                <w:sz w:val="21"/>
                <w:szCs w:val="21"/>
              </w:rPr>
              <w:t>СОПпр</w:t>
            </w:r>
            <w:proofErr w:type="spellEnd"/>
            <w:r w:rsidRPr="00985D7B">
              <w:rPr>
                <w:sz w:val="21"/>
                <w:szCs w:val="21"/>
              </w:rPr>
              <w:t>,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мочи на тест полосках </w:t>
            </w:r>
            <w:proofErr w:type="spellStart"/>
            <w:r w:rsidRPr="00985D7B">
              <w:rPr>
                <w:color w:val="000000"/>
                <w:sz w:val="21"/>
                <w:szCs w:val="21"/>
              </w:rPr>
              <w:t>Урискан-про</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мочи </w:t>
            </w:r>
            <w:proofErr w:type="spellStart"/>
            <w:r w:rsidRPr="00985D7B">
              <w:rPr>
                <w:sz w:val="21"/>
                <w:szCs w:val="21"/>
              </w:rPr>
              <w:t>скрининговые</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Европа 200 с чувств. 1мг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Весы лабораторные электронные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Фотометр 5010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216"/>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Автоматический анализатор биохимии «Лабио200»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Биохимич</w:t>
            </w:r>
            <w:proofErr w:type="spellEnd"/>
            <w:r w:rsidRPr="00985D7B">
              <w:rPr>
                <w:color w:val="000000"/>
                <w:sz w:val="21"/>
                <w:szCs w:val="21"/>
              </w:rPr>
              <w:t>. анализатор «</w:t>
            </w:r>
            <w:proofErr w:type="spellStart"/>
            <w:r w:rsidRPr="00985D7B">
              <w:rPr>
                <w:color w:val="000000"/>
                <w:sz w:val="21"/>
                <w:szCs w:val="21"/>
              </w:rPr>
              <w:t>хьюмо</w:t>
            </w:r>
            <w:proofErr w:type="spellEnd"/>
            <w:r w:rsidRPr="00985D7B">
              <w:rPr>
                <w:color w:val="000000"/>
                <w:sz w:val="21"/>
                <w:szCs w:val="21"/>
              </w:rPr>
              <w:t xml:space="preserve"> </w:t>
            </w:r>
            <w:proofErr w:type="spellStart"/>
            <w:r w:rsidRPr="00985D7B">
              <w:rPr>
                <w:color w:val="000000"/>
                <w:sz w:val="21"/>
                <w:szCs w:val="21"/>
              </w:rPr>
              <w:t>лайзер</w:t>
            </w:r>
            <w:proofErr w:type="spellEnd"/>
            <w:r w:rsidRPr="00985D7B">
              <w:rPr>
                <w:color w:val="000000"/>
                <w:sz w:val="21"/>
                <w:szCs w:val="21"/>
              </w:rPr>
              <w:t xml:space="preserve"> </w:t>
            </w:r>
            <w:proofErr w:type="spellStart"/>
            <w:r w:rsidRPr="00985D7B">
              <w:rPr>
                <w:color w:val="000000"/>
                <w:sz w:val="21"/>
                <w:szCs w:val="21"/>
              </w:rPr>
              <w:t>примиус</w:t>
            </w:r>
            <w:proofErr w:type="spellEnd"/>
            <w:r w:rsidRPr="00985D7B">
              <w:rPr>
                <w:color w:val="000000"/>
                <w:sz w:val="21"/>
                <w:szCs w:val="21"/>
              </w:rPr>
              <w:t xml:space="preserve">»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Фотометр "</w:t>
            </w:r>
            <w:proofErr w:type="spellStart"/>
            <w:r w:rsidRPr="00985D7B">
              <w:rPr>
                <w:color w:val="000000"/>
                <w:sz w:val="21"/>
                <w:szCs w:val="21"/>
              </w:rPr>
              <w:t>Кормей</w:t>
            </w:r>
            <w:proofErr w:type="spellEnd"/>
            <w:r w:rsidRPr="00985D7B">
              <w:rPr>
                <w:color w:val="000000"/>
                <w:sz w:val="21"/>
                <w:szCs w:val="21"/>
              </w:rPr>
              <w:t xml:space="preserve"> мульти"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Фотометр ВТС-330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Коагулометр</w:t>
            </w:r>
            <w:proofErr w:type="spellEnd"/>
            <w:proofErr w:type="gramStart"/>
            <w:r w:rsidRPr="00985D7B">
              <w:rPr>
                <w:color w:val="000000"/>
                <w:sz w:val="21"/>
                <w:szCs w:val="21"/>
              </w:rPr>
              <w:t>"</w:t>
            </w:r>
            <w:proofErr w:type="spellStart"/>
            <w:r w:rsidRPr="00985D7B">
              <w:rPr>
                <w:color w:val="000000"/>
                <w:sz w:val="21"/>
                <w:szCs w:val="21"/>
              </w:rPr>
              <w:t>К</w:t>
            </w:r>
            <w:proofErr w:type="gramEnd"/>
            <w:r w:rsidRPr="00985D7B">
              <w:rPr>
                <w:color w:val="000000"/>
                <w:sz w:val="21"/>
                <w:szCs w:val="21"/>
              </w:rPr>
              <w:t>ормей</w:t>
            </w:r>
            <w:proofErr w:type="spellEnd"/>
            <w:r w:rsidRPr="00985D7B">
              <w:rPr>
                <w:color w:val="000000"/>
                <w:sz w:val="21"/>
                <w:szCs w:val="21"/>
              </w:rPr>
              <w:t xml:space="preserve"> КГ4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свертывания крови </w:t>
            </w:r>
            <w:proofErr w:type="spellStart"/>
            <w:r w:rsidRPr="00985D7B">
              <w:rPr>
                <w:color w:val="000000"/>
                <w:sz w:val="21"/>
                <w:szCs w:val="21"/>
              </w:rPr>
              <w:t>Сисмакс</w:t>
            </w:r>
            <w:proofErr w:type="spellEnd"/>
            <w:r w:rsidRPr="00985D7B">
              <w:rPr>
                <w:color w:val="000000"/>
                <w:sz w:val="21"/>
                <w:szCs w:val="21"/>
              </w:rPr>
              <w:t xml:space="preserve"> СА-560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Гематологический анализатор «</w:t>
            </w:r>
            <w:proofErr w:type="spellStart"/>
            <w:r w:rsidRPr="00985D7B">
              <w:rPr>
                <w:color w:val="000000"/>
                <w:sz w:val="21"/>
                <w:szCs w:val="21"/>
              </w:rPr>
              <w:t>медоник</w:t>
            </w:r>
            <w:proofErr w:type="spellEnd"/>
            <w:r w:rsidRPr="00985D7B">
              <w:rPr>
                <w:color w:val="000000"/>
                <w:sz w:val="21"/>
                <w:szCs w:val="21"/>
              </w:rPr>
              <w:t xml:space="preserve">» сер М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Гематологический анализатор МЕК-6410К</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ИФА «</w:t>
            </w:r>
            <w:proofErr w:type="spellStart"/>
            <w:r w:rsidRPr="00985D7B">
              <w:rPr>
                <w:color w:val="000000"/>
                <w:sz w:val="21"/>
                <w:szCs w:val="21"/>
              </w:rPr>
              <w:t>мультискан</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ИФА "</w:t>
            </w:r>
            <w:proofErr w:type="spellStart"/>
            <w:r w:rsidRPr="00985D7B">
              <w:rPr>
                <w:color w:val="000000"/>
                <w:sz w:val="21"/>
                <w:szCs w:val="21"/>
              </w:rPr>
              <w:t>Био-Тек</w:t>
            </w:r>
            <w:proofErr w:type="spellEnd"/>
            <w:r w:rsidRPr="00985D7B">
              <w:rPr>
                <w:color w:val="000000"/>
                <w:sz w:val="21"/>
                <w:szCs w:val="21"/>
              </w:rPr>
              <w:t>"  ЕЛ-800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общего белка мочи, фотометр "</w:t>
            </w:r>
            <w:proofErr w:type="spellStart"/>
            <w:r w:rsidRPr="00985D7B">
              <w:rPr>
                <w:color w:val="000000"/>
                <w:sz w:val="21"/>
                <w:szCs w:val="21"/>
              </w:rPr>
              <w:t>Белур</w:t>
            </w:r>
            <w:proofErr w:type="spellEnd"/>
            <w:r w:rsidRPr="00985D7B">
              <w:rPr>
                <w:color w:val="000000"/>
                <w:sz w:val="21"/>
                <w:szCs w:val="21"/>
              </w:rPr>
              <w:t>" АОБМФ-01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белка мочи фотометр "</w:t>
            </w:r>
            <w:proofErr w:type="spellStart"/>
            <w:r w:rsidRPr="00985D7B">
              <w:rPr>
                <w:color w:val="000000"/>
                <w:sz w:val="21"/>
                <w:szCs w:val="21"/>
              </w:rPr>
              <w:t>Белур</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w:t>
            </w:r>
            <w:proofErr w:type="spellStart"/>
            <w:r w:rsidRPr="00985D7B">
              <w:rPr>
                <w:color w:val="000000"/>
                <w:sz w:val="21"/>
                <w:szCs w:val="21"/>
              </w:rPr>
              <w:t>рефлектомет</w:t>
            </w:r>
            <w:proofErr w:type="spellEnd"/>
            <w:r w:rsidRPr="00985D7B">
              <w:rPr>
                <w:color w:val="000000"/>
                <w:sz w:val="21"/>
                <w:szCs w:val="21"/>
              </w:rPr>
              <w:t xml:space="preserve">  </w:t>
            </w:r>
            <w:proofErr w:type="spellStart"/>
            <w:r w:rsidRPr="00985D7B">
              <w:rPr>
                <w:color w:val="000000"/>
                <w:sz w:val="21"/>
                <w:szCs w:val="21"/>
              </w:rPr>
              <w:t>Нико-Кард</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Гематологический анализатор </w:t>
            </w:r>
            <w:proofErr w:type="spellStart"/>
            <w:r w:rsidRPr="00985D7B">
              <w:rPr>
                <w:color w:val="000000"/>
                <w:sz w:val="21"/>
                <w:szCs w:val="21"/>
              </w:rPr>
              <w:t>Абакус</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Гематологический анализатор </w:t>
            </w:r>
            <w:proofErr w:type="spellStart"/>
            <w:r w:rsidRPr="00985D7B">
              <w:rPr>
                <w:color w:val="000000"/>
                <w:sz w:val="21"/>
                <w:szCs w:val="21"/>
              </w:rPr>
              <w:t>Сисмех</w:t>
            </w:r>
            <w:proofErr w:type="spellEnd"/>
            <w:r w:rsidRPr="00985D7B">
              <w:rPr>
                <w:color w:val="000000"/>
                <w:sz w:val="21"/>
                <w:szCs w:val="21"/>
              </w:rPr>
              <w:t xml:space="preserve"> КХ21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Гематологический анализатор </w:t>
            </w:r>
            <w:proofErr w:type="spellStart"/>
            <w:r w:rsidRPr="00985D7B">
              <w:rPr>
                <w:color w:val="000000"/>
                <w:sz w:val="21"/>
                <w:szCs w:val="21"/>
              </w:rPr>
              <w:t>Митик</w:t>
            </w:r>
            <w:proofErr w:type="spellEnd"/>
            <w:r w:rsidRPr="00985D7B">
              <w:rPr>
                <w:color w:val="000000"/>
                <w:sz w:val="21"/>
                <w:szCs w:val="21"/>
              </w:rPr>
              <w:t xml:space="preserve"> - 22</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Биохимический анализатор </w:t>
            </w:r>
            <w:proofErr w:type="spellStart"/>
            <w:r w:rsidRPr="00985D7B">
              <w:rPr>
                <w:color w:val="000000"/>
                <w:sz w:val="21"/>
                <w:szCs w:val="21"/>
              </w:rPr>
              <w:t>Эрба</w:t>
            </w:r>
            <w:proofErr w:type="spellEnd"/>
            <w:r w:rsidRPr="00985D7B">
              <w:rPr>
                <w:color w:val="000000"/>
                <w:sz w:val="21"/>
                <w:szCs w:val="21"/>
              </w:rPr>
              <w:t xml:space="preserve"> </w:t>
            </w:r>
            <w:r w:rsidRPr="00985D7B">
              <w:rPr>
                <w:color w:val="000000"/>
                <w:sz w:val="21"/>
                <w:szCs w:val="21"/>
                <w:lang w:val="en-US"/>
              </w:rPr>
              <w:t>XL</w:t>
            </w:r>
            <w:r w:rsidRPr="00985D7B">
              <w:rPr>
                <w:color w:val="000000"/>
                <w:sz w:val="21"/>
                <w:szCs w:val="21"/>
              </w:rPr>
              <w:t>-640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w:t>
            </w:r>
            <w:proofErr w:type="spellStart"/>
            <w:r w:rsidRPr="00985D7B">
              <w:rPr>
                <w:color w:val="000000"/>
                <w:sz w:val="21"/>
                <w:szCs w:val="21"/>
              </w:rPr>
              <w:t>эл\литов</w:t>
            </w:r>
            <w:proofErr w:type="spellEnd"/>
            <w:r w:rsidRPr="00985D7B">
              <w:rPr>
                <w:color w:val="000000"/>
                <w:sz w:val="21"/>
                <w:szCs w:val="21"/>
              </w:rPr>
              <w:t xml:space="preserve"> крови </w:t>
            </w:r>
            <w:proofErr w:type="spellStart"/>
            <w:r w:rsidRPr="00985D7B">
              <w:rPr>
                <w:color w:val="000000"/>
                <w:sz w:val="21"/>
                <w:szCs w:val="21"/>
              </w:rPr>
              <w:t>Эзилайт</w:t>
            </w:r>
            <w:proofErr w:type="spellEnd"/>
            <w:r w:rsidRPr="00985D7B">
              <w:rPr>
                <w:color w:val="000000"/>
                <w:sz w:val="21"/>
                <w:szCs w:val="21"/>
              </w:rPr>
              <w:t xml:space="preserve"> плюс</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Женская консультация</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SEGA 769 до 220кг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SEGA 780 до 220кг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медицинские ВМЭН до 150кг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lastRenderedPageBreak/>
              <w:t>72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proofErr w:type="spellStart"/>
            <w:r w:rsidRPr="00985D7B">
              <w:rPr>
                <w:color w:val="000000"/>
                <w:sz w:val="21"/>
                <w:szCs w:val="21"/>
              </w:rPr>
              <w:t>напалечный</w:t>
            </w:r>
            <w:proofErr w:type="spellEnd"/>
            <w:r w:rsidRPr="00985D7B">
              <w:rPr>
                <w:color w:val="000000"/>
                <w:sz w:val="21"/>
                <w:szCs w:val="21"/>
              </w:rPr>
              <w:t xml:space="preserve"> </w:t>
            </w:r>
            <w:proofErr w:type="spellStart"/>
            <w:r w:rsidRPr="00985D7B">
              <w:rPr>
                <w:color w:val="000000"/>
                <w:sz w:val="21"/>
                <w:szCs w:val="21"/>
              </w:rPr>
              <w:t>Армед</w:t>
            </w:r>
            <w:proofErr w:type="spellEnd"/>
            <w:r w:rsidRPr="00985D7B">
              <w:rPr>
                <w:color w:val="000000"/>
                <w:sz w:val="21"/>
                <w:szCs w:val="21"/>
              </w:rPr>
              <w:t xml:space="preserve"> УХ300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Термометр электронный инфракрасный </w:t>
            </w:r>
            <w:r w:rsidRPr="00985D7B">
              <w:rPr>
                <w:color w:val="000000"/>
                <w:sz w:val="21"/>
                <w:szCs w:val="21"/>
                <w:lang w:val="en-US"/>
              </w:rPr>
              <w:t>B</w:t>
            </w:r>
            <w:r w:rsidRPr="00985D7B">
              <w:rPr>
                <w:color w:val="000000"/>
                <w:sz w:val="21"/>
                <w:szCs w:val="21"/>
              </w:rPr>
              <w:t>.</w:t>
            </w:r>
            <w:r w:rsidRPr="00985D7B">
              <w:rPr>
                <w:color w:val="000000"/>
                <w:sz w:val="21"/>
                <w:szCs w:val="21"/>
                <w:lang w:val="en-US"/>
              </w:rPr>
              <w:t>WELL</w:t>
            </w:r>
            <w:r w:rsidRPr="00985D7B">
              <w:rPr>
                <w:color w:val="000000"/>
                <w:sz w:val="21"/>
                <w:szCs w:val="21"/>
              </w:rPr>
              <w:t xml:space="preserve"> </w:t>
            </w:r>
            <w:r w:rsidRPr="00985D7B">
              <w:rPr>
                <w:color w:val="000000"/>
                <w:sz w:val="21"/>
                <w:szCs w:val="21"/>
                <w:lang w:val="en-US"/>
              </w:rPr>
              <w:t>WF</w:t>
            </w:r>
            <w:r w:rsidRPr="00985D7B">
              <w:rPr>
                <w:color w:val="000000"/>
                <w:sz w:val="21"/>
                <w:szCs w:val="21"/>
              </w:rPr>
              <w:t>-5000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Измеритель артериального давления и частоты пульса </w:t>
            </w:r>
            <w:r w:rsidRPr="00985D7B">
              <w:rPr>
                <w:color w:val="000000"/>
                <w:sz w:val="21"/>
                <w:szCs w:val="21"/>
                <w:lang w:val="en-US"/>
              </w:rPr>
              <w:t>JMRON</w:t>
            </w:r>
            <w:r w:rsidRPr="00985D7B">
              <w:rPr>
                <w:color w:val="000000"/>
                <w:sz w:val="21"/>
                <w:szCs w:val="21"/>
              </w:rPr>
              <w:t xml:space="preserve"> </w:t>
            </w:r>
            <w:r w:rsidRPr="00985D7B">
              <w:rPr>
                <w:color w:val="000000"/>
                <w:sz w:val="21"/>
                <w:szCs w:val="21"/>
                <w:lang w:val="en-US"/>
              </w:rPr>
              <w:t>M</w:t>
            </w:r>
            <w:r w:rsidRPr="00985D7B">
              <w:rPr>
                <w:color w:val="000000"/>
                <w:sz w:val="21"/>
                <w:szCs w:val="21"/>
              </w:rPr>
              <w:t>2</w:t>
            </w:r>
            <w:r w:rsidRPr="00985D7B">
              <w:rPr>
                <w:color w:val="000000"/>
                <w:sz w:val="21"/>
                <w:szCs w:val="21"/>
                <w:lang w:val="en-US"/>
              </w:rPr>
              <w:t>Basic</w:t>
            </w:r>
            <w:r w:rsidRPr="00985D7B">
              <w:rPr>
                <w:color w:val="000000"/>
                <w:sz w:val="21"/>
                <w:szCs w:val="21"/>
              </w:rPr>
              <w:t xml:space="preserve"> </w:t>
            </w:r>
            <w:proofErr w:type="spellStart"/>
            <w:r w:rsidRPr="00985D7B">
              <w:rPr>
                <w:color w:val="000000"/>
                <w:sz w:val="21"/>
                <w:szCs w:val="21"/>
              </w:rPr>
              <w:t>автом</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Измерители артериального давления и частоты пульса электронные, полуавтоматические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b/>
                <w:color w:val="000000"/>
                <w:sz w:val="21"/>
                <w:szCs w:val="21"/>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Отделение функциональной диагностики</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b/>
                <w:color w:val="000000"/>
                <w:sz w:val="21"/>
                <w:szCs w:val="21"/>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u w:val="single"/>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w:t>
            </w:r>
            <w:proofErr w:type="spellStart"/>
            <w:r w:rsidRPr="00985D7B">
              <w:rPr>
                <w:color w:val="000000"/>
                <w:sz w:val="21"/>
                <w:szCs w:val="21"/>
              </w:rPr>
              <w:t>энцефалограф</w:t>
            </w:r>
            <w:proofErr w:type="spellEnd"/>
            <w:r w:rsidRPr="00985D7B">
              <w:rPr>
                <w:color w:val="000000"/>
                <w:sz w:val="21"/>
                <w:szCs w:val="21"/>
              </w:rPr>
              <w:t xml:space="preserve"> «</w:t>
            </w:r>
            <w:proofErr w:type="spellStart"/>
            <w:r w:rsidRPr="00985D7B">
              <w:rPr>
                <w:color w:val="000000"/>
                <w:sz w:val="21"/>
                <w:szCs w:val="21"/>
              </w:rPr>
              <w:t>Энцефалан</w:t>
            </w:r>
            <w:proofErr w:type="spellEnd"/>
            <w:r w:rsidRPr="00985D7B">
              <w:rPr>
                <w:color w:val="000000"/>
                <w:sz w:val="21"/>
                <w:szCs w:val="21"/>
              </w:rPr>
              <w:t xml:space="preserve"> 131»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Электроэнцефалограф</w:t>
            </w:r>
            <w:proofErr w:type="spellEnd"/>
            <w:r w:rsidRPr="00985D7B">
              <w:rPr>
                <w:sz w:val="21"/>
                <w:szCs w:val="21"/>
              </w:rPr>
              <w:t xml:space="preserve"> </w:t>
            </w:r>
            <w:proofErr w:type="spellStart"/>
            <w:r w:rsidRPr="00985D7B">
              <w:rPr>
                <w:sz w:val="21"/>
                <w:szCs w:val="21"/>
              </w:rPr>
              <w:t>Энцефалан</w:t>
            </w:r>
            <w:proofErr w:type="spellEnd"/>
            <w:r w:rsidRPr="00985D7B">
              <w:rPr>
                <w:sz w:val="21"/>
                <w:szCs w:val="21"/>
              </w:rPr>
              <w:t xml:space="preserve"> 131-03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w:t>
            </w:r>
            <w:proofErr w:type="spellStart"/>
            <w:r w:rsidRPr="00985D7B">
              <w:rPr>
                <w:color w:val="000000"/>
                <w:sz w:val="21"/>
                <w:szCs w:val="21"/>
              </w:rPr>
              <w:t>энцефалограф</w:t>
            </w:r>
            <w:proofErr w:type="spellEnd"/>
            <w:r w:rsidRPr="00985D7B">
              <w:rPr>
                <w:color w:val="000000"/>
                <w:sz w:val="21"/>
                <w:szCs w:val="21"/>
              </w:rPr>
              <w:t xml:space="preserve"> «МБН 20»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Электроэнцефалограф</w:t>
            </w:r>
            <w:proofErr w:type="spellEnd"/>
            <w:r w:rsidRPr="00985D7B">
              <w:rPr>
                <w:sz w:val="21"/>
                <w:szCs w:val="21"/>
              </w:rPr>
              <w:t xml:space="preserve"> МБН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Холтер</w:t>
            </w:r>
            <w:proofErr w:type="spellEnd"/>
            <w:r w:rsidRPr="00985D7B">
              <w:rPr>
                <w:color w:val="000000"/>
                <w:sz w:val="21"/>
                <w:szCs w:val="21"/>
              </w:rPr>
              <w:t xml:space="preserve">  ЭКГ  </w:t>
            </w:r>
            <w:proofErr w:type="spellStart"/>
            <w:r w:rsidRPr="00985D7B">
              <w:rPr>
                <w:color w:val="000000"/>
                <w:sz w:val="21"/>
                <w:szCs w:val="21"/>
              </w:rPr>
              <w:t>Кардиотехника</w:t>
            </w:r>
            <w:proofErr w:type="spellEnd"/>
            <w:r w:rsidRPr="00985D7B">
              <w:rPr>
                <w:color w:val="000000"/>
                <w:sz w:val="21"/>
                <w:szCs w:val="21"/>
              </w:rPr>
              <w:t xml:space="preserve"> 04-8</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Монитор суточного наблюдени</w:t>
            </w:r>
            <w:proofErr w:type="gramStart"/>
            <w:r w:rsidRPr="00985D7B">
              <w:rPr>
                <w:sz w:val="21"/>
                <w:szCs w:val="21"/>
              </w:rPr>
              <w:t>я(</w:t>
            </w:r>
            <w:proofErr w:type="gramEnd"/>
            <w:r w:rsidRPr="00985D7B">
              <w:rPr>
                <w:sz w:val="21"/>
                <w:szCs w:val="21"/>
              </w:rPr>
              <w:t xml:space="preserve">канал ЭКГ и частоты пульса) по </w:t>
            </w:r>
            <w:proofErr w:type="spellStart"/>
            <w:r w:rsidRPr="00985D7B">
              <w:rPr>
                <w:sz w:val="21"/>
                <w:szCs w:val="21"/>
              </w:rPr>
              <w:t>Холтеру</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Холтер</w:t>
            </w:r>
            <w:proofErr w:type="spellEnd"/>
            <w:r w:rsidRPr="00985D7B">
              <w:rPr>
                <w:color w:val="000000"/>
                <w:sz w:val="21"/>
                <w:szCs w:val="21"/>
              </w:rPr>
              <w:t xml:space="preserve"> АД  </w:t>
            </w:r>
            <w:proofErr w:type="spellStart"/>
            <w:r w:rsidRPr="00985D7B">
              <w:rPr>
                <w:color w:val="000000"/>
                <w:sz w:val="21"/>
                <w:szCs w:val="21"/>
              </w:rPr>
              <w:t>BPLab</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10</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Холтер</w:t>
            </w:r>
            <w:proofErr w:type="spellEnd"/>
            <w:r w:rsidRPr="00985D7B">
              <w:rPr>
                <w:color w:val="000000"/>
                <w:sz w:val="21"/>
                <w:szCs w:val="21"/>
              </w:rPr>
              <w:t xml:space="preserve"> АД  МДП-НС-02с</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Э/кардиограф 3-х  </w:t>
            </w:r>
            <w:proofErr w:type="gramStart"/>
            <w:r w:rsidRPr="00985D7B">
              <w:rPr>
                <w:color w:val="000000"/>
                <w:sz w:val="21"/>
                <w:szCs w:val="21"/>
              </w:rPr>
              <w:t>канальные</w:t>
            </w:r>
            <w:proofErr w:type="gramEnd"/>
            <w:r w:rsidRPr="00985D7B">
              <w:rPr>
                <w:color w:val="000000"/>
                <w:sz w:val="21"/>
                <w:szCs w:val="21"/>
              </w:rPr>
              <w:t xml:space="preserve"> </w:t>
            </w:r>
            <w:proofErr w:type="spellStart"/>
            <w:r w:rsidRPr="00985D7B">
              <w:rPr>
                <w:color w:val="000000"/>
                <w:sz w:val="21"/>
                <w:szCs w:val="21"/>
              </w:rPr>
              <w:t>Shiller</w:t>
            </w:r>
            <w:proofErr w:type="spellEnd"/>
            <w:r w:rsidRPr="00985D7B">
              <w:rPr>
                <w:color w:val="000000"/>
                <w:sz w:val="21"/>
                <w:szCs w:val="21"/>
              </w:rPr>
              <w:t xml:space="preserve"> АТ – 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 многоканальный </w:t>
            </w:r>
            <w:proofErr w:type="spellStart"/>
            <w:r w:rsidRPr="00985D7B">
              <w:rPr>
                <w:sz w:val="21"/>
                <w:szCs w:val="21"/>
              </w:rPr>
              <w:t>Schiller</w:t>
            </w:r>
            <w:proofErr w:type="spellEnd"/>
            <w:r w:rsidRPr="00985D7B">
              <w:rPr>
                <w:sz w:val="21"/>
                <w:szCs w:val="21"/>
              </w:rPr>
              <w:t xml:space="preserve"> AT-1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BTL-08SD ECG 1/3кан. ECG-1003 BTL-08 FD</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BTL-08 MT </w:t>
            </w:r>
            <w:proofErr w:type="spellStart"/>
            <w:r w:rsidRPr="00985D7B">
              <w:rPr>
                <w:color w:val="000000"/>
                <w:sz w:val="21"/>
                <w:szCs w:val="21"/>
              </w:rPr>
              <w:t>Plus</w:t>
            </w:r>
            <w:proofErr w:type="spellEnd"/>
            <w:r w:rsidRPr="00985D7B">
              <w:rPr>
                <w:color w:val="000000"/>
                <w:sz w:val="21"/>
                <w:szCs w:val="21"/>
              </w:rPr>
              <w:t xml:space="preserve"> 6/12кан.</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Э/кардиограф 12-кан</w:t>
            </w:r>
            <w:proofErr w:type="gramStart"/>
            <w:r w:rsidRPr="00985D7B">
              <w:rPr>
                <w:color w:val="000000"/>
                <w:sz w:val="21"/>
                <w:szCs w:val="21"/>
              </w:rPr>
              <w:t>.Э</w:t>
            </w:r>
            <w:proofErr w:type="gramEnd"/>
            <w:r w:rsidRPr="00985D7B">
              <w:rPr>
                <w:color w:val="000000"/>
                <w:sz w:val="21"/>
                <w:szCs w:val="21"/>
              </w:rPr>
              <w:t>К12Т-01-«Р-Д»</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Э/Кардиограф-1Т </w:t>
            </w:r>
            <w:proofErr w:type="spellStart"/>
            <w:r w:rsidRPr="00985D7B">
              <w:rPr>
                <w:color w:val="000000"/>
                <w:sz w:val="21"/>
                <w:szCs w:val="21"/>
              </w:rPr>
              <w:t>Аксион</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 одноканальный ЭК1Т-07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Э/кардиограф </w:t>
            </w:r>
            <w:proofErr w:type="spellStart"/>
            <w:r w:rsidRPr="00985D7B">
              <w:rPr>
                <w:color w:val="000000"/>
                <w:sz w:val="21"/>
                <w:szCs w:val="21"/>
              </w:rPr>
              <w:t>Shiller</w:t>
            </w:r>
            <w:proofErr w:type="spellEnd"/>
            <w:r w:rsidRPr="00985D7B">
              <w:rPr>
                <w:color w:val="000000"/>
                <w:sz w:val="21"/>
                <w:szCs w:val="21"/>
              </w:rPr>
              <w:t xml:space="preserve"> АТ – 2plus 6-12 </w:t>
            </w:r>
            <w:proofErr w:type="spellStart"/>
            <w:r w:rsidRPr="00985D7B">
              <w:rPr>
                <w:color w:val="000000"/>
                <w:sz w:val="21"/>
                <w:szCs w:val="21"/>
              </w:rPr>
              <w:t>кан</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 многоканальный </w:t>
            </w:r>
            <w:proofErr w:type="spellStart"/>
            <w:r w:rsidRPr="00985D7B">
              <w:rPr>
                <w:sz w:val="21"/>
                <w:szCs w:val="21"/>
              </w:rPr>
              <w:t>Schiller</w:t>
            </w:r>
            <w:proofErr w:type="spellEnd"/>
            <w:r w:rsidRPr="00985D7B">
              <w:rPr>
                <w:sz w:val="21"/>
                <w:szCs w:val="21"/>
              </w:rPr>
              <w:t xml:space="preserve"> AT-2 </w:t>
            </w:r>
            <w:proofErr w:type="spellStart"/>
            <w:r w:rsidRPr="00985D7B">
              <w:rPr>
                <w:sz w:val="21"/>
                <w:szCs w:val="21"/>
              </w:rPr>
              <w:t>Plus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CardimaxFX-7102</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 многоканальный </w:t>
            </w:r>
            <w:proofErr w:type="spellStart"/>
            <w:r w:rsidRPr="00985D7B">
              <w:rPr>
                <w:sz w:val="21"/>
                <w:szCs w:val="21"/>
              </w:rPr>
              <w:t>Cardiomax</w:t>
            </w:r>
            <w:proofErr w:type="spellEnd"/>
            <w:r w:rsidRPr="00985D7B">
              <w:rPr>
                <w:sz w:val="21"/>
                <w:szCs w:val="21"/>
              </w:rPr>
              <w:t xml:space="preserve"> FX-7202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Э/кардиограф SENSITEC ECG-1003</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12-кан. э/к  </w:t>
            </w:r>
            <w:proofErr w:type="spellStart"/>
            <w:r w:rsidRPr="00985D7B">
              <w:rPr>
                <w:color w:val="000000"/>
                <w:sz w:val="21"/>
                <w:szCs w:val="21"/>
              </w:rPr>
              <w:t>Shiller</w:t>
            </w:r>
            <w:proofErr w:type="spellEnd"/>
            <w:r w:rsidRPr="00985D7B">
              <w:rPr>
                <w:color w:val="000000"/>
                <w:sz w:val="21"/>
                <w:szCs w:val="21"/>
              </w:rPr>
              <w:t xml:space="preserve"> АТ –104 с </w:t>
            </w:r>
            <w:proofErr w:type="spellStart"/>
            <w:r w:rsidRPr="00985D7B">
              <w:rPr>
                <w:color w:val="000000"/>
                <w:sz w:val="21"/>
                <w:szCs w:val="21"/>
              </w:rPr>
              <w:t>принад</w:t>
            </w:r>
            <w:proofErr w:type="spellEnd"/>
            <w:r w:rsidRPr="00985D7B">
              <w:rPr>
                <w:color w:val="000000"/>
                <w:sz w:val="21"/>
                <w:szCs w:val="21"/>
              </w:rPr>
              <w:t>. (установка)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Электрокардиографы многоканальные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Спирограф Спиро С-100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Спироанализаторы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Спирограф СМП-21/01-«Р-Д»</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Спироанализаторы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Спирограф </w:t>
            </w:r>
            <w:proofErr w:type="spellStart"/>
            <w:r w:rsidRPr="00985D7B">
              <w:rPr>
                <w:color w:val="000000"/>
                <w:sz w:val="21"/>
                <w:szCs w:val="21"/>
              </w:rPr>
              <w:t>Shiller</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Спироанализаторы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Пищеблок</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РН-6Ц13У (24919) 6кг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настольные циферблатные</w:t>
            </w:r>
            <w:proofErr w:type="gramStart"/>
            <w:r w:rsidRPr="00985D7B">
              <w:rPr>
                <w:sz w:val="21"/>
                <w:szCs w:val="21"/>
              </w:rPr>
              <w:t xml:space="preserve"> (-) </w:t>
            </w:r>
            <w:proofErr w:type="gramEnd"/>
            <w:r w:rsidRPr="00985D7B">
              <w:rPr>
                <w:sz w:val="21"/>
                <w:szCs w:val="21"/>
              </w:rPr>
              <w:t>РН-3Ц13УМ и РН-6Ц13УМ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РП-500 Ш13 (1338) 500кг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механические для статического взвешивания</w:t>
            </w:r>
            <w:proofErr w:type="gramStart"/>
            <w:r w:rsidRPr="00985D7B">
              <w:rPr>
                <w:sz w:val="21"/>
                <w:szCs w:val="21"/>
              </w:rPr>
              <w:t xml:space="preserve"> () </w:t>
            </w:r>
            <w:proofErr w:type="gramEnd"/>
            <w:r w:rsidRPr="00985D7B">
              <w:rPr>
                <w:sz w:val="21"/>
                <w:szCs w:val="21"/>
              </w:rPr>
              <w:t>РП</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150кг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(30 – 150 кг) РМ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Инженерная служба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Монометр</w:t>
            </w:r>
            <w:proofErr w:type="spellEnd"/>
            <w:r w:rsidRPr="00985D7B">
              <w:rPr>
                <w:color w:val="000000"/>
                <w:sz w:val="21"/>
                <w:szCs w:val="21"/>
              </w:rPr>
              <w:t xml:space="preserve"> тех. ОКМ, ОБМВ-1000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Манометры (КТ 1 – 2,5) МДФ1-100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Монометр</w:t>
            </w:r>
            <w:proofErr w:type="spellEnd"/>
            <w:r w:rsidRPr="00985D7B">
              <w:rPr>
                <w:color w:val="000000"/>
                <w:sz w:val="21"/>
                <w:szCs w:val="21"/>
              </w:rPr>
              <w:t xml:space="preserve"> </w:t>
            </w:r>
            <w:proofErr w:type="spellStart"/>
            <w:r w:rsidRPr="00985D7B">
              <w:rPr>
                <w:color w:val="000000"/>
                <w:sz w:val="21"/>
                <w:szCs w:val="21"/>
              </w:rPr>
              <w:t>электроконтакт</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gramStart"/>
            <w:r w:rsidRPr="00985D7B">
              <w:rPr>
                <w:sz w:val="21"/>
                <w:szCs w:val="21"/>
              </w:rPr>
              <w:t>Манометры</w:t>
            </w:r>
            <w:proofErr w:type="gramEnd"/>
            <w:r w:rsidRPr="00985D7B">
              <w:rPr>
                <w:sz w:val="21"/>
                <w:szCs w:val="21"/>
              </w:rPr>
              <w:t xml:space="preserve"> показывающие сигнализирующие (КТ 1 – 2,5) ДМ2010Сг</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Тонометр мембран</w:t>
            </w:r>
            <w:proofErr w:type="gramStart"/>
            <w:r w:rsidRPr="00985D7B">
              <w:rPr>
                <w:color w:val="000000"/>
                <w:sz w:val="21"/>
                <w:szCs w:val="21"/>
              </w:rPr>
              <w:t>.М</w:t>
            </w:r>
            <w:proofErr w:type="gramEnd"/>
            <w:r w:rsidRPr="00985D7B">
              <w:rPr>
                <w:color w:val="000000"/>
                <w:sz w:val="21"/>
                <w:szCs w:val="21"/>
              </w:rPr>
              <w:t>Т-3, ППМ-60, ММП-60, ИАДМ, МТ-10 мех.</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Измерители артериального давления механические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400</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bl>
    <w:p w:rsidR="009C664A" w:rsidRPr="00985D7B" w:rsidRDefault="009C664A" w:rsidP="009C664A">
      <w:pPr>
        <w:jc w:val="right"/>
        <w:rPr>
          <w:b/>
          <w:bCs/>
          <w:sz w:val="21"/>
          <w:szCs w:val="21"/>
        </w:rPr>
      </w:pPr>
    </w:p>
    <w:p w:rsidR="009C664A" w:rsidRPr="00985D7B" w:rsidRDefault="009C664A" w:rsidP="009C664A">
      <w:pPr>
        <w:tabs>
          <w:tab w:val="left" w:pos="284"/>
        </w:tabs>
        <w:autoSpaceDE w:val="0"/>
        <w:autoSpaceDN w:val="0"/>
        <w:adjustRightInd w:val="0"/>
        <w:jc w:val="both"/>
        <w:rPr>
          <w:bCs/>
          <w:sz w:val="21"/>
          <w:szCs w:val="21"/>
        </w:rPr>
      </w:pPr>
      <w:r w:rsidRPr="00985D7B">
        <w:rPr>
          <w:bCs/>
          <w:sz w:val="21"/>
          <w:szCs w:val="21"/>
        </w:rPr>
        <w:t xml:space="preserve">1. Время выполнения работ должно согласовываться с Заказчиком. </w:t>
      </w:r>
    </w:p>
    <w:p w:rsidR="009C664A" w:rsidRPr="00985D7B" w:rsidRDefault="009C664A" w:rsidP="009C664A">
      <w:pPr>
        <w:tabs>
          <w:tab w:val="left" w:pos="284"/>
        </w:tabs>
        <w:autoSpaceDE w:val="0"/>
        <w:autoSpaceDN w:val="0"/>
        <w:adjustRightInd w:val="0"/>
        <w:jc w:val="both"/>
        <w:rPr>
          <w:bCs/>
          <w:sz w:val="21"/>
          <w:szCs w:val="21"/>
        </w:rPr>
      </w:pPr>
      <w:r w:rsidRPr="00985D7B">
        <w:rPr>
          <w:bCs/>
          <w:sz w:val="21"/>
          <w:szCs w:val="21"/>
        </w:rPr>
        <w:t>2.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C664A" w:rsidRPr="00985D7B" w:rsidRDefault="009C664A" w:rsidP="009C664A">
      <w:pPr>
        <w:tabs>
          <w:tab w:val="left" w:pos="284"/>
        </w:tabs>
        <w:autoSpaceDE w:val="0"/>
        <w:autoSpaceDN w:val="0"/>
        <w:adjustRightInd w:val="0"/>
        <w:jc w:val="both"/>
        <w:rPr>
          <w:bCs/>
          <w:sz w:val="21"/>
          <w:szCs w:val="21"/>
        </w:rPr>
      </w:pPr>
      <w:r w:rsidRPr="00985D7B">
        <w:rPr>
          <w:color w:val="000000"/>
          <w:sz w:val="21"/>
          <w:szCs w:val="21"/>
        </w:rPr>
        <w:t xml:space="preserve">3. Исполнитель обязан соблюдать </w:t>
      </w:r>
      <w:r w:rsidRPr="00985D7B">
        <w:rPr>
          <w:sz w:val="21"/>
          <w:szCs w:val="21"/>
        </w:rPr>
        <w:t>на объекте требований противопожарной безопасности, техники безопасности и охраны окружающей среды во время  оказания услуг.</w:t>
      </w:r>
    </w:p>
    <w:p w:rsidR="009C664A" w:rsidRPr="00985D7B" w:rsidRDefault="009C664A" w:rsidP="009C664A">
      <w:pPr>
        <w:tabs>
          <w:tab w:val="left" w:pos="284"/>
        </w:tabs>
        <w:autoSpaceDE w:val="0"/>
        <w:autoSpaceDN w:val="0"/>
        <w:adjustRightInd w:val="0"/>
        <w:jc w:val="both"/>
        <w:outlineLvl w:val="1"/>
        <w:rPr>
          <w:bCs/>
          <w:sz w:val="21"/>
          <w:szCs w:val="21"/>
        </w:rPr>
      </w:pPr>
      <w:r w:rsidRPr="00985D7B">
        <w:rPr>
          <w:bCs/>
          <w:sz w:val="21"/>
          <w:szCs w:val="21"/>
        </w:rPr>
        <w:lastRenderedPageBreak/>
        <w:t>4. 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9C664A" w:rsidRPr="00985D7B" w:rsidRDefault="009C664A" w:rsidP="009C664A">
      <w:pPr>
        <w:jc w:val="both"/>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C664A" w:rsidRPr="00985D7B" w:rsidTr="009C664A">
        <w:tc>
          <w:tcPr>
            <w:tcW w:w="4680" w:type="dxa"/>
            <w:tcBorders>
              <w:top w:val="nil"/>
              <w:left w:val="nil"/>
              <w:bottom w:val="nil"/>
              <w:right w:val="nil"/>
            </w:tcBorders>
          </w:tcPr>
          <w:p w:rsidR="009C664A" w:rsidRPr="00985D7B" w:rsidRDefault="009C664A" w:rsidP="009C664A">
            <w:pPr>
              <w:pStyle w:val="af0"/>
              <w:tabs>
                <w:tab w:val="left" w:pos="2268"/>
              </w:tabs>
              <w:rPr>
                <w:sz w:val="21"/>
                <w:szCs w:val="21"/>
              </w:rPr>
            </w:pPr>
            <w:r w:rsidRPr="00985D7B">
              <w:rPr>
                <w:sz w:val="21"/>
                <w:szCs w:val="21"/>
              </w:rPr>
              <w:t>Заказчик:</w:t>
            </w:r>
          </w:p>
          <w:p w:rsidR="009C664A" w:rsidRPr="00985D7B" w:rsidRDefault="009C664A" w:rsidP="009C664A">
            <w:pPr>
              <w:pStyle w:val="af0"/>
              <w:tabs>
                <w:tab w:val="left" w:pos="2268"/>
              </w:tabs>
              <w:rPr>
                <w:sz w:val="21"/>
                <w:szCs w:val="21"/>
              </w:rPr>
            </w:pPr>
            <w:r w:rsidRPr="00985D7B">
              <w:rPr>
                <w:sz w:val="21"/>
                <w:szCs w:val="21"/>
              </w:rPr>
              <w:t xml:space="preserve">ОГАУЗ «Иркутская городская клиническая больница № 8» </w:t>
            </w:r>
          </w:p>
          <w:p w:rsidR="00DC6A21" w:rsidRDefault="00DC6A21" w:rsidP="009C664A">
            <w:pPr>
              <w:pStyle w:val="af0"/>
              <w:tabs>
                <w:tab w:val="left" w:pos="2268"/>
              </w:tabs>
              <w:rPr>
                <w:bCs/>
                <w:sz w:val="21"/>
                <w:szCs w:val="21"/>
              </w:rPr>
            </w:pPr>
          </w:p>
          <w:p w:rsidR="009C664A" w:rsidRPr="00985D7B" w:rsidRDefault="009C664A" w:rsidP="009C664A">
            <w:pPr>
              <w:pStyle w:val="af0"/>
              <w:tabs>
                <w:tab w:val="left" w:pos="2268"/>
              </w:tabs>
              <w:rPr>
                <w:bCs/>
                <w:sz w:val="21"/>
                <w:szCs w:val="21"/>
              </w:rPr>
            </w:pPr>
            <w:r w:rsidRPr="00985D7B">
              <w:rPr>
                <w:bCs/>
                <w:sz w:val="21"/>
                <w:szCs w:val="21"/>
              </w:rPr>
              <w:t>Главный врач</w:t>
            </w:r>
          </w:p>
          <w:p w:rsidR="009C664A" w:rsidRPr="00985D7B" w:rsidRDefault="009C664A" w:rsidP="009C664A">
            <w:pPr>
              <w:pStyle w:val="af0"/>
              <w:tabs>
                <w:tab w:val="left" w:pos="2268"/>
              </w:tabs>
              <w:rPr>
                <w:sz w:val="21"/>
                <w:szCs w:val="21"/>
              </w:rPr>
            </w:pPr>
            <w:r w:rsidRPr="00985D7B">
              <w:rPr>
                <w:sz w:val="21"/>
                <w:szCs w:val="21"/>
              </w:rPr>
              <w:t xml:space="preserve">_____________________/ Ж. В. </w:t>
            </w:r>
            <w:proofErr w:type="spellStart"/>
            <w:r w:rsidRPr="00985D7B">
              <w:rPr>
                <w:sz w:val="21"/>
                <w:szCs w:val="21"/>
              </w:rPr>
              <w:t>Есева</w:t>
            </w:r>
            <w:proofErr w:type="spellEnd"/>
            <w:r w:rsidRPr="00985D7B">
              <w:rPr>
                <w:sz w:val="21"/>
                <w:szCs w:val="21"/>
              </w:rPr>
              <w:t>/</w:t>
            </w:r>
          </w:p>
          <w:p w:rsidR="009C664A" w:rsidRPr="00985D7B" w:rsidRDefault="009C664A" w:rsidP="009C664A">
            <w:pPr>
              <w:rPr>
                <w:bCs/>
                <w:sz w:val="21"/>
                <w:szCs w:val="21"/>
              </w:rPr>
            </w:pPr>
            <w:r w:rsidRPr="00985D7B">
              <w:rPr>
                <w:bCs/>
                <w:sz w:val="21"/>
                <w:szCs w:val="21"/>
              </w:rPr>
              <w:t>М.П.</w:t>
            </w:r>
          </w:p>
        </w:tc>
        <w:tc>
          <w:tcPr>
            <w:tcW w:w="540" w:type="dxa"/>
            <w:tcBorders>
              <w:top w:val="nil"/>
              <w:left w:val="nil"/>
              <w:bottom w:val="nil"/>
              <w:right w:val="nil"/>
            </w:tcBorders>
          </w:tcPr>
          <w:p w:rsidR="009C664A" w:rsidRPr="00985D7B" w:rsidRDefault="009C664A" w:rsidP="009C664A">
            <w:pPr>
              <w:pStyle w:val="af0"/>
              <w:tabs>
                <w:tab w:val="left" w:pos="2268"/>
              </w:tabs>
              <w:rPr>
                <w:bCs/>
                <w:sz w:val="21"/>
                <w:szCs w:val="21"/>
              </w:rPr>
            </w:pPr>
          </w:p>
        </w:tc>
        <w:tc>
          <w:tcPr>
            <w:tcW w:w="4680" w:type="dxa"/>
            <w:tcBorders>
              <w:top w:val="nil"/>
              <w:left w:val="nil"/>
              <w:bottom w:val="nil"/>
              <w:right w:val="nil"/>
            </w:tcBorders>
          </w:tcPr>
          <w:p w:rsidR="009C664A" w:rsidRPr="00985D7B" w:rsidRDefault="009C664A" w:rsidP="009C664A">
            <w:pPr>
              <w:jc w:val="both"/>
              <w:rPr>
                <w:sz w:val="21"/>
                <w:szCs w:val="21"/>
              </w:rPr>
            </w:pPr>
            <w:r w:rsidRPr="00985D7B">
              <w:rPr>
                <w:sz w:val="21"/>
                <w:szCs w:val="21"/>
              </w:rPr>
              <w:t xml:space="preserve">Исполнитель: </w:t>
            </w:r>
          </w:p>
          <w:p w:rsidR="009C664A" w:rsidRPr="00985D7B" w:rsidRDefault="00DC6A21" w:rsidP="009C664A">
            <w:pPr>
              <w:widowControl w:val="0"/>
              <w:tabs>
                <w:tab w:val="left" w:pos="5040"/>
              </w:tabs>
              <w:autoSpaceDE w:val="0"/>
              <w:autoSpaceDN w:val="0"/>
              <w:adjustRightInd w:val="0"/>
              <w:rPr>
                <w:sz w:val="21"/>
                <w:szCs w:val="21"/>
              </w:rPr>
            </w:pPr>
            <w:r>
              <w:rPr>
                <w:sz w:val="21"/>
                <w:szCs w:val="21"/>
              </w:rPr>
              <w:t>ФБУ «Иркутский ЦСМ»</w:t>
            </w:r>
          </w:p>
          <w:p w:rsidR="009C664A" w:rsidRPr="00985D7B" w:rsidRDefault="009C664A" w:rsidP="009C664A">
            <w:pPr>
              <w:widowControl w:val="0"/>
              <w:tabs>
                <w:tab w:val="left" w:pos="5040"/>
              </w:tabs>
              <w:autoSpaceDE w:val="0"/>
              <w:autoSpaceDN w:val="0"/>
              <w:adjustRightInd w:val="0"/>
              <w:rPr>
                <w:sz w:val="21"/>
                <w:szCs w:val="21"/>
              </w:rPr>
            </w:pPr>
          </w:p>
          <w:p w:rsidR="00DC6A21" w:rsidRDefault="00DC6A21" w:rsidP="009C664A">
            <w:pPr>
              <w:widowControl w:val="0"/>
              <w:tabs>
                <w:tab w:val="left" w:pos="5040"/>
              </w:tabs>
              <w:autoSpaceDE w:val="0"/>
              <w:autoSpaceDN w:val="0"/>
              <w:adjustRightInd w:val="0"/>
              <w:rPr>
                <w:sz w:val="21"/>
                <w:szCs w:val="21"/>
              </w:rPr>
            </w:pPr>
          </w:p>
          <w:p w:rsidR="009C664A" w:rsidRPr="00985D7B" w:rsidRDefault="00DC6A21" w:rsidP="009C664A">
            <w:pPr>
              <w:widowControl w:val="0"/>
              <w:tabs>
                <w:tab w:val="left" w:pos="5040"/>
              </w:tabs>
              <w:autoSpaceDE w:val="0"/>
              <w:autoSpaceDN w:val="0"/>
              <w:adjustRightInd w:val="0"/>
              <w:rPr>
                <w:sz w:val="21"/>
                <w:szCs w:val="21"/>
              </w:rPr>
            </w:pPr>
            <w:r>
              <w:rPr>
                <w:sz w:val="21"/>
                <w:szCs w:val="21"/>
              </w:rPr>
              <w:t>И.о. директора</w:t>
            </w:r>
          </w:p>
          <w:p w:rsidR="009C664A" w:rsidRPr="00985D7B" w:rsidRDefault="009C664A" w:rsidP="009C664A">
            <w:pPr>
              <w:widowControl w:val="0"/>
              <w:tabs>
                <w:tab w:val="left" w:pos="5040"/>
              </w:tabs>
              <w:autoSpaceDE w:val="0"/>
              <w:autoSpaceDN w:val="0"/>
              <w:adjustRightInd w:val="0"/>
              <w:rPr>
                <w:sz w:val="21"/>
                <w:szCs w:val="21"/>
              </w:rPr>
            </w:pPr>
            <w:r w:rsidRPr="00985D7B">
              <w:rPr>
                <w:sz w:val="21"/>
                <w:szCs w:val="21"/>
              </w:rPr>
              <w:t>______________________/</w:t>
            </w:r>
            <w:r w:rsidR="00DC6A21">
              <w:rPr>
                <w:sz w:val="21"/>
                <w:szCs w:val="21"/>
              </w:rPr>
              <w:t>Д.О. Солдатов</w:t>
            </w:r>
            <w:r w:rsidRPr="00985D7B">
              <w:rPr>
                <w:sz w:val="21"/>
                <w:szCs w:val="21"/>
              </w:rPr>
              <w:t>/</w:t>
            </w:r>
          </w:p>
          <w:p w:rsidR="009C664A" w:rsidRPr="00985D7B" w:rsidRDefault="009C664A" w:rsidP="009C664A">
            <w:pPr>
              <w:pStyle w:val="af4"/>
              <w:rPr>
                <w:rFonts w:ascii="Times New Roman" w:hAnsi="Times New Roman"/>
                <w:bCs/>
                <w:sz w:val="21"/>
                <w:szCs w:val="21"/>
              </w:rPr>
            </w:pPr>
            <w:r w:rsidRPr="00985D7B">
              <w:rPr>
                <w:rFonts w:ascii="Times New Roman" w:hAnsi="Times New Roman"/>
                <w:bCs/>
                <w:sz w:val="21"/>
                <w:szCs w:val="21"/>
              </w:rPr>
              <w:t xml:space="preserve">  М.П.            </w:t>
            </w:r>
          </w:p>
        </w:tc>
      </w:tr>
    </w:tbl>
    <w:p w:rsidR="009C664A" w:rsidRPr="00985D7B" w:rsidRDefault="009C664A">
      <w:pPr>
        <w:rPr>
          <w:sz w:val="21"/>
          <w:szCs w:val="21"/>
        </w:rPr>
      </w:pPr>
    </w:p>
    <w:sectPr w:rsidR="009C664A" w:rsidRPr="00985D7B" w:rsidSect="009C664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C664A"/>
    <w:rsid w:val="000A5A1F"/>
    <w:rsid w:val="00113BE4"/>
    <w:rsid w:val="00464142"/>
    <w:rsid w:val="006978F3"/>
    <w:rsid w:val="00985D7B"/>
    <w:rsid w:val="009C664A"/>
    <w:rsid w:val="00A87134"/>
    <w:rsid w:val="00C0093C"/>
    <w:rsid w:val="00DB19D1"/>
    <w:rsid w:val="00DC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664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664A"/>
    <w:pPr>
      <w:keepNext/>
      <w:outlineLvl w:val="1"/>
    </w:pPr>
    <w:rPr>
      <w:sz w:val="36"/>
      <w:szCs w:val="20"/>
    </w:rPr>
  </w:style>
  <w:style w:type="paragraph" w:styleId="4">
    <w:name w:val="heading 4"/>
    <w:basedOn w:val="a"/>
    <w:next w:val="a"/>
    <w:link w:val="40"/>
    <w:qFormat/>
    <w:rsid w:val="009C664A"/>
    <w:pPr>
      <w:keepNext/>
      <w:outlineLvl w:val="3"/>
    </w:pPr>
    <w:rPr>
      <w:sz w:val="40"/>
      <w:szCs w:val="20"/>
    </w:rPr>
  </w:style>
  <w:style w:type="paragraph" w:styleId="5">
    <w:name w:val="heading 5"/>
    <w:basedOn w:val="a"/>
    <w:next w:val="a"/>
    <w:link w:val="50"/>
    <w:qFormat/>
    <w:rsid w:val="009C664A"/>
    <w:pPr>
      <w:keepNext/>
      <w:outlineLvl w:val="4"/>
    </w:pPr>
    <w:rPr>
      <w:b/>
      <w:sz w:val="32"/>
      <w:szCs w:val="20"/>
    </w:rPr>
  </w:style>
  <w:style w:type="paragraph" w:styleId="6">
    <w:name w:val="heading 6"/>
    <w:basedOn w:val="a"/>
    <w:next w:val="a"/>
    <w:link w:val="60"/>
    <w:qFormat/>
    <w:rsid w:val="009C664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4A"/>
    <w:rPr>
      <w:rFonts w:ascii="Arial" w:eastAsia="Times New Roman" w:hAnsi="Arial" w:cs="Arial"/>
      <w:b/>
      <w:bCs/>
      <w:kern w:val="32"/>
      <w:sz w:val="32"/>
      <w:szCs w:val="32"/>
      <w:lang w:eastAsia="ru-RU"/>
    </w:rPr>
  </w:style>
  <w:style w:type="character" w:customStyle="1" w:styleId="20">
    <w:name w:val="Заголовок 2 Знак"/>
    <w:basedOn w:val="a0"/>
    <w:link w:val="2"/>
    <w:rsid w:val="009C664A"/>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9C664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C664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C664A"/>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9C664A"/>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9C664A"/>
    <w:rPr>
      <w:color w:val="0000FF"/>
      <w:u w:val="single"/>
    </w:rPr>
  </w:style>
  <w:style w:type="character" w:customStyle="1" w:styleId="a4">
    <w:name w:val="Текст выноски Знак"/>
    <w:basedOn w:val="a0"/>
    <w:link w:val="a5"/>
    <w:semiHidden/>
    <w:rsid w:val="009C664A"/>
    <w:rPr>
      <w:rFonts w:ascii="Tahoma" w:eastAsia="Times New Roman" w:hAnsi="Tahoma" w:cs="Tahoma"/>
      <w:sz w:val="16"/>
      <w:szCs w:val="16"/>
      <w:lang w:eastAsia="ru-RU"/>
    </w:rPr>
  </w:style>
  <w:style w:type="paragraph" w:styleId="a5">
    <w:name w:val="Balloon Text"/>
    <w:basedOn w:val="a"/>
    <w:link w:val="a4"/>
    <w:semiHidden/>
    <w:rsid w:val="009C664A"/>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9C664A"/>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rsid w:val="009C664A"/>
    <w:pPr>
      <w:tabs>
        <w:tab w:val="center" w:pos="4677"/>
        <w:tab w:val="right" w:pos="9355"/>
      </w:tabs>
    </w:pPr>
    <w:rPr>
      <w:sz w:val="20"/>
      <w:szCs w:val="20"/>
    </w:rPr>
  </w:style>
  <w:style w:type="character" w:customStyle="1" w:styleId="11">
    <w:name w:val="Верхний колонтитул Знак1"/>
    <w:basedOn w:val="a0"/>
    <w:link w:val="a7"/>
    <w:rsid w:val="009C664A"/>
    <w:rPr>
      <w:rFonts w:ascii="Times New Roman" w:eastAsia="Times New Roman" w:hAnsi="Times New Roman" w:cs="Times New Roman"/>
      <w:sz w:val="24"/>
      <w:szCs w:val="24"/>
      <w:lang w:eastAsia="ru-RU"/>
    </w:rPr>
  </w:style>
  <w:style w:type="character" w:styleId="a8">
    <w:name w:val="FollowedHyperlink"/>
    <w:basedOn w:val="a0"/>
    <w:rsid w:val="009C664A"/>
    <w:rPr>
      <w:color w:val="800080" w:themeColor="followedHyperlink"/>
      <w:u w:val="single"/>
    </w:rPr>
  </w:style>
  <w:style w:type="character" w:customStyle="1" w:styleId="a9">
    <w:name w:val="Текст сноски Знак"/>
    <w:basedOn w:val="a0"/>
    <w:link w:val="aa"/>
    <w:semiHidden/>
    <w:rsid w:val="009C664A"/>
    <w:rPr>
      <w:rFonts w:ascii="Times New Roman" w:eastAsia="Times New Roman" w:hAnsi="Times New Roman" w:cs="Times New Roman"/>
      <w:sz w:val="20"/>
      <w:szCs w:val="20"/>
      <w:lang w:eastAsia="ru-RU"/>
    </w:rPr>
  </w:style>
  <w:style w:type="paragraph" w:styleId="aa">
    <w:name w:val="footnote text"/>
    <w:basedOn w:val="a"/>
    <w:link w:val="a9"/>
    <w:semiHidden/>
    <w:unhideWhenUsed/>
    <w:rsid w:val="009C664A"/>
    <w:rPr>
      <w:sz w:val="20"/>
      <w:szCs w:val="20"/>
    </w:rPr>
  </w:style>
  <w:style w:type="paragraph" w:customStyle="1" w:styleId="ab">
    <w:name w:val="Базовый"/>
    <w:rsid w:val="009C664A"/>
    <w:pPr>
      <w:suppressAutoHyphens/>
    </w:pPr>
    <w:rPr>
      <w:rFonts w:ascii="Calibri" w:eastAsia="Lucida Sans Unicode" w:hAnsi="Calibri" w:cs="Calibri"/>
      <w:color w:val="00000A"/>
    </w:rPr>
  </w:style>
  <w:style w:type="paragraph" w:customStyle="1" w:styleId="ConsPlusNormal">
    <w:name w:val="ConsPlusNormal"/>
    <w:link w:val="ConsPlusNormal0"/>
    <w:rsid w:val="009C664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9C664A"/>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
    <w:basedOn w:val="ab"/>
    <w:link w:val="ad"/>
    <w:uiPriority w:val="34"/>
    <w:qFormat/>
    <w:rsid w:val="009C664A"/>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9C664A"/>
    <w:rPr>
      <w:rFonts w:ascii="Calibri" w:eastAsia="Lucida Sans Unicode" w:hAnsi="Calibri" w:cs="Calibri"/>
      <w:color w:val="00000A"/>
    </w:rPr>
  </w:style>
  <w:style w:type="paragraph" w:styleId="ae">
    <w:name w:val="Title"/>
    <w:basedOn w:val="a"/>
    <w:link w:val="af"/>
    <w:qFormat/>
    <w:rsid w:val="009C664A"/>
    <w:pPr>
      <w:jc w:val="center"/>
    </w:pPr>
    <w:rPr>
      <w:b/>
      <w:sz w:val="28"/>
      <w:szCs w:val="20"/>
    </w:rPr>
  </w:style>
  <w:style w:type="character" w:customStyle="1" w:styleId="af">
    <w:name w:val="Название Знак"/>
    <w:basedOn w:val="a0"/>
    <w:link w:val="ae"/>
    <w:rsid w:val="009C664A"/>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9C664A"/>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9C664A"/>
    <w:rPr>
      <w:rFonts w:ascii="Times New Roman" w:eastAsia="Times New Roman" w:hAnsi="Times New Roman" w:cs="Times New Roman"/>
      <w:sz w:val="24"/>
      <w:szCs w:val="20"/>
      <w:lang w:eastAsia="ru-RU"/>
    </w:rPr>
  </w:style>
  <w:style w:type="paragraph" w:styleId="af2">
    <w:name w:val="Body Text Indent"/>
    <w:basedOn w:val="a"/>
    <w:link w:val="af3"/>
    <w:rsid w:val="009C664A"/>
    <w:pPr>
      <w:ind w:firstLine="708"/>
      <w:jc w:val="both"/>
    </w:pPr>
    <w:rPr>
      <w:szCs w:val="20"/>
    </w:rPr>
  </w:style>
  <w:style w:type="character" w:customStyle="1" w:styleId="af3">
    <w:name w:val="Основной текст с отступом Знак"/>
    <w:basedOn w:val="a0"/>
    <w:link w:val="af2"/>
    <w:rsid w:val="009C664A"/>
    <w:rPr>
      <w:rFonts w:ascii="Times New Roman" w:eastAsia="Times New Roman" w:hAnsi="Times New Roman" w:cs="Times New Roman"/>
      <w:sz w:val="24"/>
      <w:szCs w:val="20"/>
      <w:lang w:eastAsia="ru-RU"/>
    </w:rPr>
  </w:style>
  <w:style w:type="paragraph" w:styleId="21">
    <w:name w:val="Body Text Indent 2"/>
    <w:basedOn w:val="a"/>
    <w:link w:val="22"/>
    <w:rsid w:val="009C664A"/>
    <w:pPr>
      <w:ind w:firstLine="709"/>
      <w:jc w:val="both"/>
    </w:pPr>
    <w:rPr>
      <w:szCs w:val="20"/>
    </w:rPr>
  </w:style>
  <w:style w:type="character" w:customStyle="1" w:styleId="22">
    <w:name w:val="Основной текст с отступом 2 Знак"/>
    <w:basedOn w:val="a0"/>
    <w:link w:val="21"/>
    <w:rsid w:val="009C664A"/>
    <w:rPr>
      <w:rFonts w:ascii="Times New Roman" w:eastAsia="Times New Roman" w:hAnsi="Times New Roman" w:cs="Times New Roman"/>
      <w:sz w:val="24"/>
      <w:szCs w:val="20"/>
      <w:lang w:eastAsia="ru-RU"/>
    </w:rPr>
  </w:style>
  <w:style w:type="paragraph" w:customStyle="1" w:styleId="ConsNonformat">
    <w:name w:val="ConsNonformat"/>
    <w:rsid w:val="009C664A"/>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rsid w:val="009C664A"/>
    <w:rPr>
      <w:rFonts w:ascii="Courier New" w:hAnsi="Courier New"/>
      <w:sz w:val="20"/>
      <w:szCs w:val="20"/>
    </w:rPr>
  </w:style>
  <w:style w:type="character" w:customStyle="1" w:styleId="af5">
    <w:name w:val="Текст Знак"/>
    <w:basedOn w:val="a0"/>
    <w:link w:val="af4"/>
    <w:rsid w:val="009C66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C664A"/>
    <w:pPr>
      <w:widowControl w:val="0"/>
      <w:ind w:firstLine="720"/>
      <w:jc w:val="both"/>
    </w:pPr>
    <w:rPr>
      <w:rFonts w:ascii="Arial" w:hAnsi="Arial"/>
    </w:rPr>
  </w:style>
  <w:style w:type="paragraph" w:customStyle="1" w:styleId="3">
    <w:name w:val="Текст3"/>
    <w:basedOn w:val="a"/>
    <w:rsid w:val="009C664A"/>
    <w:rPr>
      <w:rFonts w:ascii="Courier New" w:hAnsi="Courier New"/>
      <w:sz w:val="20"/>
      <w:szCs w:val="20"/>
    </w:rPr>
  </w:style>
  <w:style w:type="paragraph" w:customStyle="1" w:styleId="32">
    <w:name w:val="Основной текст с отступом 32"/>
    <w:basedOn w:val="a"/>
    <w:rsid w:val="009C664A"/>
    <w:pPr>
      <w:widowControl w:val="0"/>
      <w:ind w:firstLine="720"/>
      <w:jc w:val="both"/>
    </w:pPr>
    <w:rPr>
      <w:rFonts w:ascii="Arial" w:hAnsi="Arial"/>
    </w:rPr>
  </w:style>
  <w:style w:type="paragraph" w:styleId="af6">
    <w:name w:val="footer"/>
    <w:basedOn w:val="a"/>
    <w:link w:val="af7"/>
    <w:unhideWhenUsed/>
    <w:rsid w:val="009C664A"/>
    <w:pPr>
      <w:tabs>
        <w:tab w:val="center" w:pos="4677"/>
        <w:tab w:val="right" w:pos="9355"/>
      </w:tabs>
    </w:pPr>
  </w:style>
  <w:style w:type="character" w:customStyle="1" w:styleId="af7">
    <w:name w:val="Нижний колонтитул Знак"/>
    <w:basedOn w:val="a0"/>
    <w:link w:val="af6"/>
    <w:rsid w:val="009C664A"/>
    <w:rPr>
      <w:rFonts w:ascii="Times New Roman" w:eastAsia="Times New Roman" w:hAnsi="Times New Roman" w:cs="Times New Roman"/>
      <w:sz w:val="24"/>
      <w:szCs w:val="24"/>
      <w:lang w:eastAsia="ru-RU"/>
    </w:rPr>
  </w:style>
  <w:style w:type="paragraph" w:styleId="af8">
    <w:name w:val="No Spacing"/>
    <w:link w:val="af9"/>
    <w:uiPriority w:val="1"/>
    <w:qFormat/>
    <w:rsid w:val="009C664A"/>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9C664A"/>
    <w:rPr>
      <w:rFonts w:ascii="Calibri" w:eastAsia="Calibri" w:hAnsi="Calibri" w:cs="Times New Roman"/>
    </w:rPr>
  </w:style>
  <w:style w:type="paragraph" w:customStyle="1" w:styleId="12">
    <w:name w:val="Обычный1"/>
    <w:link w:val="Normal"/>
    <w:rsid w:val="009C664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9C664A"/>
    <w:rPr>
      <w:rFonts w:ascii="Times New Roman" w:eastAsia="Times New Roman" w:hAnsi="Times New Roman" w:cs="Times New Roman"/>
      <w:sz w:val="18"/>
      <w:szCs w:val="20"/>
      <w:lang w:eastAsia="ru-RU"/>
    </w:rPr>
  </w:style>
  <w:style w:type="paragraph" w:customStyle="1" w:styleId="ConsPlusNonformat">
    <w:name w:val="ConsPlusNonformat"/>
    <w:rsid w:val="009C6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9C664A"/>
    <w:rPr>
      <w:rFonts w:ascii="Courier New" w:hAnsi="Courier New"/>
      <w:sz w:val="20"/>
      <w:szCs w:val="20"/>
    </w:rPr>
  </w:style>
  <w:style w:type="character" w:customStyle="1" w:styleId="s2">
    <w:name w:val="s2"/>
    <w:basedOn w:val="a0"/>
    <w:rsid w:val="009C664A"/>
  </w:style>
  <w:style w:type="paragraph" w:customStyle="1" w:styleId="p1">
    <w:name w:val="p1"/>
    <w:basedOn w:val="a"/>
    <w:rsid w:val="009C664A"/>
    <w:pPr>
      <w:spacing w:before="100" w:beforeAutospacing="1" w:after="100" w:afterAutospacing="1"/>
    </w:pPr>
  </w:style>
  <w:style w:type="character" w:customStyle="1" w:styleId="s1">
    <w:name w:val="s1"/>
    <w:basedOn w:val="a0"/>
    <w:rsid w:val="009C664A"/>
  </w:style>
  <w:style w:type="paragraph" w:customStyle="1" w:styleId="p5">
    <w:name w:val="p5"/>
    <w:basedOn w:val="a"/>
    <w:rsid w:val="009C664A"/>
    <w:pPr>
      <w:spacing w:before="100" w:beforeAutospacing="1" w:after="100" w:afterAutospacing="1"/>
    </w:pPr>
  </w:style>
  <w:style w:type="paragraph" w:customStyle="1" w:styleId="p2">
    <w:name w:val="p2"/>
    <w:basedOn w:val="a"/>
    <w:rsid w:val="009C664A"/>
    <w:pPr>
      <w:spacing w:before="100" w:beforeAutospacing="1" w:after="100" w:afterAutospacing="1"/>
    </w:pPr>
  </w:style>
  <w:style w:type="paragraph" w:styleId="afa">
    <w:name w:val="Normal (Web)"/>
    <w:basedOn w:val="a"/>
    <w:uiPriority w:val="99"/>
    <w:unhideWhenUsed/>
    <w:rsid w:val="009C664A"/>
    <w:pPr>
      <w:spacing w:before="100" w:beforeAutospacing="1" w:after="100" w:afterAutospacing="1"/>
    </w:pPr>
  </w:style>
  <w:style w:type="paragraph" w:customStyle="1" w:styleId="Default">
    <w:name w:val="Default"/>
    <w:rsid w:val="009C664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9C664A"/>
  </w:style>
  <w:style w:type="paragraph" w:styleId="afb">
    <w:name w:val="Subtitle"/>
    <w:aliases w:val="Знак2"/>
    <w:basedOn w:val="a"/>
    <w:link w:val="afc"/>
    <w:qFormat/>
    <w:rsid w:val="009C664A"/>
    <w:pPr>
      <w:widowControl w:val="0"/>
      <w:spacing w:after="60"/>
      <w:jc w:val="center"/>
    </w:pPr>
    <w:rPr>
      <w:rFonts w:ascii="Arial" w:hAnsi="Arial"/>
      <w:szCs w:val="20"/>
    </w:rPr>
  </w:style>
  <w:style w:type="character" w:customStyle="1" w:styleId="afc">
    <w:name w:val="Подзаголовок Знак"/>
    <w:aliases w:val="Знак2 Знак"/>
    <w:basedOn w:val="a0"/>
    <w:link w:val="afb"/>
    <w:rsid w:val="009C664A"/>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ushnir@csm.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2019-12-21T02:56:00Z</dcterms:created>
  <dcterms:modified xsi:type="dcterms:W3CDTF">2019-12-21T03:42:00Z</dcterms:modified>
</cp:coreProperties>
</file>