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C3047B">
        <w:rPr>
          <w:rFonts w:ascii="Times New Roman" w:hAnsi="Times New Roman"/>
          <w:sz w:val="20"/>
        </w:rPr>
        <w:t>297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C3047B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01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C3047B" w:rsidP="001B23A2">
      <w:pPr>
        <w:jc w:val="center"/>
        <w:rPr>
          <w:b/>
          <w:bCs/>
        </w:rPr>
      </w:pPr>
      <w:r w:rsidRPr="009D375C">
        <w:rPr>
          <w:b/>
          <w:bCs/>
          <w:sz w:val="22"/>
          <w:szCs w:val="22"/>
        </w:rPr>
        <w:t>на поставку лекарственных препаратов для лечения заболеваний глаз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C3047B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C3047B">
        <w:rPr>
          <w:color w:val="000000"/>
          <w:spacing w:val="-3"/>
        </w:rPr>
        <w:t>297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C3047B" w:rsidRPr="00C3047B">
        <w:rPr>
          <w:color w:val="000000"/>
          <w:spacing w:val="-3"/>
        </w:rPr>
        <w:t>09</w:t>
      </w:r>
      <w:r w:rsidR="00AB4A9B" w:rsidRPr="00C3047B">
        <w:rPr>
          <w:color w:val="000000"/>
          <w:spacing w:val="-3"/>
        </w:rPr>
        <w:t>.</w:t>
      </w:r>
      <w:r w:rsidR="00C3047B" w:rsidRPr="00C3047B">
        <w:rPr>
          <w:color w:val="000000"/>
          <w:spacing w:val="-3"/>
        </w:rPr>
        <w:t>01</w:t>
      </w:r>
      <w:r w:rsidR="00AB4A9B" w:rsidRPr="00C3047B">
        <w:rPr>
          <w:color w:val="000000"/>
          <w:spacing w:val="-3"/>
        </w:rPr>
        <w:t>.20</w:t>
      </w:r>
      <w:r w:rsidR="00C3047B" w:rsidRPr="00C3047B">
        <w:rPr>
          <w:color w:val="000000"/>
          <w:spacing w:val="-3"/>
        </w:rPr>
        <w:t>20</w:t>
      </w:r>
      <w:r w:rsidR="00AB4A9B" w:rsidRPr="00C3047B">
        <w:rPr>
          <w:color w:val="000000"/>
          <w:spacing w:val="-3"/>
        </w:rPr>
        <w:t xml:space="preserve">г. </w:t>
      </w:r>
      <w:r w:rsidR="00C3047B" w:rsidRPr="00C3047B">
        <w:rPr>
          <w:bCs/>
          <w:sz w:val="22"/>
          <w:szCs w:val="22"/>
        </w:rPr>
        <w:t>на поставку лекарственных препаратов для лечения заболеваний глаз</w:t>
      </w:r>
      <w:r w:rsidR="00C3047B" w:rsidRPr="00C3047B">
        <w:rPr>
          <w:color w:val="000000"/>
          <w:spacing w:val="-3"/>
        </w:rPr>
        <w:t xml:space="preserve"> </w:t>
      </w:r>
      <w:r w:rsidR="00AB4A9B" w:rsidRPr="00C3047B">
        <w:rPr>
          <w:color w:val="000000"/>
          <w:spacing w:val="-3"/>
        </w:rPr>
        <w:t>о нижеследующем</w:t>
      </w:r>
      <w:r w:rsidR="00750F08" w:rsidRPr="00C3047B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C3047B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C3047B">
        <w:rPr>
          <w:rFonts w:ascii="Times New Roman" w:hAnsi="Times New Roman"/>
          <w:sz w:val="20"/>
          <w:szCs w:val="20"/>
        </w:rPr>
        <w:t xml:space="preserve">СТОРОН» Договора </w:t>
      </w:r>
      <w:r w:rsidR="00C3047B" w:rsidRPr="00C3047B">
        <w:rPr>
          <w:rFonts w:ascii="Times New Roman" w:hAnsi="Times New Roman"/>
          <w:color w:val="000000"/>
          <w:spacing w:val="-3"/>
          <w:sz w:val="20"/>
          <w:szCs w:val="20"/>
        </w:rPr>
        <w:t xml:space="preserve">№ 297-19 от 09.01.2020г. </w:t>
      </w:r>
      <w:r w:rsidR="00C3047B" w:rsidRPr="00C3047B">
        <w:rPr>
          <w:rFonts w:ascii="Times New Roman" w:hAnsi="Times New Roman"/>
          <w:bCs/>
          <w:sz w:val="20"/>
          <w:szCs w:val="20"/>
        </w:rPr>
        <w:t>на поставку лекарственных препаратов для лечения заболеваний глаз</w:t>
      </w:r>
      <w:r w:rsidR="002111C7" w:rsidRPr="00C3047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C3047B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8F3749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2020-11-26T04:39:00Z</dcterms:created>
  <dcterms:modified xsi:type="dcterms:W3CDTF">2020-11-26T04:40:00Z</dcterms:modified>
</cp:coreProperties>
</file>