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13" w:rsidRPr="00115A13" w:rsidRDefault="00115A13" w:rsidP="00115A13">
      <w:pPr>
        <w:pStyle w:val="af"/>
        <w:widowControl w:val="0"/>
        <w:rPr>
          <w:sz w:val="22"/>
          <w:szCs w:val="22"/>
        </w:rPr>
      </w:pPr>
      <w:r w:rsidRPr="00115A13">
        <w:rPr>
          <w:sz w:val="22"/>
          <w:szCs w:val="22"/>
        </w:rPr>
        <w:t xml:space="preserve">Договор № 295-19  </w:t>
      </w:r>
    </w:p>
    <w:p w:rsidR="00115A13" w:rsidRPr="00115A13" w:rsidRDefault="00115A13" w:rsidP="00115A13">
      <w:pPr>
        <w:widowControl w:val="0"/>
        <w:jc w:val="center"/>
        <w:rPr>
          <w:b/>
          <w:bCs/>
          <w:sz w:val="22"/>
          <w:szCs w:val="22"/>
        </w:rPr>
      </w:pPr>
      <w:r w:rsidRPr="00115A13">
        <w:rPr>
          <w:b/>
          <w:bCs/>
          <w:sz w:val="22"/>
          <w:szCs w:val="22"/>
        </w:rPr>
        <w:t xml:space="preserve">на оказание услуг по техническому обслуживанию и ремонту систем контроля и управления доступом, систем охранного телевидения, систем вызова персонала для </w:t>
      </w:r>
      <w:proofErr w:type="spellStart"/>
      <w:r w:rsidRPr="00115A13">
        <w:rPr>
          <w:b/>
          <w:bCs/>
          <w:sz w:val="22"/>
          <w:szCs w:val="22"/>
        </w:rPr>
        <w:t>маломобильных</w:t>
      </w:r>
      <w:proofErr w:type="spellEnd"/>
      <w:r w:rsidRPr="00115A13">
        <w:rPr>
          <w:b/>
          <w:bCs/>
          <w:sz w:val="22"/>
          <w:szCs w:val="22"/>
        </w:rPr>
        <w:t xml:space="preserve"> групп населения  </w:t>
      </w:r>
    </w:p>
    <w:p w:rsidR="00115A13" w:rsidRDefault="00115A13" w:rsidP="00115A13">
      <w:pPr>
        <w:jc w:val="both"/>
        <w:rPr>
          <w:b/>
          <w:sz w:val="22"/>
          <w:szCs w:val="22"/>
        </w:rPr>
      </w:pPr>
    </w:p>
    <w:p w:rsidR="00115A13" w:rsidRPr="00115A13" w:rsidRDefault="00115A13" w:rsidP="00115A13">
      <w:pPr>
        <w:jc w:val="both"/>
        <w:rPr>
          <w:b/>
          <w:sz w:val="22"/>
          <w:szCs w:val="22"/>
        </w:rPr>
      </w:pPr>
      <w:r w:rsidRPr="00115A13">
        <w:rPr>
          <w:b/>
          <w:sz w:val="22"/>
          <w:szCs w:val="22"/>
        </w:rPr>
        <w:t xml:space="preserve">г. Иркутск                                                                                            </w:t>
      </w:r>
      <w:r w:rsidRPr="00115A13">
        <w:rPr>
          <w:b/>
          <w:sz w:val="22"/>
          <w:szCs w:val="22"/>
        </w:rPr>
        <w:tab/>
      </w:r>
      <w:r w:rsidRPr="00115A13">
        <w:rPr>
          <w:b/>
          <w:sz w:val="22"/>
          <w:szCs w:val="22"/>
        </w:rPr>
        <w:tab/>
        <w:t>«</w:t>
      </w:r>
      <w:r w:rsidR="00AE094C">
        <w:rPr>
          <w:b/>
          <w:sz w:val="22"/>
          <w:szCs w:val="22"/>
        </w:rPr>
        <w:t xml:space="preserve"> 09 </w:t>
      </w:r>
      <w:r w:rsidRPr="00115A13">
        <w:rPr>
          <w:b/>
          <w:sz w:val="22"/>
          <w:szCs w:val="22"/>
        </w:rPr>
        <w:t xml:space="preserve">» </w:t>
      </w:r>
      <w:r w:rsidR="00AE094C">
        <w:rPr>
          <w:b/>
          <w:sz w:val="22"/>
          <w:szCs w:val="22"/>
        </w:rPr>
        <w:t>января</w:t>
      </w:r>
      <w:r w:rsidRPr="00115A13">
        <w:rPr>
          <w:b/>
          <w:sz w:val="22"/>
          <w:szCs w:val="22"/>
        </w:rPr>
        <w:t xml:space="preserve">  20</w:t>
      </w:r>
      <w:r w:rsidR="00AE094C">
        <w:rPr>
          <w:b/>
          <w:sz w:val="22"/>
          <w:szCs w:val="22"/>
        </w:rPr>
        <w:t>20</w:t>
      </w:r>
      <w:r w:rsidRPr="00115A13">
        <w:rPr>
          <w:b/>
          <w:sz w:val="22"/>
          <w:szCs w:val="22"/>
        </w:rPr>
        <w:t xml:space="preserve">г. </w:t>
      </w:r>
    </w:p>
    <w:p w:rsidR="00115A13" w:rsidRPr="00115A13" w:rsidRDefault="00115A13" w:rsidP="00115A13">
      <w:pPr>
        <w:jc w:val="both"/>
        <w:rPr>
          <w:b/>
          <w:sz w:val="22"/>
          <w:szCs w:val="22"/>
        </w:rPr>
      </w:pPr>
    </w:p>
    <w:p w:rsidR="00115A13" w:rsidRPr="00115A13" w:rsidRDefault="00115A13" w:rsidP="00115A13">
      <w:pPr>
        <w:jc w:val="both"/>
        <w:rPr>
          <w:sz w:val="22"/>
          <w:szCs w:val="22"/>
        </w:rPr>
      </w:pPr>
      <w:proofErr w:type="gramStart"/>
      <w:r w:rsidRPr="00115A13">
        <w:rPr>
          <w:b/>
          <w:sz w:val="22"/>
          <w:szCs w:val="22"/>
        </w:rPr>
        <w:t>Областное государственное автономное учреждение здравоохранения «Иркутская городская клиническая больница №8»</w:t>
      </w:r>
      <w:r w:rsidRPr="00115A13">
        <w:rPr>
          <w:sz w:val="22"/>
          <w:szCs w:val="22"/>
        </w:rPr>
        <w:t xml:space="preserve">, именуемое в дальнейшем  </w:t>
      </w:r>
      <w:r w:rsidRPr="00115A13">
        <w:rPr>
          <w:b/>
          <w:sz w:val="22"/>
          <w:szCs w:val="22"/>
        </w:rPr>
        <w:t xml:space="preserve">Заказчик, </w:t>
      </w:r>
      <w:r w:rsidRPr="00115A13">
        <w:rPr>
          <w:sz w:val="22"/>
          <w:szCs w:val="22"/>
        </w:rPr>
        <w:t xml:space="preserve">в лице главного врача </w:t>
      </w:r>
      <w:proofErr w:type="spellStart"/>
      <w:r w:rsidRPr="00115A13">
        <w:rPr>
          <w:sz w:val="22"/>
          <w:szCs w:val="22"/>
        </w:rPr>
        <w:t>Есевой</w:t>
      </w:r>
      <w:proofErr w:type="spellEnd"/>
      <w:r w:rsidRPr="00115A13">
        <w:rPr>
          <w:sz w:val="22"/>
          <w:szCs w:val="22"/>
        </w:rPr>
        <w:t xml:space="preserve"> Жанны Владимировны, действующего на основании Устава, с одной стороны, и </w:t>
      </w:r>
      <w:r w:rsidRPr="00115A13">
        <w:rPr>
          <w:b/>
          <w:sz w:val="22"/>
          <w:szCs w:val="22"/>
        </w:rPr>
        <w:t xml:space="preserve">Общество с ограниченной ответственностью «БРАНДМЕЙСТЕР </w:t>
      </w:r>
      <w:proofErr w:type="spellStart"/>
      <w:r w:rsidRPr="00115A13">
        <w:rPr>
          <w:b/>
          <w:sz w:val="22"/>
          <w:szCs w:val="22"/>
        </w:rPr>
        <w:t>ТТиК</w:t>
      </w:r>
      <w:proofErr w:type="spellEnd"/>
      <w:r w:rsidRPr="00115A13">
        <w:rPr>
          <w:b/>
          <w:sz w:val="22"/>
          <w:szCs w:val="22"/>
        </w:rPr>
        <w:t>»,</w:t>
      </w:r>
      <w:r w:rsidRPr="00115A13">
        <w:rPr>
          <w:sz w:val="22"/>
          <w:szCs w:val="22"/>
        </w:rPr>
        <w:t xml:space="preserve"> именуемый в дальнейшем </w:t>
      </w:r>
      <w:r w:rsidRPr="00115A13">
        <w:rPr>
          <w:b/>
          <w:sz w:val="22"/>
          <w:szCs w:val="22"/>
        </w:rPr>
        <w:t>Исполнитель</w:t>
      </w:r>
      <w:r w:rsidRPr="00115A13">
        <w:rPr>
          <w:sz w:val="22"/>
          <w:szCs w:val="22"/>
        </w:rPr>
        <w:t xml:space="preserve">, в лице  </w:t>
      </w:r>
      <w:r>
        <w:rPr>
          <w:sz w:val="22"/>
          <w:szCs w:val="22"/>
        </w:rPr>
        <w:t xml:space="preserve">генерального директора </w:t>
      </w:r>
      <w:proofErr w:type="spellStart"/>
      <w:r>
        <w:rPr>
          <w:sz w:val="22"/>
          <w:szCs w:val="22"/>
        </w:rPr>
        <w:t>Тирских</w:t>
      </w:r>
      <w:proofErr w:type="spellEnd"/>
      <w:r>
        <w:rPr>
          <w:sz w:val="22"/>
          <w:szCs w:val="22"/>
        </w:rPr>
        <w:t xml:space="preserve"> Дмитрия Владимировича</w:t>
      </w:r>
      <w:r w:rsidRPr="00115A13">
        <w:rPr>
          <w:b/>
          <w:sz w:val="22"/>
          <w:szCs w:val="22"/>
        </w:rPr>
        <w:t>,</w:t>
      </w:r>
      <w:r w:rsidRPr="00115A13">
        <w:rPr>
          <w:sz w:val="22"/>
          <w:szCs w:val="22"/>
        </w:rPr>
        <w:t xml:space="preserve"> действующего на основании </w:t>
      </w:r>
      <w:r>
        <w:rPr>
          <w:sz w:val="22"/>
          <w:szCs w:val="22"/>
        </w:rPr>
        <w:t>Устава</w:t>
      </w:r>
      <w:r w:rsidRPr="00115A13">
        <w:rPr>
          <w:sz w:val="22"/>
          <w:szCs w:val="22"/>
        </w:rPr>
        <w:t>, с другой стороны, в дальнейшем совместно именуемые Стороны, на основании</w:t>
      </w:r>
      <w:proofErr w:type="gramEnd"/>
      <w:r w:rsidRPr="00115A13">
        <w:rPr>
          <w:sz w:val="22"/>
          <w:szCs w:val="22"/>
        </w:rPr>
        <w:t xml:space="preserve">  </w:t>
      </w:r>
      <w:proofErr w:type="gramStart"/>
      <w:r w:rsidRPr="00115A13">
        <w:rPr>
          <w:sz w:val="22"/>
          <w:szCs w:val="22"/>
        </w:rPr>
        <w:t>результатов определения поставщика (подрядчика, исполнителя) путем проведения запроса котировок в электронной форме</w:t>
      </w:r>
      <w:r w:rsidRPr="00115A13">
        <w:rPr>
          <w:kern w:val="32"/>
          <w:sz w:val="22"/>
          <w:szCs w:val="22"/>
        </w:rPr>
        <w:t>,</w:t>
      </w:r>
      <w:r w:rsidRPr="00115A13">
        <w:rPr>
          <w:i/>
          <w:kern w:val="32"/>
          <w:sz w:val="22"/>
          <w:szCs w:val="22"/>
        </w:rPr>
        <w:t xml:space="preserve"> </w:t>
      </w:r>
      <w:r w:rsidRPr="00115A13">
        <w:rPr>
          <w:kern w:val="32"/>
          <w:sz w:val="22"/>
          <w:szCs w:val="22"/>
        </w:rPr>
        <w:t>участниками которого могут являться только субъекты малого и среднего предпринимательства</w:t>
      </w:r>
      <w:r w:rsidRPr="00115A13">
        <w:rPr>
          <w:sz w:val="22"/>
          <w:szCs w:val="22"/>
        </w:rPr>
        <w:t xml:space="preserve"> (протокол </w:t>
      </w:r>
      <w:r>
        <w:rPr>
          <w:sz w:val="22"/>
          <w:szCs w:val="22"/>
        </w:rPr>
        <w:t xml:space="preserve">подведения итогов запроса котировок, участниками которого могут быть только субъекты малого и среднего предпринимательства, </w:t>
      </w:r>
      <w:r w:rsidRPr="00115A13">
        <w:rPr>
          <w:bCs/>
          <w:sz w:val="22"/>
          <w:szCs w:val="22"/>
        </w:rPr>
        <w:t xml:space="preserve">на оказание услуг по техническому обслуживанию и ремонту систем контроля и управления доступом, систем охранного телевидения, систем вызова персонала для </w:t>
      </w:r>
      <w:proofErr w:type="spellStart"/>
      <w:r w:rsidRPr="00115A13">
        <w:rPr>
          <w:bCs/>
          <w:sz w:val="22"/>
          <w:szCs w:val="22"/>
        </w:rPr>
        <w:t>маломобильных</w:t>
      </w:r>
      <w:proofErr w:type="spellEnd"/>
      <w:r w:rsidRPr="00115A13">
        <w:rPr>
          <w:bCs/>
          <w:sz w:val="22"/>
          <w:szCs w:val="22"/>
        </w:rPr>
        <w:t xml:space="preserve"> групп населения</w:t>
      </w:r>
      <w:proofErr w:type="gramEnd"/>
      <w:r w:rsidRPr="00115A13">
        <w:rPr>
          <w:sz w:val="22"/>
          <w:szCs w:val="22"/>
        </w:rPr>
        <w:t xml:space="preserve"> № </w:t>
      </w:r>
      <w:proofErr w:type="gramStart"/>
      <w:r>
        <w:rPr>
          <w:sz w:val="22"/>
          <w:szCs w:val="22"/>
        </w:rPr>
        <w:t>31908625442-2</w:t>
      </w:r>
      <w:r w:rsidRPr="00115A13">
        <w:rPr>
          <w:sz w:val="22"/>
          <w:szCs w:val="22"/>
        </w:rPr>
        <w:t xml:space="preserve"> от </w:t>
      </w:r>
      <w:r>
        <w:rPr>
          <w:sz w:val="22"/>
          <w:szCs w:val="22"/>
        </w:rPr>
        <w:t>16.12.2019г.</w:t>
      </w:r>
      <w:r w:rsidRPr="00115A13">
        <w:rPr>
          <w:sz w:val="22"/>
          <w:szCs w:val="22"/>
        </w:rPr>
        <w:t>), заключили настоящий Договор о нижеследующем:</w:t>
      </w:r>
      <w:proofErr w:type="gramEnd"/>
    </w:p>
    <w:p w:rsidR="00115A13" w:rsidRPr="00115A13" w:rsidRDefault="00115A13" w:rsidP="00115A13">
      <w:pPr>
        <w:ind w:right="-144" w:firstLine="284"/>
        <w:jc w:val="both"/>
        <w:rPr>
          <w:sz w:val="22"/>
          <w:szCs w:val="22"/>
        </w:rPr>
      </w:pPr>
    </w:p>
    <w:p w:rsidR="00115A13" w:rsidRPr="00115A13" w:rsidRDefault="00115A13" w:rsidP="00115A13">
      <w:pPr>
        <w:ind w:left="615"/>
        <w:jc w:val="center"/>
        <w:rPr>
          <w:b/>
          <w:sz w:val="22"/>
          <w:szCs w:val="22"/>
        </w:rPr>
      </w:pPr>
      <w:r w:rsidRPr="00115A13">
        <w:rPr>
          <w:b/>
          <w:sz w:val="22"/>
          <w:szCs w:val="22"/>
        </w:rPr>
        <w:t>1. Предмет договора</w:t>
      </w:r>
    </w:p>
    <w:p w:rsidR="00115A13" w:rsidRPr="00115A13" w:rsidRDefault="00115A13" w:rsidP="00115A13">
      <w:pPr>
        <w:jc w:val="both"/>
        <w:rPr>
          <w:sz w:val="22"/>
          <w:szCs w:val="22"/>
        </w:rPr>
      </w:pPr>
      <w:r w:rsidRPr="00115A13">
        <w:rPr>
          <w:sz w:val="22"/>
          <w:szCs w:val="22"/>
        </w:rPr>
        <w:t xml:space="preserve">1.1. Заказчик поручает, а Исполнитель принимает на себя обязательства на оказание услуг по техническому обслуживанию и ремонту систем контроля и управления доступом, систем охранного телевидения, систем вызова персонала для </w:t>
      </w:r>
      <w:proofErr w:type="spellStart"/>
      <w:r w:rsidRPr="00115A13">
        <w:rPr>
          <w:sz w:val="22"/>
          <w:szCs w:val="22"/>
        </w:rPr>
        <w:t>маломобильных</w:t>
      </w:r>
      <w:proofErr w:type="spellEnd"/>
      <w:r w:rsidRPr="00115A13">
        <w:rPr>
          <w:sz w:val="22"/>
          <w:szCs w:val="22"/>
        </w:rPr>
        <w:t xml:space="preserve"> групп населения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15A13" w:rsidRPr="00115A13" w:rsidRDefault="00115A13" w:rsidP="00115A13">
      <w:pPr>
        <w:pStyle w:val="aff3"/>
        <w:jc w:val="both"/>
        <w:rPr>
          <w:rFonts w:cs="Times New Roman"/>
          <w:sz w:val="22"/>
          <w:szCs w:val="22"/>
        </w:rPr>
      </w:pPr>
      <w:r w:rsidRPr="00115A13">
        <w:rPr>
          <w:rFonts w:cs="Times New Roman"/>
          <w:color w:val="000000"/>
          <w:sz w:val="22"/>
          <w:szCs w:val="22"/>
        </w:rPr>
        <w:t xml:space="preserve">1.2. </w:t>
      </w:r>
      <w:r w:rsidRPr="00115A13">
        <w:rPr>
          <w:rFonts w:cs="Times New Roman"/>
          <w:sz w:val="22"/>
          <w:szCs w:val="22"/>
        </w:rPr>
        <w:t xml:space="preserve">Место оказания Услуг: </w:t>
      </w:r>
      <w:proofErr w:type="gramStart"/>
      <w:r w:rsidRPr="00115A13">
        <w:rPr>
          <w:rFonts w:cs="Times New Roman"/>
          <w:sz w:val="22"/>
          <w:szCs w:val="22"/>
        </w:rPr>
        <w:t>г</w:t>
      </w:r>
      <w:proofErr w:type="gramEnd"/>
      <w:r w:rsidRPr="00115A13">
        <w:rPr>
          <w:rFonts w:cs="Times New Roman"/>
          <w:sz w:val="22"/>
          <w:szCs w:val="22"/>
        </w:rPr>
        <w:t xml:space="preserve">. Иркутск: </w:t>
      </w:r>
    </w:p>
    <w:p w:rsidR="00115A13" w:rsidRPr="00115A13" w:rsidRDefault="00115A13" w:rsidP="00115A13">
      <w:pPr>
        <w:pStyle w:val="aff3"/>
        <w:jc w:val="both"/>
        <w:rPr>
          <w:rFonts w:cs="Times New Roman"/>
          <w:sz w:val="22"/>
          <w:szCs w:val="22"/>
        </w:rPr>
      </w:pPr>
      <w:r w:rsidRPr="00115A13">
        <w:rPr>
          <w:rFonts w:cs="Times New Roman"/>
          <w:sz w:val="22"/>
          <w:szCs w:val="22"/>
        </w:rPr>
        <w:t xml:space="preserve">ул. </w:t>
      </w:r>
      <w:proofErr w:type="gramStart"/>
      <w:r w:rsidRPr="00115A13">
        <w:rPr>
          <w:rFonts w:cs="Times New Roman"/>
          <w:sz w:val="22"/>
          <w:szCs w:val="22"/>
        </w:rPr>
        <w:t>Ярославского</w:t>
      </w:r>
      <w:proofErr w:type="gramEnd"/>
      <w:r w:rsidRPr="00115A13">
        <w:rPr>
          <w:rFonts w:cs="Times New Roman"/>
          <w:sz w:val="22"/>
          <w:szCs w:val="22"/>
        </w:rPr>
        <w:t>, 300 (Стационар, Пищеблок, Гаражи 5 шт.),</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214А (Взрослая поликлиника),</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206 (Детская поликлиника),</w:t>
      </w:r>
    </w:p>
    <w:p w:rsidR="00115A13" w:rsidRPr="00115A13" w:rsidRDefault="00115A13" w:rsidP="00115A13">
      <w:pPr>
        <w:rPr>
          <w:sz w:val="22"/>
          <w:szCs w:val="22"/>
        </w:rPr>
      </w:pPr>
      <w:r w:rsidRPr="00115A13">
        <w:rPr>
          <w:sz w:val="22"/>
          <w:szCs w:val="22"/>
        </w:rPr>
        <w:t>ул. Академика Образцова, 27 (Филиал взрослой поликлиники, Кабинет УЗИ филиала взрослой поликлиники, Детская поликлиника)</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191 (Клиника "Линия жизни", Лаборатория),</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235/4 (Филиал детской поликлиники),</w:t>
      </w:r>
    </w:p>
    <w:p w:rsidR="00115A13" w:rsidRPr="00115A13" w:rsidRDefault="00115A13" w:rsidP="00115A13">
      <w:pPr>
        <w:pStyle w:val="aff3"/>
        <w:jc w:val="both"/>
        <w:rPr>
          <w:rFonts w:cs="Times New Roman"/>
          <w:sz w:val="22"/>
          <w:szCs w:val="22"/>
        </w:rPr>
      </w:pPr>
      <w:r w:rsidRPr="00115A13">
        <w:rPr>
          <w:rFonts w:cs="Times New Roman"/>
          <w:sz w:val="22"/>
          <w:szCs w:val="22"/>
        </w:rPr>
        <w:t>ул. 1-я Кировская, 41 (Амбулаторная поликлиника),</w:t>
      </w:r>
    </w:p>
    <w:p w:rsidR="00115A13" w:rsidRPr="00115A13" w:rsidRDefault="00115A13" w:rsidP="00115A13">
      <w:pPr>
        <w:pStyle w:val="aff3"/>
        <w:jc w:val="both"/>
        <w:rPr>
          <w:rFonts w:cs="Times New Roman"/>
          <w:sz w:val="22"/>
          <w:szCs w:val="22"/>
        </w:rPr>
      </w:pPr>
      <w:r w:rsidRPr="00115A13">
        <w:rPr>
          <w:rFonts w:cs="Times New Roman"/>
          <w:sz w:val="22"/>
          <w:szCs w:val="22"/>
        </w:rPr>
        <w:t xml:space="preserve">ул. </w:t>
      </w:r>
      <w:proofErr w:type="gramStart"/>
      <w:r w:rsidRPr="00115A13">
        <w:rPr>
          <w:rFonts w:cs="Times New Roman"/>
          <w:sz w:val="22"/>
          <w:szCs w:val="22"/>
        </w:rPr>
        <w:t>Партизанская</w:t>
      </w:r>
      <w:proofErr w:type="gramEnd"/>
      <w:r w:rsidRPr="00115A13">
        <w:rPr>
          <w:rFonts w:cs="Times New Roman"/>
          <w:sz w:val="22"/>
          <w:szCs w:val="22"/>
        </w:rPr>
        <w:t>, 74Ж (Отделение профилактических осмотров),</w:t>
      </w:r>
    </w:p>
    <w:p w:rsidR="00115A13" w:rsidRPr="00115A13" w:rsidRDefault="00115A13" w:rsidP="00115A13">
      <w:pPr>
        <w:rPr>
          <w:sz w:val="22"/>
          <w:szCs w:val="22"/>
        </w:rPr>
      </w:pPr>
      <w:r w:rsidRPr="00115A13">
        <w:rPr>
          <w:sz w:val="22"/>
          <w:szCs w:val="22"/>
        </w:rPr>
        <w:t>ст. Батарейная, ул. Ангарская, 11 (Амбулаторная поликлиника),</w:t>
      </w:r>
    </w:p>
    <w:p w:rsidR="00115A13" w:rsidRPr="00115A13" w:rsidRDefault="00115A13" w:rsidP="00115A13">
      <w:pPr>
        <w:rPr>
          <w:sz w:val="22"/>
          <w:szCs w:val="22"/>
        </w:rPr>
      </w:pPr>
      <w:r w:rsidRPr="00115A13">
        <w:rPr>
          <w:sz w:val="22"/>
          <w:szCs w:val="22"/>
        </w:rPr>
        <w:t xml:space="preserve">с. Мамоны, ул. </w:t>
      </w:r>
      <w:proofErr w:type="gramStart"/>
      <w:r w:rsidRPr="00115A13">
        <w:rPr>
          <w:sz w:val="22"/>
          <w:szCs w:val="22"/>
        </w:rPr>
        <w:t>Садовая</w:t>
      </w:r>
      <w:proofErr w:type="gramEnd"/>
      <w:r w:rsidRPr="00115A13">
        <w:rPr>
          <w:sz w:val="22"/>
          <w:szCs w:val="22"/>
        </w:rPr>
        <w:t>, 7/1 (Фельдшерско-акушерский пункт),</w:t>
      </w:r>
    </w:p>
    <w:p w:rsidR="00115A13" w:rsidRPr="00115A13" w:rsidRDefault="00115A13" w:rsidP="00115A13">
      <w:pPr>
        <w:jc w:val="both"/>
        <w:rPr>
          <w:sz w:val="22"/>
          <w:szCs w:val="22"/>
        </w:rPr>
      </w:pPr>
      <w:r w:rsidRPr="00115A13">
        <w:rPr>
          <w:sz w:val="22"/>
          <w:szCs w:val="22"/>
        </w:rPr>
        <w:t xml:space="preserve">п. </w:t>
      </w:r>
      <w:proofErr w:type="spellStart"/>
      <w:r w:rsidRPr="00115A13">
        <w:rPr>
          <w:sz w:val="22"/>
          <w:szCs w:val="22"/>
        </w:rPr>
        <w:t>Вересовка</w:t>
      </w:r>
      <w:proofErr w:type="spellEnd"/>
      <w:r w:rsidRPr="00115A13">
        <w:rPr>
          <w:sz w:val="22"/>
          <w:szCs w:val="22"/>
        </w:rPr>
        <w:t xml:space="preserve">, ул. 3-я Дачная, 44 (Амбулаторная поликлиника). </w:t>
      </w:r>
    </w:p>
    <w:p w:rsidR="00115A13" w:rsidRPr="00115A13" w:rsidRDefault="00115A13" w:rsidP="00115A13">
      <w:pPr>
        <w:tabs>
          <w:tab w:val="center" w:pos="4677"/>
          <w:tab w:val="right" w:pos="9355"/>
        </w:tabs>
        <w:suppressAutoHyphens/>
        <w:snapToGrid w:val="0"/>
        <w:jc w:val="both"/>
        <w:rPr>
          <w:sz w:val="22"/>
          <w:szCs w:val="22"/>
        </w:rPr>
      </w:pPr>
      <w:r w:rsidRPr="00115A13">
        <w:rPr>
          <w:color w:val="000000"/>
          <w:sz w:val="22"/>
          <w:szCs w:val="22"/>
        </w:rPr>
        <w:t xml:space="preserve">1.3. </w:t>
      </w:r>
      <w:r w:rsidRPr="00115A1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15A13" w:rsidRPr="00115A13" w:rsidRDefault="00115A13" w:rsidP="00115A13">
      <w:pPr>
        <w:suppressAutoHyphens/>
        <w:jc w:val="both"/>
        <w:rPr>
          <w:sz w:val="22"/>
          <w:szCs w:val="22"/>
        </w:rPr>
      </w:pPr>
      <w:r w:rsidRPr="00115A13">
        <w:rPr>
          <w:sz w:val="22"/>
          <w:szCs w:val="22"/>
        </w:rPr>
        <w:t>1.4. Срок оказания услуг по настоящему договору: с 01.01.2020г. по 31.12.2020г.</w:t>
      </w:r>
    </w:p>
    <w:p w:rsidR="00115A13" w:rsidRPr="00115A13" w:rsidRDefault="00115A13" w:rsidP="00115A13">
      <w:pPr>
        <w:tabs>
          <w:tab w:val="center" w:pos="4677"/>
          <w:tab w:val="right" w:pos="9355"/>
        </w:tabs>
        <w:suppressAutoHyphens/>
        <w:snapToGrid w:val="0"/>
        <w:jc w:val="both"/>
        <w:rPr>
          <w:sz w:val="22"/>
          <w:szCs w:val="22"/>
        </w:rPr>
      </w:pPr>
    </w:p>
    <w:p w:rsidR="00115A13" w:rsidRPr="00115A13" w:rsidRDefault="00115A13" w:rsidP="00115A13">
      <w:pPr>
        <w:ind w:left="615"/>
        <w:jc w:val="center"/>
        <w:rPr>
          <w:sz w:val="22"/>
          <w:szCs w:val="22"/>
        </w:rPr>
      </w:pPr>
      <w:r w:rsidRPr="00115A13">
        <w:rPr>
          <w:b/>
          <w:sz w:val="22"/>
          <w:szCs w:val="22"/>
        </w:rPr>
        <w:t>2. Стоимость работ и порядок расчетов</w:t>
      </w:r>
    </w:p>
    <w:p w:rsidR="00115A13" w:rsidRPr="00115A13" w:rsidRDefault="00115A13" w:rsidP="00115A13">
      <w:pPr>
        <w:suppressAutoHyphens/>
        <w:jc w:val="both"/>
        <w:rPr>
          <w:sz w:val="22"/>
          <w:szCs w:val="22"/>
        </w:rPr>
      </w:pPr>
      <w:r w:rsidRPr="00115A13">
        <w:rPr>
          <w:sz w:val="22"/>
          <w:szCs w:val="22"/>
        </w:rPr>
        <w:t xml:space="preserve">2.1. </w:t>
      </w:r>
      <w:proofErr w:type="gramStart"/>
      <w:r w:rsidRPr="00115A13">
        <w:rPr>
          <w:sz w:val="22"/>
          <w:szCs w:val="22"/>
        </w:rPr>
        <w:t xml:space="preserve">Цена настоящего договора составляет </w:t>
      </w:r>
      <w:r w:rsidRPr="00F55163">
        <w:rPr>
          <w:b/>
          <w:sz w:val="22"/>
          <w:szCs w:val="22"/>
          <w:u w:val="single"/>
        </w:rPr>
        <w:t>144 000 (Сто сорок четыре тысячи) 00 копеек</w:t>
      </w:r>
      <w:r w:rsidRPr="00115A1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115A13">
        <w:rPr>
          <w:sz w:val="22"/>
          <w:szCs w:val="22"/>
        </w:rPr>
        <w:t xml:space="preserve"> на весь срок исполнения договора, то есть является конечной.</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115A13">
        <w:rPr>
          <w:sz w:val="22"/>
          <w:szCs w:val="22"/>
        </w:rPr>
        <w:t>дств с р</w:t>
      </w:r>
      <w:proofErr w:type="gramEnd"/>
      <w:r w:rsidRPr="00115A13">
        <w:rPr>
          <w:sz w:val="22"/>
          <w:szCs w:val="22"/>
        </w:rPr>
        <w:t>асчетного счета Заказчика.</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 xml:space="preserve">2.4. В случае изменения потребности </w:t>
      </w:r>
      <w:proofErr w:type="gramStart"/>
      <w:r w:rsidRPr="00115A13">
        <w:rPr>
          <w:sz w:val="22"/>
          <w:szCs w:val="22"/>
        </w:rPr>
        <w:t>Заказчика</w:t>
      </w:r>
      <w:proofErr w:type="gramEnd"/>
      <w:r w:rsidRPr="00115A1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w:t>
      </w:r>
      <w:r w:rsidRPr="00115A13">
        <w:rPr>
          <w:sz w:val="22"/>
          <w:szCs w:val="22"/>
        </w:rPr>
        <w:lastRenderedPageBreak/>
        <w:t xml:space="preserve">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15A13" w:rsidRPr="00115A13" w:rsidRDefault="00115A13" w:rsidP="00115A13">
      <w:pPr>
        <w:widowControl w:val="0"/>
        <w:shd w:val="clear" w:color="auto" w:fill="FFFFFF"/>
        <w:suppressAutoHyphens/>
        <w:autoSpaceDE w:val="0"/>
        <w:autoSpaceDN w:val="0"/>
        <w:adjustRightInd w:val="0"/>
        <w:jc w:val="both"/>
        <w:rPr>
          <w:sz w:val="22"/>
          <w:szCs w:val="22"/>
        </w:rPr>
      </w:pPr>
    </w:p>
    <w:p w:rsidR="00115A13" w:rsidRPr="00115A13" w:rsidRDefault="00115A13" w:rsidP="00115A13">
      <w:pPr>
        <w:numPr>
          <w:ilvl w:val="0"/>
          <w:numId w:val="7"/>
        </w:numPr>
        <w:jc w:val="center"/>
        <w:rPr>
          <w:sz w:val="22"/>
          <w:szCs w:val="22"/>
        </w:rPr>
      </w:pPr>
      <w:r w:rsidRPr="00115A13">
        <w:rPr>
          <w:b/>
          <w:sz w:val="22"/>
          <w:szCs w:val="22"/>
        </w:rPr>
        <w:t>Обязанности Сторон</w:t>
      </w:r>
    </w:p>
    <w:p w:rsidR="00115A13" w:rsidRPr="00115A13" w:rsidRDefault="00115A13" w:rsidP="00115A13">
      <w:pPr>
        <w:suppressAutoHyphens/>
        <w:jc w:val="both"/>
        <w:rPr>
          <w:sz w:val="22"/>
          <w:szCs w:val="22"/>
        </w:rPr>
      </w:pPr>
      <w:r w:rsidRPr="00115A13">
        <w:rPr>
          <w:b/>
          <w:bCs/>
          <w:sz w:val="22"/>
          <w:szCs w:val="22"/>
        </w:rPr>
        <w:t>3.1. Исполнитель обязан:</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b/>
        </w:rPr>
      </w:pPr>
      <w:r w:rsidRPr="00115A1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15A13" w:rsidRPr="00115A13" w:rsidRDefault="00115A13" w:rsidP="00115A13">
      <w:pPr>
        <w:widowControl w:val="0"/>
        <w:suppressAutoHyphens/>
        <w:autoSpaceDE w:val="0"/>
        <w:autoSpaceDN w:val="0"/>
        <w:adjustRightInd w:val="0"/>
        <w:jc w:val="both"/>
        <w:rPr>
          <w:sz w:val="22"/>
          <w:szCs w:val="22"/>
        </w:rPr>
      </w:pPr>
      <w:r w:rsidRPr="00115A13">
        <w:rPr>
          <w:b/>
          <w:bCs/>
          <w:sz w:val="22"/>
          <w:szCs w:val="22"/>
        </w:rPr>
        <w:t>3.2. Заказчик обязан:</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15A13" w:rsidRPr="00115A13" w:rsidRDefault="00115A13" w:rsidP="00115A13">
      <w:pPr>
        <w:pStyle w:val="ad"/>
        <w:widowControl w:val="0"/>
        <w:autoSpaceDE w:val="0"/>
        <w:autoSpaceDN w:val="0"/>
        <w:adjustRightInd w:val="0"/>
        <w:spacing w:after="0" w:line="240" w:lineRule="auto"/>
        <w:jc w:val="both"/>
        <w:rPr>
          <w:rFonts w:ascii="Times New Roman" w:hAnsi="Times New Roman" w:cs="Times New Roman"/>
        </w:rPr>
      </w:pPr>
    </w:p>
    <w:p w:rsidR="00115A13" w:rsidRPr="00115A13" w:rsidRDefault="00115A13" w:rsidP="00115A13">
      <w:pPr>
        <w:pStyle w:val="ad"/>
        <w:numPr>
          <w:ilvl w:val="0"/>
          <w:numId w:val="7"/>
        </w:numPr>
        <w:suppressAutoHyphens w:val="0"/>
        <w:spacing w:after="0" w:line="240" w:lineRule="auto"/>
        <w:jc w:val="center"/>
        <w:rPr>
          <w:rFonts w:ascii="Times New Roman" w:hAnsi="Times New Roman" w:cs="Times New Roman"/>
        </w:rPr>
      </w:pPr>
      <w:r w:rsidRPr="00115A13">
        <w:rPr>
          <w:rFonts w:ascii="Times New Roman" w:hAnsi="Times New Roman" w:cs="Times New Roman"/>
          <w:b/>
          <w:bCs/>
        </w:rPr>
        <w:t>Порядок приемки услуг.</w:t>
      </w:r>
    </w:p>
    <w:p w:rsidR="00115A13" w:rsidRPr="00115A13" w:rsidRDefault="00115A13" w:rsidP="00115A13">
      <w:pPr>
        <w:pStyle w:val="ac"/>
        <w:shd w:val="clear" w:color="auto" w:fill="FFFFFF"/>
        <w:spacing w:after="0" w:line="100" w:lineRule="atLeast"/>
        <w:jc w:val="both"/>
        <w:rPr>
          <w:rFonts w:ascii="Times New Roman" w:hAnsi="Times New Roman" w:cs="Times New Roman"/>
          <w:color w:val="auto"/>
        </w:rPr>
      </w:pPr>
      <w:r w:rsidRPr="00115A13">
        <w:rPr>
          <w:rFonts w:ascii="Times New Roman" w:hAnsi="Times New Roman" w:cs="Times New Roman"/>
        </w:rPr>
        <w:t xml:space="preserve">4.1. Приемка услуг по настоящему Договору оформляется актом об оказании услуг.  </w:t>
      </w:r>
      <w:r w:rsidRPr="00115A1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115A13">
        <w:rPr>
          <w:rFonts w:ascii="Times New Roman" w:hAnsi="Times New Roman" w:cs="Times New Roman"/>
        </w:rPr>
        <w:t xml:space="preserve"> </w:t>
      </w:r>
      <w:r w:rsidRPr="00115A13">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15A1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15A1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15A13">
        <w:rPr>
          <w:rFonts w:ascii="Times New Roman" w:hAnsi="Times New Roman" w:cs="Times New Roman"/>
          <w:color w:val="auto"/>
        </w:rPr>
        <w:t>и</w:t>
      </w:r>
      <w:proofErr w:type="gramEnd"/>
      <w:r w:rsidRPr="00115A1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15A13" w:rsidRPr="00115A13" w:rsidRDefault="00115A13" w:rsidP="00115A13">
      <w:pPr>
        <w:suppressAutoHyphens/>
        <w:jc w:val="both"/>
        <w:rPr>
          <w:sz w:val="22"/>
          <w:szCs w:val="22"/>
        </w:rPr>
      </w:pPr>
      <w:r w:rsidRPr="00115A13">
        <w:rPr>
          <w:sz w:val="22"/>
          <w:szCs w:val="22"/>
        </w:rPr>
        <w:lastRenderedPageBreak/>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15A13" w:rsidRPr="00115A13" w:rsidRDefault="00115A13" w:rsidP="00115A13">
      <w:pPr>
        <w:suppressAutoHyphens/>
        <w:ind w:firstLine="709"/>
        <w:jc w:val="both"/>
        <w:rPr>
          <w:sz w:val="22"/>
          <w:szCs w:val="22"/>
        </w:rPr>
      </w:pPr>
      <w:r w:rsidRPr="00115A1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15A13" w:rsidRPr="00115A13" w:rsidRDefault="00115A13" w:rsidP="00115A13">
      <w:pPr>
        <w:suppressAutoHyphens/>
        <w:ind w:firstLine="709"/>
        <w:jc w:val="both"/>
        <w:rPr>
          <w:sz w:val="22"/>
          <w:szCs w:val="22"/>
        </w:rPr>
      </w:pPr>
    </w:p>
    <w:p w:rsidR="00115A13" w:rsidRPr="00115A13" w:rsidRDefault="00115A13" w:rsidP="00115A13">
      <w:pPr>
        <w:numPr>
          <w:ilvl w:val="0"/>
          <w:numId w:val="7"/>
        </w:numPr>
        <w:jc w:val="center"/>
        <w:rPr>
          <w:b/>
          <w:sz w:val="22"/>
          <w:szCs w:val="22"/>
        </w:rPr>
      </w:pPr>
      <w:r w:rsidRPr="00115A13">
        <w:rPr>
          <w:b/>
          <w:sz w:val="22"/>
          <w:szCs w:val="22"/>
        </w:rPr>
        <w:t>Ответственность сторон</w:t>
      </w:r>
    </w:p>
    <w:p w:rsidR="00115A13" w:rsidRPr="00115A13" w:rsidRDefault="00115A13" w:rsidP="00115A13">
      <w:pPr>
        <w:jc w:val="both"/>
        <w:rPr>
          <w:sz w:val="22"/>
          <w:szCs w:val="22"/>
        </w:rPr>
      </w:pPr>
      <w:r w:rsidRPr="00115A1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15A13" w:rsidRPr="00115A13" w:rsidRDefault="00115A13" w:rsidP="00115A13">
      <w:pPr>
        <w:pStyle w:val="ad"/>
        <w:spacing w:after="0" w:line="240" w:lineRule="auto"/>
        <w:ind w:left="0"/>
        <w:jc w:val="both"/>
        <w:rPr>
          <w:rFonts w:ascii="Times New Roman" w:hAnsi="Times New Roman" w:cs="Times New Roman"/>
        </w:rPr>
      </w:pPr>
      <w:r w:rsidRPr="00115A1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15A13">
        <w:rPr>
          <w:rFonts w:ascii="Times New Roman" w:hAnsi="Times New Roman" w:cs="Times New Roman"/>
        </w:rPr>
        <w:t>пп</w:t>
      </w:r>
      <w:proofErr w:type="spellEnd"/>
      <w:r w:rsidRPr="00115A1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15A13">
        <w:rPr>
          <w:rFonts w:ascii="Times New Roman" w:hAnsi="Times New Roman" w:cs="Times New Roman"/>
        </w:rPr>
        <w:t>ненадлежаще</w:t>
      </w:r>
      <w:proofErr w:type="spellEnd"/>
      <w:r w:rsidRPr="00115A13">
        <w:rPr>
          <w:rFonts w:ascii="Times New Roman" w:hAnsi="Times New Roman" w:cs="Times New Roman"/>
        </w:rPr>
        <w:t xml:space="preserve"> выполненных обязательств.</w:t>
      </w:r>
    </w:p>
    <w:p w:rsidR="00115A13" w:rsidRPr="00115A13" w:rsidRDefault="00115A13" w:rsidP="00115A13">
      <w:pPr>
        <w:pStyle w:val="ad"/>
        <w:spacing w:after="0" w:line="240" w:lineRule="auto"/>
        <w:ind w:left="0"/>
        <w:jc w:val="both"/>
        <w:rPr>
          <w:rFonts w:ascii="Times New Roman" w:hAnsi="Times New Roman" w:cs="Times New Roman"/>
        </w:rPr>
      </w:pPr>
      <w:r w:rsidRPr="00115A13">
        <w:rPr>
          <w:rFonts w:ascii="Times New Roman" w:hAnsi="Times New Roman" w:cs="Times New Roman"/>
        </w:rPr>
        <w:t xml:space="preserve">5.3. </w:t>
      </w:r>
      <w:proofErr w:type="gramStart"/>
      <w:r w:rsidRPr="00115A13">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15A13" w:rsidRPr="00115A13" w:rsidRDefault="00115A13" w:rsidP="00115A13">
      <w:pPr>
        <w:pStyle w:val="ad"/>
        <w:spacing w:after="0" w:line="240" w:lineRule="auto"/>
        <w:ind w:left="0"/>
        <w:jc w:val="both"/>
        <w:rPr>
          <w:rFonts w:ascii="Times New Roman" w:hAnsi="Times New Roman" w:cs="Times New Roman"/>
        </w:rPr>
      </w:pPr>
      <w:r w:rsidRPr="00115A13">
        <w:rPr>
          <w:rFonts w:ascii="Times New Roman" w:hAnsi="Times New Roman" w:cs="Times New Roman"/>
        </w:rPr>
        <w:t xml:space="preserve">5.4. В случае нарушения Исполнителем сроков, предусмотренных </w:t>
      </w:r>
      <w:proofErr w:type="spellStart"/>
      <w:r w:rsidRPr="00115A13">
        <w:rPr>
          <w:rFonts w:ascii="Times New Roman" w:hAnsi="Times New Roman" w:cs="Times New Roman"/>
        </w:rPr>
        <w:t>пп</w:t>
      </w:r>
      <w:proofErr w:type="spellEnd"/>
      <w:r w:rsidRPr="00115A1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15A13" w:rsidRPr="00115A13" w:rsidRDefault="00115A13" w:rsidP="00115A13">
      <w:pPr>
        <w:widowControl w:val="0"/>
        <w:shd w:val="clear" w:color="auto" w:fill="FFFFFF"/>
        <w:suppressAutoHyphens/>
        <w:autoSpaceDE w:val="0"/>
        <w:autoSpaceDN w:val="0"/>
        <w:adjustRightInd w:val="0"/>
        <w:jc w:val="both"/>
        <w:rPr>
          <w:color w:val="000000"/>
          <w:sz w:val="22"/>
          <w:szCs w:val="22"/>
        </w:rPr>
      </w:pPr>
      <w:r w:rsidRPr="00115A13">
        <w:rPr>
          <w:color w:val="000000"/>
          <w:sz w:val="22"/>
          <w:szCs w:val="22"/>
        </w:rPr>
        <w:t xml:space="preserve">5.5. Уплата неустойки не освобождает Исполнителя от выполнения своих обязательств по настоящему </w:t>
      </w:r>
      <w:r w:rsidRPr="00115A13">
        <w:rPr>
          <w:sz w:val="22"/>
          <w:szCs w:val="22"/>
        </w:rPr>
        <w:t>договор</w:t>
      </w:r>
      <w:r w:rsidRPr="00115A13">
        <w:rPr>
          <w:color w:val="000000"/>
          <w:sz w:val="22"/>
          <w:szCs w:val="22"/>
        </w:rPr>
        <w:t>у.</w:t>
      </w:r>
    </w:p>
    <w:p w:rsidR="00115A13" w:rsidRPr="00115A13" w:rsidRDefault="00115A13" w:rsidP="00115A13">
      <w:pPr>
        <w:widowControl w:val="0"/>
        <w:shd w:val="clear" w:color="auto" w:fill="FFFFFF"/>
        <w:suppressAutoHyphens/>
        <w:autoSpaceDE w:val="0"/>
        <w:autoSpaceDN w:val="0"/>
        <w:adjustRightInd w:val="0"/>
        <w:jc w:val="both"/>
        <w:rPr>
          <w:color w:val="000000"/>
          <w:sz w:val="22"/>
          <w:szCs w:val="22"/>
        </w:rPr>
      </w:pPr>
    </w:p>
    <w:p w:rsidR="00115A13" w:rsidRPr="00115A13" w:rsidRDefault="00115A13" w:rsidP="00115A13">
      <w:pPr>
        <w:pStyle w:val="ad"/>
        <w:numPr>
          <w:ilvl w:val="0"/>
          <w:numId w:val="5"/>
        </w:numPr>
        <w:suppressAutoHyphens w:val="0"/>
        <w:spacing w:after="0" w:line="240" w:lineRule="auto"/>
        <w:jc w:val="center"/>
        <w:rPr>
          <w:rFonts w:ascii="Times New Roman" w:hAnsi="Times New Roman" w:cs="Times New Roman"/>
          <w:b/>
        </w:rPr>
      </w:pPr>
      <w:r w:rsidRPr="00115A13">
        <w:rPr>
          <w:rFonts w:ascii="Times New Roman" w:hAnsi="Times New Roman" w:cs="Times New Roman"/>
          <w:b/>
        </w:rPr>
        <w:t>Обеспечение исполнения договора</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b/>
        </w:rPr>
      </w:pPr>
      <w:r w:rsidRPr="00115A13">
        <w:rPr>
          <w:rFonts w:ascii="Times New Roman" w:hAnsi="Times New Roman" w:cs="Times New Roman"/>
        </w:rPr>
        <w:t xml:space="preserve">6.1. Размер обеспечения исполнения договора составляет </w:t>
      </w:r>
      <w:r w:rsidRPr="00115A13">
        <w:rPr>
          <w:rFonts w:ascii="Times New Roman" w:hAnsi="Times New Roman" w:cs="Times New Roman"/>
          <w:b/>
        </w:rPr>
        <w:t>14 850,00 рублей</w:t>
      </w:r>
      <w:r w:rsidRPr="00115A13">
        <w:rPr>
          <w:rFonts w:ascii="Times New Roman" w:hAnsi="Times New Roman" w:cs="Times New Roman"/>
        </w:rPr>
        <w:t>.</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b/>
        </w:rPr>
      </w:pPr>
      <w:r w:rsidRPr="00115A1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15A13">
        <w:rPr>
          <w:rFonts w:ascii="Times New Roman" w:hAnsi="Times New Roman" w:cs="Times New Roman"/>
        </w:rPr>
        <w:t xml:space="preserve">беспечения исполнения Договора определяется Исполнителем самостоятельно. </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b/>
        </w:rPr>
      </w:pPr>
      <w:r w:rsidRPr="00115A1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rPr>
      </w:pPr>
      <w:r w:rsidRPr="00115A13">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rPr>
      </w:pPr>
      <w:r w:rsidRPr="00115A1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rPr>
      </w:pPr>
      <w:r w:rsidRPr="00115A1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15A13" w:rsidRPr="00115A13" w:rsidRDefault="00115A13" w:rsidP="00115A13">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115A1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15A13" w:rsidRPr="00115A13" w:rsidRDefault="00115A13" w:rsidP="00115A13">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115A1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5A13" w:rsidRPr="00115A13" w:rsidRDefault="00115A13" w:rsidP="00115A13">
      <w:pPr>
        <w:pStyle w:val="ac"/>
        <w:tabs>
          <w:tab w:val="left" w:pos="0"/>
          <w:tab w:val="left" w:pos="1276"/>
          <w:tab w:val="left" w:pos="2268"/>
          <w:tab w:val="left" w:pos="10490"/>
        </w:tabs>
        <w:spacing w:after="0" w:line="240" w:lineRule="auto"/>
        <w:ind w:right="-91"/>
        <w:jc w:val="both"/>
        <w:rPr>
          <w:rFonts w:ascii="Times New Roman" w:hAnsi="Times New Roman" w:cs="Times New Roman"/>
        </w:rPr>
      </w:pPr>
    </w:p>
    <w:p w:rsidR="00115A13" w:rsidRPr="00115A13" w:rsidRDefault="00115A13" w:rsidP="00115A13">
      <w:pPr>
        <w:ind w:left="615"/>
        <w:jc w:val="center"/>
        <w:rPr>
          <w:b/>
          <w:sz w:val="22"/>
          <w:szCs w:val="22"/>
        </w:rPr>
      </w:pPr>
      <w:r w:rsidRPr="00115A13">
        <w:rPr>
          <w:b/>
          <w:sz w:val="22"/>
          <w:szCs w:val="22"/>
        </w:rPr>
        <w:t>7. Действие непреодолимой силы</w:t>
      </w:r>
    </w:p>
    <w:p w:rsidR="00115A13" w:rsidRPr="00115A13" w:rsidRDefault="00115A13" w:rsidP="00115A13">
      <w:pPr>
        <w:suppressAutoHyphens/>
        <w:jc w:val="both"/>
        <w:rPr>
          <w:sz w:val="22"/>
          <w:szCs w:val="22"/>
        </w:rPr>
      </w:pPr>
      <w:r w:rsidRPr="00115A1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5A13" w:rsidRPr="00115A13" w:rsidRDefault="00115A13" w:rsidP="00115A13">
      <w:pPr>
        <w:suppressAutoHyphens/>
        <w:jc w:val="both"/>
        <w:rPr>
          <w:sz w:val="22"/>
          <w:szCs w:val="22"/>
        </w:rPr>
      </w:pPr>
      <w:r w:rsidRPr="00115A13">
        <w:rPr>
          <w:sz w:val="22"/>
          <w:szCs w:val="22"/>
        </w:rPr>
        <w:lastRenderedPageBreak/>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15A13" w:rsidRPr="00115A13" w:rsidRDefault="00115A13" w:rsidP="00115A13">
      <w:pPr>
        <w:suppressAutoHyphens/>
        <w:jc w:val="both"/>
        <w:rPr>
          <w:sz w:val="22"/>
          <w:szCs w:val="22"/>
        </w:rPr>
      </w:pPr>
      <w:r w:rsidRPr="00115A1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5A13" w:rsidRPr="00115A13" w:rsidRDefault="00115A13" w:rsidP="00115A13">
      <w:pPr>
        <w:suppressAutoHyphens/>
        <w:jc w:val="both"/>
        <w:rPr>
          <w:sz w:val="22"/>
          <w:szCs w:val="22"/>
        </w:rPr>
      </w:pPr>
    </w:p>
    <w:p w:rsidR="00115A13" w:rsidRPr="00115A13" w:rsidRDefault="00115A13" w:rsidP="00115A13">
      <w:pPr>
        <w:ind w:left="615"/>
        <w:jc w:val="center"/>
        <w:rPr>
          <w:b/>
          <w:sz w:val="22"/>
          <w:szCs w:val="22"/>
        </w:rPr>
      </w:pPr>
      <w:r w:rsidRPr="00115A13">
        <w:rPr>
          <w:b/>
          <w:sz w:val="22"/>
          <w:szCs w:val="22"/>
        </w:rPr>
        <w:t>8. Рассмотрение споров</w:t>
      </w:r>
    </w:p>
    <w:p w:rsidR="00115A13" w:rsidRPr="00115A13" w:rsidRDefault="00115A13" w:rsidP="00115A13">
      <w:pPr>
        <w:suppressAutoHyphens/>
        <w:jc w:val="both"/>
        <w:rPr>
          <w:sz w:val="22"/>
          <w:szCs w:val="22"/>
        </w:rPr>
      </w:pPr>
      <w:r w:rsidRPr="00115A1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15A13" w:rsidRPr="00115A13" w:rsidRDefault="00115A13" w:rsidP="00115A13">
      <w:pPr>
        <w:suppressAutoHyphens/>
        <w:jc w:val="both"/>
        <w:rPr>
          <w:sz w:val="22"/>
          <w:szCs w:val="22"/>
        </w:rPr>
      </w:pPr>
      <w:r w:rsidRPr="00115A13">
        <w:rPr>
          <w:sz w:val="22"/>
          <w:szCs w:val="22"/>
        </w:rPr>
        <w:t>8.2. В случае невозможности разрешения споров или разногласий путем переговоров, они подлежат</w:t>
      </w:r>
      <w:r w:rsidRPr="00115A13">
        <w:rPr>
          <w:b/>
          <w:sz w:val="22"/>
          <w:szCs w:val="22"/>
        </w:rPr>
        <w:t xml:space="preserve"> </w:t>
      </w:r>
      <w:r w:rsidRPr="00115A13">
        <w:rPr>
          <w:sz w:val="22"/>
          <w:szCs w:val="22"/>
        </w:rPr>
        <w:t xml:space="preserve">рассмотрению в Арбитражном суде Иркутской области в установленном законодательством РФ порядке. </w:t>
      </w:r>
    </w:p>
    <w:p w:rsidR="00115A13" w:rsidRPr="00115A13" w:rsidRDefault="00115A13" w:rsidP="00115A13">
      <w:pPr>
        <w:suppressAutoHyphens/>
        <w:jc w:val="both"/>
        <w:rPr>
          <w:sz w:val="22"/>
          <w:szCs w:val="22"/>
        </w:rPr>
      </w:pPr>
    </w:p>
    <w:p w:rsidR="00115A13" w:rsidRPr="00115A13" w:rsidRDefault="00115A13" w:rsidP="00115A13">
      <w:pPr>
        <w:ind w:left="615"/>
        <w:jc w:val="center"/>
        <w:rPr>
          <w:b/>
          <w:sz w:val="22"/>
          <w:szCs w:val="22"/>
        </w:rPr>
      </w:pPr>
      <w:r w:rsidRPr="00115A13">
        <w:rPr>
          <w:b/>
          <w:sz w:val="22"/>
          <w:szCs w:val="22"/>
        </w:rPr>
        <w:t>9. Срок действия договора.</w:t>
      </w:r>
    </w:p>
    <w:p w:rsidR="00115A13" w:rsidRPr="00115A13" w:rsidRDefault="00115A13" w:rsidP="00115A13">
      <w:pPr>
        <w:suppressAutoHyphens/>
        <w:jc w:val="both"/>
        <w:rPr>
          <w:sz w:val="22"/>
          <w:szCs w:val="22"/>
        </w:rPr>
      </w:pPr>
      <w:r w:rsidRPr="00115A1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15A13" w:rsidRPr="00115A13" w:rsidRDefault="00115A13" w:rsidP="00115A13">
      <w:pPr>
        <w:suppressAutoHyphens/>
        <w:jc w:val="both"/>
        <w:rPr>
          <w:sz w:val="22"/>
          <w:szCs w:val="22"/>
        </w:rPr>
      </w:pPr>
    </w:p>
    <w:p w:rsidR="00115A13" w:rsidRPr="00115A13" w:rsidRDefault="00115A13" w:rsidP="00115A13">
      <w:pPr>
        <w:pStyle w:val="af1"/>
        <w:tabs>
          <w:tab w:val="left" w:pos="0"/>
        </w:tabs>
        <w:ind w:firstLine="709"/>
        <w:jc w:val="center"/>
        <w:rPr>
          <w:b/>
          <w:sz w:val="22"/>
          <w:szCs w:val="22"/>
        </w:rPr>
      </w:pPr>
      <w:r w:rsidRPr="00115A13">
        <w:rPr>
          <w:b/>
          <w:sz w:val="22"/>
          <w:szCs w:val="22"/>
        </w:rPr>
        <w:t>10. Прочие условия</w:t>
      </w:r>
    </w:p>
    <w:p w:rsidR="00115A13" w:rsidRPr="00115A13" w:rsidRDefault="00115A13" w:rsidP="00115A13">
      <w:pPr>
        <w:pStyle w:val="af1"/>
        <w:tabs>
          <w:tab w:val="left" w:pos="2268"/>
        </w:tabs>
        <w:jc w:val="both"/>
        <w:rPr>
          <w:sz w:val="22"/>
          <w:szCs w:val="22"/>
        </w:rPr>
      </w:pPr>
      <w:r w:rsidRPr="00115A1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15A13" w:rsidRPr="00115A13" w:rsidRDefault="00115A13" w:rsidP="00115A13">
      <w:pPr>
        <w:pStyle w:val="21"/>
        <w:ind w:firstLine="0"/>
        <w:rPr>
          <w:sz w:val="22"/>
          <w:szCs w:val="22"/>
        </w:rPr>
      </w:pPr>
      <w:r w:rsidRPr="00115A1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15A13" w:rsidRPr="00115A13" w:rsidRDefault="00115A13" w:rsidP="00115A13">
      <w:pPr>
        <w:pStyle w:val="21"/>
        <w:ind w:firstLine="0"/>
        <w:rPr>
          <w:sz w:val="22"/>
          <w:szCs w:val="22"/>
        </w:rPr>
      </w:pPr>
      <w:r w:rsidRPr="00115A1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15A13" w:rsidRPr="00115A13" w:rsidRDefault="00115A13" w:rsidP="00115A13">
      <w:pPr>
        <w:pStyle w:val="32"/>
        <w:ind w:firstLine="0"/>
        <w:rPr>
          <w:rFonts w:ascii="Times New Roman" w:hAnsi="Times New Roman"/>
          <w:sz w:val="22"/>
          <w:szCs w:val="22"/>
        </w:rPr>
      </w:pPr>
      <w:r w:rsidRPr="00115A1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5A13" w:rsidRPr="00115A13" w:rsidRDefault="00115A13" w:rsidP="00115A13">
      <w:pPr>
        <w:pStyle w:val="32"/>
        <w:ind w:firstLine="0"/>
        <w:rPr>
          <w:rFonts w:ascii="Times New Roman" w:hAnsi="Times New Roman"/>
          <w:sz w:val="22"/>
          <w:szCs w:val="22"/>
        </w:rPr>
      </w:pPr>
      <w:r w:rsidRPr="00115A1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15A13" w:rsidRPr="00115A13" w:rsidRDefault="00115A13" w:rsidP="00115A13">
      <w:pPr>
        <w:pStyle w:val="32"/>
        <w:ind w:firstLine="0"/>
        <w:rPr>
          <w:rFonts w:ascii="Times New Roman" w:hAnsi="Times New Roman"/>
          <w:sz w:val="22"/>
          <w:szCs w:val="22"/>
        </w:rPr>
      </w:pPr>
      <w:r w:rsidRPr="00115A13">
        <w:rPr>
          <w:rFonts w:ascii="Times New Roman" w:hAnsi="Times New Roman"/>
          <w:sz w:val="22"/>
          <w:szCs w:val="22"/>
        </w:rPr>
        <w:t>10.6. Расторжение договора влечет за собой прекращение обязатель</w:t>
      </w:r>
      <w:proofErr w:type="gramStart"/>
      <w:r w:rsidRPr="00115A13">
        <w:rPr>
          <w:rFonts w:ascii="Times New Roman" w:hAnsi="Times New Roman"/>
          <w:sz w:val="22"/>
          <w:szCs w:val="22"/>
        </w:rPr>
        <w:t>ств ст</w:t>
      </w:r>
      <w:proofErr w:type="gramEnd"/>
      <w:r w:rsidRPr="00115A1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5A13" w:rsidRPr="00115A13" w:rsidRDefault="00115A13" w:rsidP="00115A13">
      <w:pPr>
        <w:jc w:val="both"/>
        <w:rPr>
          <w:sz w:val="22"/>
          <w:szCs w:val="22"/>
        </w:rPr>
      </w:pPr>
      <w:r w:rsidRPr="00115A13">
        <w:rPr>
          <w:sz w:val="22"/>
          <w:szCs w:val="22"/>
        </w:rPr>
        <w:t>10.7. К настоящему Договору прилагается и является его неотъемлемой частью</w:t>
      </w:r>
    </w:p>
    <w:p w:rsidR="00115A13" w:rsidRPr="00115A13" w:rsidRDefault="00115A13" w:rsidP="00115A13">
      <w:pPr>
        <w:jc w:val="both"/>
        <w:rPr>
          <w:i/>
          <w:sz w:val="22"/>
          <w:szCs w:val="22"/>
        </w:rPr>
      </w:pPr>
      <w:r w:rsidRPr="00115A13">
        <w:rPr>
          <w:i/>
          <w:sz w:val="22"/>
          <w:szCs w:val="22"/>
        </w:rPr>
        <w:t>- Спецификация (Приложение № 1)</w:t>
      </w:r>
    </w:p>
    <w:p w:rsidR="00115A13" w:rsidRPr="00115A13" w:rsidRDefault="00115A13" w:rsidP="00115A13">
      <w:pPr>
        <w:jc w:val="both"/>
        <w:rPr>
          <w:i/>
          <w:sz w:val="22"/>
          <w:szCs w:val="22"/>
        </w:rPr>
      </w:pPr>
    </w:p>
    <w:p w:rsidR="00115A13" w:rsidRPr="00115A13" w:rsidRDefault="00115A13" w:rsidP="00115A13">
      <w:pPr>
        <w:ind w:left="615"/>
        <w:jc w:val="center"/>
        <w:rPr>
          <w:b/>
          <w:sz w:val="22"/>
          <w:szCs w:val="22"/>
        </w:rPr>
      </w:pPr>
      <w:r w:rsidRPr="00115A13">
        <w:rPr>
          <w:b/>
          <w:sz w:val="22"/>
          <w:szCs w:val="22"/>
        </w:rPr>
        <w:t>11. Юридические адреса, банковские реквизиты и подписи сторон:</w:t>
      </w:r>
    </w:p>
    <w:p w:rsidR="00115A13" w:rsidRPr="00115A13" w:rsidRDefault="00115A13" w:rsidP="00115A13">
      <w:pPr>
        <w:ind w:left="615"/>
        <w:jc w:val="center"/>
        <w:rPr>
          <w:b/>
          <w:sz w:val="22"/>
          <w:szCs w:val="22"/>
        </w:rPr>
      </w:pPr>
    </w:p>
    <w:tbl>
      <w:tblPr>
        <w:tblW w:w="10321" w:type="dxa"/>
        <w:tblInd w:w="108" w:type="dxa"/>
        <w:tblLayout w:type="fixed"/>
        <w:tblLook w:val="0000"/>
      </w:tblPr>
      <w:tblGrid>
        <w:gridCol w:w="5218"/>
        <w:gridCol w:w="5103"/>
      </w:tblGrid>
      <w:tr w:rsidR="00115A13" w:rsidRPr="00F55163" w:rsidTr="00115A13">
        <w:tc>
          <w:tcPr>
            <w:tcW w:w="5218" w:type="dxa"/>
          </w:tcPr>
          <w:p w:rsidR="00115A13" w:rsidRPr="00F55163" w:rsidRDefault="00115A13" w:rsidP="00115A13">
            <w:pPr>
              <w:pStyle w:val="af1"/>
              <w:tabs>
                <w:tab w:val="left" w:pos="2268"/>
              </w:tabs>
              <w:rPr>
                <w:b/>
                <w:sz w:val="20"/>
              </w:rPr>
            </w:pPr>
            <w:r w:rsidRPr="00F55163">
              <w:rPr>
                <w:b/>
                <w:sz w:val="20"/>
              </w:rPr>
              <w:t>Заказчик:</w:t>
            </w:r>
          </w:p>
          <w:p w:rsidR="00115A13" w:rsidRPr="00F55163" w:rsidRDefault="00115A13" w:rsidP="00115A13">
            <w:pPr>
              <w:pStyle w:val="af1"/>
              <w:tabs>
                <w:tab w:val="left" w:pos="2268"/>
              </w:tabs>
              <w:rPr>
                <w:b/>
                <w:sz w:val="20"/>
              </w:rPr>
            </w:pPr>
            <w:r w:rsidRPr="00F55163">
              <w:rPr>
                <w:b/>
                <w:sz w:val="20"/>
              </w:rPr>
              <w:t xml:space="preserve">ОГАУЗ «Иркутская городская клиническая больница № 8» </w:t>
            </w:r>
          </w:p>
          <w:p w:rsidR="00115A13" w:rsidRPr="00F55163" w:rsidRDefault="00115A13" w:rsidP="00115A13">
            <w:pPr>
              <w:pStyle w:val="af1"/>
              <w:tabs>
                <w:tab w:val="left" w:pos="2268"/>
              </w:tabs>
              <w:rPr>
                <w:sz w:val="20"/>
              </w:rPr>
            </w:pPr>
            <w:r w:rsidRPr="00F55163">
              <w:rPr>
                <w:b/>
                <w:sz w:val="20"/>
              </w:rPr>
              <w:t xml:space="preserve">Адрес: </w:t>
            </w:r>
            <w:r w:rsidRPr="00F55163">
              <w:rPr>
                <w:sz w:val="20"/>
              </w:rPr>
              <w:t>664048,  г. Иркутск, ул. Ярославского, 300</w:t>
            </w:r>
          </w:p>
          <w:p w:rsidR="00115A13" w:rsidRPr="00F55163" w:rsidRDefault="00115A13" w:rsidP="00115A13">
            <w:pPr>
              <w:pStyle w:val="af1"/>
              <w:tabs>
                <w:tab w:val="left" w:pos="2268"/>
              </w:tabs>
              <w:rPr>
                <w:sz w:val="20"/>
              </w:rPr>
            </w:pPr>
            <w:r w:rsidRPr="00F55163">
              <w:rPr>
                <w:b/>
                <w:sz w:val="20"/>
              </w:rPr>
              <w:t xml:space="preserve">Телефон </w:t>
            </w:r>
            <w:r w:rsidRPr="00F55163">
              <w:rPr>
                <w:sz w:val="20"/>
              </w:rPr>
              <w:t>44-31-30, 502-490</w:t>
            </w:r>
          </w:p>
          <w:p w:rsidR="00115A13" w:rsidRPr="00F55163" w:rsidRDefault="00115A13" w:rsidP="00115A13">
            <w:pPr>
              <w:pStyle w:val="af1"/>
              <w:tabs>
                <w:tab w:val="left" w:pos="2268"/>
              </w:tabs>
              <w:rPr>
                <w:sz w:val="20"/>
              </w:rPr>
            </w:pPr>
            <w:r w:rsidRPr="00F55163">
              <w:rPr>
                <w:b/>
                <w:sz w:val="20"/>
              </w:rPr>
              <w:t>ИНН</w:t>
            </w:r>
            <w:r w:rsidRPr="00F55163">
              <w:rPr>
                <w:sz w:val="20"/>
              </w:rPr>
              <w:t xml:space="preserve"> 3810009342</w:t>
            </w:r>
          </w:p>
          <w:p w:rsidR="00115A13" w:rsidRPr="00F55163" w:rsidRDefault="00115A13" w:rsidP="00115A13">
            <w:pPr>
              <w:pStyle w:val="af1"/>
              <w:tabs>
                <w:tab w:val="left" w:pos="2268"/>
              </w:tabs>
              <w:rPr>
                <w:sz w:val="20"/>
              </w:rPr>
            </w:pPr>
            <w:r w:rsidRPr="00F55163">
              <w:rPr>
                <w:b/>
                <w:sz w:val="20"/>
              </w:rPr>
              <w:t>КПП</w:t>
            </w:r>
            <w:r w:rsidRPr="00F55163">
              <w:rPr>
                <w:sz w:val="20"/>
              </w:rPr>
              <w:t xml:space="preserve"> 381001001</w:t>
            </w:r>
          </w:p>
          <w:p w:rsidR="00115A13" w:rsidRPr="00F55163" w:rsidRDefault="00115A13" w:rsidP="00115A13">
            <w:pPr>
              <w:pStyle w:val="af1"/>
              <w:tabs>
                <w:tab w:val="left" w:pos="2268"/>
              </w:tabs>
              <w:rPr>
                <w:b/>
                <w:sz w:val="20"/>
              </w:rPr>
            </w:pPr>
            <w:r w:rsidRPr="00F55163">
              <w:rPr>
                <w:b/>
                <w:sz w:val="20"/>
              </w:rPr>
              <w:t xml:space="preserve">Отделение Иркутск </w:t>
            </w:r>
            <w:proofErr w:type="gramStart"/>
            <w:r w:rsidRPr="00F55163">
              <w:rPr>
                <w:b/>
                <w:sz w:val="20"/>
              </w:rPr>
              <w:t>г</w:t>
            </w:r>
            <w:proofErr w:type="gramEnd"/>
            <w:r w:rsidRPr="00F55163">
              <w:rPr>
                <w:b/>
                <w:sz w:val="20"/>
              </w:rPr>
              <w:t>. Иркутск</w:t>
            </w:r>
          </w:p>
          <w:p w:rsidR="00115A13" w:rsidRPr="00F55163" w:rsidRDefault="00115A13" w:rsidP="00115A13">
            <w:pPr>
              <w:pStyle w:val="af1"/>
              <w:tabs>
                <w:tab w:val="left" w:pos="2268"/>
              </w:tabs>
              <w:rPr>
                <w:sz w:val="20"/>
              </w:rPr>
            </w:pPr>
            <w:proofErr w:type="gramStart"/>
            <w:r w:rsidRPr="00F55163">
              <w:rPr>
                <w:b/>
                <w:sz w:val="20"/>
              </w:rPr>
              <w:t>Р</w:t>
            </w:r>
            <w:proofErr w:type="gramEnd"/>
            <w:r w:rsidRPr="00F55163">
              <w:rPr>
                <w:b/>
                <w:sz w:val="20"/>
              </w:rPr>
              <w:t xml:space="preserve">/с </w:t>
            </w:r>
            <w:r w:rsidRPr="00F55163">
              <w:rPr>
                <w:sz w:val="20"/>
              </w:rPr>
              <w:t>40601810500003000002</w:t>
            </w:r>
          </w:p>
          <w:p w:rsidR="00115A13" w:rsidRPr="00F55163" w:rsidRDefault="00115A13" w:rsidP="00115A13">
            <w:pPr>
              <w:pStyle w:val="af1"/>
              <w:tabs>
                <w:tab w:val="left" w:pos="2268"/>
              </w:tabs>
              <w:rPr>
                <w:sz w:val="20"/>
              </w:rPr>
            </w:pPr>
            <w:r w:rsidRPr="00F55163">
              <w:rPr>
                <w:b/>
                <w:sz w:val="20"/>
              </w:rPr>
              <w:t>БИК</w:t>
            </w:r>
            <w:r w:rsidRPr="00F55163">
              <w:rPr>
                <w:sz w:val="20"/>
              </w:rPr>
              <w:t xml:space="preserve"> 042520001</w:t>
            </w:r>
          </w:p>
          <w:p w:rsidR="00115A13" w:rsidRPr="00F55163" w:rsidRDefault="00115A13" w:rsidP="00115A13">
            <w:pPr>
              <w:pStyle w:val="af1"/>
              <w:tabs>
                <w:tab w:val="left" w:pos="2268"/>
              </w:tabs>
              <w:rPr>
                <w:sz w:val="20"/>
              </w:rPr>
            </w:pPr>
            <w:r w:rsidRPr="00F55163">
              <w:rPr>
                <w:sz w:val="20"/>
              </w:rPr>
              <w:t>Министерство финансов Иркутской области (ОГАУЗ «Иркутская городская клиническая больница № 8», л/с 80303090207)</w:t>
            </w:r>
          </w:p>
          <w:p w:rsidR="00115A13" w:rsidRPr="00F55163" w:rsidRDefault="00115A13" w:rsidP="00115A13">
            <w:pPr>
              <w:pStyle w:val="af1"/>
              <w:tabs>
                <w:tab w:val="left" w:pos="2268"/>
              </w:tabs>
              <w:rPr>
                <w:b/>
                <w:sz w:val="20"/>
              </w:rPr>
            </w:pPr>
          </w:p>
          <w:p w:rsidR="00D27FC1" w:rsidRPr="00F55163" w:rsidRDefault="00D27FC1" w:rsidP="00115A13">
            <w:pPr>
              <w:pStyle w:val="af1"/>
              <w:tabs>
                <w:tab w:val="left" w:pos="2268"/>
              </w:tabs>
              <w:rPr>
                <w:b/>
                <w:sz w:val="20"/>
              </w:rPr>
            </w:pPr>
          </w:p>
          <w:p w:rsidR="00115A13" w:rsidRPr="00F55163" w:rsidRDefault="00115A13" w:rsidP="00115A13">
            <w:pPr>
              <w:pStyle w:val="af1"/>
              <w:tabs>
                <w:tab w:val="left" w:pos="2268"/>
              </w:tabs>
              <w:rPr>
                <w:b/>
                <w:sz w:val="20"/>
              </w:rPr>
            </w:pPr>
            <w:r w:rsidRPr="00F55163">
              <w:rPr>
                <w:b/>
                <w:sz w:val="20"/>
              </w:rPr>
              <w:t>Главный врач</w:t>
            </w:r>
          </w:p>
          <w:p w:rsidR="00115A13" w:rsidRPr="00F55163" w:rsidRDefault="00115A13" w:rsidP="00115A13">
            <w:pPr>
              <w:pStyle w:val="af1"/>
              <w:tabs>
                <w:tab w:val="left" w:pos="2268"/>
              </w:tabs>
              <w:rPr>
                <w:b/>
                <w:sz w:val="20"/>
              </w:rPr>
            </w:pPr>
            <w:r w:rsidRPr="00F55163">
              <w:rPr>
                <w:b/>
                <w:sz w:val="20"/>
              </w:rPr>
              <w:t xml:space="preserve">______________________/Ж.В. </w:t>
            </w:r>
            <w:proofErr w:type="spellStart"/>
            <w:r w:rsidRPr="00F55163">
              <w:rPr>
                <w:b/>
                <w:sz w:val="20"/>
              </w:rPr>
              <w:t>Есева</w:t>
            </w:r>
            <w:proofErr w:type="spellEnd"/>
            <w:r w:rsidRPr="00F55163">
              <w:rPr>
                <w:b/>
                <w:sz w:val="20"/>
              </w:rPr>
              <w:t>/</w:t>
            </w:r>
          </w:p>
          <w:p w:rsidR="00115A13" w:rsidRPr="00F55163" w:rsidRDefault="00115A13" w:rsidP="00115A13">
            <w:pPr>
              <w:pStyle w:val="af1"/>
              <w:tabs>
                <w:tab w:val="left" w:pos="2268"/>
              </w:tabs>
              <w:rPr>
                <w:rFonts w:eastAsia="Calibri"/>
                <w:b/>
                <w:sz w:val="20"/>
              </w:rPr>
            </w:pPr>
            <w:r w:rsidRPr="00F55163">
              <w:rPr>
                <w:b/>
                <w:sz w:val="20"/>
              </w:rPr>
              <w:t>М.П.</w:t>
            </w:r>
          </w:p>
        </w:tc>
        <w:tc>
          <w:tcPr>
            <w:tcW w:w="5103" w:type="dxa"/>
          </w:tcPr>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Исполнитель:</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ООО «БРАНДМЕЙСТЕР </w:t>
            </w:r>
            <w:proofErr w:type="spellStart"/>
            <w:r w:rsidRPr="00F55163">
              <w:rPr>
                <w:b/>
                <w:sz w:val="20"/>
                <w:szCs w:val="20"/>
              </w:rPr>
              <w:t>ТТиК</w:t>
            </w:r>
            <w:proofErr w:type="spellEnd"/>
            <w:r w:rsidRPr="00F55163">
              <w:rPr>
                <w:b/>
                <w:sz w:val="20"/>
                <w:szCs w:val="20"/>
              </w:rPr>
              <w:t>»</w:t>
            </w:r>
          </w:p>
          <w:p w:rsidR="00115A13" w:rsidRPr="00F55163" w:rsidRDefault="00115A13" w:rsidP="00115A13">
            <w:pPr>
              <w:widowControl w:val="0"/>
              <w:tabs>
                <w:tab w:val="left" w:pos="5040"/>
              </w:tabs>
              <w:autoSpaceDE w:val="0"/>
              <w:autoSpaceDN w:val="0"/>
              <w:adjustRightInd w:val="0"/>
              <w:rPr>
                <w:sz w:val="20"/>
                <w:szCs w:val="20"/>
              </w:rPr>
            </w:pPr>
            <w:r w:rsidRPr="00F55163">
              <w:rPr>
                <w:b/>
                <w:sz w:val="20"/>
                <w:szCs w:val="20"/>
              </w:rPr>
              <w:t xml:space="preserve">Адрес: </w:t>
            </w:r>
            <w:r w:rsidRPr="00F55163">
              <w:rPr>
                <w:sz w:val="20"/>
                <w:szCs w:val="20"/>
              </w:rPr>
              <w:t>664007, г. Иркутск, ул. Фридриха Энгельса, дом 8, комната 208</w:t>
            </w:r>
          </w:p>
          <w:p w:rsidR="00115A13" w:rsidRPr="00F55163" w:rsidRDefault="00115A13" w:rsidP="00115A13">
            <w:pPr>
              <w:widowControl w:val="0"/>
              <w:tabs>
                <w:tab w:val="left" w:pos="5040"/>
              </w:tabs>
              <w:autoSpaceDE w:val="0"/>
              <w:autoSpaceDN w:val="0"/>
              <w:adjustRightInd w:val="0"/>
              <w:rPr>
                <w:sz w:val="20"/>
                <w:szCs w:val="20"/>
              </w:rPr>
            </w:pPr>
            <w:r w:rsidRPr="00F55163">
              <w:rPr>
                <w:sz w:val="20"/>
                <w:szCs w:val="20"/>
              </w:rPr>
              <w:t>Телефон 8-914-014-25-33</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ИНН </w:t>
            </w:r>
            <w:r w:rsidRPr="00F55163">
              <w:rPr>
                <w:sz w:val="20"/>
                <w:szCs w:val="20"/>
              </w:rPr>
              <w:t>3808222391</w:t>
            </w:r>
            <w:r w:rsidRPr="00F55163">
              <w:rPr>
                <w:b/>
                <w:sz w:val="20"/>
                <w:szCs w:val="20"/>
              </w:rPr>
              <w:t xml:space="preserve"> </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КПП </w:t>
            </w:r>
            <w:r w:rsidRPr="00F55163">
              <w:rPr>
                <w:sz w:val="20"/>
                <w:szCs w:val="20"/>
              </w:rPr>
              <w:t>380801001</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ОГРН </w:t>
            </w:r>
            <w:r w:rsidRPr="00F55163">
              <w:rPr>
                <w:sz w:val="20"/>
                <w:szCs w:val="20"/>
              </w:rPr>
              <w:t>1123850005267</w:t>
            </w:r>
            <w:r w:rsidRPr="00F55163">
              <w:rPr>
                <w:b/>
                <w:sz w:val="20"/>
                <w:szCs w:val="20"/>
              </w:rPr>
              <w:t xml:space="preserve"> </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ОКПО </w:t>
            </w:r>
            <w:r w:rsidRPr="00F55163">
              <w:rPr>
                <w:sz w:val="20"/>
                <w:szCs w:val="20"/>
              </w:rPr>
              <w:t>30046784</w:t>
            </w:r>
          </w:p>
          <w:p w:rsidR="00115A13" w:rsidRPr="00F55163" w:rsidRDefault="00115A13" w:rsidP="00115A13">
            <w:pPr>
              <w:widowControl w:val="0"/>
              <w:tabs>
                <w:tab w:val="left" w:pos="5040"/>
              </w:tabs>
              <w:autoSpaceDE w:val="0"/>
              <w:autoSpaceDN w:val="0"/>
              <w:adjustRightInd w:val="0"/>
              <w:rPr>
                <w:b/>
                <w:sz w:val="20"/>
                <w:szCs w:val="20"/>
              </w:rPr>
            </w:pPr>
            <w:proofErr w:type="spellStart"/>
            <w:proofErr w:type="gramStart"/>
            <w:r w:rsidRPr="00F55163">
              <w:rPr>
                <w:b/>
                <w:sz w:val="20"/>
                <w:szCs w:val="20"/>
              </w:rPr>
              <w:t>р</w:t>
            </w:r>
            <w:proofErr w:type="spellEnd"/>
            <w:proofErr w:type="gramEnd"/>
            <w:r w:rsidRPr="00F55163">
              <w:rPr>
                <w:b/>
                <w:sz w:val="20"/>
                <w:szCs w:val="20"/>
              </w:rPr>
              <w:t xml:space="preserve">/с </w:t>
            </w:r>
            <w:r w:rsidRPr="00F55163">
              <w:rPr>
                <w:sz w:val="20"/>
                <w:szCs w:val="20"/>
              </w:rPr>
              <w:t>40702810861100100232</w:t>
            </w:r>
          </w:p>
          <w:p w:rsidR="00115A13" w:rsidRPr="00F55163" w:rsidRDefault="00D27FC1" w:rsidP="00115A13">
            <w:pPr>
              <w:widowControl w:val="0"/>
              <w:tabs>
                <w:tab w:val="left" w:pos="5040"/>
              </w:tabs>
              <w:autoSpaceDE w:val="0"/>
              <w:autoSpaceDN w:val="0"/>
              <w:adjustRightInd w:val="0"/>
              <w:rPr>
                <w:b/>
                <w:sz w:val="20"/>
                <w:szCs w:val="20"/>
              </w:rPr>
            </w:pPr>
            <w:r w:rsidRPr="00F55163">
              <w:rPr>
                <w:b/>
                <w:sz w:val="20"/>
                <w:szCs w:val="20"/>
              </w:rPr>
              <w:t>Филиал Сибирский ПАО Банк «ФК Открытие»</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к/с </w:t>
            </w:r>
            <w:r w:rsidR="00D27FC1" w:rsidRPr="00F55163">
              <w:rPr>
                <w:sz w:val="20"/>
                <w:szCs w:val="20"/>
              </w:rPr>
              <w:t>30101810250040000867</w:t>
            </w:r>
          </w:p>
          <w:p w:rsidR="00115A13" w:rsidRPr="00F55163" w:rsidRDefault="00115A13" w:rsidP="00115A13">
            <w:pPr>
              <w:widowControl w:val="0"/>
              <w:tabs>
                <w:tab w:val="left" w:pos="5040"/>
              </w:tabs>
              <w:autoSpaceDE w:val="0"/>
              <w:autoSpaceDN w:val="0"/>
              <w:adjustRightInd w:val="0"/>
              <w:rPr>
                <w:sz w:val="20"/>
                <w:szCs w:val="20"/>
              </w:rPr>
            </w:pPr>
            <w:r w:rsidRPr="00F55163">
              <w:rPr>
                <w:b/>
                <w:sz w:val="20"/>
                <w:szCs w:val="20"/>
              </w:rPr>
              <w:t xml:space="preserve">БИК </w:t>
            </w:r>
            <w:r w:rsidR="00D27FC1" w:rsidRPr="00F55163">
              <w:rPr>
                <w:sz w:val="20"/>
                <w:szCs w:val="20"/>
              </w:rPr>
              <w:t>045004867</w:t>
            </w:r>
          </w:p>
          <w:p w:rsidR="00D27FC1" w:rsidRPr="00F55163" w:rsidRDefault="00D6356A" w:rsidP="00115A13">
            <w:pPr>
              <w:widowControl w:val="0"/>
              <w:tabs>
                <w:tab w:val="left" w:pos="5040"/>
              </w:tabs>
              <w:autoSpaceDE w:val="0"/>
              <w:autoSpaceDN w:val="0"/>
              <w:adjustRightInd w:val="0"/>
              <w:rPr>
                <w:sz w:val="20"/>
                <w:szCs w:val="20"/>
              </w:rPr>
            </w:pPr>
            <w:hyperlink r:id="rId5" w:history="1">
              <w:r w:rsidR="00D27FC1" w:rsidRPr="00F55163">
                <w:rPr>
                  <w:rStyle w:val="a4"/>
                  <w:sz w:val="20"/>
                  <w:szCs w:val="20"/>
                  <w:lang w:val="en-US"/>
                </w:rPr>
                <w:t>bm</w:t>
              </w:r>
              <w:r w:rsidR="00D27FC1" w:rsidRPr="00F55163">
                <w:rPr>
                  <w:rStyle w:val="a4"/>
                  <w:sz w:val="20"/>
                  <w:szCs w:val="20"/>
                </w:rPr>
                <w:t>_</w:t>
              </w:r>
              <w:r w:rsidR="00D27FC1" w:rsidRPr="00F55163">
                <w:rPr>
                  <w:rStyle w:val="a4"/>
                  <w:sz w:val="20"/>
                  <w:szCs w:val="20"/>
                  <w:lang w:val="en-US"/>
                </w:rPr>
                <w:t>ttik</w:t>
              </w:r>
              <w:r w:rsidR="00D27FC1" w:rsidRPr="00F55163">
                <w:rPr>
                  <w:rStyle w:val="a4"/>
                  <w:sz w:val="20"/>
                  <w:szCs w:val="20"/>
                </w:rPr>
                <w:t>@</w:t>
              </w:r>
              <w:r w:rsidR="00D27FC1" w:rsidRPr="00F55163">
                <w:rPr>
                  <w:rStyle w:val="a4"/>
                  <w:sz w:val="20"/>
                  <w:szCs w:val="20"/>
                  <w:lang w:val="en-US"/>
                </w:rPr>
                <w:t>mail</w:t>
              </w:r>
              <w:r w:rsidR="00D27FC1" w:rsidRPr="00F55163">
                <w:rPr>
                  <w:rStyle w:val="a4"/>
                  <w:sz w:val="20"/>
                  <w:szCs w:val="20"/>
                </w:rPr>
                <w:t>.</w:t>
              </w:r>
              <w:r w:rsidR="00D27FC1" w:rsidRPr="00F55163">
                <w:rPr>
                  <w:rStyle w:val="a4"/>
                  <w:sz w:val="20"/>
                  <w:szCs w:val="20"/>
                  <w:lang w:val="en-US"/>
                </w:rPr>
                <w:t>ru</w:t>
              </w:r>
            </w:hyperlink>
          </w:p>
          <w:p w:rsidR="00115A13" w:rsidRPr="00F55163" w:rsidRDefault="00115A13" w:rsidP="00115A13">
            <w:pPr>
              <w:widowControl w:val="0"/>
              <w:tabs>
                <w:tab w:val="left" w:pos="5040"/>
              </w:tabs>
              <w:autoSpaceDE w:val="0"/>
              <w:autoSpaceDN w:val="0"/>
              <w:adjustRightInd w:val="0"/>
              <w:rPr>
                <w:b/>
                <w:sz w:val="20"/>
                <w:szCs w:val="20"/>
              </w:rPr>
            </w:pP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Генеральный директор</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_____________________/</w:t>
            </w:r>
            <w:proofErr w:type="spellStart"/>
            <w:r w:rsidRPr="00F55163">
              <w:rPr>
                <w:b/>
                <w:sz w:val="20"/>
                <w:szCs w:val="20"/>
              </w:rPr>
              <w:t>Д.В.Тирских</w:t>
            </w:r>
            <w:proofErr w:type="spellEnd"/>
            <w:r w:rsidRPr="00F55163">
              <w:rPr>
                <w:b/>
                <w:sz w:val="20"/>
                <w:szCs w:val="20"/>
              </w:rPr>
              <w:t>/</w:t>
            </w:r>
          </w:p>
          <w:p w:rsidR="00115A13" w:rsidRPr="00F55163" w:rsidRDefault="00115A13" w:rsidP="00115A13">
            <w:pPr>
              <w:rPr>
                <w:sz w:val="20"/>
                <w:szCs w:val="20"/>
              </w:rPr>
            </w:pPr>
            <w:r w:rsidRPr="00F55163">
              <w:rPr>
                <w:b/>
                <w:sz w:val="20"/>
                <w:szCs w:val="20"/>
              </w:rPr>
              <w:t>М.П.</w:t>
            </w:r>
          </w:p>
        </w:tc>
      </w:tr>
    </w:tbl>
    <w:p w:rsidR="00115A13" w:rsidRPr="00115A13" w:rsidRDefault="00115A13" w:rsidP="00115A13">
      <w:pPr>
        <w:jc w:val="right"/>
        <w:rPr>
          <w:sz w:val="22"/>
          <w:szCs w:val="22"/>
        </w:rPr>
      </w:pPr>
    </w:p>
    <w:p w:rsidR="00115A13" w:rsidRPr="00115A13" w:rsidRDefault="00115A13" w:rsidP="00115A13">
      <w:pPr>
        <w:jc w:val="right"/>
        <w:rPr>
          <w:sz w:val="22"/>
          <w:szCs w:val="22"/>
        </w:rPr>
      </w:pPr>
    </w:p>
    <w:p w:rsidR="00115A13" w:rsidRPr="00115A13" w:rsidRDefault="00115A13" w:rsidP="00115A13">
      <w:pPr>
        <w:jc w:val="right"/>
        <w:rPr>
          <w:sz w:val="22"/>
          <w:szCs w:val="22"/>
        </w:rPr>
      </w:pPr>
    </w:p>
    <w:p w:rsidR="00F55163" w:rsidRDefault="00F55163" w:rsidP="00115A13">
      <w:pPr>
        <w:jc w:val="right"/>
        <w:rPr>
          <w:sz w:val="22"/>
          <w:szCs w:val="22"/>
        </w:rPr>
      </w:pPr>
    </w:p>
    <w:p w:rsidR="00F55163" w:rsidRDefault="00F55163" w:rsidP="00115A13">
      <w:pPr>
        <w:jc w:val="right"/>
        <w:rPr>
          <w:sz w:val="22"/>
          <w:szCs w:val="22"/>
        </w:rPr>
      </w:pPr>
    </w:p>
    <w:p w:rsidR="00115A13" w:rsidRPr="00F55163" w:rsidRDefault="00115A13" w:rsidP="00115A13">
      <w:pPr>
        <w:jc w:val="right"/>
        <w:rPr>
          <w:sz w:val="20"/>
          <w:szCs w:val="20"/>
        </w:rPr>
      </w:pPr>
      <w:r w:rsidRPr="00F55163">
        <w:rPr>
          <w:sz w:val="20"/>
          <w:szCs w:val="20"/>
        </w:rPr>
        <w:lastRenderedPageBreak/>
        <w:t>Приложение № 1</w:t>
      </w:r>
    </w:p>
    <w:p w:rsidR="00115A13" w:rsidRPr="00F55163" w:rsidRDefault="00115A13" w:rsidP="00115A13">
      <w:pPr>
        <w:ind w:left="4320"/>
        <w:jc w:val="right"/>
        <w:rPr>
          <w:sz w:val="20"/>
          <w:szCs w:val="20"/>
        </w:rPr>
      </w:pPr>
      <w:r w:rsidRPr="00F55163">
        <w:rPr>
          <w:sz w:val="20"/>
          <w:szCs w:val="20"/>
        </w:rPr>
        <w:t xml:space="preserve">                                              к договору № 295-19</w:t>
      </w:r>
      <w:r w:rsidRPr="00F55163">
        <w:rPr>
          <w:sz w:val="20"/>
          <w:szCs w:val="20"/>
        </w:rPr>
        <w:br/>
        <w:t xml:space="preserve">от </w:t>
      </w:r>
      <w:r w:rsidR="00AE094C">
        <w:rPr>
          <w:sz w:val="20"/>
          <w:szCs w:val="20"/>
        </w:rPr>
        <w:t xml:space="preserve"> 09 января 2020г</w:t>
      </w:r>
      <w:r w:rsidRPr="00F55163">
        <w:rPr>
          <w:sz w:val="20"/>
          <w:szCs w:val="20"/>
        </w:rPr>
        <w:t>.</w:t>
      </w:r>
    </w:p>
    <w:p w:rsidR="00115A13" w:rsidRPr="00F55163" w:rsidRDefault="00115A13" w:rsidP="00115A13">
      <w:pPr>
        <w:jc w:val="center"/>
        <w:rPr>
          <w:b/>
          <w:sz w:val="20"/>
          <w:szCs w:val="20"/>
        </w:rPr>
      </w:pPr>
    </w:p>
    <w:p w:rsidR="00115A13" w:rsidRPr="00F55163" w:rsidRDefault="00115A13" w:rsidP="00115A13">
      <w:pPr>
        <w:jc w:val="center"/>
        <w:rPr>
          <w:b/>
          <w:sz w:val="20"/>
          <w:szCs w:val="20"/>
        </w:rPr>
      </w:pPr>
      <w:r w:rsidRPr="00F55163">
        <w:rPr>
          <w:b/>
          <w:sz w:val="20"/>
          <w:szCs w:val="20"/>
        </w:rPr>
        <w:t>СПЕЦИФИКАЦИЯ</w:t>
      </w:r>
    </w:p>
    <w:tbl>
      <w:tblPr>
        <w:tblW w:w="10491" w:type="dxa"/>
        <w:tblInd w:w="-176" w:type="dxa"/>
        <w:tblLayout w:type="fixed"/>
        <w:tblLook w:val="04A0"/>
      </w:tblPr>
      <w:tblGrid>
        <w:gridCol w:w="567"/>
        <w:gridCol w:w="2127"/>
        <w:gridCol w:w="3544"/>
        <w:gridCol w:w="850"/>
        <w:gridCol w:w="992"/>
        <w:gridCol w:w="1135"/>
        <w:gridCol w:w="1276"/>
      </w:tblGrid>
      <w:tr w:rsidR="00115A13" w:rsidRPr="00F55163" w:rsidTr="00115A1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 xml:space="preserve">№ </w:t>
            </w:r>
            <w:proofErr w:type="spellStart"/>
            <w:proofErr w:type="gramStart"/>
            <w:r w:rsidRPr="00F55163">
              <w:rPr>
                <w:color w:val="000000"/>
                <w:sz w:val="20"/>
                <w:szCs w:val="20"/>
              </w:rPr>
              <w:t>п</w:t>
            </w:r>
            <w:proofErr w:type="spellEnd"/>
            <w:proofErr w:type="gramEnd"/>
            <w:r w:rsidRPr="00F55163">
              <w:rPr>
                <w:color w:val="000000"/>
                <w:sz w:val="20"/>
                <w:szCs w:val="20"/>
              </w:rPr>
              <w:t>/</w:t>
            </w:r>
            <w:proofErr w:type="spellStart"/>
            <w:r w:rsidRPr="00F5516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jc w:val="center"/>
              <w:rPr>
                <w:color w:val="000000"/>
                <w:sz w:val="20"/>
                <w:szCs w:val="20"/>
              </w:rPr>
            </w:pPr>
            <w:r w:rsidRPr="00F5516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115A13" w:rsidRPr="00F55163" w:rsidRDefault="00115A13" w:rsidP="00115A13">
            <w:pPr>
              <w:jc w:val="center"/>
              <w:rPr>
                <w:color w:val="000000"/>
                <w:sz w:val="20"/>
                <w:szCs w:val="20"/>
              </w:rPr>
            </w:pPr>
            <w:r w:rsidRPr="00F55163">
              <w:rPr>
                <w:color w:val="000000"/>
                <w:sz w:val="20"/>
                <w:szCs w:val="20"/>
              </w:rPr>
              <w:t>Единица</w:t>
            </w:r>
          </w:p>
          <w:p w:rsidR="00115A13" w:rsidRPr="00F55163" w:rsidRDefault="00115A13" w:rsidP="00115A13">
            <w:pPr>
              <w:jc w:val="center"/>
              <w:rPr>
                <w:color w:val="000000"/>
                <w:sz w:val="20"/>
                <w:szCs w:val="20"/>
              </w:rPr>
            </w:pPr>
            <w:r w:rsidRPr="00F5516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5A13" w:rsidRPr="00F55163" w:rsidRDefault="00115A13" w:rsidP="00115A13">
            <w:pPr>
              <w:pStyle w:val="af9"/>
              <w:jc w:val="center"/>
              <w:rPr>
                <w:rFonts w:ascii="Times New Roman" w:eastAsia="Times New Roman" w:hAnsi="Times New Roman"/>
                <w:color w:val="000000"/>
                <w:sz w:val="20"/>
                <w:szCs w:val="20"/>
              </w:rPr>
            </w:pPr>
            <w:r w:rsidRPr="00F5516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Сумма, руб.</w:t>
            </w:r>
          </w:p>
        </w:tc>
      </w:tr>
      <w:tr w:rsidR="00115A13" w:rsidRPr="00F55163" w:rsidTr="00115A13">
        <w:trPr>
          <w:trHeight w:val="68"/>
        </w:trPr>
        <w:tc>
          <w:tcPr>
            <w:tcW w:w="567"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jc w:val="center"/>
              <w:rPr>
                <w:color w:val="000000"/>
                <w:sz w:val="20"/>
                <w:szCs w:val="20"/>
              </w:rPr>
            </w:pPr>
            <w:r w:rsidRPr="00F55163">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shd w:val="clear" w:color="auto" w:fill="FFFFFF"/>
              <w:rPr>
                <w:color w:val="000000"/>
                <w:sz w:val="20"/>
                <w:szCs w:val="20"/>
              </w:rPr>
            </w:pPr>
            <w:r w:rsidRPr="00F55163">
              <w:rPr>
                <w:bCs/>
                <w:sz w:val="20"/>
                <w:szCs w:val="20"/>
              </w:rPr>
              <w:t xml:space="preserve">Оказание услуг по техническому обслуживанию и ремонту систем контроля и управления доступом (СКУД), систем охранного телевидения (СОТ), систем вызова персонала для </w:t>
            </w:r>
            <w:proofErr w:type="spellStart"/>
            <w:r w:rsidRPr="00F55163">
              <w:rPr>
                <w:bCs/>
                <w:sz w:val="20"/>
                <w:szCs w:val="20"/>
              </w:rPr>
              <w:t>маломобильных</w:t>
            </w:r>
            <w:proofErr w:type="spellEnd"/>
            <w:r w:rsidRPr="00F55163">
              <w:rPr>
                <w:bCs/>
                <w:sz w:val="20"/>
                <w:szCs w:val="20"/>
              </w:rPr>
              <w:t xml:space="preserve"> групп населения (МГН)</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autoSpaceDE w:val="0"/>
              <w:ind w:firstLine="317"/>
              <w:jc w:val="both"/>
              <w:rPr>
                <w:sz w:val="20"/>
                <w:szCs w:val="20"/>
              </w:rPr>
            </w:pPr>
            <w:proofErr w:type="gramStart"/>
            <w:r w:rsidRPr="00F55163">
              <w:rPr>
                <w:bCs/>
                <w:sz w:val="20"/>
                <w:szCs w:val="20"/>
              </w:rPr>
              <w:t xml:space="preserve">Техническое обслуживание (далее - ТО) и ремонт систем контроля управления доступом (СКУД) (Таблица 1), систем охранного телевиденья (СОТ) (Таблица 2), </w:t>
            </w:r>
            <w:r w:rsidRPr="00F55163">
              <w:rPr>
                <w:sz w:val="20"/>
                <w:szCs w:val="20"/>
              </w:rPr>
              <w:t xml:space="preserve">систем вызова персонала для </w:t>
            </w:r>
            <w:proofErr w:type="spellStart"/>
            <w:r w:rsidRPr="00F55163">
              <w:rPr>
                <w:sz w:val="20"/>
                <w:szCs w:val="20"/>
              </w:rPr>
              <w:t>маломобильных</w:t>
            </w:r>
            <w:proofErr w:type="spellEnd"/>
            <w:r w:rsidRPr="00F55163">
              <w:rPr>
                <w:sz w:val="20"/>
                <w:szCs w:val="20"/>
              </w:rPr>
              <w:t xml:space="preserve"> групп населения (МГН) (Таблица 3),</w:t>
            </w:r>
            <w:r w:rsidRPr="00F55163">
              <w:rPr>
                <w:bCs/>
                <w:sz w:val="20"/>
                <w:szCs w:val="20"/>
              </w:rPr>
              <w:t xml:space="preserve"> смонтированных в зданиях и на территории объектов Заказчика, проводится для </w:t>
            </w:r>
            <w:r w:rsidRPr="00F55163">
              <w:rPr>
                <w:sz w:val="20"/>
                <w:szCs w:val="20"/>
              </w:rPr>
              <w:t>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w:t>
            </w:r>
            <w:proofErr w:type="gramEnd"/>
            <w:r w:rsidRPr="00F55163">
              <w:rPr>
                <w:sz w:val="20"/>
                <w:szCs w:val="20"/>
              </w:rPr>
              <w:t xml:space="preserve"> и устранения возникающих неисправностей. </w:t>
            </w:r>
          </w:p>
          <w:p w:rsidR="00115A13" w:rsidRPr="00F55163" w:rsidRDefault="00115A13" w:rsidP="00115A13">
            <w:pPr>
              <w:autoSpaceDE w:val="0"/>
              <w:ind w:firstLine="317"/>
              <w:jc w:val="both"/>
              <w:rPr>
                <w:sz w:val="20"/>
                <w:szCs w:val="20"/>
              </w:rPr>
            </w:pPr>
            <w:r w:rsidRPr="00F55163">
              <w:rPr>
                <w:sz w:val="20"/>
                <w:szCs w:val="20"/>
              </w:rPr>
              <w:t>Порядок и объем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p>
          <w:p w:rsidR="00115A13" w:rsidRPr="00F55163" w:rsidRDefault="00115A13" w:rsidP="00115A13">
            <w:pPr>
              <w:autoSpaceDE w:val="0"/>
              <w:ind w:firstLine="317"/>
              <w:jc w:val="both"/>
              <w:rPr>
                <w:sz w:val="20"/>
                <w:szCs w:val="20"/>
              </w:rPr>
            </w:pPr>
            <w:r w:rsidRPr="00F55163">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0" w:type="dxa"/>
            <w:tcBorders>
              <w:top w:val="single" w:sz="4" w:space="0" w:color="auto"/>
              <w:left w:val="nil"/>
              <w:bottom w:val="single" w:sz="4" w:space="0" w:color="auto"/>
              <w:right w:val="single" w:sz="4" w:space="0" w:color="auto"/>
            </w:tcBorders>
            <w:shd w:val="clear" w:color="auto" w:fill="auto"/>
            <w:hideMark/>
          </w:tcPr>
          <w:p w:rsidR="00115A13" w:rsidRPr="00F55163" w:rsidRDefault="00115A13" w:rsidP="00115A13">
            <w:pPr>
              <w:jc w:val="center"/>
              <w:rPr>
                <w:sz w:val="20"/>
                <w:szCs w:val="20"/>
              </w:rPr>
            </w:pPr>
            <w:proofErr w:type="spellStart"/>
            <w:proofErr w:type="gramStart"/>
            <w:r w:rsidRPr="00F55163">
              <w:rPr>
                <w:sz w:val="20"/>
                <w:szCs w:val="20"/>
              </w:rPr>
              <w:t>мес</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115A13" w:rsidRPr="00F55163" w:rsidRDefault="00115A13" w:rsidP="00115A13">
            <w:pPr>
              <w:jc w:val="center"/>
              <w:rPr>
                <w:sz w:val="20"/>
                <w:szCs w:val="20"/>
              </w:rPr>
            </w:pPr>
            <w:r w:rsidRPr="00F55163">
              <w:rPr>
                <w:sz w:val="20"/>
                <w:szCs w:val="20"/>
              </w:rPr>
              <w:t>12</w:t>
            </w:r>
          </w:p>
        </w:tc>
        <w:tc>
          <w:tcPr>
            <w:tcW w:w="1135" w:type="dxa"/>
            <w:tcBorders>
              <w:top w:val="single" w:sz="4" w:space="0" w:color="auto"/>
              <w:left w:val="nil"/>
              <w:bottom w:val="single" w:sz="4" w:space="0" w:color="auto"/>
              <w:right w:val="single" w:sz="4" w:space="0" w:color="auto"/>
            </w:tcBorders>
          </w:tcPr>
          <w:p w:rsidR="00115A13" w:rsidRPr="00F55163" w:rsidRDefault="00D27FC1" w:rsidP="00115A13">
            <w:pPr>
              <w:jc w:val="center"/>
              <w:rPr>
                <w:color w:val="000000"/>
                <w:sz w:val="20"/>
                <w:szCs w:val="20"/>
              </w:rPr>
            </w:pPr>
            <w:r w:rsidRPr="00F55163">
              <w:rPr>
                <w:color w:val="000000"/>
                <w:sz w:val="20"/>
                <w:szCs w:val="20"/>
              </w:rPr>
              <w:t>12 000,00</w:t>
            </w:r>
          </w:p>
        </w:tc>
        <w:tc>
          <w:tcPr>
            <w:tcW w:w="1276" w:type="dxa"/>
            <w:tcBorders>
              <w:top w:val="single" w:sz="4" w:space="0" w:color="auto"/>
              <w:left w:val="single" w:sz="4" w:space="0" w:color="auto"/>
              <w:bottom w:val="single" w:sz="4" w:space="0" w:color="auto"/>
              <w:right w:val="single" w:sz="4" w:space="0" w:color="auto"/>
            </w:tcBorders>
          </w:tcPr>
          <w:p w:rsidR="00115A13" w:rsidRPr="00F55163" w:rsidRDefault="00D27FC1" w:rsidP="00115A13">
            <w:pPr>
              <w:jc w:val="center"/>
              <w:rPr>
                <w:color w:val="000000"/>
                <w:sz w:val="20"/>
                <w:szCs w:val="20"/>
              </w:rPr>
            </w:pPr>
            <w:r w:rsidRPr="00F55163">
              <w:rPr>
                <w:color w:val="000000"/>
                <w:sz w:val="20"/>
                <w:szCs w:val="20"/>
              </w:rPr>
              <w:t>144 000,00</w:t>
            </w:r>
          </w:p>
        </w:tc>
      </w:tr>
      <w:tr w:rsidR="00115A13" w:rsidRPr="00F55163" w:rsidTr="00D27FC1">
        <w:trPr>
          <w:trHeight w:val="68"/>
        </w:trPr>
        <w:tc>
          <w:tcPr>
            <w:tcW w:w="567"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jc w:val="center"/>
              <w:rPr>
                <w:color w:val="000000"/>
                <w:sz w:val="20"/>
                <w:szCs w:val="20"/>
              </w:rPr>
            </w:pPr>
          </w:p>
        </w:tc>
        <w:tc>
          <w:tcPr>
            <w:tcW w:w="6521" w:type="dxa"/>
            <w:gridSpan w:val="3"/>
            <w:tcBorders>
              <w:top w:val="single" w:sz="4" w:space="0" w:color="auto"/>
              <w:left w:val="single" w:sz="4" w:space="0" w:color="auto"/>
              <w:bottom w:val="single" w:sz="4" w:space="0" w:color="auto"/>
              <w:right w:val="single" w:sz="4" w:space="0" w:color="auto"/>
            </w:tcBorders>
          </w:tcPr>
          <w:p w:rsidR="00115A13" w:rsidRPr="00F55163" w:rsidRDefault="00115A13" w:rsidP="00D27FC1">
            <w:pPr>
              <w:rPr>
                <w:color w:val="000000"/>
                <w:sz w:val="20"/>
                <w:szCs w:val="20"/>
              </w:rPr>
            </w:pPr>
            <w:r w:rsidRPr="00F55163">
              <w:rPr>
                <w:color w:val="000000"/>
                <w:sz w:val="20"/>
                <w:szCs w:val="20"/>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vAlign w:val="center"/>
            <w:hideMark/>
          </w:tcPr>
          <w:p w:rsidR="00115A13" w:rsidRPr="00F55163" w:rsidRDefault="00D27FC1" w:rsidP="00D27FC1">
            <w:pPr>
              <w:jc w:val="right"/>
              <w:rPr>
                <w:b/>
                <w:color w:val="000000"/>
                <w:sz w:val="20"/>
                <w:szCs w:val="20"/>
              </w:rPr>
            </w:pPr>
            <w:r w:rsidRPr="00F55163">
              <w:rPr>
                <w:b/>
                <w:color w:val="000000"/>
                <w:sz w:val="20"/>
                <w:szCs w:val="20"/>
              </w:rPr>
              <w:t>144 000,00</w:t>
            </w:r>
          </w:p>
        </w:tc>
      </w:tr>
      <w:tr w:rsidR="00115A13" w:rsidRPr="00F55163" w:rsidTr="00D27FC1">
        <w:trPr>
          <w:trHeight w:val="68"/>
        </w:trPr>
        <w:tc>
          <w:tcPr>
            <w:tcW w:w="567" w:type="dxa"/>
            <w:tcBorders>
              <w:top w:val="nil"/>
              <w:left w:val="single" w:sz="4" w:space="0" w:color="auto"/>
              <w:bottom w:val="single" w:sz="4" w:space="0" w:color="auto"/>
              <w:right w:val="single" w:sz="4" w:space="0" w:color="auto"/>
            </w:tcBorders>
          </w:tcPr>
          <w:p w:rsidR="00115A13" w:rsidRPr="00F55163" w:rsidRDefault="00115A13" w:rsidP="00115A13">
            <w:pPr>
              <w:jc w:val="center"/>
              <w:rPr>
                <w:color w:val="000000"/>
                <w:sz w:val="20"/>
                <w:szCs w:val="20"/>
              </w:rPr>
            </w:pPr>
          </w:p>
        </w:tc>
        <w:tc>
          <w:tcPr>
            <w:tcW w:w="6521" w:type="dxa"/>
            <w:gridSpan w:val="3"/>
            <w:tcBorders>
              <w:top w:val="nil"/>
              <w:left w:val="single" w:sz="4" w:space="0" w:color="auto"/>
              <w:bottom w:val="single" w:sz="4" w:space="0" w:color="auto"/>
              <w:right w:val="single" w:sz="4" w:space="0" w:color="auto"/>
            </w:tcBorders>
          </w:tcPr>
          <w:p w:rsidR="00115A13" w:rsidRPr="00F55163" w:rsidRDefault="00115A13" w:rsidP="00115A13">
            <w:pPr>
              <w:rPr>
                <w:color w:val="000000"/>
                <w:sz w:val="20"/>
                <w:szCs w:val="20"/>
              </w:rPr>
            </w:pPr>
            <w:r w:rsidRPr="00F55163">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vAlign w:val="center"/>
            <w:hideMark/>
          </w:tcPr>
          <w:p w:rsidR="00115A13" w:rsidRPr="00F55163" w:rsidRDefault="00D27FC1" w:rsidP="00D27FC1">
            <w:pPr>
              <w:jc w:val="right"/>
              <w:rPr>
                <w:b/>
                <w:color w:val="000000"/>
                <w:sz w:val="20"/>
                <w:szCs w:val="20"/>
              </w:rPr>
            </w:pPr>
            <w:r w:rsidRPr="00F55163">
              <w:rPr>
                <w:b/>
                <w:color w:val="000000"/>
                <w:sz w:val="20"/>
                <w:szCs w:val="20"/>
              </w:rPr>
              <w:t>Без НДС</w:t>
            </w:r>
          </w:p>
        </w:tc>
      </w:tr>
    </w:tbl>
    <w:p w:rsidR="00115A13" w:rsidRPr="00F55163" w:rsidRDefault="00115A13" w:rsidP="00115A13">
      <w:pPr>
        <w:jc w:val="center"/>
        <w:rPr>
          <w:b/>
          <w:sz w:val="20"/>
          <w:szCs w:val="20"/>
        </w:rPr>
      </w:pPr>
    </w:p>
    <w:p w:rsidR="00115A13" w:rsidRPr="00F55163" w:rsidRDefault="00115A13" w:rsidP="00115A13">
      <w:pPr>
        <w:keepNext/>
        <w:widowControl w:val="0"/>
        <w:tabs>
          <w:tab w:val="left" w:pos="1134"/>
        </w:tabs>
        <w:autoSpaceDE w:val="0"/>
        <w:autoSpaceDN w:val="0"/>
        <w:adjustRightInd w:val="0"/>
        <w:ind w:firstLine="142"/>
        <w:jc w:val="right"/>
        <w:rPr>
          <w:b/>
          <w:bCs/>
          <w:iCs/>
          <w:sz w:val="18"/>
          <w:szCs w:val="18"/>
        </w:rPr>
      </w:pPr>
      <w:r w:rsidRPr="00F55163">
        <w:rPr>
          <w:b/>
          <w:bCs/>
          <w:iCs/>
          <w:sz w:val="18"/>
          <w:szCs w:val="18"/>
        </w:rPr>
        <w:t>Таблица 1</w:t>
      </w:r>
    </w:p>
    <w:p w:rsidR="00115A13" w:rsidRPr="00F55163" w:rsidRDefault="00115A13" w:rsidP="00115A13">
      <w:pPr>
        <w:keepNext/>
        <w:widowControl w:val="0"/>
        <w:tabs>
          <w:tab w:val="left" w:pos="1134"/>
        </w:tabs>
        <w:autoSpaceDE w:val="0"/>
        <w:autoSpaceDN w:val="0"/>
        <w:adjustRightInd w:val="0"/>
        <w:ind w:firstLine="142"/>
        <w:jc w:val="center"/>
        <w:rPr>
          <w:b/>
          <w:bCs/>
          <w:iCs/>
          <w:sz w:val="18"/>
          <w:szCs w:val="18"/>
        </w:rPr>
      </w:pPr>
      <w:r w:rsidRPr="00F55163">
        <w:rPr>
          <w:b/>
          <w:bCs/>
          <w:sz w:val="18"/>
          <w:szCs w:val="18"/>
        </w:rPr>
        <w:t>Перечень оборудования СКУД</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115A13" w:rsidRPr="00F55163" w:rsidTr="00115A13">
        <w:tc>
          <w:tcPr>
            <w:tcW w:w="3964" w:type="dxa"/>
          </w:tcPr>
          <w:p w:rsidR="00115A13" w:rsidRPr="00F55163" w:rsidRDefault="00115A13" w:rsidP="00115A13">
            <w:pPr>
              <w:jc w:val="center"/>
              <w:rPr>
                <w:b/>
                <w:sz w:val="18"/>
                <w:szCs w:val="18"/>
              </w:rPr>
            </w:pPr>
            <w:r w:rsidRPr="00F55163">
              <w:rPr>
                <w:b/>
                <w:sz w:val="18"/>
                <w:szCs w:val="18"/>
              </w:rPr>
              <w:t>Адрес установленного оборудования</w:t>
            </w:r>
          </w:p>
        </w:tc>
        <w:tc>
          <w:tcPr>
            <w:tcW w:w="4366" w:type="dxa"/>
          </w:tcPr>
          <w:p w:rsidR="00115A13" w:rsidRPr="00F55163" w:rsidRDefault="00115A13" w:rsidP="00115A13">
            <w:pPr>
              <w:jc w:val="center"/>
              <w:rPr>
                <w:b/>
                <w:sz w:val="18"/>
                <w:szCs w:val="18"/>
              </w:rPr>
            </w:pPr>
            <w:r w:rsidRPr="00F55163">
              <w:rPr>
                <w:b/>
                <w:sz w:val="18"/>
                <w:szCs w:val="18"/>
              </w:rPr>
              <w:t>Наименование оборудования</w:t>
            </w:r>
          </w:p>
        </w:tc>
        <w:tc>
          <w:tcPr>
            <w:tcW w:w="1905" w:type="dxa"/>
          </w:tcPr>
          <w:p w:rsidR="00115A13" w:rsidRPr="00F55163" w:rsidRDefault="00115A13" w:rsidP="00115A13">
            <w:pPr>
              <w:ind w:firstLine="34"/>
              <w:jc w:val="center"/>
              <w:rPr>
                <w:b/>
                <w:sz w:val="18"/>
                <w:szCs w:val="18"/>
              </w:rPr>
            </w:pPr>
            <w:r w:rsidRPr="00F55163">
              <w:rPr>
                <w:b/>
                <w:sz w:val="18"/>
                <w:szCs w:val="18"/>
              </w:rPr>
              <w:t>Количество</w:t>
            </w:r>
          </w:p>
        </w:tc>
      </w:tr>
      <w:tr w:rsidR="00115A13" w:rsidRPr="00F55163" w:rsidTr="00115A13">
        <w:tc>
          <w:tcPr>
            <w:tcW w:w="3964" w:type="dxa"/>
            <w:vMerge w:val="restart"/>
            <w:vAlign w:val="center"/>
          </w:tcPr>
          <w:p w:rsidR="00115A13" w:rsidRPr="00F55163" w:rsidRDefault="00115A13" w:rsidP="00115A13">
            <w:pPr>
              <w:rPr>
                <w:sz w:val="18"/>
                <w:szCs w:val="18"/>
              </w:rPr>
            </w:pPr>
            <w:r w:rsidRPr="00F55163">
              <w:rPr>
                <w:bCs/>
                <w:sz w:val="18"/>
                <w:szCs w:val="18"/>
              </w:rPr>
              <w:t>Стационар</w:t>
            </w:r>
            <w:r w:rsidRPr="00F55163">
              <w:rPr>
                <w:sz w:val="18"/>
                <w:szCs w:val="18"/>
              </w:rPr>
              <w:t xml:space="preserve"> </w:t>
            </w:r>
          </w:p>
          <w:p w:rsidR="00115A13" w:rsidRPr="00F55163" w:rsidRDefault="00115A13" w:rsidP="00115A13">
            <w:pPr>
              <w:rPr>
                <w:sz w:val="18"/>
                <w:szCs w:val="18"/>
              </w:rPr>
            </w:pPr>
            <w:r w:rsidRPr="00F55163">
              <w:rPr>
                <w:bCs/>
                <w:sz w:val="18"/>
                <w:szCs w:val="18"/>
              </w:rPr>
              <w:t xml:space="preserve">г. Иркутск, ул. </w:t>
            </w:r>
            <w:proofErr w:type="gramStart"/>
            <w:r w:rsidRPr="00F55163">
              <w:rPr>
                <w:bCs/>
                <w:sz w:val="18"/>
                <w:szCs w:val="18"/>
              </w:rPr>
              <w:t>Ярославского</w:t>
            </w:r>
            <w:proofErr w:type="gramEnd"/>
            <w:r w:rsidRPr="00F55163">
              <w:rPr>
                <w:bCs/>
                <w:sz w:val="18"/>
                <w:szCs w:val="18"/>
              </w:rPr>
              <w:t xml:space="preserve">, 300.   </w:t>
            </w:r>
          </w:p>
        </w:tc>
        <w:tc>
          <w:tcPr>
            <w:tcW w:w="4366" w:type="dxa"/>
            <w:vAlign w:val="center"/>
          </w:tcPr>
          <w:p w:rsidR="00115A13" w:rsidRPr="00F55163" w:rsidRDefault="00115A13" w:rsidP="00115A13">
            <w:pPr>
              <w:jc w:val="both"/>
              <w:rPr>
                <w:sz w:val="18"/>
                <w:szCs w:val="18"/>
              </w:rPr>
            </w:pPr>
            <w:proofErr w:type="gramStart"/>
            <w:r w:rsidRPr="00F55163">
              <w:rPr>
                <w:sz w:val="18"/>
                <w:szCs w:val="18"/>
              </w:rPr>
              <w:t>Автоматический</w:t>
            </w:r>
            <w:proofErr w:type="gramEnd"/>
            <w:r w:rsidRPr="00F55163">
              <w:rPr>
                <w:sz w:val="18"/>
                <w:szCs w:val="18"/>
              </w:rPr>
              <w:t xml:space="preserve"> откатные ворота</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Автоматический шлагбаум</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4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Локальная ТС</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restart"/>
            <w:vAlign w:val="center"/>
          </w:tcPr>
          <w:p w:rsidR="00115A13" w:rsidRPr="00F55163" w:rsidRDefault="00115A13" w:rsidP="00115A13">
            <w:pPr>
              <w:rPr>
                <w:sz w:val="18"/>
                <w:szCs w:val="18"/>
              </w:rPr>
            </w:pPr>
            <w:r w:rsidRPr="00F55163">
              <w:rPr>
                <w:sz w:val="18"/>
                <w:szCs w:val="18"/>
              </w:rPr>
              <w:t xml:space="preserve">Взрослая поликлиника </w:t>
            </w:r>
          </w:p>
          <w:p w:rsidR="00115A13" w:rsidRPr="00F55163" w:rsidRDefault="00115A13" w:rsidP="00115A13">
            <w:pPr>
              <w:rPr>
                <w:sz w:val="18"/>
                <w:szCs w:val="18"/>
              </w:rPr>
            </w:pPr>
            <w:r w:rsidRPr="00F55163">
              <w:rPr>
                <w:sz w:val="18"/>
                <w:szCs w:val="18"/>
              </w:rPr>
              <w:t xml:space="preserve">г. Иркутск, ул. Баумана, 214а </w:t>
            </w:r>
          </w:p>
        </w:tc>
        <w:tc>
          <w:tcPr>
            <w:tcW w:w="4366" w:type="dxa"/>
            <w:vAlign w:val="center"/>
          </w:tcPr>
          <w:p w:rsidR="00115A13" w:rsidRPr="00F55163" w:rsidRDefault="00115A13" w:rsidP="00115A13">
            <w:pPr>
              <w:jc w:val="both"/>
              <w:rPr>
                <w:sz w:val="18"/>
                <w:szCs w:val="18"/>
              </w:rPr>
            </w:pPr>
            <w:r w:rsidRPr="00F55163">
              <w:rPr>
                <w:sz w:val="18"/>
                <w:szCs w:val="18"/>
              </w:rPr>
              <w:t>Автоматический шлагбаум</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2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Локальная ТС</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Align w:val="center"/>
          </w:tcPr>
          <w:p w:rsidR="00115A13" w:rsidRPr="00F55163" w:rsidRDefault="00115A13" w:rsidP="00115A13">
            <w:pPr>
              <w:rPr>
                <w:sz w:val="18"/>
                <w:szCs w:val="18"/>
              </w:rPr>
            </w:pPr>
            <w:r w:rsidRPr="00F55163">
              <w:rPr>
                <w:sz w:val="18"/>
                <w:szCs w:val="18"/>
              </w:rPr>
              <w:t xml:space="preserve">Детская поликлиника </w:t>
            </w:r>
          </w:p>
          <w:p w:rsidR="00115A13" w:rsidRPr="00F55163" w:rsidRDefault="00115A13" w:rsidP="00115A13">
            <w:pPr>
              <w:rPr>
                <w:sz w:val="18"/>
                <w:szCs w:val="18"/>
              </w:rPr>
            </w:pPr>
            <w:r w:rsidRPr="00F55163">
              <w:rPr>
                <w:sz w:val="18"/>
                <w:szCs w:val="18"/>
              </w:rPr>
              <w:t xml:space="preserve">г. Иркутск, ул. Баумана, 206 </w:t>
            </w:r>
          </w:p>
        </w:tc>
        <w:tc>
          <w:tcPr>
            <w:tcW w:w="4366" w:type="dxa"/>
            <w:vAlign w:val="center"/>
          </w:tcPr>
          <w:p w:rsidR="00115A13" w:rsidRPr="00F55163" w:rsidRDefault="00115A13" w:rsidP="00115A13">
            <w:pPr>
              <w:jc w:val="both"/>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2 шт.</w:t>
            </w:r>
          </w:p>
        </w:tc>
      </w:tr>
      <w:tr w:rsidR="00115A13" w:rsidRPr="00F55163" w:rsidTr="00115A13">
        <w:tc>
          <w:tcPr>
            <w:tcW w:w="3964" w:type="dxa"/>
            <w:vMerge w:val="restart"/>
            <w:vAlign w:val="center"/>
          </w:tcPr>
          <w:p w:rsidR="00115A13" w:rsidRPr="00F55163" w:rsidRDefault="00115A13" w:rsidP="00115A13">
            <w:pPr>
              <w:rPr>
                <w:sz w:val="18"/>
                <w:szCs w:val="18"/>
              </w:rPr>
            </w:pPr>
            <w:r w:rsidRPr="00F55163">
              <w:rPr>
                <w:sz w:val="18"/>
                <w:szCs w:val="18"/>
              </w:rPr>
              <w:t xml:space="preserve">Взрослая и детская поликлиники </w:t>
            </w:r>
          </w:p>
          <w:p w:rsidR="00115A13" w:rsidRPr="00F55163" w:rsidRDefault="00115A13" w:rsidP="00115A13">
            <w:pPr>
              <w:rPr>
                <w:sz w:val="18"/>
                <w:szCs w:val="18"/>
              </w:rPr>
            </w:pPr>
            <w:r w:rsidRPr="00F55163">
              <w:rPr>
                <w:sz w:val="18"/>
                <w:szCs w:val="18"/>
              </w:rPr>
              <w:t xml:space="preserve">г. Иркутск, ул. Академика Образцова, 27Ч, </w:t>
            </w:r>
            <w:proofErr w:type="gramStart"/>
            <w:r w:rsidRPr="00F55163">
              <w:rPr>
                <w:sz w:val="18"/>
                <w:szCs w:val="18"/>
              </w:rPr>
              <w:t>Ш</w:t>
            </w:r>
            <w:proofErr w:type="gramEnd"/>
          </w:p>
        </w:tc>
        <w:tc>
          <w:tcPr>
            <w:tcW w:w="4366" w:type="dxa"/>
            <w:vAlign w:val="center"/>
          </w:tcPr>
          <w:p w:rsidR="00115A13" w:rsidRPr="00F55163" w:rsidRDefault="00115A13" w:rsidP="00115A13">
            <w:pPr>
              <w:jc w:val="both"/>
              <w:rPr>
                <w:sz w:val="18"/>
                <w:szCs w:val="18"/>
              </w:rPr>
            </w:pPr>
            <w:proofErr w:type="gramStart"/>
            <w:r w:rsidRPr="00F55163">
              <w:rPr>
                <w:sz w:val="18"/>
                <w:szCs w:val="18"/>
              </w:rPr>
              <w:t>Автоматический</w:t>
            </w:r>
            <w:proofErr w:type="gramEnd"/>
            <w:r w:rsidRPr="00F55163">
              <w:rPr>
                <w:sz w:val="18"/>
                <w:szCs w:val="18"/>
              </w:rPr>
              <w:t xml:space="preserve"> откатные ворота</w:t>
            </w:r>
          </w:p>
        </w:tc>
        <w:tc>
          <w:tcPr>
            <w:tcW w:w="1905" w:type="dxa"/>
            <w:vAlign w:val="center"/>
          </w:tcPr>
          <w:p w:rsidR="00115A13" w:rsidRPr="00F55163" w:rsidRDefault="00115A13" w:rsidP="00115A13">
            <w:pPr>
              <w:ind w:firstLine="34"/>
              <w:jc w:val="center"/>
              <w:rPr>
                <w:sz w:val="18"/>
                <w:szCs w:val="18"/>
              </w:rPr>
            </w:pPr>
            <w:r w:rsidRPr="00F55163">
              <w:rPr>
                <w:sz w:val="18"/>
                <w:szCs w:val="18"/>
              </w:rPr>
              <w:t>2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jc w:val="both"/>
              <w:rPr>
                <w:sz w:val="18"/>
                <w:szCs w:val="18"/>
              </w:rPr>
            </w:pPr>
            <w:r w:rsidRPr="00F55163">
              <w:rPr>
                <w:sz w:val="18"/>
                <w:szCs w:val="18"/>
              </w:rPr>
              <w:t>Автоматический шлагбаум</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5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Локальная ТС</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Align w:val="center"/>
          </w:tcPr>
          <w:p w:rsidR="00115A13" w:rsidRPr="00F55163" w:rsidRDefault="00115A13" w:rsidP="00115A13">
            <w:pPr>
              <w:rPr>
                <w:bCs/>
                <w:sz w:val="18"/>
                <w:szCs w:val="18"/>
              </w:rPr>
            </w:pPr>
            <w:proofErr w:type="spellStart"/>
            <w:r w:rsidRPr="00F55163">
              <w:rPr>
                <w:bCs/>
                <w:sz w:val="18"/>
                <w:szCs w:val="18"/>
              </w:rPr>
              <w:t>Профамбулатория</w:t>
            </w:r>
            <w:proofErr w:type="spellEnd"/>
          </w:p>
          <w:p w:rsidR="00115A13" w:rsidRPr="00F55163" w:rsidRDefault="00115A13" w:rsidP="00115A13">
            <w:pPr>
              <w:rPr>
                <w:sz w:val="18"/>
                <w:szCs w:val="18"/>
              </w:rPr>
            </w:pPr>
            <w:r w:rsidRPr="00F55163">
              <w:rPr>
                <w:bCs/>
                <w:sz w:val="18"/>
                <w:szCs w:val="18"/>
              </w:rPr>
              <w:t xml:space="preserve">г. Иркутск, ул. </w:t>
            </w:r>
            <w:proofErr w:type="gramStart"/>
            <w:r w:rsidRPr="00F55163">
              <w:rPr>
                <w:bCs/>
                <w:sz w:val="18"/>
                <w:szCs w:val="18"/>
              </w:rPr>
              <w:t>Партизанская</w:t>
            </w:r>
            <w:proofErr w:type="gramEnd"/>
            <w:r w:rsidRPr="00F55163">
              <w:rPr>
                <w:bCs/>
                <w:sz w:val="18"/>
                <w:szCs w:val="18"/>
              </w:rPr>
              <w:t>, 74Ж</w:t>
            </w: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bl>
    <w:p w:rsidR="00115A13" w:rsidRPr="00F55163" w:rsidRDefault="00115A13" w:rsidP="00115A13">
      <w:pPr>
        <w:pStyle w:val="af"/>
        <w:ind w:firstLine="567"/>
        <w:rPr>
          <w:sz w:val="18"/>
          <w:szCs w:val="18"/>
        </w:rPr>
      </w:pPr>
    </w:p>
    <w:p w:rsidR="00115A13" w:rsidRPr="00F55163" w:rsidRDefault="00115A13" w:rsidP="00115A13">
      <w:pPr>
        <w:pStyle w:val="12"/>
        <w:ind w:left="0" w:firstLine="567"/>
        <w:jc w:val="right"/>
        <w:rPr>
          <w:b/>
          <w:bCs/>
          <w:szCs w:val="18"/>
        </w:rPr>
      </w:pPr>
      <w:r w:rsidRPr="00F55163">
        <w:rPr>
          <w:b/>
          <w:bCs/>
          <w:szCs w:val="18"/>
        </w:rPr>
        <w:t xml:space="preserve">Таблица 2 </w:t>
      </w:r>
    </w:p>
    <w:p w:rsidR="00115A13" w:rsidRPr="00F55163" w:rsidRDefault="00115A13" w:rsidP="00115A13">
      <w:pPr>
        <w:pStyle w:val="12"/>
        <w:ind w:left="0" w:firstLine="0"/>
        <w:jc w:val="center"/>
        <w:rPr>
          <w:b/>
          <w:bCs/>
          <w:szCs w:val="18"/>
        </w:rPr>
      </w:pPr>
      <w:r w:rsidRPr="00F55163">
        <w:rPr>
          <w:b/>
          <w:bCs/>
          <w:szCs w:val="18"/>
        </w:rPr>
        <w:t>Перечень оборудования СОТ</w:t>
      </w:r>
    </w:p>
    <w:tbl>
      <w:tblPr>
        <w:tblStyle w:val="a3"/>
        <w:tblW w:w="10206" w:type="dxa"/>
        <w:tblInd w:w="108" w:type="dxa"/>
        <w:tblLook w:val="04A0"/>
      </w:tblPr>
      <w:tblGrid>
        <w:gridCol w:w="2093"/>
        <w:gridCol w:w="6979"/>
        <w:gridCol w:w="1134"/>
      </w:tblGrid>
      <w:tr w:rsidR="00115A13" w:rsidRPr="00F55163" w:rsidTr="00115A13">
        <w:tc>
          <w:tcPr>
            <w:tcW w:w="2093" w:type="dxa"/>
          </w:tcPr>
          <w:p w:rsidR="00115A13" w:rsidRPr="00F55163" w:rsidRDefault="00115A13" w:rsidP="00115A13">
            <w:pPr>
              <w:pStyle w:val="af9"/>
              <w:jc w:val="center"/>
              <w:rPr>
                <w:rFonts w:ascii="Times New Roman" w:hAnsi="Times New Roman"/>
                <w:b/>
                <w:sz w:val="18"/>
                <w:szCs w:val="18"/>
              </w:rPr>
            </w:pPr>
            <w:r w:rsidRPr="00F55163">
              <w:rPr>
                <w:rFonts w:ascii="Times New Roman" w:hAnsi="Times New Roman"/>
                <w:b/>
                <w:sz w:val="18"/>
                <w:szCs w:val="18"/>
              </w:rPr>
              <w:t>Место установки</w:t>
            </w:r>
          </w:p>
        </w:tc>
        <w:tc>
          <w:tcPr>
            <w:tcW w:w="6979" w:type="dxa"/>
          </w:tcPr>
          <w:p w:rsidR="00115A13" w:rsidRPr="00F55163" w:rsidRDefault="00115A13" w:rsidP="00115A13">
            <w:pPr>
              <w:pStyle w:val="af9"/>
              <w:jc w:val="center"/>
              <w:rPr>
                <w:rFonts w:ascii="Times New Roman" w:hAnsi="Times New Roman"/>
                <w:b/>
                <w:sz w:val="18"/>
                <w:szCs w:val="18"/>
              </w:rPr>
            </w:pPr>
            <w:r w:rsidRPr="00F55163">
              <w:rPr>
                <w:rFonts w:ascii="Times New Roman" w:hAnsi="Times New Roman"/>
                <w:b/>
                <w:sz w:val="18"/>
                <w:szCs w:val="18"/>
              </w:rPr>
              <w:t>Наименование оборудования</w:t>
            </w:r>
          </w:p>
        </w:tc>
        <w:tc>
          <w:tcPr>
            <w:tcW w:w="1134" w:type="dxa"/>
          </w:tcPr>
          <w:p w:rsidR="00115A13" w:rsidRPr="00F55163" w:rsidRDefault="00115A13" w:rsidP="00115A13">
            <w:pPr>
              <w:pStyle w:val="af9"/>
              <w:jc w:val="center"/>
              <w:rPr>
                <w:rFonts w:ascii="Times New Roman" w:hAnsi="Times New Roman"/>
                <w:b/>
                <w:sz w:val="18"/>
                <w:szCs w:val="18"/>
              </w:rPr>
            </w:pPr>
            <w:r w:rsidRPr="00F55163">
              <w:rPr>
                <w:rFonts w:ascii="Times New Roman" w:hAnsi="Times New Roman"/>
                <w:b/>
                <w:sz w:val="18"/>
                <w:szCs w:val="18"/>
              </w:rPr>
              <w:t>Кол-во</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(2, 5 этажи)</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lang w:val="en-US"/>
              </w:rPr>
              <w:t>8</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Коммутатор</w:t>
            </w:r>
            <w:r w:rsidRPr="00F55163">
              <w:rPr>
                <w:rFonts w:ascii="Times New Roman" w:hAnsi="Times New Roman"/>
                <w:sz w:val="18"/>
                <w:szCs w:val="18"/>
                <w:lang w:val="en-US"/>
              </w:rPr>
              <w:t xml:space="preserve"> D-link DES-1016A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rPr>
          <w:trHeight w:val="44"/>
        </w:trPr>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Сетевой фильтр </w:t>
            </w:r>
            <w:r w:rsidRPr="00F55163">
              <w:rPr>
                <w:rFonts w:ascii="Times New Roman" w:hAnsi="Times New Roman"/>
                <w:sz w:val="18"/>
                <w:szCs w:val="18"/>
                <w:lang w:val="en-US"/>
              </w:rPr>
              <w:t>PL</w:t>
            </w:r>
            <w:r w:rsidRPr="00F55163">
              <w:rPr>
                <w:rFonts w:ascii="Times New Roman" w:hAnsi="Times New Roman"/>
                <w:sz w:val="18"/>
                <w:szCs w:val="18"/>
              </w:rPr>
              <w:t>6-</w:t>
            </w:r>
            <w:r w:rsidRPr="00F55163">
              <w:rPr>
                <w:rFonts w:ascii="Times New Roman" w:hAnsi="Times New Roman"/>
                <w:sz w:val="18"/>
                <w:szCs w:val="18"/>
                <w:lang w:val="en-US"/>
              </w:rPr>
              <w:t>BLACK</w:t>
            </w:r>
            <w:r w:rsidRPr="00F55163">
              <w:rPr>
                <w:rFonts w:ascii="Times New Roman" w:hAnsi="Times New Roman"/>
                <w:sz w:val="18"/>
                <w:szCs w:val="18"/>
              </w:rPr>
              <w:t>-3М</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Шкаф настенный </w:t>
            </w:r>
            <w:r w:rsidRPr="00F55163">
              <w:rPr>
                <w:rFonts w:ascii="Times New Roman" w:hAnsi="Times New Roman"/>
                <w:sz w:val="18"/>
                <w:szCs w:val="18"/>
                <w:lang w:val="en-US"/>
              </w:rPr>
              <w:t>19̈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16-канальный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proofErr w:type="spellStart"/>
            <w:r w:rsidRPr="00F55163">
              <w:rPr>
                <w:rFonts w:ascii="Times New Roman" w:hAnsi="Times New Roman"/>
                <w:sz w:val="18"/>
                <w:szCs w:val="18"/>
                <w:lang w:val="en-US"/>
              </w:rPr>
              <w:t>Lanser</w:t>
            </w:r>
            <w:proofErr w:type="spellEnd"/>
            <w:r w:rsidRPr="00F55163">
              <w:rPr>
                <w:rFonts w:ascii="Times New Roman" w:hAnsi="Times New Roman"/>
                <w:sz w:val="18"/>
                <w:szCs w:val="18"/>
              </w:rPr>
              <w:t xml:space="preserve"> 960</w:t>
            </w:r>
            <w:r w:rsidRPr="00F55163">
              <w:rPr>
                <w:rFonts w:ascii="Times New Roman" w:hAnsi="Times New Roman"/>
                <w:sz w:val="18"/>
                <w:szCs w:val="18"/>
                <w:lang w:val="en-US"/>
              </w:rPr>
              <w:t>H</w:t>
            </w:r>
            <w:r w:rsidRPr="00F55163">
              <w:rPr>
                <w:rFonts w:ascii="Times New Roman" w:hAnsi="Times New Roman"/>
                <w:sz w:val="18"/>
                <w:szCs w:val="18"/>
              </w:rPr>
              <w:t xml:space="preserve">-16 </w:t>
            </w:r>
            <w:proofErr w:type="spellStart"/>
            <w:r w:rsidRPr="00F55163">
              <w:rPr>
                <w:rFonts w:ascii="Times New Roman" w:hAnsi="Times New Roman"/>
                <w:sz w:val="18"/>
                <w:szCs w:val="18"/>
                <w:lang w:val="en-US"/>
              </w:rPr>
              <w:t>Hibrid</w:t>
            </w:r>
            <w:proofErr w:type="spellEnd"/>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8</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Шкаф настенный </w:t>
            </w:r>
            <w:r w:rsidRPr="00F55163">
              <w:rPr>
                <w:rFonts w:ascii="Times New Roman" w:hAnsi="Times New Roman"/>
                <w:sz w:val="18"/>
                <w:szCs w:val="18"/>
                <w:lang w:val="en-US"/>
              </w:rPr>
              <w:t>19̈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Взрослая поликлиника</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(1 этаж)</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уличная купольная видеокамера для съемки </w:t>
            </w:r>
            <w:proofErr w:type="gramStart"/>
            <w:r w:rsidRPr="00F55163">
              <w:rPr>
                <w:rFonts w:ascii="Times New Roman" w:hAnsi="Times New Roman"/>
                <w:sz w:val="18"/>
                <w:szCs w:val="18"/>
              </w:rPr>
              <w:t>в даль</w:t>
            </w:r>
            <w:proofErr w:type="gramEnd"/>
            <w:r w:rsidRPr="00F55163">
              <w:rPr>
                <w:rFonts w:ascii="Times New Roman" w:hAnsi="Times New Roman"/>
                <w:sz w:val="18"/>
                <w:szCs w:val="18"/>
              </w:rPr>
              <w:t xml:space="preserve"> </w:t>
            </w:r>
            <w:r w:rsidRPr="00F55163">
              <w:rPr>
                <w:rFonts w:ascii="Times New Roman" w:hAnsi="Times New Roman"/>
                <w:sz w:val="18"/>
                <w:szCs w:val="18"/>
                <w:lang w:val="en-US"/>
              </w:rPr>
              <w:t>MDC</w:t>
            </w:r>
            <w:r w:rsidRPr="00F55163">
              <w:rPr>
                <w:rFonts w:ascii="Times New Roman" w:hAnsi="Times New Roman"/>
                <w:sz w:val="18"/>
                <w:szCs w:val="18"/>
              </w:rPr>
              <w:t>-8220</w:t>
            </w:r>
            <w:r w:rsidRPr="00F55163">
              <w:rPr>
                <w:rFonts w:ascii="Times New Roman" w:hAnsi="Times New Roman"/>
                <w:sz w:val="18"/>
                <w:szCs w:val="18"/>
                <w:lang w:val="en-US"/>
              </w:rPr>
              <w:t>WDN</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-1008А</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-1016А</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Шкаф настенный </w:t>
            </w:r>
            <w:r w:rsidRPr="00F55163">
              <w:rPr>
                <w:rFonts w:ascii="Times New Roman" w:hAnsi="Times New Roman"/>
                <w:sz w:val="18"/>
                <w:szCs w:val="18"/>
                <w:lang w:val="en-US"/>
              </w:rPr>
              <w:t>19̈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w:t>
            </w:r>
            <w:proofErr w:type="spellStart"/>
            <w:r w:rsidRPr="00F55163">
              <w:rPr>
                <w:rFonts w:ascii="Times New Roman" w:hAnsi="Times New Roman"/>
                <w:sz w:val="18"/>
                <w:szCs w:val="18"/>
              </w:rPr>
              <w:t>каб</w:t>
            </w:r>
            <w:proofErr w:type="spellEnd"/>
            <w:r w:rsidRPr="00F55163">
              <w:rPr>
                <w:rFonts w:ascii="Times New Roman" w:hAnsi="Times New Roman"/>
                <w:sz w:val="18"/>
                <w:szCs w:val="18"/>
              </w:rPr>
              <w:t>. 101)</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bCs/>
                <w:color w:val="333333"/>
                <w:sz w:val="18"/>
                <w:szCs w:val="18"/>
              </w:rPr>
              <w:t xml:space="preserve">HIQ-2102 W PRO 4IN1 - камера охранного видеонаблюдения </w:t>
            </w:r>
            <w:r w:rsidRPr="00F55163">
              <w:rPr>
                <w:rFonts w:ascii="Times New Roman" w:hAnsi="Times New Roman"/>
                <w:color w:val="333333"/>
                <w:sz w:val="18"/>
                <w:szCs w:val="18"/>
                <w:shd w:val="clear" w:color="auto" w:fill="FFFFFF"/>
              </w:rPr>
              <w:t>1920x1080 - 1/3,6"CMOS - 3,6мм - 64° - цветная </w:t>
            </w:r>
            <w:r w:rsidRPr="00F55163">
              <w:rPr>
                <w:rFonts w:ascii="Times New Roman" w:hAnsi="Times New Roman"/>
                <w:color w:val="333333"/>
                <w:sz w:val="18"/>
                <w:szCs w:val="18"/>
                <w:shd w:val="clear" w:color="auto" w:fill="FFFFFF"/>
                <w:lang w:val="en-US"/>
              </w:rPr>
              <w:t>AHD</w:t>
            </w:r>
            <w:r w:rsidRPr="00F55163">
              <w:rPr>
                <w:rFonts w:ascii="Times New Roman" w:hAnsi="Times New Roman"/>
                <w:color w:val="333333"/>
                <w:sz w:val="18"/>
                <w:szCs w:val="18"/>
                <w:shd w:val="clear" w:color="auto" w:fill="FFFFFF"/>
              </w:rPr>
              <w:t> камера для внутренней установки, 2</w:t>
            </w:r>
            <w:r w:rsidRPr="00F55163">
              <w:rPr>
                <w:rFonts w:ascii="Times New Roman" w:hAnsi="Times New Roman"/>
                <w:color w:val="333333"/>
                <w:sz w:val="18"/>
                <w:szCs w:val="18"/>
                <w:shd w:val="clear" w:color="auto" w:fill="FFFFFF"/>
                <w:lang w:val="en-US"/>
              </w:rPr>
              <w:t>MPX</w:t>
            </w:r>
            <w:r w:rsidRPr="00F55163">
              <w:rPr>
                <w:rFonts w:ascii="Times New Roman" w:hAnsi="Times New Roman"/>
                <w:color w:val="333333"/>
                <w:sz w:val="18"/>
                <w:szCs w:val="18"/>
                <w:shd w:val="clear" w:color="auto" w:fill="FFFFFF"/>
              </w:rPr>
              <w:t>.</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bCs/>
                <w:color w:val="333333"/>
                <w:sz w:val="18"/>
                <w:szCs w:val="18"/>
              </w:rPr>
            </w:pPr>
            <w:proofErr w:type="spellStart"/>
            <w:r w:rsidRPr="00F55163">
              <w:rPr>
                <w:rFonts w:ascii="Times New Roman" w:hAnsi="Times New Roman"/>
                <w:bCs/>
                <w:color w:val="000000"/>
                <w:sz w:val="18"/>
                <w:szCs w:val="18"/>
                <w:shd w:val="clear" w:color="auto" w:fill="FFFFFF"/>
              </w:rPr>
              <w:t>Видеорегистратор</w:t>
            </w:r>
            <w:proofErr w:type="spellEnd"/>
            <w:r w:rsidRPr="00F55163">
              <w:rPr>
                <w:rFonts w:ascii="Times New Roman" w:hAnsi="Times New Roman"/>
                <w:bCs/>
                <w:color w:val="000000"/>
                <w:sz w:val="18"/>
                <w:szCs w:val="18"/>
                <w:shd w:val="clear" w:color="auto" w:fill="FFFFFF"/>
              </w:rPr>
              <w:t> </w:t>
            </w:r>
            <w:proofErr w:type="spellStart"/>
            <w:r w:rsidRPr="00F55163">
              <w:rPr>
                <w:rFonts w:ascii="Times New Roman" w:hAnsi="Times New Roman"/>
                <w:color w:val="000000"/>
                <w:sz w:val="18"/>
                <w:szCs w:val="18"/>
                <w:shd w:val="clear" w:color="auto" w:fill="FFFFFF"/>
              </w:rPr>
              <w:t>HiQ</w:t>
            </w:r>
            <w:proofErr w:type="spellEnd"/>
            <w:r w:rsidRPr="00F55163">
              <w:rPr>
                <w:rFonts w:ascii="Times New Roman" w:hAnsi="Times New Roman"/>
                <w:color w:val="000000"/>
                <w:sz w:val="18"/>
                <w:szCs w:val="18"/>
                <w:shd w:val="clear" w:color="auto" w:fill="FFFFFF"/>
              </w:rPr>
              <w:t>–9204NTH PRO</w:t>
            </w:r>
            <w:r w:rsidRPr="00F55163">
              <w:rPr>
                <w:rFonts w:ascii="Times New Roman" w:hAnsi="Times New Roman"/>
                <w:bCs/>
                <w:color w:val="000000"/>
                <w:sz w:val="18"/>
                <w:szCs w:val="18"/>
                <w:shd w:val="clear" w:color="auto" w:fill="FFFFFF"/>
              </w:rPr>
              <w:t xml:space="preserve">.  Цифровой </w:t>
            </w:r>
            <w:proofErr w:type="spellStart"/>
            <w:r w:rsidRPr="00F55163">
              <w:rPr>
                <w:rFonts w:ascii="Times New Roman" w:hAnsi="Times New Roman"/>
                <w:bCs/>
                <w:color w:val="000000"/>
                <w:sz w:val="18"/>
                <w:szCs w:val="18"/>
                <w:shd w:val="clear" w:color="auto" w:fill="FFFFFF"/>
              </w:rPr>
              <w:t>видеорегистратор</w:t>
            </w:r>
            <w:proofErr w:type="spellEnd"/>
            <w:r w:rsidRPr="00F55163">
              <w:rPr>
                <w:rFonts w:ascii="Times New Roman" w:hAnsi="Times New Roman"/>
                <w:bCs/>
                <w:color w:val="000000"/>
                <w:sz w:val="18"/>
                <w:szCs w:val="18"/>
                <w:shd w:val="clear" w:color="auto" w:fill="FFFFFF"/>
              </w:rPr>
              <w:t xml:space="preserve"> сохраняет видео с 4-х аналоговых, AHD, TVI или CVI камер, записывает </w:t>
            </w:r>
            <w:proofErr w:type="spellStart"/>
            <w:r w:rsidRPr="00F55163">
              <w:rPr>
                <w:rFonts w:ascii="Times New Roman" w:hAnsi="Times New Roman"/>
                <w:bCs/>
                <w:color w:val="000000"/>
                <w:sz w:val="18"/>
                <w:szCs w:val="18"/>
                <w:shd w:val="clear" w:color="auto" w:fill="FFFFFF"/>
              </w:rPr>
              <w:t>видеофайлы</w:t>
            </w:r>
            <w:proofErr w:type="spellEnd"/>
            <w:r w:rsidRPr="00F55163">
              <w:rPr>
                <w:rFonts w:ascii="Times New Roman" w:hAnsi="Times New Roman"/>
                <w:bCs/>
                <w:color w:val="000000"/>
                <w:sz w:val="18"/>
                <w:szCs w:val="18"/>
                <w:shd w:val="clear" w:color="auto" w:fill="FFFFFF"/>
              </w:rPr>
              <w:t xml:space="preserve"> при разрешении 1080N — 25 </w:t>
            </w:r>
            <w:proofErr w:type="gramStart"/>
            <w:r w:rsidRPr="00F55163">
              <w:rPr>
                <w:rFonts w:ascii="Times New Roman" w:hAnsi="Times New Roman"/>
                <w:bCs/>
                <w:color w:val="000000"/>
                <w:sz w:val="18"/>
                <w:szCs w:val="18"/>
                <w:shd w:val="clear" w:color="auto" w:fill="FFFFFF"/>
              </w:rPr>
              <w:t>к</w:t>
            </w:r>
            <w:proofErr w:type="gramEnd"/>
            <w:r w:rsidRPr="00F55163">
              <w:rPr>
                <w:rFonts w:ascii="Times New Roman" w:hAnsi="Times New Roman"/>
                <w:bCs/>
                <w:color w:val="000000"/>
                <w:sz w:val="18"/>
                <w:szCs w:val="18"/>
                <w:shd w:val="clear" w:color="auto" w:fill="FFFFFF"/>
              </w:rPr>
              <w:t>/сек на канал</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bCs/>
                <w:color w:val="000000"/>
                <w:sz w:val="18"/>
                <w:szCs w:val="18"/>
                <w:shd w:val="clear" w:color="auto" w:fill="FFFFFF"/>
              </w:rPr>
            </w:pPr>
            <w:r w:rsidRPr="00F55163">
              <w:rPr>
                <w:rFonts w:ascii="Times New Roman" w:hAnsi="Times New Roman"/>
                <w:color w:val="333333"/>
                <w:sz w:val="18"/>
                <w:szCs w:val="18"/>
              </w:rPr>
              <w:t xml:space="preserve">Жесткий диск WD 1TB </w:t>
            </w:r>
            <w:proofErr w:type="spellStart"/>
            <w:r w:rsidRPr="00F55163">
              <w:rPr>
                <w:rFonts w:ascii="Times New Roman" w:hAnsi="Times New Roman"/>
                <w:color w:val="333333"/>
                <w:sz w:val="18"/>
                <w:szCs w:val="18"/>
              </w:rPr>
              <w:t>Blue</w:t>
            </w:r>
            <w:proofErr w:type="spellEnd"/>
            <w:r w:rsidRPr="00F55163">
              <w:rPr>
                <w:rFonts w:ascii="Times New Roman" w:hAnsi="Times New Roman"/>
                <w:color w:val="333333"/>
                <w:sz w:val="18"/>
                <w:szCs w:val="18"/>
              </w:rPr>
              <w:t xml:space="preserve"> (WD10EZEX)</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color w:val="333333"/>
                <w:sz w:val="18"/>
                <w:szCs w:val="18"/>
              </w:rPr>
            </w:pPr>
            <w:r w:rsidRPr="00F55163">
              <w:rPr>
                <w:rFonts w:ascii="Times New Roman" w:hAnsi="Times New Roman"/>
                <w:color w:val="333333"/>
                <w:sz w:val="18"/>
                <w:szCs w:val="18"/>
              </w:rPr>
              <w:t xml:space="preserve">Блок питания </w:t>
            </w:r>
            <w:r w:rsidRPr="00F55163">
              <w:rPr>
                <w:rFonts w:ascii="Times New Roman" w:hAnsi="Times New Roman"/>
                <w:color w:val="333333"/>
                <w:sz w:val="18"/>
                <w:szCs w:val="18"/>
                <w:lang w:val="en-US"/>
              </w:rPr>
              <w:t>TS-1F</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color w:val="333333"/>
                <w:sz w:val="18"/>
                <w:szCs w:val="18"/>
              </w:rPr>
            </w:pPr>
            <w:r w:rsidRPr="00F55163">
              <w:rPr>
                <w:rFonts w:ascii="Times New Roman" w:hAnsi="Times New Roman"/>
                <w:color w:val="333333"/>
                <w:sz w:val="18"/>
                <w:szCs w:val="18"/>
              </w:rPr>
              <w:t xml:space="preserve">Микрофон </w:t>
            </w:r>
            <w:proofErr w:type="spellStart"/>
            <w:r w:rsidRPr="00F55163">
              <w:rPr>
                <w:rFonts w:ascii="Times New Roman" w:hAnsi="Times New Roman"/>
                <w:color w:val="333333"/>
                <w:sz w:val="18"/>
                <w:szCs w:val="18"/>
              </w:rPr>
              <w:t>МКУэ</w:t>
            </w:r>
            <w:proofErr w:type="spellEnd"/>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(прилегающая территория)</w:t>
            </w:r>
          </w:p>
        </w:tc>
        <w:tc>
          <w:tcPr>
            <w:tcW w:w="6979" w:type="dxa"/>
          </w:tcPr>
          <w:p w:rsidR="00115A13" w:rsidRPr="00F55163" w:rsidRDefault="00115A13" w:rsidP="00115A13">
            <w:pPr>
              <w:pStyle w:val="af9"/>
              <w:rPr>
                <w:rFonts w:ascii="Times New Roman" w:hAnsi="Times New Roman"/>
                <w:color w:val="333333"/>
                <w:sz w:val="18"/>
                <w:szCs w:val="18"/>
              </w:rPr>
            </w:pPr>
            <w:r w:rsidRPr="00F55163">
              <w:rPr>
                <w:rFonts w:ascii="Times New Roman" w:hAnsi="Times New Roman"/>
                <w:sz w:val="18"/>
                <w:szCs w:val="18"/>
              </w:rPr>
              <w:t xml:space="preserve">Сетевой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NV</w:t>
            </w:r>
            <w:r w:rsidRPr="00F55163">
              <w:rPr>
                <w:rFonts w:ascii="Times New Roman" w:hAnsi="Times New Roman"/>
                <w:sz w:val="18"/>
                <w:szCs w:val="18"/>
              </w:rPr>
              <w:t>0803</w:t>
            </w:r>
            <w:r w:rsidRPr="00F55163">
              <w:rPr>
                <w:rFonts w:ascii="Times New Roman" w:hAnsi="Times New Roman"/>
                <w:sz w:val="18"/>
                <w:szCs w:val="18"/>
                <w:lang w:val="en-US"/>
              </w:rPr>
              <w:t>HD</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w:t>
            </w:r>
            <w:proofErr w:type="spellStart"/>
            <w:r w:rsidRPr="00F55163">
              <w:rPr>
                <w:rFonts w:ascii="Times New Roman" w:hAnsi="Times New Roman"/>
                <w:sz w:val="18"/>
                <w:szCs w:val="18"/>
              </w:rPr>
              <w:t>вандалозащищенная</w:t>
            </w:r>
            <w:proofErr w:type="spellEnd"/>
            <w:r w:rsidRPr="00F55163">
              <w:rPr>
                <w:rFonts w:ascii="Times New Roman" w:hAnsi="Times New Roman"/>
                <w:sz w:val="18"/>
                <w:szCs w:val="18"/>
              </w:rPr>
              <w:t xml:space="preserve"> панорамная </w:t>
            </w:r>
            <w:r w:rsidRPr="00F55163">
              <w:rPr>
                <w:rFonts w:ascii="Times New Roman" w:hAnsi="Times New Roman"/>
                <w:sz w:val="18"/>
                <w:szCs w:val="18"/>
                <w:lang w:val="en-US"/>
              </w:rPr>
              <w:t>IPAC</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4111</w:t>
            </w:r>
            <w:r w:rsidRPr="00F55163">
              <w:rPr>
                <w:rFonts w:ascii="Times New Roman" w:hAnsi="Times New Roman"/>
                <w:sz w:val="18"/>
                <w:szCs w:val="18"/>
                <w:lang w:val="en-US"/>
              </w:rPr>
              <w:t>IR</w:t>
            </w:r>
            <w:r w:rsidRPr="00F55163">
              <w:rPr>
                <w:rFonts w:ascii="Times New Roman" w:hAnsi="Times New Roman"/>
                <w:sz w:val="18"/>
                <w:szCs w:val="18"/>
              </w:rPr>
              <w:t>1</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для съемки </w:t>
            </w:r>
            <w:proofErr w:type="gramStart"/>
            <w:r w:rsidRPr="00F55163">
              <w:rPr>
                <w:rFonts w:ascii="Times New Roman" w:hAnsi="Times New Roman"/>
                <w:sz w:val="18"/>
                <w:szCs w:val="18"/>
              </w:rPr>
              <w:t>в даль</w:t>
            </w:r>
            <w:proofErr w:type="gramEnd"/>
            <w:r w:rsidRPr="00F55163">
              <w:rPr>
                <w:rFonts w:ascii="Times New Roman" w:hAnsi="Times New Roman"/>
                <w:sz w:val="18"/>
                <w:szCs w:val="18"/>
              </w:rPr>
              <w:t xml:space="preserve"> </w:t>
            </w:r>
            <w:r w:rsidRPr="00F55163">
              <w:rPr>
                <w:rFonts w:ascii="Times New Roman" w:hAnsi="Times New Roman"/>
                <w:sz w:val="18"/>
                <w:szCs w:val="18"/>
                <w:lang w:val="en-US"/>
              </w:rPr>
              <w:t>IPAC</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4151</w:t>
            </w:r>
            <w:r w:rsidRPr="00F55163">
              <w:rPr>
                <w:rFonts w:ascii="Times New Roman" w:hAnsi="Times New Roman"/>
                <w:sz w:val="18"/>
                <w:szCs w:val="18"/>
                <w:lang w:val="en-US"/>
              </w:rPr>
              <w:t>IR</w:t>
            </w:r>
            <w:r w:rsidRPr="00F55163">
              <w:rPr>
                <w:rFonts w:ascii="Times New Roman" w:hAnsi="Times New Roman"/>
                <w:sz w:val="18"/>
                <w:szCs w:val="18"/>
              </w:rPr>
              <w:t>1</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Филиал взрослой поликлиники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А. Образцова, 27Ч</w:t>
            </w:r>
            <w:proofErr w:type="gramStart"/>
            <w:r w:rsidRPr="00F55163">
              <w:rPr>
                <w:rFonts w:ascii="Times New Roman" w:hAnsi="Times New Roman"/>
                <w:sz w:val="18"/>
                <w:szCs w:val="18"/>
              </w:rPr>
              <w:t xml:space="preserve"> ,</w:t>
            </w:r>
            <w:proofErr w:type="gramEnd"/>
            <w:r w:rsidRPr="00F55163">
              <w:rPr>
                <w:rFonts w:ascii="Times New Roman" w:hAnsi="Times New Roman"/>
                <w:sz w:val="18"/>
                <w:szCs w:val="18"/>
              </w:rPr>
              <w:t xml:space="preserve">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r w:rsidRPr="00F55163">
              <w:rPr>
                <w:rFonts w:ascii="Times New Roman" w:hAnsi="Times New Roman"/>
                <w:sz w:val="18"/>
                <w:szCs w:val="18"/>
              </w:rPr>
              <w:t xml:space="preserve"> 1Мп</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5</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2</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розеток 19̈ ̎ 1</w:t>
            </w:r>
            <w:r w:rsidRPr="00F55163">
              <w:rPr>
                <w:rFonts w:ascii="Times New Roman" w:hAnsi="Times New Roman"/>
                <w:sz w:val="18"/>
                <w:szCs w:val="18"/>
                <w:lang w:val="en-US"/>
              </w:rPr>
              <w:t>UIEC</w:t>
            </w:r>
            <w:r w:rsidRPr="00F55163">
              <w:rPr>
                <w:rFonts w:ascii="Times New Roman" w:hAnsi="Times New Roman"/>
                <w:sz w:val="18"/>
                <w:szCs w:val="18"/>
              </w:rPr>
              <w:t xml:space="preserve"> 60320 8 розеток</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Филиал взрослой поликлиники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 </w:t>
            </w:r>
            <w:proofErr w:type="gramStart"/>
            <w:r w:rsidRPr="00F55163">
              <w:rPr>
                <w:rFonts w:ascii="Times New Roman" w:hAnsi="Times New Roman"/>
                <w:sz w:val="18"/>
                <w:szCs w:val="18"/>
              </w:rPr>
              <w:t>Образцова</w:t>
            </w:r>
            <w:proofErr w:type="gramEnd"/>
            <w:r w:rsidRPr="00F55163">
              <w:rPr>
                <w:rFonts w:ascii="Times New Roman" w:hAnsi="Times New Roman"/>
                <w:sz w:val="18"/>
                <w:szCs w:val="18"/>
              </w:rPr>
              <w:t xml:space="preserve">, 27Ч  </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Видеокамера </w:t>
            </w:r>
            <w:r w:rsidRPr="00F55163">
              <w:rPr>
                <w:rFonts w:ascii="Times New Roman" w:hAnsi="Times New Roman"/>
                <w:sz w:val="18"/>
                <w:szCs w:val="18"/>
                <w:lang w:val="en-US"/>
              </w:rPr>
              <w:t>AHD SR-D130V2812IRA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Видеокамера уличная </w:t>
            </w:r>
            <w:r w:rsidRPr="00F55163">
              <w:rPr>
                <w:rFonts w:ascii="Times New Roman" w:hAnsi="Times New Roman"/>
                <w:sz w:val="18"/>
                <w:szCs w:val="18"/>
                <w:lang w:val="en-US"/>
              </w:rPr>
              <w:t>AHDSR</w:t>
            </w:r>
            <w:r w:rsidRPr="00F55163">
              <w:rPr>
                <w:rFonts w:ascii="Times New Roman" w:hAnsi="Times New Roman"/>
                <w:sz w:val="18"/>
                <w:szCs w:val="18"/>
              </w:rPr>
              <w:t>-N130V2812IRA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2</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Филиал детской поликлиники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 Образцова, 27Ш, (регистратура) </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8</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розеток 19̈ ̎ 1</w:t>
            </w:r>
            <w:r w:rsidRPr="00F55163">
              <w:rPr>
                <w:rFonts w:ascii="Times New Roman" w:hAnsi="Times New Roman"/>
                <w:sz w:val="18"/>
                <w:szCs w:val="18"/>
                <w:lang w:val="en-US"/>
              </w:rPr>
              <w:t>UIEC</w:t>
            </w:r>
            <w:r w:rsidRPr="00F55163">
              <w:rPr>
                <w:rFonts w:ascii="Times New Roman" w:hAnsi="Times New Roman"/>
                <w:sz w:val="18"/>
                <w:szCs w:val="18"/>
              </w:rPr>
              <w:t xml:space="preserve"> 60320 8 розеток</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proofErr w:type="spellStart"/>
            <w:r w:rsidRPr="00F55163">
              <w:rPr>
                <w:rFonts w:ascii="Times New Roman" w:hAnsi="Times New Roman"/>
                <w:bCs/>
                <w:sz w:val="18"/>
                <w:szCs w:val="18"/>
              </w:rPr>
              <w:t>Профамбулатория</w:t>
            </w:r>
            <w:proofErr w:type="spellEnd"/>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Партизанская</w:t>
            </w:r>
            <w:proofErr w:type="gramEnd"/>
            <w:r w:rsidRPr="00F55163">
              <w:rPr>
                <w:rFonts w:ascii="Times New Roman" w:hAnsi="Times New Roman"/>
                <w:bCs/>
                <w:sz w:val="18"/>
                <w:szCs w:val="18"/>
              </w:rPr>
              <w:t xml:space="preserve">, 74Ж </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5</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2</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Коммутатор</w:t>
            </w:r>
            <w:r w:rsidRPr="00F55163">
              <w:rPr>
                <w:rFonts w:ascii="Times New Roman" w:hAnsi="Times New Roman"/>
                <w:sz w:val="18"/>
                <w:szCs w:val="18"/>
                <w:lang w:val="en-US"/>
              </w:rPr>
              <w:t xml:space="preserve"> D-link DES-1016A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Сетевой фильтр </w:t>
            </w:r>
            <w:r w:rsidRPr="00F55163">
              <w:rPr>
                <w:rFonts w:ascii="Times New Roman" w:hAnsi="Times New Roman"/>
                <w:sz w:val="18"/>
                <w:szCs w:val="18"/>
                <w:lang w:val="en-US"/>
              </w:rPr>
              <w:t>PL</w:t>
            </w:r>
            <w:r w:rsidRPr="00F55163">
              <w:rPr>
                <w:rFonts w:ascii="Times New Roman" w:hAnsi="Times New Roman"/>
                <w:sz w:val="18"/>
                <w:szCs w:val="18"/>
              </w:rPr>
              <w:t>6-</w:t>
            </w:r>
            <w:r w:rsidRPr="00F55163">
              <w:rPr>
                <w:rFonts w:ascii="Times New Roman" w:hAnsi="Times New Roman"/>
                <w:sz w:val="18"/>
                <w:szCs w:val="18"/>
                <w:lang w:val="en-US"/>
              </w:rPr>
              <w:t>BLACK</w:t>
            </w:r>
            <w:r w:rsidRPr="00F55163">
              <w:rPr>
                <w:rFonts w:ascii="Times New Roman" w:hAnsi="Times New Roman"/>
                <w:sz w:val="18"/>
                <w:szCs w:val="18"/>
              </w:rPr>
              <w:t>-3М</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proofErr w:type="spellStart"/>
            <w:r w:rsidRPr="00F55163">
              <w:rPr>
                <w:rFonts w:ascii="Times New Roman" w:hAnsi="Times New Roman"/>
                <w:bCs/>
                <w:sz w:val="18"/>
                <w:szCs w:val="18"/>
              </w:rPr>
              <w:t>Профамбулатория</w:t>
            </w:r>
            <w:proofErr w:type="spellEnd"/>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г. Иркутск, ул. Партизанская, 74Ж</w:t>
            </w:r>
            <w:r w:rsidRPr="00F55163">
              <w:rPr>
                <w:rFonts w:ascii="Times New Roman" w:hAnsi="Times New Roman"/>
                <w:sz w:val="18"/>
                <w:szCs w:val="18"/>
              </w:rPr>
              <w:t>, (прилегающая территория)</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Seagate 3Tb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для съемки </w:t>
            </w:r>
            <w:proofErr w:type="gramStart"/>
            <w:r w:rsidRPr="00F55163">
              <w:rPr>
                <w:rFonts w:ascii="Times New Roman" w:hAnsi="Times New Roman"/>
                <w:sz w:val="18"/>
                <w:szCs w:val="18"/>
              </w:rPr>
              <w:t>в даль</w:t>
            </w:r>
            <w:proofErr w:type="gramEnd"/>
            <w:r w:rsidRPr="00F55163">
              <w:rPr>
                <w:rFonts w:ascii="Times New Roman" w:hAnsi="Times New Roman"/>
                <w:sz w:val="18"/>
                <w:szCs w:val="18"/>
              </w:rPr>
              <w:t xml:space="preserve"> </w:t>
            </w:r>
            <w:r w:rsidRPr="00F55163">
              <w:rPr>
                <w:rFonts w:ascii="Times New Roman" w:hAnsi="Times New Roman"/>
                <w:sz w:val="18"/>
                <w:szCs w:val="18"/>
                <w:lang w:val="en-US"/>
              </w:rPr>
              <w:t>MDC</w:t>
            </w:r>
            <w:r w:rsidRPr="00F55163">
              <w:rPr>
                <w:rFonts w:ascii="Times New Roman" w:hAnsi="Times New Roman"/>
                <w:sz w:val="18"/>
                <w:szCs w:val="18"/>
              </w:rPr>
              <w:t>-822</w:t>
            </w:r>
            <w:r w:rsidRPr="00F55163">
              <w:rPr>
                <w:rFonts w:ascii="Times New Roman" w:hAnsi="Times New Roman"/>
                <w:sz w:val="18"/>
                <w:szCs w:val="18"/>
                <w:lang w:val="en-US"/>
              </w:rPr>
              <w:t>WDN</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Ярославского</w:t>
            </w:r>
            <w:proofErr w:type="gramEnd"/>
            <w:r w:rsidRPr="00F55163">
              <w:rPr>
                <w:rFonts w:ascii="Times New Roman" w:hAnsi="Times New Roman"/>
                <w:bCs/>
                <w:sz w:val="18"/>
                <w:szCs w:val="18"/>
              </w:rPr>
              <w:t xml:space="preserve">, 300   </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Аналоговый 16-канальный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proofErr w:type="spellStart"/>
            <w:r w:rsidRPr="00F55163">
              <w:rPr>
                <w:rFonts w:ascii="Times New Roman" w:hAnsi="Times New Roman"/>
                <w:sz w:val="18"/>
                <w:szCs w:val="18"/>
                <w:lang w:val="en-US"/>
              </w:rPr>
              <w:t>BestDVR</w:t>
            </w:r>
            <w:proofErr w:type="spellEnd"/>
            <w:r w:rsidRPr="00F55163">
              <w:rPr>
                <w:rFonts w:ascii="Times New Roman" w:hAnsi="Times New Roman"/>
                <w:sz w:val="18"/>
                <w:szCs w:val="18"/>
              </w:rPr>
              <w:t>-1605</w:t>
            </w:r>
            <w:r w:rsidRPr="00F55163">
              <w:rPr>
                <w:rFonts w:ascii="Times New Roman" w:hAnsi="Times New Roman"/>
                <w:sz w:val="18"/>
                <w:szCs w:val="18"/>
                <w:lang w:val="en-US"/>
              </w:rPr>
              <w:t>Light</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питания ИВЭПР 12/5</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IR</w:t>
            </w:r>
            <w:r w:rsidRPr="00F55163">
              <w:rPr>
                <w:rFonts w:ascii="Times New Roman" w:hAnsi="Times New Roman"/>
                <w:sz w:val="18"/>
                <w:szCs w:val="18"/>
              </w:rPr>
              <w:t>4453</w:t>
            </w:r>
            <w:r w:rsidRPr="00F55163">
              <w:rPr>
                <w:rFonts w:ascii="Times New Roman" w:hAnsi="Times New Roman"/>
                <w:sz w:val="18"/>
                <w:szCs w:val="18"/>
                <w:lang w:val="en-US"/>
              </w:rPr>
              <w:t>AHD</w:t>
            </w:r>
            <w:r w:rsidRPr="00F55163">
              <w:rPr>
                <w:rFonts w:ascii="Times New Roman" w:hAnsi="Times New Roman"/>
                <w:sz w:val="18"/>
                <w:szCs w:val="18"/>
              </w:rPr>
              <w:t>-</w:t>
            </w:r>
            <w:r w:rsidRPr="00F55163">
              <w:rPr>
                <w:rFonts w:ascii="Times New Roman" w:hAnsi="Times New Roman"/>
                <w:sz w:val="18"/>
                <w:szCs w:val="18"/>
                <w:lang w:val="en-US"/>
              </w:rPr>
              <w:t>VF</w:t>
            </w:r>
            <w:r w:rsidRPr="00F55163">
              <w:rPr>
                <w:rFonts w:ascii="Times New Roman" w:hAnsi="Times New Roman"/>
                <w:sz w:val="18"/>
                <w:szCs w:val="18"/>
              </w:rPr>
              <w:t xml:space="preserve"> 1Мп</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r w:rsidRPr="00F55163">
              <w:rPr>
                <w:rFonts w:ascii="Times New Roman" w:hAnsi="Times New Roman"/>
                <w:sz w:val="18"/>
                <w:szCs w:val="18"/>
              </w:rPr>
              <w:t xml:space="preserve"> 1Мп</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2</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Ярославского</w:t>
            </w:r>
            <w:proofErr w:type="gramEnd"/>
            <w:r w:rsidRPr="00F55163">
              <w:rPr>
                <w:rFonts w:ascii="Times New Roman" w:hAnsi="Times New Roman"/>
                <w:bCs/>
                <w:sz w:val="18"/>
                <w:szCs w:val="18"/>
              </w:rPr>
              <w:t xml:space="preserve">, 300, </w:t>
            </w:r>
            <w:r w:rsidRPr="00F55163">
              <w:rPr>
                <w:rFonts w:ascii="Times New Roman" w:hAnsi="Times New Roman"/>
                <w:sz w:val="18"/>
                <w:szCs w:val="18"/>
              </w:rPr>
              <w:t>(прилегающая территория - автостоянка)</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Уличная видеокамера </w:t>
            </w:r>
            <w:r w:rsidRPr="00F55163">
              <w:rPr>
                <w:rFonts w:ascii="Times New Roman" w:hAnsi="Times New Roman"/>
                <w:sz w:val="18"/>
                <w:szCs w:val="18"/>
                <w:lang w:val="en-US"/>
              </w:rPr>
              <w:t>ST-1046</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3</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Коммутатор</w:t>
            </w:r>
            <w:r w:rsidRPr="00F55163">
              <w:rPr>
                <w:rFonts w:ascii="Times New Roman" w:hAnsi="Times New Roman"/>
                <w:sz w:val="18"/>
                <w:szCs w:val="18"/>
                <w:lang w:val="en-US"/>
              </w:rPr>
              <w:t xml:space="preserve"> D-link DES-1008A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Ярославского</w:t>
            </w:r>
            <w:proofErr w:type="gramEnd"/>
            <w:r w:rsidRPr="00F55163">
              <w:rPr>
                <w:rFonts w:ascii="Times New Roman" w:hAnsi="Times New Roman"/>
                <w:bCs/>
                <w:sz w:val="18"/>
                <w:szCs w:val="18"/>
              </w:rPr>
              <w:t xml:space="preserve">, 300, </w:t>
            </w:r>
            <w:r w:rsidRPr="00F55163">
              <w:rPr>
                <w:rFonts w:ascii="Times New Roman" w:hAnsi="Times New Roman"/>
                <w:sz w:val="18"/>
                <w:szCs w:val="18"/>
              </w:rPr>
              <w:t>(прилегающая территория)</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видеокамера цветная с ИК </w:t>
            </w:r>
            <w:proofErr w:type="spellStart"/>
            <w:r w:rsidRPr="00F55163">
              <w:rPr>
                <w:rFonts w:ascii="Times New Roman" w:hAnsi="Times New Roman"/>
                <w:sz w:val="18"/>
                <w:szCs w:val="18"/>
                <w:lang w:val="en-US"/>
              </w:rPr>
              <w:t>TSc</w:t>
            </w:r>
            <w:proofErr w:type="spellEnd"/>
            <w:r w:rsidRPr="00F55163">
              <w:rPr>
                <w:rFonts w:ascii="Times New Roman" w:hAnsi="Times New Roman"/>
                <w:sz w:val="18"/>
                <w:szCs w:val="18"/>
              </w:rPr>
              <w:t>-</w:t>
            </w:r>
            <w:r w:rsidRPr="00F55163">
              <w:rPr>
                <w:rFonts w:ascii="Times New Roman" w:hAnsi="Times New Roman"/>
                <w:sz w:val="18"/>
                <w:szCs w:val="18"/>
                <w:lang w:val="en-US"/>
              </w:rPr>
              <w:t>PS</w:t>
            </w:r>
            <w:r w:rsidRPr="00F55163">
              <w:rPr>
                <w:rFonts w:ascii="Times New Roman" w:hAnsi="Times New Roman"/>
                <w:sz w:val="18"/>
                <w:szCs w:val="18"/>
              </w:rPr>
              <w:t>960</w:t>
            </w:r>
            <w:r w:rsidRPr="00F55163">
              <w:rPr>
                <w:rFonts w:ascii="Times New Roman" w:hAnsi="Times New Roman"/>
                <w:sz w:val="18"/>
                <w:szCs w:val="18"/>
                <w:lang w:val="en-US"/>
              </w:rPr>
              <w:t>HV</w:t>
            </w:r>
            <w:r w:rsidRPr="00F55163">
              <w:rPr>
                <w:rFonts w:ascii="Times New Roman" w:hAnsi="Times New Roman"/>
                <w:sz w:val="18"/>
                <w:szCs w:val="18"/>
              </w:rPr>
              <w:t xml:space="preserve"> (6-60) 960</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2</w:t>
            </w:r>
          </w:p>
        </w:tc>
      </w:tr>
      <w:tr w:rsidR="00115A13" w:rsidRPr="00F55163" w:rsidTr="00115A13">
        <w:tc>
          <w:tcPr>
            <w:tcW w:w="2093" w:type="dxa"/>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lastRenderedPageBreak/>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Ярославского, 300, </w:t>
            </w:r>
            <w:r w:rsidRPr="00F55163">
              <w:rPr>
                <w:rFonts w:ascii="Times New Roman" w:hAnsi="Times New Roman"/>
                <w:sz w:val="18"/>
                <w:szCs w:val="18"/>
              </w:rPr>
              <w:t>(прилегающая территория – столбы освещения)</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IR</w:t>
            </w:r>
            <w:r w:rsidRPr="00F55163">
              <w:rPr>
                <w:rFonts w:ascii="Times New Roman" w:hAnsi="Times New Roman"/>
                <w:sz w:val="18"/>
                <w:szCs w:val="18"/>
              </w:rPr>
              <w:t>4453</w:t>
            </w:r>
            <w:r w:rsidRPr="00F55163">
              <w:rPr>
                <w:rFonts w:ascii="Times New Roman" w:hAnsi="Times New Roman"/>
                <w:sz w:val="18"/>
                <w:szCs w:val="18"/>
                <w:lang w:val="en-US"/>
              </w:rPr>
              <w:t>AHD</w:t>
            </w:r>
            <w:r w:rsidRPr="00F55163">
              <w:rPr>
                <w:rFonts w:ascii="Times New Roman" w:hAnsi="Times New Roman"/>
                <w:sz w:val="18"/>
                <w:szCs w:val="18"/>
              </w:rPr>
              <w:t>-</w:t>
            </w:r>
            <w:r w:rsidRPr="00F55163">
              <w:rPr>
                <w:rFonts w:ascii="Times New Roman" w:hAnsi="Times New Roman"/>
                <w:sz w:val="18"/>
                <w:szCs w:val="18"/>
                <w:lang w:val="en-US"/>
              </w:rPr>
              <w:t>VF</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3</w:t>
            </w:r>
          </w:p>
        </w:tc>
      </w:tr>
      <w:tr w:rsidR="00115A13" w:rsidRPr="00F55163" w:rsidTr="00115A13">
        <w:tc>
          <w:tcPr>
            <w:tcW w:w="2093" w:type="dxa"/>
            <w:vMerge w:val="restart"/>
          </w:tcPr>
          <w:p w:rsidR="00115A13" w:rsidRPr="00F55163" w:rsidRDefault="00115A13" w:rsidP="00115A13">
            <w:pPr>
              <w:pStyle w:val="af9"/>
              <w:rPr>
                <w:rFonts w:ascii="Times New Roman" w:hAnsi="Times New Roman"/>
                <w:bCs/>
                <w:sz w:val="18"/>
                <w:szCs w:val="18"/>
              </w:rPr>
            </w:pPr>
            <w:r w:rsidRPr="00F55163">
              <w:rPr>
                <w:rFonts w:ascii="Times New Roman" w:hAnsi="Times New Roman"/>
                <w:sz w:val="18"/>
                <w:szCs w:val="18"/>
              </w:rPr>
              <w:t xml:space="preserve">Детская поликлиника </w:t>
            </w:r>
            <w:proofErr w:type="gramStart"/>
            <w:r w:rsidRPr="00F55163">
              <w:rPr>
                <w:rFonts w:ascii="Times New Roman" w:hAnsi="Times New Roman"/>
                <w:sz w:val="18"/>
                <w:szCs w:val="18"/>
              </w:rPr>
              <w:t>г</w:t>
            </w:r>
            <w:proofErr w:type="gramEnd"/>
            <w:r w:rsidRPr="00F55163">
              <w:rPr>
                <w:rFonts w:ascii="Times New Roman" w:hAnsi="Times New Roman"/>
                <w:sz w:val="18"/>
                <w:szCs w:val="18"/>
              </w:rPr>
              <w:t>. Иркутск, ул. Баумана, 206,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6</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розеток 19̈ ̎ 1</w:t>
            </w:r>
            <w:r w:rsidRPr="00F55163">
              <w:rPr>
                <w:rFonts w:ascii="Times New Roman" w:hAnsi="Times New Roman"/>
                <w:sz w:val="18"/>
                <w:szCs w:val="18"/>
                <w:lang w:val="en-US"/>
              </w:rPr>
              <w:t>UIEC</w:t>
            </w:r>
            <w:r w:rsidRPr="00F55163">
              <w:rPr>
                <w:rFonts w:ascii="Times New Roman" w:hAnsi="Times New Roman"/>
                <w:sz w:val="18"/>
                <w:szCs w:val="18"/>
              </w:rPr>
              <w:t xml:space="preserve"> 60320 8 розеток</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roofErr w:type="gramStart"/>
            <w:r w:rsidRPr="00F55163">
              <w:rPr>
                <w:rFonts w:ascii="Times New Roman" w:hAnsi="Times New Roman"/>
                <w:sz w:val="18"/>
                <w:szCs w:val="18"/>
              </w:rPr>
              <w:t>г</w:t>
            </w:r>
            <w:proofErr w:type="gramEnd"/>
            <w:r w:rsidRPr="00F55163">
              <w:rPr>
                <w:rFonts w:ascii="Times New Roman" w:hAnsi="Times New Roman"/>
                <w:sz w:val="18"/>
                <w:szCs w:val="18"/>
              </w:rPr>
              <w:t>. Иркутск, ул. Баумана, 206,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NV</w:t>
            </w:r>
            <w:r w:rsidRPr="00F55163">
              <w:rPr>
                <w:rFonts w:ascii="Times New Roman" w:hAnsi="Times New Roman"/>
                <w:sz w:val="18"/>
                <w:szCs w:val="18"/>
              </w:rPr>
              <w:t>0803</w:t>
            </w:r>
            <w:r w:rsidRPr="00F55163">
              <w:rPr>
                <w:rFonts w:ascii="Times New Roman" w:hAnsi="Times New Roman"/>
                <w:sz w:val="18"/>
                <w:szCs w:val="18"/>
                <w:lang w:val="en-US"/>
              </w:rPr>
              <w:t>HD</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roofErr w:type="gramStart"/>
            <w:r w:rsidRPr="00F55163">
              <w:rPr>
                <w:rFonts w:ascii="Times New Roman" w:hAnsi="Times New Roman"/>
                <w:sz w:val="18"/>
                <w:szCs w:val="18"/>
              </w:rPr>
              <w:t>г</w:t>
            </w:r>
            <w:proofErr w:type="gramEnd"/>
            <w:r w:rsidRPr="00F55163">
              <w:rPr>
                <w:rFonts w:ascii="Times New Roman" w:hAnsi="Times New Roman"/>
                <w:sz w:val="18"/>
                <w:szCs w:val="18"/>
              </w:rPr>
              <w:t>. Иркутск, ул. Баумана, 206, (прилегающая территория)</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w:t>
            </w:r>
            <w:proofErr w:type="spellStart"/>
            <w:r w:rsidRPr="00F55163">
              <w:rPr>
                <w:rFonts w:ascii="Times New Roman" w:hAnsi="Times New Roman"/>
                <w:sz w:val="18"/>
                <w:szCs w:val="18"/>
              </w:rPr>
              <w:t>вандалозащищенная</w:t>
            </w:r>
            <w:proofErr w:type="spellEnd"/>
            <w:r w:rsidRPr="00F55163">
              <w:rPr>
                <w:rFonts w:ascii="Times New Roman" w:hAnsi="Times New Roman"/>
                <w:sz w:val="18"/>
                <w:szCs w:val="18"/>
              </w:rPr>
              <w:t xml:space="preserve"> панорамная </w:t>
            </w:r>
            <w:r w:rsidRPr="00F55163">
              <w:rPr>
                <w:rFonts w:ascii="Times New Roman" w:hAnsi="Times New Roman"/>
                <w:sz w:val="18"/>
                <w:szCs w:val="18"/>
                <w:lang w:val="en-US"/>
              </w:rPr>
              <w:t>IPAC</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4111</w:t>
            </w:r>
            <w:r w:rsidRPr="00F55163">
              <w:rPr>
                <w:rFonts w:ascii="Times New Roman" w:hAnsi="Times New Roman"/>
                <w:sz w:val="18"/>
                <w:szCs w:val="18"/>
                <w:lang w:val="en-US"/>
              </w:rPr>
              <w:t>IR</w:t>
            </w:r>
            <w:r w:rsidRPr="00F55163">
              <w:rPr>
                <w:rFonts w:ascii="Times New Roman" w:hAnsi="Times New Roman"/>
                <w:sz w:val="18"/>
                <w:szCs w:val="18"/>
              </w:rPr>
              <w:t>1</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-1008А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Сетевой фильтр </w:t>
            </w:r>
            <w:r w:rsidRPr="00F55163">
              <w:rPr>
                <w:rFonts w:ascii="Times New Roman" w:hAnsi="Times New Roman"/>
                <w:sz w:val="18"/>
                <w:szCs w:val="18"/>
                <w:lang w:val="en-US"/>
              </w:rPr>
              <w:t>PL</w:t>
            </w:r>
            <w:r w:rsidRPr="00F55163">
              <w:rPr>
                <w:rFonts w:ascii="Times New Roman" w:hAnsi="Times New Roman"/>
                <w:sz w:val="18"/>
                <w:szCs w:val="18"/>
              </w:rPr>
              <w:t>6-</w:t>
            </w:r>
            <w:r w:rsidRPr="00F55163">
              <w:rPr>
                <w:rFonts w:ascii="Times New Roman" w:hAnsi="Times New Roman"/>
                <w:sz w:val="18"/>
                <w:szCs w:val="18"/>
                <w:lang w:val="en-US"/>
              </w:rPr>
              <w:t>BLACK</w:t>
            </w:r>
            <w:r w:rsidRPr="00F55163">
              <w:rPr>
                <w:rFonts w:ascii="Times New Roman" w:hAnsi="Times New Roman"/>
                <w:sz w:val="18"/>
                <w:szCs w:val="18"/>
              </w:rPr>
              <w:t>-3М</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Seagate 3Tb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IPDIR</w:t>
            </w:r>
            <w:r w:rsidRPr="00F55163">
              <w:rPr>
                <w:rFonts w:ascii="Times New Roman" w:hAnsi="Times New Roman"/>
                <w:sz w:val="18"/>
                <w:szCs w:val="18"/>
              </w:rPr>
              <w:t>4423</w:t>
            </w:r>
            <w:r w:rsidRPr="00F55163">
              <w:rPr>
                <w:rFonts w:ascii="Times New Roman" w:hAnsi="Times New Roman"/>
                <w:sz w:val="18"/>
                <w:szCs w:val="18"/>
                <w:lang w:val="en-US"/>
              </w:rPr>
              <w:t>MP</w:t>
            </w:r>
            <w:r w:rsidRPr="00F55163">
              <w:rPr>
                <w:rFonts w:ascii="Times New Roman" w:hAnsi="Times New Roman"/>
                <w:sz w:val="18"/>
                <w:szCs w:val="18"/>
              </w:rPr>
              <w:t>1.0 1 Мп</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bl>
    <w:p w:rsidR="00115A13" w:rsidRPr="00F55163" w:rsidRDefault="00115A13" w:rsidP="00115A13">
      <w:pPr>
        <w:pStyle w:val="af9"/>
        <w:rPr>
          <w:rFonts w:ascii="Times New Roman" w:hAnsi="Times New Roman"/>
          <w:b/>
          <w:bCs/>
          <w:sz w:val="18"/>
          <w:szCs w:val="18"/>
        </w:rPr>
      </w:pPr>
    </w:p>
    <w:p w:rsidR="00115A13" w:rsidRPr="00F55163" w:rsidRDefault="00115A13" w:rsidP="00115A13">
      <w:pPr>
        <w:pStyle w:val="12"/>
        <w:ind w:left="0" w:firstLine="567"/>
        <w:jc w:val="right"/>
        <w:rPr>
          <w:b/>
          <w:bCs/>
          <w:szCs w:val="18"/>
        </w:rPr>
      </w:pPr>
      <w:r w:rsidRPr="00F55163">
        <w:rPr>
          <w:b/>
          <w:bCs/>
          <w:szCs w:val="18"/>
        </w:rPr>
        <w:t>Таблица 3</w:t>
      </w:r>
    </w:p>
    <w:p w:rsidR="00115A13" w:rsidRPr="00F55163" w:rsidRDefault="00115A13" w:rsidP="00115A13">
      <w:pPr>
        <w:pStyle w:val="12"/>
        <w:ind w:left="0" w:firstLine="0"/>
        <w:jc w:val="center"/>
        <w:rPr>
          <w:b/>
          <w:bCs/>
          <w:szCs w:val="18"/>
        </w:rPr>
      </w:pPr>
      <w:r w:rsidRPr="00F55163">
        <w:rPr>
          <w:b/>
          <w:bCs/>
          <w:szCs w:val="18"/>
        </w:rPr>
        <w:t xml:space="preserve">Перечень оборудования </w:t>
      </w:r>
      <w:r w:rsidRPr="00F55163">
        <w:rPr>
          <w:b/>
          <w:szCs w:val="18"/>
        </w:rPr>
        <w:t>систем вызова персонала для МГН</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115A13" w:rsidRPr="00F55163" w:rsidTr="00115A13">
        <w:tc>
          <w:tcPr>
            <w:tcW w:w="3964" w:type="dxa"/>
          </w:tcPr>
          <w:p w:rsidR="00115A13" w:rsidRPr="00F55163" w:rsidRDefault="00115A13" w:rsidP="00115A13">
            <w:pPr>
              <w:jc w:val="center"/>
              <w:rPr>
                <w:b/>
                <w:sz w:val="18"/>
                <w:szCs w:val="18"/>
              </w:rPr>
            </w:pPr>
            <w:r w:rsidRPr="00F55163">
              <w:rPr>
                <w:b/>
                <w:sz w:val="18"/>
                <w:szCs w:val="18"/>
              </w:rPr>
              <w:t>Адрес установленного оборудования</w:t>
            </w:r>
          </w:p>
        </w:tc>
        <w:tc>
          <w:tcPr>
            <w:tcW w:w="4366" w:type="dxa"/>
          </w:tcPr>
          <w:p w:rsidR="00115A13" w:rsidRPr="00F55163" w:rsidRDefault="00115A13" w:rsidP="00115A13">
            <w:pPr>
              <w:jc w:val="center"/>
              <w:rPr>
                <w:b/>
                <w:sz w:val="18"/>
                <w:szCs w:val="18"/>
              </w:rPr>
            </w:pPr>
            <w:r w:rsidRPr="00F55163">
              <w:rPr>
                <w:b/>
                <w:sz w:val="18"/>
                <w:szCs w:val="18"/>
              </w:rPr>
              <w:t>Наименование оборудования</w:t>
            </w:r>
          </w:p>
        </w:tc>
        <w:tc>
          <w:tcPr>
            <w:tcW w:w="1905" w:type="dxa"/>
          </w:tcPr>
          <w:p w:rsidR="00115A13" w:rsidRPr="00F55163" w:rsidRDefault="00115A13" w:rsidP="00115A13">
            <w:pPr>
              <w:jc w:val="center"/>
              <w:rPr>
                <w:b/>
                <w:sz w:val="18"/>
                <w:szCs w:val="18"/>
              </w:rPr>
            </w:pPr>
            <w:r w:rsidRPr="00F55163">
              <w:rPr>
                <w:b/>
                <w:sz w:val="18"/>
                <w:szCs w:val="18"/>
              </w:rPr>
              <w:t>Количество точек вызова</w:t>
            </w:r>
          </w:p>
        </w:tc>
      </w:tr>
      <w:tr w:rsidR="00115A13" w:rsidRPr="00F55163" w:rsidTr="00115A13">
        <w:tc>
          <w:tcPr>
            <w:tcW w:w="3964" w:type="dxa"/>
            <w:vMerge w:val="restart"/>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Баумана, 214а </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r w:rsidR="00115A13" w:rsidRPr="00F55163" w:rsidTr="00115A13">
        <w:trPr>
          <w:trHeight w:val="501"/>
        </w:trPr>
        <w:tc>
          <w:tcPr>
            <w:tcW w:w="3964" w:type="dxa"/>
            <w:vMerge/>
            <w:vAlign w:val="center"/>
          </w:tcPr>
          <w:p w:rsidR="00115A13" w:rsidRPr="00F55163" w:rsidRDefault="00115A13" w:rsidP="00115A13">
            <w:pPr>
              <w:pStyle w:val="af9"/>
              <w:rPr>
                <w:rFonts w:ascii="Times New Roman" w:hAnsi="Times New Roman"/>
                <w:sz w:val="18"/>
                <w:szCs w:val="18"/>
              </w:rPr>
            </w:pP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этажные лифты</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3 шт.</w:t>
            </w:r>
          </w:p>
        </w:tc>
      </w:tr>
      <w:tr w:rsidR="00115A13" w:rsidRPr="00F55163" w:rsidTr="00115A13">
        <w:tc>
          <w:tcPr>
            <w:tcW w:w="3964"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Баумана, 206 </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r w:rsidR="00115A13" w:rsidRPr="00F55163" w:rsidTr="00115A13">
        <w:trPr>
          <w:trHeight w:val="374"/>
        </w:trPr>
        <w:tc>
          <w:tcPr>
            <w:tcW w:w="3964"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Академика </w:t>
            </w:r>
            <w:proofErr w:type="gramStart"/>
            <w:r w:rsidRPr="00F55163">
              <w:rPr>
                <w:rFonts w:ascii="Times New Roman" w:hAnsi="Times New Roman"/>
                <w:sz w:val="18"/>
                <w:szCs w:val="18"/>
              </w:rPr>
              <w:t>Образцова</w:t>
            </w:r>
            <w:proofErr w:type="gramEnd"/>
            <w:r w:rsidRPr="00F55163">
              <w:rPr>
                <w:rFonts w:ascii="Times New Roman" w:hAnsi="Times New Roman"/>
                <w:sz w:val="18"/>
                <w:szCs w:val="18"/>
              </w:rPr>
              <w:t xml:space="preserve">, 27Ш </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r w:rsidR="00115A13" w:rsidRPr="00F55163" w:rsidTr="00115A13">
        <w:trPr>
          <w:trHeight w:val="426"/>
        </w:trPr>
        <w:tc>
          <w:tcPr>
            <w:tcW w:w="3964"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Академика </w:t>
            </w:r>
            <w:proofErr w:type="gramStart"/>
            <w:r w:rsidRPr="00F55163">
              <w:rPr>
                <w:rFonts w:ascii="Times New Roman" w:hAnsi="Times New Roman"/>
                <w:sz w:val="18"/>
                <w:szCs w:val="18"/>
              </w:rPr>
              <w:t>Образцова</w:t>
            </w:r>
            <w:proofErr w:type="gramEnd"/>
            <w:r w:rsidRPr="00F55163">
              <w:rPr>
                <w:rFonts w:ascii="Times New Roman" w:hAnsi="Times New Roman"/>
                <w:sz w:val="18"/>
                <w:szCs w:val="18"/>
              </w:rPr>
              <w:t>, 27Ч</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bl>
    <w:p w:rsidR="00115A13" w:rsidRPr="00F55163" w:rsidRDefault="00115A13" w:rsidP="00115A13">
      <w:pPr>
        <w:ind w:firstLine="567"/>
        <w:jc w:val="right"/>
        <w:rPr>
          <w:b/>
          <w:color w:val="24342E"/>
          <w:sz w:val="18"/>
          <w:szCs w:val="18"/>
        </w:rPr>
      </w:pPr>
    </w:p>
    <w:p w:rsidR="00115A13" w:rsidRPr="00F55163" w:rsidRDefault="00115A13" w:rsidP="00115A13">
      <w:pPr>
        <w:ind w:firstLine="567"/>
        <w:jc w:val="right"/>
        <w:rPr>
          <w:b/>
          <w:color w:val="24342E"/>
          <w:sz w:val="18"/>
          <w:szCs w:val="18"/>
        </w:rPr>
      </w:pPr>
      <w:r w:rsidRPr="00F55163">
        <w:rPr>
          <w:b/>
          <w:color w:val="24342E"/>
          <w:sz w:val="18"/>
          <w:szCs w:val="18"/>
        </w:rPr>
        <w:t xml:space="preserve">Таблица 4 </w:t>
      </w:r>
    </w:p>
    <w:p w:rsidR="00115A13" w:rsidRPr="00F55163" w:rsidRDefault="00115A13" w:rsidP="00115A13">
      <w:pPr>
        <w:jc w:val="center"/>
        <w:rPr>
          <w:b/>
          <w:color w:val="24342E"/>
          <w:sz w:val="18"/>
          <w:szCs w:val="18"/>
        </w:rPr>
      </w:pPr>
      <w:r w:rsidRPr="00F55163">
        <w:rPr>
          <w:b/>
          <w:color w:val="24342E"/>
          <w:sz w:val="18"/>
          <w:szCs w:val="18"/>
        </w:rPr>
        <w:t xml:space="preserve">Перечень и периодичность работ по </w:t>
      </w:r>
      <w:proofErr w:type="gramStart"/>
      <w:r w:rsidRPr="00F55163">
        <w:rPr>
          <w:b/>
          <w:color w:val="24342E"/>
          <w:sz w:val="18"/>
          <w:szCs w:val="18"/>
        </w:rPr>
        <w:t>плановому</w:t>
      </w:r>
      <w:proofErr w:type="gramEnd"/>
      <w:r w:rsidRPr="00F55163">
        <w:rPr>
          <w:b/>
          <w:color w:val="24342E"/>
          <w:sz w:val="18"/>
          <w:szCs w:val="18"/>
        </w:rPr>
        <w:t xml:space="preserve"> ТО </w:t>
      </w:r>
    </w:p>
    <w:tbl>
      <w:tblPr>
        <w:tblW w:w="10348" w:type="dxa"/>
        <w:tblInd w:w="108" w:type="dxa"/>
        <w:tblLayout w:type="fixed"/>
        <w:tblLook w:val="04A0"/>
      </w:tblPr>
      <w:tblGrid>
        <w:gridCol w:w="879"/>
        <w:gridCol w:w="7059"/>
        <w:gridCol w:w="2410"/>
      </w:tblGrid>
      <w:tr w:rsidR="00115A13" w:rsidRPr="00F55163" w:rsidTr="00115A13">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b/>
                <w:color w:val="000000"/>
                <w:sz w:val="18"/>
                <w:szCs w:val="18"/>
              </w:rPr>
            </w:pPr>
            <w:r w:rsidRPr="00F55163">
              <w:rPr>
                <w:b/>
                <w:color w:val="000000"/>
                <w:sz w:val="18"/>
                <w:szCs w:val="18"/>
              </w:rPr>
              <w:t xml:space="preserve">№ </w:t>
            </w:r>
            <w:proofErr w:type="spellStart"/>
            <w:proofErr w:type="gramStart"/>
            <w:r w:rsidRPr="00F55163">
              <w:rPr>
                <w:b/>
                <w:color w:val="000000"/>
                <w:sz w:val="18"/>
                <w:szCs w:val="18"/>
              </w:rPr>
              <w:t>п</w:t>
            </w:r>
            <w:proofErr w:type="spellEnd"/>
            <w:proofErr w:type="gramEnd"/>
            <w:r w:rsidRPr="00F55163">
              <w:rPr>
                <w:b/>
                <w:color w:val="000000"/>
                <w:sz w:val="18"/>
                <w:szCs w:val="18"/>
              </w:rPr>
              <w:t>/</w:t>
            </w:r>
            <w:proofErr w:type="spellStart"/>
            <w:r w:rsidRPr="00F55163">
              <w:rPr>
                <w:b/>
                <w:color w:val="000000"/>
                <w:sz w:val="18"/>
                <w:szCs w:val="18"/>
              </w:rPr>
              <w:t>п</w:t>
            </w:r>
            <w:proofErr w:type="spellEnd"/>
          </w:p>
        </w:tc>
        <w:tc>
          <w:tcPr>
            <w:tcW w:w="7059" w:type="dxa"/>
            <w:tcBorders>
              <w:top w:val="single" w:sz="4" w:space="0" w:color="auto"/>
              <w:left w:val="nil"/>
              <w:bottom w:val="single" w:sz="4" w:space="0" w:color="auto"/>
              <w:right w:val="single" w:sz="4" w:space="0" w:color="auto"/>
            </w:tcBorders>
            <w:vAlign w:val="center"/>
          </w:tcPr>
          <w:p w:rsidR="00115A13" w:rsidRPr="00F55163" w:rsidRDefault="00115A13" w:rsidP="00115A13">
            <w:pPr>
              <w:ind w:firstLine="567"/>
              <w:jc w:val="center"/>
              <w:rPr>
                <w:b/>
                <w:color w:val="000000"/>
                <w:sz w:val="18"/>
                <w:szCs w:val="18"/>
              </w:rPr>
            </w:pPr>
            <w:r w:rsidRPr="00F55163">
              <w:rPr>
                <w:b/>
                <w:color w:val="000000"/>
                <w:sz w:val="18"/>
                <w:szCs w:val="18"/>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567"/>
              <w:jc w:val="center"/>
              <w:rPr>
                <w:b/>
                <w:color w:val="000000"/>
                <w:sz w:val="18"/>
                <w:szCs w:val="18"/>
              </w:rPr>
            </w:pPr>
            <w:r w:rsidRPr="00F55163">
              <w:rPr>
                <w:b/>
                <w:color w:val="000000"/>
                <w:sz w:val="18"/>
                <w:szCs w:val="18"/>
              </w:rPr>
              <w:t>Периодичность обслуживания</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left="-567" w:firstLine="567"/>
              <w:jc w:val="center"/>
              <w:rPr>
                <w:color w:val="000000"/>
                <w:sz w:val="18"/>
                <w:szCs w:val="18"/>
              </w:rPr>
            </w:pPr>
            <w:r w:rsidRPr="00F55163">
              <w:rPr>
                <w:color w:val="000000"/>
                <w:sz w:val="18"/>
                <w:szCs w:val="18"/>
              </w:rPr>
              <w:t>1</w:t>
            </w:r>
          </w:p>
        </w:tc>
        <w:tc>
          <w:tcPr>
            <w:tcW w:w="7059"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shd w:val="clear" w:color="auto" w:fill="FFFFFF"/>
              <w:rPr>
                <w:color w:val="000000"/>
                <w:sz w:val="18"/>
                <w:szCs w:val="18"/>
              </w:rPr>
            </w:pPr>
            <w:r w:rsidRPr="00F55163">
              <w:rPr>
                <w:color w:val="24342E"/>
                <w:sz w:val="18"/>
                <w:szCs w:val="18"/>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left="-567" w:firstLine="567"/>
              <w:jc w:val="center"/>
              <w:rPr>
                <w:color w:val="000000"/>
                <w:sz w:val="18"/>
                <w:szCs w:val="18"/>
              </w:rPr>
            </w:pPr>
            <w:r w:rsidRPr="00F55163">
              <w:rPr>
                <w:color w:val="000000"/>
                <w:sz w:val="18"/>
                <w:szCs w:val="18"/>
              </w:rPr>
              <w:t>2</w:t>
            </w:r>
          </w:p>
        </w:tc>
        <w:tc>
          <w:tcPr>
            <w:tcW w:w="7059"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pStyle w:val="aff1"/>
              <w:ind w:left="0" w:right="-5" w:firstLine="0"/>
              <w:rPr>
                <w:sz w:val="18"/>
                <w:szCs w:val="18"/>
              </w:rPr>
            </w:pPr>
            <w:r w:rsidRPr="00F55163">
              <w:rPr>
                <w:color w:val="24342E"/>
                <w:sz w:val="18"/>
                <w:szCs w:val="18"/>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left="-567" w:firstLine="567"/>
              <w:jc w:val="center"/>
              <w:rPr>
                <w:color w:val="000000"/>
                <w:sz w:val="18"/>
                <w:szCs w:val="18"/>
              </w:rPr>
            </w:pPr>
            <w:r w:rsidRPr="00F55163">
              <w:rPr>
                <w:color w:val="000000"/>
                <w:sz w:val="18"/>
                <w:szCs w:val="18"/>
              </w:rPr>
              <w:t>3</w:t>
            </w:r>
          </w:p>
        </w:tc>
        <w:tc>
          <w:tcPr>
            <w:tcW w:w="7059"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pStyle w:val="aff1"/>
              <w:ind w:left="0" w:right="-5" w:firstLine="0"/>
              <w:rPr>
                <w:sz w:val="18"/>
                <w:szCs w:val="18"/>
              </w:rPr>
            </w:pPr>
            <w:r w:rsidRPr="00F55163">
              <w:rPr>
                <w:color w:val="24342E"/>
                <w:sz w:val="18"/>
                <w:szCs w:val="18"/>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F55163">
              <w:rPr>
                <w:color w:val="24342E"/>
                <w:sz w:val="18"/>
                <w:szCs w:val="18"/>
              </w:rPr>
              <w:t>резервный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4</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000000"/>
                <w:sz w:val="18"/>
                <w:szCs w:val="18"/>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5</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24342E"/>
                <w:sz w:val="18"/>
                <w:szCs w:val="18"/>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15A13" w:rsidRPr="00F55163" w:rsidRDefault="00115A13" w:rsidP="00115A13">
            <w:pPr>
              <w:ind w:left="-567" w:firstLine="567"/>
              <w:jc w:val="center"/>
              <w:rPr>
                <w:color w:val="000000"/>
                <w:sz w:val="18"/>
                <w:szCs w:val="18"/>
              </w:rPr>
            </w:pPr>
            <w:r w:rsidRPr="00F55163">
              <w:rPr>
                <w:color w:val="000000"/>
                <w:sz w:val="18"/>
                <w:szCs w:val="18"/>
              </w:rPr>
              <w:t>6</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24342E"/>
                <w:sz w:val="18"/>
                <w:szCs w:val="18"/>
              </w:rPr>
            </w:pPr>
            <w:r w:rsidRPr="00F55163">
              <w:rPr>
                <w:color w:val="24342E"/>
                <w:sz w:val="18"/>
                <w:szCs w:val="18"/>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15A13" w:rsidRPr="00F55163" w:rsidRDefault="00115A13" w:rsidP="00115A13">
            <w:pPr>
              <w:ind w:firstLine="30"/>
              <w:jc w:val="center"/>
              <w:rPr>
                <w:color w:val="000000"/>
                <w:sz w:val="18"/>
                <w:szCs w:val="18"/>
              </w:rPr>
            </w:pPr>
            <w:r w:rsidRPr="00F55163">
              <w:rPr>
                <w:color w:val="000000"/>
                <w:sz w:val="18"/>
                <w:szCs w:val="18"/>
              </w:rPr>
              <w:t>2 раза в год (весна, осень)</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7</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24342E"/>
                <w:sz w:val="18"/>
                <w:szCs w:val="18"/>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1 раз в полгода</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8</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000000"/>
                <w:sz w:val="18"/>
                <w:szCs w:val="18"/>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1 раз в полгода</w:t>
            </w:r>
          </w:p>
        </w:tc>
      </w:tr>
    </w:tbl>
    <w:p w:rsidR="00115A13" w:rsidRPr="00F55163" w:rsidRDefault="00115A13" w:rsidP="00115A13">
      <w:pPr>
        <w:jc w:val="right"/>
        <w:rPr>
          <w:b/>
          <w:bCs/>
          <w:sz w:val="18"/>
          <w:szCs w:val="18"/>
        </w:rPr>
      </w:pPr>
    </w:p>
    <w:p w:rsidR="00115A13" w:rsidRPr="00F55163" w:rsidRDefault="00115A13" w:rsidP="00115A13">
      <w:pPr>
        <w:rPr>
          <w:b/>
          <w:color w:val="24342E"/>
          <w:sz w:val="18"/>
          <w:szCs w:val="18"/>
        </w:rPr>
      </w:pPr>
      <w:r w:rsidRPr="00F55163">
        <w:rPr>
          <w:b/>
          <w:color w:val="24342E"/>
          <w:sz w:val="18"/>
          <w:szCs w:val="18"/>
        </w:rPr>
        <w:t>1. Требования к оказанию услуг:</w:t>
      </w:r>
    </w:p>
    <w:p w:rsidR="00115A13" w:rsidRPr="00F55163" w:rsidRDefault="00115A13" w:rsidP="00115A13">
      <w:pPr>
        <w:jc w:val="both"/>
        <w:rPr>
          <w:sz w:val="18"/>
          <w:szCs w:val="18"/>
        </w:rPr>
      </w:pPr>
      <w:r w:rsidRPr="00F55163">
        <w:rPr>
          <w:sz w:val="18"/>
          <w:szCs w:val="18"/>
        </w:rPr>
        <w:t>1.1. В ходе проведения технического обслуживания проводится:</w:t>
      </w:r>
    </w:p>
    <w:p w:rsidR="00115A13" w:rsidRPr="00F55163" w:rsidRDefault="00115A13" w:rsidP="00115A13">
      <w:pPr>
        <w:numPr>
          <w:ilvl w:val="0"/>
          <w:numId w:val="8"/>
        </w:numPr>
        <w:ind w:left="567" w:hanging="11"/>
        <w:jc w:val="both"/>
        <w:rPr>
          <w:sz w:val="18"/>
          <w:szCs w:val="18"/>
        </w:rPr>
      </w:pPr>
      <w:r w:rsidRPr="00F55163">
        <w:rPr>
          <w:sz w:val="18"/>
          <w:szCs w:val="18"/>
        </w:rPr>
        <w:t xml:space="preserve">внешний осмотр всех узлов, механизмов, устройств и цепей на наличие механических повреждений и неисправности; </w:t>
      </w:r>
    </w:p>
    <w:p w:rsidR="00115A13" w:rsidRPr="00F55163" w:rsidRDefault="00115A13" w:rsidP="00115A13">
      <w:pPr>
        <w:numPr>
          <w:ilvl w:val="0"/>
          <w:numId w:val="8"/>
        </w:numPr>
        <w:ind w:left="567" w:hanging="11"/>
        <w:jc w:val="both"/>
        <w:rPr>
          <w:sz w:val="18"/>
          <w:szCs w:val="18"/>
        </w:rPr>
      </w:pPr>
      <w:r w:rsidRPr="00F55163">
        <w:rPr>
          <w:sz w:val="18"/>
          <w:szCs w:val="18"/>
        </w:rPr>
        <w:t xml:space="preserve">проверка всей системы на работоспособность, </w:t>
      </w:r>
      <w:proofErr w:type="gramStart"/>
      <w:r w:rsidRPr="00F55163">
        <w:rPr>
          <w:sz w:val="18"/>
          <w:szCs w:val="18"/>
        </w:rPr>
        <w:t>адекватное</w:t>
      </w:r>
      <w:proofErr w:type="gramEnd"/>
      <w:r w:rsidRPr="00F55163">
        <w:rPr>
          <w:sz w:val="18"/>
          <w:szCs w:val="18"/>
        </w:rPr>
        <w:t xml:space="preserve"> выполнения своих функций и стабильность в работе; </w:t>
      </w:r>
    </w:p>
    <w:p w:rsidR="00115A13" w:rsidRPr="00F55163" w:rsidRDefault="00115A13" w:rsidP="00115A13">
      <w:pPr>
        <w:numPr>
          <w:ilvl w:val="0"/>
          <w:numId w:val="8"/>
        </w:numPr>
        <w:ind w:left="567" w:hanging="11"/>
        <w:jc w:val="both"/>
        <w:rPr>
          <w:sz w:val="18"/>
          <w:szCs w:val="18"/>
        </w:rPr>
      </w:pPr>
      <w:r w:rsidRPr="00F55163">
        <w:rPr>
          <w:sz w:val="18"/>
          <w:szCs w:val="18"/>
        </w:rPr>
        <w:t>профилактические работы для поддержания систем в работоспособном состоянии;</w:t>
      </w:r>
    </w:p>
    <w:p w:rsidR="00115A13" w:rsidRPr="00F55163" w:rsidRDefault="00115A13" w:rsidP="00115A13">
      <w:pPr>
        <w:numPr>
          <w:ilvl w:val="0"/>
          <w:numId w:val="8"/>
        </w:numPr>
        <w:ind w:left="567" w:hanging="11"/>
        <w:jc w:val="both"/>
        <w:rPr>
          <w:sz w:val="18"/>
          <w:szCs w:val="18"/>
        </w:rPr>
      </w:pPr>
      <w:r w:rsidRPr="00F55163">
        <w:rPr>
          <w:sz w:val="18"/>
          <w:szCs w:val="18"/>
        </w:rPr>
        <w:t>анализ эффективности  системы,  обобщение сведений о результатах выполненных работ;</w:t>
      </w:r>
    </w:p>
    <w:p w:rsidR="00115A13" w:rsidRPr="00F55163" w:rsidRDefault="00115A13" w:rsidP="00115A13">
      <w:pPr>
        <w:numPr>
          <w:ilvl w:val="0"/>
          <w:numId w:val="8"/>
        </w:numPr>
        <w:ind w:left="567" w:hanging="11"/>
        <w:jc w:val="both"/>
        <w:rPr>
          <w:sz w:val="18"/>
          <w:szCs w:val="18"/>
        </w:rPr>
      </w:pPr>
      <w:r w:rsidRPr="00F55163">
        <w:rPr>
          <w:sz w:val="18"/>
          <w:szCs w:val="18"/>
        </w:rPr>
        <w:t>разработка мероприятий по совершенствованию форм и методов технического обслуживания;</w:t>
      </w:r>
    </w:p>
    <w:p w:rsidR="00115A13" w:rsidRPr="00F55163" w:rsidRDefault="00115A13" w:rsidP="00115A13">
      <w:pPr>
        <w:numPr>
          <w:ilvl w:val="0"/>
          <w:numId w:val="8"/>
        </w:numPr>
        <w:ind w:left="567" w:hanging="11"/>
        <w:jc w:val="both"/>
        <w:rPr>
          <w:sz w:val="18"/>
          <w:szCs w:val="18"/>
        </w:rPr>
      </w:pPr>
      <w:r w:rsidRPr="00F55163">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115A13" w:rsidRPr="00F55163" w:rsidRDefault="00115A13" w:rsidP="00115A13">
      <w:pPr>
        <w:ind w:firstLine="567"/>
        <w:jc w:val="both"/>
        <w:rPr>
          <w:sz w:val="18"/>
          <w:szCs w:val="18"/>
        </w:rPr>
      </w:pPr>
      <w:r w:rsidRPr="00F55163">
        <w:rPr>
          <w:sz w:val="18"/>
          <w:szCs w:val="18"/>
        </w:rPr>
        <w:lastRenderedPageBreak/>
        <w:t xml:space="preserve">Техническое обслуживание систем СКУД (Таблица 1), СОТ (Таблица 2), МГН (Таблица 3)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115A13" w:rsidRPr="00F55163" w:rsidRDefault="00115A13" w:rsidP="00115A13">
      <w:pPr>
        <w:jc w:val="both"/>
        <w:rPr>
          <w:color w:val="24342E"/>
          <w:sz w:val="18"/>
          <w:szCs w:val="18"/>
        </w:rPr>
      </w:pPr>
      <w:r w:rsidRPr="00F55163">
        <w:rPr>
          <w:color w:val="24342E"/>
          <w:sz w:val="18"/>
          <w:szCs w:val="18"/>
        </w:rPr>
        <w:t>1.2. Внеплановое техническое обслуживание проводится:</w:t>
      </w:r>
    </w:p>
    <w:p w:rsidR="00115A13" w:rsidRPr="00F55163" w:rsidRDefault="00115A13" w:rsidP="00115A13">
      <w:pPr>
        <w:pStyle w:val="ad"/>
        <w:numPr>
          <w:ilvl w:val="0"/>
          <w:numId w:val="6"/>
        </w:numPr>
        <w:suppressAutoHyphens w:val="0"/>
        <w:spacing w:after="0" w:line="240" w:lineRule="auto"/>
        <w:ind w:left="0" w:firstLine="567"/>
        <w:jc w:val="both"/>
        <w:rPr>
          <w:rFonts w:ascii="Times New Roman" w:eastAsia="Times New Roman" w:hAnsi="Times New Roman" w:cs="Times New Roman"/>
          <w:sz w:val="18"/>
          <w:szCs w:val="18"/>
          <w:lang w:eastAsia="ru-RU"/>
        </w:rPr>
      </w:pPr>
      <w:r w:rsidRPr="00F55163">
        <w:rPr>
          <w:rFonts w:ascii="Times New Roman" w:eastAsia="Times New Roman" w:hAnsi="Times New Roman" w:cs="Times New Roman"/>
          <w:sz w:val="18"/>
          <w:szCs w:val="18"/>
          <w:lang w:eastAsia="ru-RU"/>
        </w:rPr>
        <w:t>при отказе аппаратуры;</w:t>
      </w:r>
    </w:p>
    <w:p w:rsidR="00115A13" w:rsidRPr="00F55163" w:rsidRDefault="00115A13" w:rsidP="00115A13">
      <w:pPr>
        <w:pStyle w:val="ad"/>
        <w:numPr>
          <w:ilvl w:val="0"/>
          <w:numId w:val="6"/>
        </w:numPr>
        <w:suppressAutoHyphens w:val="0"/>
        <w:spacing w:after="0" w:line="240" w:lineRule="auto"/>
        <w:ind w:left="0" w:firstLine="567"/>
        <w:jc w:val="both"/>
        <w:rPr>
          <w:rFonts w:ascii="Times New Roman" w:eastAsia="Times New Roman" w:hAnsi="Times New Roman" w:cs="Times New Roman"/>
          <w:sz w:val="18"/>
          <w:szCs w:val="18"/>
          <w:lang w:eastAsia="ru-RU"/>
        </w:rPr>
      </w:pPr>
      <w:r w:rsidRPr="00F55163">
        <w:rPr>
          <w:rFonts w:ascii="Times New Roman" w:eastAsia="Times New Roman" w:hAnsi="Times New Roman" w:cs="Times New Roman"/>
          <w:sz w:val="18"/>
          <w:szCs w:val="18"/>
          <w:lang w:eastAsia="ru-RU"/>
        </w:rPr>
        <w:t>по заявке Заказчика;</w:t>
      </w:r>
    </w:p>
    <w:p w:rsidR="00115A13" w:rsidRPr="00F55163" w:rsidRDefault="00115A13" w:rsidP="00115A13">
      <w:pPr>
        <w:pStyle w:val="ad"/>
        <w:numPr>
          <w:ilvl w:val="0"/>
          <w:numId w:val="6"/>
        </w:numPr>
        <w:suppressAutoHyphens w:val="0"/>
        <w:spacing w:after="0" w:line="240" w:lineRule="auto"/>
        <w:ind w:left="0" w:firstLine="567"/>
        <w:jc w:val="both"/>
        <w:rPr>
          <w:rFonts w:ascii="Times New Roman" w:eastAsia="Times New Roman" w:hAnsi="Times New Roman" w:cs="Times New Roman"/>
          <w:sz w:val="18"/>
          <w:szCs w:val="18"/>
          <w:lang w:eastAsia="ru-RU"/>
        </w:rPr>
      </w:pPr>
      <w:r w:rsidRPr="00F55163">
        <w:rPr>
          <w:rFonts w:ascii="Times New Roman" w:eastAsia="Times New Roman" w:hAnsi="Times New Roman" w:cs="Times New Roman"/>
          <w:sz w:val="18"/>
          <w:szCs w:val="18"/>
          <w:lang w:eastAsia="ru-RU"/>
        </w:rPr>
        <w:t>при ликвидации последствий неблагоприятных климатических, технологических и иных условий.</w:t>
      </w:r>
    </w:p>
    <w:p w:rsidR="00115A13" w:rsidRPr="00F55163" w:rsidRDefault="00115A13" w:rsidP="00115A13">
      <w:pPr>
        <w:jc w:val="both"/>
        <w:rPr>
          <w:color w:val="24342E"/>
          <w:sz w:val="18"/>
          <w:szCs w:val="18"/>
        </w:rPr>
      </w:pPr>
      <w:r w:rsidRPr="00F55163">
        <w:rPr>
          <w:sz w:val="18"/>
          <w:szCs w:val="18"/>
        </w:rPr>
        <w:t>1.3. Ремонт технических сре</w:t>
      </w:r>
      <w:proofErr w:type="gramStart"/>
      <w:r w:rsidRPr="00F55163">
        <w:rPr>
          <w:sz w:val="18"/>
          <w:szCs w:val="18"/>
        </w:rPr>
        <w:t>дств вкл</w:t>
      </w:r>
      <w:proofErr w:type="gramEnd"/>
      <w:r w:rsidRPr="00F55163">
        <w:rPr>
          <w:sz w:val="18"/>
          <w:szCs w:val="18"/>
        </w:rPr>
        <w:t>ючает</w:t>
      </w:r>
      <w:r w:rsidRPr="00F55163">
        <w:rPr>
          <w:color w:val="24342E"/>
          <w:sz w:val="18"/>
          <w:szCs w:val="18"/>
        </w:rPr>
        <w:t xml:space="preserve"> работы по замене отдельных вышедших из строя компонентов систем СКУД, СОТ, МГН.</w:t>
      </w:r>
    </w:p>
    <w:p w:rsidR="00115A13" w:rsidRPr="00F55163" w:rsidRDefault="00115A13" w:rsidP="00115A13">
      <w:pPr>
        <w:ind w:firstLine="567"/>
        <w:jc w:val="both"/>
        <w:rPr>
          <w:color w:val="24342E"/>
          <w:sz w:val="18"/>
          <w:szCs w:val="18"/>
        </w:rPr>
      </w:pPr>
      <w:r w:rsidRPr="00F55163">
        <w:rPr>
          <w:color w:val="24342E"/>
          <w:sz w:val="18"/>
          <w:szCs w:val="18"/>
        </w:rPr>
        <w:t>1.3.1. В случае возникновения аварийных неисправностей СКУД, СОТ, МГН Исполнитель обязан в течение 2 (двух) часов прибыть на объект для восстановления  работоспособность систем.</w:t>
      </w:r>
    </w:p>
    <w:p w:rsidR="00115A13" w:rsidRPr="00F55163" w:rsidRDefault="00115A13" w:rsidP="00115A13">
      <w:pPr>
        <w:ind w:firstLine="567"/>
        <w:jc w:val="both"/>
        <w:rPr>
          <w:color w:val="24342E"/>
          <w:sz w:val="18"/>
          <w:szCs w:val="18"/>
        </w:rPr>
      </w:pPr>
      <w:r w:rsidRPr="00F55163">
        <w:rPr>
          <w:color w:val="24342E"/>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15A13" w:rsidRPr="00F55163" w:rsidRDefault="00115A13" w:rsidP="00115A13">
      <w:pPr>
        <w:ind w:firstLine="567"/>
        <w:jc w:val="both"/>
        <w:rPr>
          <w:color w:val="000000"/>
          <w:sz w:val="18"/>
          <w:szCs w:val="18"/>
        </w:rPr>
      </w:pPr>
      <w:r w:rsidRPr="00F55163">
        <w:rPr>
          <w:color w:val="000000"/>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115A13" w:rsidRPr="00F55163" w:rsidRDefault="00115A13" w:rsidP="00115A13">
      <w:pPr>
        <w:tabs>
          <w:tab w:val="left" w:pos="448"/>
          <w:tab w:val="left" w:pos="993"/>
        </w:tabs>
        <w:jc w:val="both"/>
        <w:rPr>
          <w:sz w:val="18"/>
          <w:szCs w:val="18"/>
        </w:rPr>
      </w:pPr>
      <w:r w:rsidRPr="00F55163">
        <w:rPr>
          <w:bCs/>
          <w:sz w:val="18"/>
          <w:szCs w:val="18"/>
        </w:rPr>
        <w:t>1.4.Техническое обслуживание автоматического шлагбаума включает в себя</w:t>
      </w:r>
      <w:r w:rsidRPr="00F55163">
        <w:rPr>
          <w:sz w:val="18"/>
          <w:szCs w:val="18"/>
        </w:rPr>
        <w:t>:</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  акустический и визуальный контроль работы узлов автоматического шлагбаума;</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1.4.2.  проверка корпуса и стрелы шлагбаума на наличие механических повреждений;</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1.4.3.  протяжка элементов крепления тумбы к монтажному основанию;</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1.4.4.  протяжка крепежных элементов стрелы к выходному валу;</w:t>
      </w:r>
    </w:p>
    <w:p w:rsidR="00115A13" w:rsidRPr="00F55163" w:rsidRDefault="00115A13" w:rsidP="00115A13">
      <w:pPr>
        <w:tabs>
          <w:tab w:val="left" w:pos="142"/>
        </w:tabs>
        <w:ind w:firstLine="567"/>
        <w:jc w:val="both"/>
        <w:rPr>
          <w:sz w:val="18"/>
          <w:szCs w:val="18"/>
        </w:rPr>
      </w:pPr>
      <w:r w:rsidRPr="00F55163">
        <w:rPr>
          <w:sz w:val="18"/>
          <w:szCs w:val="18"/>
        </w:rPr>
        <w:t>1.4.5.  проверка и протяжка крепления фотоэлементов и их стоек;</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1.4.6.  герметичность корпуса фотоэлемента;</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1.4.7.  проверка работы системы подсветки стрелы и элементов ее подключения к блоку управления;</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1.4.8.  проверка механизма аварийной разблокировки;</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1.4.9  проверка срабатывания фотоэлементов в процессе работы шлагбаума;</w:t>
      </w:r>
    </w:p>
    <w:p w:rsidR="00115A13" w:rsidRPr="00F55163" w:rsidRDefault="00115A13" w:rsidP="00115A13">
      <w:pPr>
        <w:pStyle w:val="ad"/>
        <w:tabs>
          <w:tab w:val="left" w:pos="142"/>
          <w:tab w:val="left" w:pos="71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1.4.10.  проверка крепления антенны радиоприемника;</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1.4.11.  проверка автоматической остановки/поднятия стрелы шлагбаума    при встрече препятствия в зоне движения;</w:t>
      </w:r>
    </w:p>
    <w:p w:rsidR="00115A13" w:rsidRPr="00F55163" w:rsidRDefault="00115A13" w:rsidP="00115A13">
      <w:pPr>
        <w:pStyle w:val="ad"/>
        <w:tabs>
          <w:tab w:val="left" w:pos="142"/>
          <w:tab w:val="left" w:pos="1843"/>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1.4.12. проверка пульта дистанционного управления шлагбаума и откатных ворот;</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1.4.13. балансировка стрелы шлагбаума (регулировка натяжения пружин);</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1.4.14. проверка и протяжка крепежных элементов;</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1.4.15. проверка утечки смазки из корпуса редуктора и подтяжка креплений редуктора;</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1.4.16. проверка состояния электропроводки;</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1.4.17. проверка качества подключения и затяжки винтов на колодке подключения блока управления;</w:t>
      </w:r>
    </w:p>
    <w:p w:rsidR="00115A13" w:rsidRPr="00F55163" w:rsidRDefault="00115A13" w:rsidP="00115A13">
      <w:pPr>
        <w:pStyle w:val="ad"/>
        <w:tabs>
          <w:tab w:val="left" w:pos="142"/>
          <w:tab w:val="left" w:pos="1560"/>
          <w:tab w:val="left" w:pos="1843"/>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1.4.18. регулировка концевых выключателей;</w:t>
      </w:r>
    </w:p>
    <w:p w:rsidR="00115A13" w:rsidRPr="00F55163" w:rsidRDefault="00115A13" w:rsidP="00115A13">
      <w:pPr>
        <w:tabs>
          <w:tab w:val="left" w:pos="142"/>
          <w:tab w:val="left" w:pos="1843"/>
        </w:tabs>
        <w:ind w:firstLine="567"/>
        <w:jc w:val="both"/>
        <w:rPr>
          <w:sz w:val="18"/>
          <w:szCs w:val="18"/>
        </w:rPr>
      </w:pPr>
      <w:r w:rsidRPr="00F55163">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115A13" w:rsidRPr="00F55163" w:rsidRDefault="00115A13" w:rsidP="00115A13">
      <w:pPr>
        <w:pStyle w:val="ad"/>
        <w:tabs>
          <w:tab w:val="left" w:pos="142"/>
          <w:tab w:val="left" w:pos="1701"/>
          <w:tab w:val="left" w:pos="2127"/>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1.4.20. проверка положения стрелы в крайних точках и регулировка упоров коромысла и стрелы;</w:t>
      </w:r>
    </w:p>
    <w:p w:rsidR="00115A13" w:rsidRPr="00F55163" w:rsidRDefault="00115A13" w:rsidP="00115A13">
      <w:pPr>
        <w:tabs>
          <w:tab w:val="left" w:pos="142"/>
          <w:tab w:val="left" w:pos="1843"/>
        </w:tabs>
        <w:ind w:firstLine="567"/>
        <w:jc w:val="both"/>
        <w:rPr>
          <w:sz w:val="18"/>
          <w:szCs w:val="18"/>
        </w:rPr>
      </w:pPr>
      <w:r w:rsidRPr="00F55163">
        <w:rPr>
          <w:sz w:val="18"/>
          <w:szCs w:val="18"/>
        </w:rPr>
        <w:t>1.4.21. регулировка параметров электронного блока управления;</w:t>
      </w:r>
    </w:p>
    <w:p w:rsidR="00115A13" w:rsidRPr="00F55163" w:rsidRDefault="00115A13" w:rsidP="00115A13">
      <w:pPr>
        <w:pStyle w:val="ad"/>
        <w:tabs>
          <w:tab w:val="left" w:pos="142"/>
          <w:tab w:val="left" w:pos="1843"/>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1.4.22. обучение и консультации персонала «Заказчика» по эксплуатации автоматическим шлагбаумом.</w:t>
      </w:r>
    </w:p>
    <w:p w:rsidR="00115A13" w:rsidRPr="00F55163" w:rsidRDefault="00115A13" w:rsidP="00115A13">
      <w:pPr>
        <w:pStyle w:val="ad"/>
        <w:tabs>
          <w:tab w:val="left" w:pos="993"/>
        </w:tabs>
        <w:spacing w:after="0" w:line="240" w:lineRule="auto"/>
        <w:ind w:left="0"/>
        <w:jc w:val="both"/>
        <w:rPr>
          <w:rFonts w:ascii="Times New Roman" w:hAnsi="Times New Roman" w:cs="Times New Roman"/>
          <w:sz w:val="18"/>
          <w:szCs w:val="18"/>
        </w:rPr>
      </w:pPr>
      <w:r w:rsidRPr="00F55163">
        <w:rPr>
          <w:rFonts w:ascii="Times New Roman" w:hAnsi="Times New Roman" w:cs="Times New Roman"/>
          <w:sz w:val="18"/>
          <w:szCs w:val="18"/>
        </w:rPr>
        <w:t>1.5. Техническое обслуживание автоматических  ворот включает в себя:</w:t>
      </w:r>
    </w:p>
    <w:p w:rsidR="00115A13" w:rsidRPr="00F55163" w:rsidRDefault="00115A13" w:rsidP="00115A13">
      <w:pPr>
        <w:pStyle w:val="ad"/>
        <w:tabs>
          <w:tab w:val="left" w:pos="47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1.5.1. внешний осмотр на наличие механических повреждений, прочности  крепления отдельных узлов и деталей;</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1.5.2. проверка  вспомогательных пружин и шестерней привода;</w:t>
      </w:r>
    </w:p>
    <w:p w:rsidR="00115A13" w:rsidRPr="00F55163" w:rsidRDefault="00115A13" w:rsidP="00115A13">
      <w:pPr>
        <w:pStyle w:val="ad"/>
        <w:tabs>
          <w:tab w:val="left" w:pos="448"/>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1.5.3. проверка электронных блоков управления;</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1.5.4. осмотр и проверка приводов ворот;</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1.5.5. проведение контрольных тестов;</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1.5.6. проверка функционирования пультов управления;</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1.5.7. контрольная проверка электрической схемы подключения.</w:t>
      </w:r>
    </w:p>
    <w:p w:rsidR="00115A13" w:rsidRPr="00F55163" w:rsidRDefault="00115A13" w:rsidP="00115A13">
      <w:pPr>
        <w:pStyle w:val="ad"/>
        <w:tabs>
          <w:tab w:val="left" w:pos="0"/>
          <w:tab w:val="left" w:pos="993"/>
        </w:tabs>
        <w:spacing w:after="0" w:line="240" w:lineRule="auto"/>
        <w:ind w:left="0"/>
        <w:jc w:val="both"/>
        <w:rPr>
          <w:rFonts w:ascii="Times New Roman" w:hAnsi="Times New Roman" w:cs="Times New Roman"/>
          <w:sz w:val="18"/>
          <w:szCs w:val="18"/>
        </w:rPr>
      </w:pPr>
      <w:r w:rsidRPr="00F55163">
        <w:rPr>
          <w:rFonts w:ascii="Times New Roman" w:hAnsi="Times New Roman" w:cs="Times New Roman"/>
          <w:sz w:val="18"/>
          <w:szCs w:val="18"/>
        </w:rPr>
        <w:t>1.6. Техническое обслуживание системы контроля и управления доступом включает в себя:</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1.6.1. обеспечение контроля технического состояния оборудования комплексных систем безопасности, и их механических частей;</w:t>
      </w:r>
    </w:p>
    <w:p w:rsidR="00115A13" w:rsidRPr="00F55163" w:rsidRDefault="00115A13" w:rsidP="00115A13">
      <w:pPr>
        <w:pStyle w:val="ad"/>
        <w:tabs>
          <w:tab w:val="left" w:pos="448"/>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1.6.2. поддержание оборудования в исправном состоянии, предупреждение отказов в работе и продление заложенного ресурса;</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1.6.3. выявление и устранение неисправностей и причин «ложных срабатываний», уменьшение их количества;</w:t>
      </w:r>
    </w:p>
    <w:p w:rsidR="00115A13" w:rsidRPr="00F55163" w:rsidRDefault="00115A13" w:rsidP="00115A13">
      <w:pPr>
        <w:pStyle w:val="ad"/>
        <w:tabs>
          <w:tab w:val="left" w:pos="448"/>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1.6.4. предотвращение и ликвидация последствий воздействия неблагоприятных климатических, производственных и других факторов;</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1.6.5. анализ эффективности  и обобщение сведений о результатах выполненных работ;</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 xml:space="preserve">1.6.6. разработка мероприятий по совершенствованию форм и методов технического обслуживания. </w:t>
      </w:r>
    </w:p>
    <w:p w:rsidR="00115A13" w:rsidRPr="00F55163" w:rsidRDefault="00115A13" w:rsidP="00115A13">
      <w:pPr>
        <w:pStyle w:val="af9"/>
        <w:jc w:val="both"/>
        <w:rPr>
          <w:rFonts w:ascii="Times New Roman" w:hAnsi="Times New Roman"/>
          <w:sz w:val="18"/>
          <w:szCs w:val="18"/>
        </w:rPr>
      </w:pPr>
      <w:r w:rsidRPr="00F55163">
        <w:rPr>
          <w:rFonts w:ascii="Times New Roman" w:hAnsi="Times New Roman"/>
          <w:bCs/>
          <w:sz w:val="18"/>
          <w:szCs w:val="18"/>
        </w:rPr>
        <w:t>1.7. Техническое обслуживание системы видеонаблюдения в себя включает</w:t>
      </w:r>
      <w:r w:rsidRPr="00F55163">
        <w:rPr>
          <w:rFonts w:ascii="Times New Roman" w:hAnsi="Times New Roman"/>
          <w:sz w:val="18"/>
          <w:szCs w:val="18"/>
        </w:rPr>
        <w:t>:</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1.7.1 Контроль и обеспечение исправной работы внутренних и уличных видеокамер наблюдения:</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1.7.1.1. настройка секторов обзора видеокамер;</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1.7.1.2. чистка объективов видеокамер.</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1.7.1.3. визуальный осмотр состояния кабельных линий и мест соединения</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1.7.1.4. контроль состояния источников питания.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1.7.2. Проверку работоспособности системы видеонаблюдения;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1.7.3. Диагностику системных ресурсов, проверку дисковых массивов на наличие ошибок;</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1.7.6 Диагностику и ремонт системы вентиляции и охлаждения сервера (</w:t>
      </w:r>
      <w:proofErr w:type="spellStart"/>
      <w:r w:rsidRPr="00F55163">
        <w:rPr>
          <w:rFonts w:ascii="Times New Roman" w:hAnsi="Times New Roman"/>
          <w:sz w:val="18"/>
          <w:szCs w:val="18"/>
        </w:rPr>
        <w:t>видеосервера</w:t>
      </w:r>
      <w:proofErr w:type="spellEnd"/>
      <w:r w:rsidRPr="00F55163">
        <w:rPr>
          <w:rFonts w:ascii="Times New Roman" w:hAnsi="Times New Roman"/>
          <w:sz w:val="18"/>
          <w:szCs w:val="18"/>
        </w:rPr>
        <w:t xml:space="preserve">, </w:t>
      </w:r>
      <w:proofErr w:type="spellStart"/>
      <w:r w:rsidRPr="00F55163">
        <w:rPr>
          <w:rFonts w:ascii="Times New Roman" w:hAnsi="Times New Roman"/>
          <w:sz w:val="18"/>
          <w:szCs w:val="18"/>
        </w:rPr>
        <w:t>видеорегистратора</w:t>
      </w:r>
      <w:proofErr w:type="spellEnd"/>
      <w:r w:rsidRPr="00F55163">
        <w:rPr>
          <w:rFonts w:ascii="Times New Roman" w:hAnsi="Times New Roman"/>
          <w:sz w:val="18"/>
          <w:szCs w:val="18"/>
        </w:rPr>
        <w:t>);</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1.7.7 Установку обновлений специализированного программного обеспечения видеонаблюдения;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115A13" w:rsidRPr="00F55163" w:rsidRDefault="00115A13" w:rsidP="00115A13">
      <w:pPr>
        <w:pStyle w:val="af9"/>
        <w:ind w:firstLine="709"/>
        <w:jc w:val="both"/>
        <w:rPr>
          <w:rFonts w:ascii="Times New Roman" w:hAnsi="Times New Roman"/>
          <w:sz w:val="18"/>
          <w:szCs w:val="18"/>
        </w:rPr>
      </w:pPr>
      <w:r w:rsidRPr="00F55163">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F55163">
        <w:rPr>
          <w:rFonts w:ascii="Times New Roman" w:hAnsi="Times New Roman"/>
          <w:sz w:val="18"/>
          <w:szCs w:val="18"/>
        </w:rPr>
        <w:t>согласно графика</w:t>
      </w:r>
      <w:proofErr w:type="gramEnd"/>
      <w:r w:rsidRPr="00F55163">
        <w:rPr>
          <w:rFonts w:ascii="Times New Roman" w:hAnsi="Times New Roman"/>
          <w:sz w:val="18"/>
          <w:szCs w:val="18"/>
        </w:rPr>
        <w:t xml:space="preserve"> проведения работ, в строгом соответствии с требованиями нормативных документов.  </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p>
    <w:p w:rsidR="00115A13" w:rsidRPr="00F55163" w:rsidRDefault="00115A13" w:rsidP="00115A13">
      <w:pPr>
        <w:jc w:val="both"/>
        <w:rPr>
          <w:b/>
          <w:color w:val="24342E"/>
          <w:sz w:val="18"/>
          <w:szCs w:val="18"/>
        </w:rPr>
      </w:pPr>
      <w:r w:rsidRPr="00F55163">
        <w:rPr>
          <w:b/>
          <w:color w:val="24342E"/>
          <w:sz w:val="18"/>
          <w:szCs w:val="18"/>
        </w:rPr>
        <w:t>2. Обязанности Исполнителя: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F55163">
        <w:rPr>
          <w:rFonts w:ascii="Times New Roman" w:hAnsi="Times New Roman"/>
          <w:sz w:val="18"/>
          <w:szCs w:val="18"/>
        </w:rPr>
        <w:t>обслуживания</w:t>
      </w:r>
      <w:proofErr w:type="gramEnd"/>
      <w:r w:rsidRPr="00F55163">
        <w:rPr>
          <w:rFonts w:ascii="Times New Roman" w:hAnsi="Times New Roman"/>
          <w:sz w:val="18"/>
          <w:szCs w:val="18"/>
        </w:rPr>
        <w:t xml:space="preserve"> установленным производителями оборудования.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bCs/>
          <w:snapToGrid w:val="0"/>
          <w:sz w:val="18"/>
          <w:szCs w:val="18"/>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115A13" w:rsidRPr="00F55163" w:rsidRDefault="00115A13" w:rsidP="00115A13">
      <w:pPr>
        <w:tabs>
          <w:tab w:val="num" w:pos="2126"/>
        </w:tabs>
        <w:suppressAutoHyphens/>
        <w:ind w:firstLine="567"/>
        <w:jc w:val="both"/>
        <w:rPr>
          <w:sz w:val="18"/>
          <w:szCs w:val="18"/>
        </w:rPr>
      </w:pPr>
      <w:r w:rsidRPr="00F55163">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115A13" w:rsidRPr="00F55163" w:rsidRDefault="00115A13" w:rsidP="00115A13">
      <w:pPr>
        <w:tabs>
          <w:tab w:val="num" w:pos="2126"/>
        </w:tabs>
        <w:suppressAutoHyphens/>
        <w:ind w:firstLine="567"/>
        <w:jc w:val="both"/>
        <w:rPr>
          <w:bCs/>
          <w:sz w:val="18"/>
          <w:szCs w:val="18"/>
        </w:rPr>
      </w:pPr>
      <w:r w:rsidRPr="00F55163">
        <w:rPr>
          <w:sz w:val="18"/>
          <w:szCs w:val="18"/>
        </w:rPr>
        <w:t xml:space="preserve">2.5. Исполнитель оказывает техническую помощь Заказчику в вопросах эксплуатации СКУД, СОТ, МГН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F55163">
        <w:rPr>
          <w:bCs/>
          <w:sz w:val="18"/>
          <w:szCs w:val="18"/>
        </w:rPr>
        <w:t xml:space="preserve">систем, включающее программирование электромагнитных ключей (карт), программирование </w:t>
      </w:r>
      <w:r w:rsidRPr="00F55163">
        <w:rPr>
          <w:bCs/>
          <w:sz w:val="18"/>
          <w:szCs w:val="18"/>
          <w:lang w:val="en-US"/>
        </w:rPr>
        <w:t>GSM</w:t>
      </w:r>
      <w:r w:rsidRPr="00F55163">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115A13" w:rsidRPr="00F55163" w:rsidRDefault="00115A13" w:rsidP="00115A13">
      <w:pPr>
        <w:tabs>
          <w:tab w:val="num" w:pos="2126"/>
        </w:tabs>
        <w:suppressAutoHyphens/>
        <w:ind w:firstLine="567"/>
        <w:jc w:val="both"/>
        <w:rPr>
          <w:sz w:val="18"/>
          <w:szCs w:val="18"/>
        </w:rPr>
      </w:pPr>
      <w:r w:rsidRPr="00F55163">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115A13" w:rsidRPr="00F55163" w:rsidRDefault="00115A13" w:rsidP="00115A13">
      <w:pPr>
        <w:tabs>
          <w:tab w:val="num" w:pos="2126"/>
        </w:tabs>
        <w:suppressAutoHyphens/>
        <w:ind w:firstLine="567"/>
        <w:jc w:val="both"/>
        <w:rPr>
          <w:sz w:val="18"/>
          <w:szCs w:val="18"/>
        </w:rPr>
      </w:pPr>
      <w:r w:rsidRPr="00F55163">
        <w:rPr>
          <w:sz w:val="18"/>
          <w:szCs w:val="18"/>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115A13" w:rsidRPr="00F55163" w:rsidRDefault="00115A13" w:rsidP="00115A13">
      <w:pPr>
        <w:tabs>
          <w:tab w:val="num" w:pos="2126"/>
        </w:tabs>
        <w:suppressAutoHyphens/>
        <w:ind w:firstLine="567"/>
        <w:jc w:val="both"/>
        <w:rPr>
          <w:sz w:val="18"/>
          <w:szCs w:val="18"/>
        </w:rPr>
      </w:pPr>
    </w:p>
    <w:p w:rsidR="00115A13" w:rsidRPr="00F55163" w:rsidRDefault="00115A13" w:rsidP="00115A13">
      <w:pPr>
        <w:jc w:val="both"/>
        <w:rPr>
          <w:b/>
          <w:sz w:val="18"/>
          <w:szCs w:val="18"/>
        </w:rPr>
      </w:pPr>
      <w:r w:rsidRPr="00F55163">
        <w:rPr>
          <w:b/>
          <w:sz w:val="18"/>
          <w:szCs w:val="18"/>
        </w:rPr>
        <w:t xml:space="preserve">3. </w:t>
      </w:r>
      <w:r w:rsidRPr="00F55163">
        <w:rPr>
          <w:b/>
          <w:color w:val="000000"/>
          <w:sz w:val="18"/>
          <w:szCs w:val="18"/>
        </w:rPr>
        <w:t>Организация и порядок оказания услуг.</w:t>
      </w:r>
    </w:p>
    <w:p w:rsidR="00115A13" w:rsidRPr="00F55163" w:rsidRDefault="00115A13" w:rsidP="00115A13">
      <w:pPr>
        <w:ind w:firstLine="567"/>
        <w:jc w:val="both"/>
        <w:rPr>
          <w:sz w:val="18"/>
          <w:szCs w:val="18"/>
        </w:rPr>
      </w:pPr>
      <w:r w:rsidRPr="00F55163">
        <w:rPr>
          <w:rStyle w:val="FontStyle11"/>
          <w:sz w:val="18"/>
          <w:szCs w:val="18"/>
        </w:rPr>
        <w:t xml:space="preserve">3.1. В течение 3 (трех) календарных дней с момента заключения договора </w:t>
      </w:r>
      <w:r w:rsidRPr="00F55163">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F55163">
        <w:rPr>
          <w:color w:val="000000"/>
          <w:sz w:val="18"/>
          <w:szCs w:val="18"/>
          <w:shd w:val="clear" w:color="auto" w:fill="FFFFFF"/>
        </w:rPr>
        <w:t xml:space="preserve">по штатному расписанию </w:t>
      </w:r>
      <w:r w:rsidRPr="00F55163">
        <w:rPr>
          <w:sz w:val="18"/>
          <w:szCs w:val="18"/>
        </w:rPr>
        <w:t xml:space="preserve">и контактных телефонов. </w:t>
      </w:r>
    </w:p>
    <w:p w:rsidR="00115A13" w:rsidRPr="00F55163" w:rsidRDefault="00115A13" w:rsidP="00115A13">
      <w:pPr>
        <w:ind w:firstLine="567"/>
        <w:jc w:val="both"/>
        <w:rPr>
          <w:sz w:val="18"/>
          <w:szCs w:val="18"/>
        </w:rPr>
      </w:pPr>
      <w:r w:rsidRPr="00F55163">
        <w:rPr>
          <w:sz w:val="18"/>
          <w:szCs w:val="18"/>
        </w:rPr>
        <w:t xml:space="preserve">3.2. </w:t>
      </w:r>
      <w:r w:rsidRPr="00F55163">
        <w:rPr>
          <w:rStyle w:val="FontStyle11"/>
          <w:sz w:val="18"/>
          <w:szCs w:val="18"/>
        </w:rPr>
        <w:t xml:space="preserve">Первичное обследование. В течение 5 (пяти) календарных дней с момента заключения договора </w:t>
      </w:r>
      <w:r w:rsidRPr="00F55163">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115A13" w:rsidRPr="00F55163" w:rsidRDefault="00115A13" w:rsidP="00115A13">
      <w:pPr>
        <w:tabs>
          <w:tab w:val="left" w:pos="1276"/>
        </w:tabs>
        <w:ind w:firstLine="567"/>
        <w:jc w:val="both"/>
        <w:rPr>
          <w:sz w:val="18"/>
          <w:szCs w:val="18"/>
        </w:rPr>
      </w:pPr>
      <w:r w:rsidRPr="00F55163">
        <w:rPr>
          <w:sz w:val="18"/>
          <w:szCs w:val="18"/>
        </w:rPr>
        <w:t xml:space="preserve">  При этом Исполнитель обязуется:</w:t>
      </w:r>
    </w:p>
    <w:p w:rsidR="00115A13" w:rsidRPr="00F55163" w:rsidRDefault="00115A13" w:rsidP="00115A13">
      <w:pPr>
        <w:tabs>
          <w:tab w:val="left" w:pos="1276"/>
        </w:tabs>
        <w:ind w:firstLine="567"/>
        <w:jc w:val="both"/>
        <w:rPr>
          <w:sz w:val="18"/>
          <w:szCs w:val="18"/>
        </w:rPr>
      </w:pPr>
      <w:r w:rsidRPr="00F55163">
        <w:rPr>
          <w:sz w:val="18"/>
          <w:szCs w:val="18"/>
        </w:rPr>
        <w:t>- согласовать с Заказчиком дату проведения первичного обследования;</w:t>
      </w:r>
    </w:p>
    <w:p w:rsidR="00115A13" w:rsidRPr="00F55163" w:rsidRDefault="00115A13" w:rsidP="00115A13">
      <w:pPr>
        <w:tabs>
          <w:tab w:val="left" w:pos="1276"/>
        </w:tabs>
        <w:ind w:firstLine="567"/>
        <w:jc w:val="both"/>
        <w:rPr>
          <w:sz w:val="18"/>
          <w:szCs w:val="18"/>
        </w:rPr>
      </w:pPr>
      <w:r w:rsidRPr="00F55163">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115A13" w:rsidRPr="00F55163" w:rsidRDefault="00115A13" w:rsidP="00115A13">
      <w:pPr>
        <w:tabs>
          <w:tab w:val="left" w:pos="1276"/>
        </w:tabs>
        <w:ind w:firstLine="567"/>
        <w:jc w:val="both"/>
        <w:rPr>
          <w:sz w:val="18"/>
          <w:szCs w:val="18"/>
        </w:rPr>
      </w:pPr>
      <w:r w:rsidRPr="00F55163">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115A13" w:rsidRPr="00F55163" w:rsidRDefault="00115A13" w:rsidP="00115A13">
      <w:pPr>
        <w:tabs>
          <w:tab w:val="left" w:pos="1276"/>
        </w:tabs>
        <w:ind w:firstLine="567"/>
        <w:jc w:val="both"/>
        <w:rPr>
          <w:sz w:val="18"/>
          <w:szCs w:val="18"/>
        </w:rPr>
      </w:pPr>
      <w:r w:rsidRPr="00F55163">
        <w:rPr>
          <w:sz w:val="18"/>
          <w:szCs w:val="18"/>
        </w:rPr>
        <w:t>- составить Акт первичного обследования на каждый объект.</w:t>
      </w:r>
    </w:p>
    <w:p w:rsidR="00115A13" w:rsidRPr="00F55163" w:rsidRDefault="00115A13" w:rsidP="00115A13">
      <w:pPr>
        <w:tabs>
          <w:tab w:val="left" w:pos="1276"/>
        </w:tabs>
        <w:ind w:firstLine="567"/>
        <w:jc w:val="both"/>
        <w:rPr>
          <w:sz w:val="18"/>
          <w:szCs w:val="18"/>
        </w:rPr>
      </w:pPr>
      <w:r w:rsidRPr="00F55163">
        <w:rPr>
          <w:sz w:val="18"/>
          <w:szCs w:val="18"/>
        </w:rPr>
        <w:t>3.3.  Для участия в комиссии по проведению обследования Заказчик обеспечивает:</w:t>
      </w:r>
    </w:p>
    <w:p w:rsidR="00115A13" w:rsidRPr="00F55163" w:rsidRDefault="00115A13" w:rsidP="00115A13">
      <w:pPr>
        <w:tabs>
          <w:tab w:val="left" w:pos="1276"/>
        </w:tabs>
        <w:ind w:firstLine="567"/>
        <w:jc w:val="both"/>
        <w:rPr>
          <w:sz w:val="18"/>
          <w:szCs w:val="18"/>
        </w:rPr>
      </w:pPr>
      <w:r w:rsidRPr="00F55163">
        <w:rPr>
          <w:sz w:val="18"/>
          <w:szCs w:val="18"/>
        </w:rPr>
        <w:t>- допуск Исполнителя на территорию объектов;</w:t>
      </w:r>
    </w:p>
    <w:p w:rsidR="00115A13" w:rsidRPr="00F55163" w:rsidRDefault="00115A13" w:rsidP="00115A13">
      <w:pPr>
        <w:tabs>
          <w:tab w:val="left" w:pos="1276"/>
        </w:tabs>
        <w:ind w:firstLine="567"/>
        <w:jc w:val="both"/>
        <w:rPr>
          <w:sz w:val="18"/>
          <w:szCs w:val="18"/>
        </w:rPr>
      </w:pPr>
      <w:r w:rsidRPr="00F55163">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115A13" w:rsidRPr="00F55163" w:rsidRDefault="00115A13" w:rsidP="00115A13">
      <w:pPr>
        <w:tabs>
          <w:tab w:val="left" w:pos="1276"/>
        </w:tabs>
        <w:ind w:firstLine="567"/>
        <w:jc w:val="both"/>
        <w:rPr>
          <w:sz w:val="18"/>
          <w:szCs w:val="18"/>
        </w:rPr>
      </w:pPr>
      <w:r w:rsidRPr="00F55163">
        <w:rPr>
          <w:sz w:val="18"/>
          <w:szCs w:val="18"/>
        </w:rPr>
        <w:t xml:space="preserve">3.4.  Работы по первичному обследованию состоят </w:t>
      </w:r>
      <w:proofErr w:type="gramStart"/>
      <w:r w:rsidRPr="00F55163">
        <w:rPr>
          <w:sz w:val="18"/>
          <w:szCs w:val="18"/>
        </w:rPr>
        <w:t>из</w:t>
      </w:r>
      <w:proofErr w:type="gramEnd"/>
      <w:r w:rsidRPr="00F55163">
        <w:rPr>
          <w:sz w:val="18"/>
          <w:szCs w:val="18"/>
        </w:rPr>
        <w:t>:</w:t>
      </w:r>
    </w:p>
    <w:p w:rsidR="00115A13" w:rsidRPr="00F55163" w:rsidRDefault="00115A13" w:rsidP="00115A13">
      <w:pPr>
        <w:tabs>
          <w:tab w:val="left" w:pos="1276"/>
        </w:tabs>
        <w:ind w:firstLine="567"/>
        <w:jc w:val="both"/>
        <w:rPr>
          <w:sz w:val="18"/>
          <w:szCs w:val="18"/>
        </w:rPr>
      </w:pPr>
      <w:r w:rsidRPr="00F55163">
        <w:rPr>
          <w:sz w:val="18"/>
          <w:szCs w:val="18"/>
        </w:rPr>
        <w:t>- проверки наличия эксплуатационной, проектной и приёмо-сдаточной документации;</w:t>
      </w:r>
    </w:p>
    <w:p w:rsidR="00115A13" w:rsidRPr="00F55163" w:rsidRDefault="00115A13" w:rsidP="00115A13">
      <w:pPr>
        <w:tabs>
          <w:tab w:val="left" w:pos="1276"/>
        </w:tabs>
        <w:ind w:firstLine="567"/>
        <w:jc w:val="both"/>
        <w:rPr>
          <w:sz w:val="18"/>
          <w:szCs w:val="18"/>
        </w:rPr>
      </w:pPr>
      <w:r w:rsidRPr="00F55163">
        <w:rPr>
          <w:sz w:val="18"/>
          <w:szCs w:val="18"/>
        </w:rPr>
        <w:t>- проверки соответствия монтажа систем СКУД, СОТ, МГН проектной или исполнительной документации;</w:t>
      </w:r>
    </w:p>
    <w:p w:rsidR="00115A13" w:rsidRPr="00F55163" w:rsidRDefault="00115A13" w:rsidP="00115A13">
      <w:pPr>
        <w:tabs>
          <w:tab w:val="left" w:pos="1276"/>
        </w:tabs>
        <w:ind w:firstLine="567"/>
        <w:jc w:val="both"/>
        <w:rPr>
          <w:sz w:val="18"/>
          <w:szCs w:val="18"/>
        </w:rPr>
      </w:pPr>
      <w:r w:rsidRPr="00F55163">
        <w:rPr>
          <w:sz w:val="18"/>
          <w:szCs w:val="18"/>
        </w:rPr>
        <w:t>- комплексной проверки работоспособности СКУД, СОТ, МГН.</w:t>
      </w:r>
    </w:p>
    <w:p w:rsidR="00115A13" w:rsidRPr="00F55163" w:rsidRDefault="00115A13" w:rsidP="00115A13">
      <w:pPr>
        <w:pStyle w:val="ad"/>
        <w:spacing w:after="0" w:line="240" w:lineRule="auto"/>
        <w:ind w:left="0" w:firstLine="567"/>
        <w:jc w:val="both"/>
        <w:rPr>
          <w:rFonts w:ascii="Times New Roman" w:hAnsi="Times New Roman" w:cs="Times New Roman"/>
          <w:sz w:val="18"/>
          <w:szCs w:val="18"/>
        </w:rPr>
      </w:pPr>
      <w:r w:rsidRPr="00F55163">
        <w:rPr>
          <w:rStyle w:val="FontStyle11"/>
          <w:sz w:val="18"/>
          <w:szCs w:val="18"/>
        </w:rPr>
        <w:t xml:space="preserve">3.5. В течение 3 (трёх) календарных дней с момента подписания Акта первичного обследования </w:t>
      </w:r>
      <w:r w:rsidRPr="00F55163">
        <w:rPr>
          <w:rFonts w:ascii="Times New Roman" w:hAnsi="Times New Roman" w:cs="Times New Roman"/>
          <w:sz w:val="18"/>
          <w:szCs w:val="18"/>
        </w:rPr>
        <w:t>Исполнитель оформляет и передаёт Заказчику следующую документацию</w:t>
      </w:r>
      <w:r w:rsidRPr="00F55163">
        <w:rPr>
          <w:rStyle w:val="FontStyle11"/>
          <w:sz w:val="18"/>
          <w:szCs w:val="18"/>
        </w:rPr>
        <w:t>:</w:t>
      </w:r>
    </w:p>
    <w:p w:rsidR="00115A13" w:rsidRPr="00F55163" w:rsidRDefault="00115A13" w:rsidP="00115A13">
      <w:pPr>
        <w:ind w:firstLine="567"/>
        <w:jc w:val="both"/>
        <w:rPr>
          <w:sz w:val="18"/>
          <w:szCs w:val="18"/>
        </w:rPr>
      </w:pPr>
      <w:r w:rsidRPr="00F55163">
        <w:rPr>
          <w:sz w:val="18"/>
          <w:szCs w:val="18"/>
        </w:rPr>
        <w:t>- Журнал регистрации работ по ТО и ППР;</w:t>
      </w:r>
    </w:p>
    <w:p w:rsidR="00115A13" w:rsidRPr="00F55163" w:rsidRDefault="00115A13" w:rsidP="00115A13">
      <w:pPr>
        <w:ind w:firstLine="567"/>
        <w:jc w:val="both"/>
        <w:rPr>
          <w:sz w:val="18"/>
          <w:szCs w:val="18"/>
        </w:rPr>
      </w:pPr>
      <w:r w:rsidRPr="00F55163">
        <w:rPr>
          <w:sz w:val="18"/>
          <w:szCs w:val="18"/>
        </w:rPr>
        <w:t>- Журнал учета вызовов;</w:t>
      </w:r>
    </w:p>
    <w:p w:rsidR="00115A13" w:rsidRPr="00F55163" w:rsidRDefault="00115A13" w:rsidP="00115A13">
      <w:pPr>
        <w:ind w:firstLine="567"/>
        <w:jc w:val="both"/>
        <w:rPr>
          <w:sz w:val="18"/>
          <w:szCs w:val="18"/>
        </w:rPr>
      </w:pPr>
      <w:r w:rsidRPr="00F55163">
        <w:rPr>
          <w:sz w:val="18"/>
          <w:szCs w:val="18"/>
        </w:rPr>
        <w:t>- Журнал учёта неисправностей и отказов;</w:t>
      </w:r>
    </w:p>
    <w:p w:rsidR="00115A13" w:rsidRPr="00F55163" w:rsidRDefault="00115A13" w:rsidP="00115A13">
      <w:pPr>
        <w:ind w:firstLine="567"/>
        <w:jc w:val="both"/>
        <w:rPr>
          <w:sz w:val="18"/>
          <w:szCs w:val="18"/>
        </w:rPr>
      </w:pPr>
      <w:r w:rsidRPr="00F55163">
        <w:rPr>
          <w:sz w:val="18"/>
          <w:szCs w:val="18"/>
        </w:rPr>
        <w:t>- График проведения ТО и ППР;</w:t>
      </w:r>
    </w:p>
    <w:p w:rsidR="00115A13" w:rsidRPr="00F55163" w:rsidRDefault="00115A13" w:rsidP="00115A13">
      <w:pPr>
        <w:ind w:firstLine="567"/>
        <w:jc w:val="both"/>
        <w:rPr>
          <w:sz w:val="18"/>
          <w:szCs w:val="18"/>
        </w:rPr>
      </w:pPr>
      <w:r w:rsidRPr="00F55163">
        <w:rPr>
          <w:sz w:val="18"/>
          <w:szCs w:val="18"/>
        </w:rPr>
        <w:t>- Регламент работ.</w:t>
      </w:r>
    </w:p>
    <w:p w:rsidR="00115A13" w:rsidRPr="00F55163" w:rsidRDefault="00115A13" w:rsidP="00115A13">
      <w:pPr>
        <w:ind w:firstLine="567"/>
        <w:jc w:val="both"/>
        <w:rPr>
          <w:rStyle w:val="FontStyle11"/>
          <w:sz w:val="18"/>
          <w:szCs w:val="18"/>
        </w:rPr>
      </w:pPr>
      <w:r w:rsidRPr="00F55163">
        <w:rPr>
          <w:rStyle w:val="FontStyle11"/>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115A13" w:rsidRPr="00F55163" w:rsidRDefault="00115A13" w:rsidP="00115A13">
      <w:pPr>
        <w:jc w:val="right"/>
        <w:rPr>
          <w:b/>
          <w:bCs/>
          <w:sz w:val="20"/>
          <w:szCs w:val="20"/>
        </w:rPr>
      </w:pPr>
    </w:p>
    <w:p w:rsidR="00115A13" w:rsidRPr="00F55163" w:rsidRDefault="00115A13" w:rsidP="00115A1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5A13" w:rsidRPr="00F55163" w:rsidTr="00115A13">
        <w:tc>
          <w:tcPr>
            <w:tcW w:w="4680" w:type="dxa"/>
            <w:tcBorders>
              <w:top w:val="nil"/>
              <w:left w:val="nil"/>
              <w:bottom w:val="nil"/>
              <w:right w:val="nil"/>
            </w:tcBorders>
          </w:tcPr>
          <w:p w:rsidR="00115A13" w:rsidRPr="00F55163" w:rsidRDefault="00115A13" w:rsidP="00115A13">
            <w:pPr>
              <w:pStyle w:val="af1"/>
              <w:tabs>
                <w:tab w:val="left" w:pos="2268"/>
              </w:tabs>
              <w:rPr>
                <w:sz w:val="20"/>
              </w:rPr>
            </w:pPr>
            <w:r w:rsidRPr="00F55163">
              <w:rPr>
                <w:sz w:val="20"/>
              </w:rPr>
              <w:t>Заказчик:</w:t>
            </w:r>
          </w:p>
          <w:p w:rsidR="00115A13" w:rsidRPr="00F55163" w:rsidRDefault="00115A13" w:rsidP="00115A13">
            <w:pPr>
              <w:pStyle w:val="af1"/>
              <w:tabs>
                <w:tab w:val="left" w:pos="2268"/>
              </w:tabs>
              <w:rPr>
                <w:sz w:val="20"/>
              </w:rPr>
            </w:pPr>
            <w:r w:rsidRPr="00F55163">
              <w:rPr>
                <w:sz w:val="20"/>
              </w:rPr>
              <w:t xml:space="preserve">ОГАУЗ «Иркутская городская клиническая больница № 8» </w:t>
            </w:r>
          </w:p>
          <w:p w:rsidR="00D27FC1" w:rsidRPr="00F55163" w:rsidRDefault="00D27FC1" w:rsidP="00115A13">
            <w:pPr>
              <w:pStyle w:val="af1"/>
              <w:tabs>
                <w:tab w:val="left" w:pos="2268"/>
              </w:tabs>
              <w:rPr>
                <w:bCs/>
                <w:sz w:val="20"/>
              </w:rPr>
            </w:pPr>
          </w:p>
          <w:p w:rsidR="00115A13" w:rsidRPr="00F55163" w:rsidRDefault="00115A13" w:rsidP="00115A13">
            <w:pPr>
              <w:pStyle w:val="af1"/>
              <w:tabs>
                <w:tab w:val="left" w:pos="2268"/>
              </w:tabs>
              <w:rPr>
                <w:bCs/>
                <w:sz w:val="20"/>
              </w:rPr>
            </w:pPr>
            <w:r w:rsidRPr="00F55163">
              <w:rPr>
                <w:bCs/>
                <w:sz w:val="20"/>
              </w:rPr>
              <w:t>Главный врач</w:t>
            </w:r>
          </w:p>
          <w:p w:rsidR="00115A13" w:rsidRPr="00F55163" w:rsidRDefault="00115A13" w:rsidP="00115A13">
            <w:pPr>
              <w:pStyle w:val="af1"/>
              <w:tabs>
                <w:tab w:val="left" w:pos="2268"/>
              </w:tabs>
              <w:rPr>
                <w:sz w:val="20"/>
              </w:rPr>
            </w:pPr>
            <w:r w:rsidRPr="00F55163">
              <w:rPr>
                <w:sz w:val="20"/>
              </w:rPr>
              <w:t xml:space="preserve">_____________________/ Ж. В. </w:t>
            </w:r>
            <w:proofErr w:type="spellStart"/>
            <w:r w:rsidRPr="00F55163">
              <w:rPr>
                <w:sz w:val="20"/>
              </w:rPr>
              <w:t>Есева</w:t>
            </w:r>
            <w:proofErr w:type="spellEnd"/>
            <w:r w:rsidRPr="00F55163">
              <w:rPr>
                <w:sz w:val="20"/>
              </w:rPr>
              <w:t>/</w:t>
            </w:r>
          </w:p>
          <w:p w:rsidR="00115A13" w:rsidRPr="00F55163" w:rsidRDefault="00115A13" w:rsidP="00115A13">
            <w:pPr>
              <w:rPr>
                <w:bCs/>
                <w:sz w:val="20"/>
                <w:szCs w:val="20"/>
              </w:rPr>
            </w:pPr>
            <w:r w:rsidRPr="00F55163">
              <w:rPr>
                <w:bCs/>
                <w:sz w:val="20"/>
                <w:szCs w:val="20"/>
              </w:rPr>
              <w:t>М.П.</w:t>
            </w:r>
          </w:p>
        </w:tc>
        <w:tc>
          <w:tcPr>
            <w:tcW w:w="540" w:type="dxa"/>
            <w:tcBorders>
              <w:top w:val="nil"/>
              <w:left w:val="nil"/>
              <w:bottom w:val="nil"/>
              <w:right w:val="nil"/>
            </w:tcBorders>
          </w:tcPr>
          <w:p w:rsidR="00115A13" w:rsidRPr="00F55163" w:rsidRDefault="00115A13" w:rsidP="00115A13">
            <w:pPr>
              <w:pStyle w:val="af1"/>
              <w:tabs>
                <w:tab w:val="left" w:pos="2268"/>
              </w:tabs>
              <w:rPr>
                <w:bCs/>
                <w:sz w:val="20"/>
              </w:rPr>
            </w:pPr>
          </w:p>
        </w:tc>
        <w:tc>
          <w:tcPr>
            <w:tcW w:w="4680" w:type="dxa"/>
            <w:tcBorders>
              <w:top w:val="nil"/>
              <w:left w:val="nil"/>
              <w:bottom w:val="nil"/>
              <w:right w:val="nil"/>
            </w:tcBorders>
          </w:tcPr>
          <w:p w:rsidR="00115A13" w:rsidRPr="00F55163" w:rsidRDefault="00115A13" w:rsidP="00115A13">
            <w:pPr>
              <w:jc w:val="both"/>
              <w:rPr>
                <w:sz w:val="20"/>
                <w:szCs w:val="20"/>
              </w:rPr>
            </w:pPr>
            <w:r w:rsidRPr="00F55163">
              <w:rPr>
                <w:sz w:val="20"/>
                <w:szCs w:val="20"/>
              </w:rPr>
              <w:t xml:space="preserve">Исполнитель: </w:t>
            </w:r>
          </w:p>
          <w:p w:rsidR="00115A13" w:rsidRPr="00F55163" w:rsidRDefault="00D27FC1" w:rsidP="00115A13">
            <w:pPr>
              <w:widowControl w:val="0"/>
              <w:tabs>
                <w:tab w:val="left" w:pos="5040"/>
              </w:tabs>
              <w:autoSpaceDE w:val="0"/>
              <w:autoSpaceDN w:val="0"/>
              <w:adjustRightInd w:val="0"/>
              <w:rPr>
                <w:sz w:val="20"/>
                <w:szCs w:val="20"/>
              </w:rPr>
            </w:pPr>
            <w:r w:rsidRPr="00F55163">
              <w:rPr>
                <w:sz w:val="20"/>
                <w:szCs w:val="20"/>
              </w:rPr>
              <w:t xml:space="preserve">ООО «БРАНДМЕЙСТЕР </w:t>
            </w:r>
            <w:proofErr w:type="spellStart"/>
            <w:r w:rsidRPr="00F55163">
              <w:rPr>
                <w:sz w:val="20"/>
                <w:szCs w:val="20"/>
              </w:rPr>
              <w:t>ТТиК</w:t>
            </w:r>
            <w:proofErr w:type="spellEnd"/>
            <w:r w:rsidRPr="00F55163">
              <w:rPr>
                <w:sz w:val="20"/>
                <w:szCs w:val="20"/>
              </w:rPr>
              <w:t>»</w:t>
            </w:r>
          </w:p>
          <w:p w:rsidR="00115A13" w:rsidRPr="00F55163" w:rsidRDefault="00115A13" w:rsidP="00115A13">
            <w:pPr>
              <w:widowControl w:val="0"/>
              <w:tabs>
                <w:tab w:val="left" w:pos="5040"/>
              </w:tabs>
              <w:autoSpaceDE w:val="0"/>
              <w:autoSpaceDN w:val="0"/>
              <w:adjustRightInd w:val="0"/>
              <w:rPr>
                <w:sz w:val="20"/>
                <w:szCs w:val="20"/>
              </w:rPr>
            </w:pPr>
          </w:p>
          <w:p w:rsidR="00115A13" w:rsidRPr="00F55163" w:rsidRDefault="00115A13" w:rsidP="00115A13">
            <w:pPr>
              <w:widowControl w:val="0"/>
              <w:tabs>
                <w:tab w:val="left" w:pos="5040"/>
              </w:tabs>
              <w:autoSpaceDE w:val="0"/>
              <w:autoSpaceDN w:val="0"/>
              <w:adjustRightInd w:val="0"/>
              <w:rPr>
                <w:sz w:val="20"/>
                <w:szCs w:val="20"/>
              </w:rPr>
            </w:pPr>
          </w:p>
          <w:p w:rsidR="00115A13" w:rsidRPr="00F55163" w:rsidRDefault="00D27FC1" w:rsidP="00115A13">
            <w:pPr>
              <w:widowControl w:val="0"/>
              <w:tabs>
                <w:tab w:val="left" w:pos="5040"/>
              </w:tabs>
              <w:autoSpaceDE w:val="0"/>
              <w:autoSpaceDN w:val="0"/>
              <w:adjustRightInd w:val="0"/>
              <w:rPr>
                <w:sz w:val="20"/>
                <w:szCs w:val="20"/>
              </w:rPr>
            </w:pPr>
            <w:r w:rsidRPr="00F55163">
              <w:rPr>
                <w:sz w:val="20"/>
                <w:szCs w:val="20"/>
              </w:rPr>
              <w:t>Генеральный директор</w:t>
            </w:r>
          </w:p>
          <w:p w:rsidR="00115A13" w:rsidRPr="00F55163" w:rsidRDefault="00115A13" w:rsidP="00115A13">
            <w:pPr>
              <w:widowControl w:val="0"/>
              <w:tabs>
                <w:tab w:val="left" w:pos="5040"/>
              </w:tabs>
              <w:autoSpaceDE w:val="0"/>
              <w:autoSpaceDN w:val="0"/>
              <w:adjustRightInd w:val="0"/>
              <w:rPr>
                <w:sz w:val="20"/>
                <w:szCs w:val="20"/>
              </w:rPr>
            </w:pPr>
            <w:r w:rsidRPr="00F55163">
              <w:rPr>
                <w:sz w:val="20"/>
                <w:szCs w:val="20"/>
              </w:rPr>
              <w:t>__________________/</w:t>
            </w:r>
            <w:r w:rsidR="00D27FC1" w:rsidRPr="00F55163">
              <w:rPr>
                <w:sz w:val="20"/>
                <w:szCs w:val="20"/>
              </w:rPr>
              <w:t xml:space="preserve">Д.В. </w:t>
            </w:r>
            <w:proofErr w:type="spellStart"/>
            <w:r w:rsidR="00D27FC1" w:rsidRPr="00F55163">
              <w:rPr>
                <w:sz w:val="20"/>
                <w:szCs w:val="20"/>
              </w:rPr>
              <w:t>Тирских</w:t>
            </w:r>
            <w:proofErr w:type="spellEnd"/>
            <w:r w:rsidRPr="00F55163">
              <w:rPr>
                <w:sz w:val="20"/>
                <w:szCs w:val="20"/>
              </w:rPr>
              <w:t>/</w:t>
            </w:r>
          </w:p>
          <w:p w:rsidR="00115A13" w:rsidRPr="00F55163" w:rsidRDefault="00115A13" w:rsidP="00115A13">
            <w:pPr>
              <w:pStyle w:val="af5"/>
              <w:rPr>
                <w:rFonts w:ascii="Times New Roman" w:hAnsi="Times New Roman"/>
                <w:bCs/>
              </w:rPr>
            </w:pPr>
            <w:r w:rsidRPr="00F55163">
              <w:rPr>
                <w:rFonts w:ascii="Times New Roman" w:hAnsi="Times New Roman"/>
                <w:bCs/>
              </w:rPr>
              <w:t xml:space="preserve">  М.П.            </w:t>
            </w:r>
          </w:p>
        </w:tc>
      </w:tr>
    </w:tbl>
    <w:p w:rsidR="00115A13" w:rsidRPr="00F55163" w:rsidRDefault="00115A13">
      <w:pPr>
        <w:rPr>
          <w:sz w:val="20"/>
          <w:szCs w:val="20"/>
        </w:rPr>
      </w:pPr>
    </w:p>
    <w:sectPr w:rsidR="00115A13" w:rsidRPr="00F55163" w:rsidSect="00115A1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A13"/>
    <w:rsid w:val="0004231C"/>
    <w:rsid w:val="000A5A1F"/>
    <w:rsid w:val="00115A13"/>
    <w:rsid w:val="00464142"/>
    <w:rsid w:val="005D6F57"/>
    <w:rsid w:val="00821232"/>
    <w:rsid w:val="00AE094C"/>
    <w:rsid w:val="00C0093C"/>
    <w:rsid w:val="00D27FC1"/>
    <w:rsid w:val="00D6356A"/>
    <w:rsid w:val="00DB19D1"/>
    <w:rsid w:val="00F55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1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115A1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5A13"/>
    <w:pPr>
      <w:keepNext/>
      <w:outlineLvl w:val="1"/>
    </w:pPr>
    <w:rPr>
      <w:sz w:val="36"/>
      <w:szCs w:val="20"/>
    </w:rPr>
  </w:style>
  <w:style w:type="paragraph" w:styleId="4">
    <w:name w:val="heading 4"/>
    <w:basedOn w:val="a"/>
    <w:next w:val="a"/>
    <w:link w:val="40"/>
    <w:qFormat/>
    <w:rsid w:val="00115A13"/>
    <w:pPr>
      <w:keepNext/>
      <w:outlineLvl w:val="3"/>
    </w:pPr>
    <w:rPr>
      <w:sz w:val="40"/>
      <w:szCs w:val="20"/>
    </w:rPr>
  </w:style>
  <w:style w:type="paragraph" w:styleId="5">
    <w:name w:val="heading 5"/>
    <w:basedOn w:val="a"/>
    <w:next w:val="a"/>
    <w:link w:val="50"/>
    <w:qFormat/>
    <w:rsid w:val="00115A13"/>
    <w:pPr>
      <w:keepNext/>
      <w:outlineLvl w:val="4"/>
    </w:pPr>
    <w:rPr>
      <w:b/>
      <w:sz w:val="32"/>
      <w:szCs w:val="20"/>
    </w:rPr>
  </w:style>
  <w:style w:type="paragraph" w:styleId="6">
    <w:name w:val="heading 6"/>
    <w:basedOn w:val="a"/>
    <w:next w:val="a"/>
    <w:link w:val="60"/>
    <w:qFormat/>
    <w:rsid w:val="00115A13"/>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115A13"/>
    <w:rPr>
      <w:rFonts w:ascii="Arial" w:eastAsia="Times New Roman" w:hAnsi="Arial" w:cs="Arial"/>
      <w:b/>
      <w:bCs/>
      <w:kern w:val="32"/>
      <w:sz w:val="32"/>
      <w:szCs w:val="32"/>
      <w:lang w:eastAsia="ru-RU"/>
    </w:rPr>
  </w:style>
  <w:style w:type="character" w:customStyle="1" w:styleId="20">
    <w:name w:val="Заголовок 2 Знак"/>
    <w:basedOn w:val="a0"/>
    <w:link w:val="2"/>
    <w:rsid w:val="00115A13"/>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115A13"/>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115A13"/>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115A13"/>
    <w:rPr>
      <w:rFonts w:ascii="Times New Roman" w:eastAsia="Times New Roman" w:hAnsi="Times New Roman" w:cs="Times New Roman"/>
      <w:sz w:val="48"/>
      <w:szCs w:val="20"/>
      <w:lang w:eastAsia="ru-RU"/>
    </w:rPr>
  </w:style>
  <w:style w:type="table" w:styleId="a3">
    <w:name w:val="Table Grid"/>
    <w:basedOn w:val="a1"/>
    <w:uiPriority w:val="39"/>
    <w:rsid w:val="00115A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115A13"/>
    <w:pPr>
      <w:keepNext w:val="0"/>
      <w:spacing w:before="0" w:after="0"/>
      <w:jc w:val="both"/>
      <w:outlineLvl w:val="9"/>
    </w:pPr>
    <w:rPr>
      <w:rFonts w:ascii="Franklin Gothic Book" w:hAnsi="Franklin Gothic Book" w:cs="Times New Roman"/>
      <w:b w:val="0"/>
      <w:bCs w:val="0"/>
      <w:kern w:val="0"/>
      <w:sz w:val="24"/>
      <w:szCs w:val="24"/>
    </w:rPr>
  </w:style>
  <w:style w:type="character" w:styleId="a4">
    <w:name w:val="Hyperlink"/>
    <w:uiPriority w:val="99"/>
    <w:rsid w:val="00115A13"/>
    <w:rPr>
      <w:color w:val="0000FF"/>
      <w:u w:val="single"/>
    </w:rPr>
  </w:style>
  <w:style w:type="character" w:customStyle="1" w:styleId="a5">
    <w:name w:val="Текст выноски Знак"/>
    <w:basedOn w:val="a0"/>
    <w:link w:val="a6"/>
    <w:semiHidden/>
    <w:rsid w:val="00115A13"/>
    <w:rPr>
      <w:rFonts w:ascii="Tahoma" w:eastAsia="Times New Roman" w:hAnsi="Tahoma" w:cs="Tahoma"/>
      <w:sz w:val="16"/>
      <w:szCs w:val="16"/>
      <w:lang w:eastAsia="ru-RU"/>
    </w:rPr>
  </w:style>
  <w:style w:type="paragraph" w:styleId="a6">
    <w:name w:val="Balloon Text"/>
    <w:basedOn w:val="a"/>
    <w:link w:val="a5"/>
    <w:semiHidden/>
    <w:rsid w:val="00115A13"/>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115A13"/>
    <w:rPr>
      <w:rFonts w:ascii="Times New Roman" w:eastAsia="Times New Roman" w:hAnsi="Times New Roman" w:cs="Times New Roman"/>
      <w:sz w:val="20"/>
      <w:szCs w:val="20"/>
      <w:lang w:eastAsia="ru-RU"/>
    </w:rPr>
  </w:style>
  <w:style w:type="paragraph" w:styleId="a8">
    <w:name w:val="header"/>
    <w:aliases w:val="Название 2,Название 2 Знак"/>
    <w:basedOn w:val="a"/>
    <w:link w:val="a7"/>
    <w:rsid w:val="00115A13"/>
    <w:pPr>
      <w:tabs>
        <w:tab w:val="center" w:pos="4677"/>
        <w:tab w:val="right" w:pos="9355"/>
      </w:tabs>
    </w:pPr>
    <w:rPr>
      <w:sz w:val="20"/>
      <w:szCs w:val="20"/>
    </w:rPr>
  </w:style>
  <w:style w:type="character" w:customStyle="1" w:styleId="11">
    <w:name w:val="Верхний колонтитул Знак1"/>
    <w:basedOn w:val="a0"/>
    <w:link w:val="a8"/>
    <w:rsid w:val="00115A13"/>
    <w:rPr>
      <w:rFonts w:ascii="Times New Roman" w:eastAsia="Times New Roman" w:hAnsi="Times New Roman" w:cs="Times New Roman"/>
      <w:sz w:val="24"/>
      <w:szCs w:val="24"/>
      <w:lang w:eastAsia="ru-RU"/>
    </w:rPr>
  </w:style>
  <w:style w:type="character" w:styleId="a9">
    <w:name w:val="FollowedHyperlink"/>
    <w:basedOn w:val="a0"/>
    <w:rsid w:val="00115A13"/>
    <w:rPr>
      <w:color w:val="800080" w:themeColor="followedHyperlink"/>
      <w:u w:val="single"/>
    </w:rPr>
  </w:style>
  <w:style w:type="paragraph" w:styleId="aa">
    <w:name w:val="footnote text"/>
    <w:basedOn w:val="a"/>
    <w:link w:val="ab"/>
    <w:semiHidden/>
    <w:unhideWhenUsed/>
    <w:rsid w:val="00115A13"/>
    <w:rPr>
      <w:sz w:val="20"/>
      <w:szCs w:val="20"/>
    </w:rPr>
  </w:style>
  <w:style w:type="character" w:customStyle="1" w:styleId="ab">
    <w:name w:val="Текст сноски Знак"/>
    <w:basedOn w:val="a0"/>
    <w:link w:val="aa"/>
    <w:semiHidden/>
    <w:rsid w:val="00115A13"/>
    <w:rPr>
      <w:rFonts w:ascii="Times New Roman" w:eastAsia="Times New Roman" w:hAnsi="Times New Roman" w:cs="Times New Roman"/>
      <w:sz w:val="20"/>
      <w:szCs w:val="20"/>
      <w:lang w:eastAsia="ru-RU"/>
    </w:rPr>
  </w:style>
  <w:style w:type="paragraph" w:customStyle="1" w:styleId="ac">
    <w:name w:val="Базовый"/>
    <w:rsid w:val="00115A13"/>
    <w:pPr>
      <w:suppressAutoHyphens/>
    </w:pPr>
    <w:rPr>
      <w:rFonts w:ascii="Calibri" w:eastAsia="Lucida Sans Unicode" w:hAnsi="Calibri" w:cs="Calibri"/>
      <w:color w:val="00000A"/>
    </w:rPr>
  </w:style>
  <w:style w:type="paragraph" w:customStyle="1" w:styleId="ConsPlusNormal">
    <w:name w:val="ConsPlusNormal"/>
    <w:link w:val="ConsPlusNormal0"/>
    <w:rsid w:val="00115A1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15A13"/>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
    <w:basedOn w:val="ac"/>
    <w:link w:val="ae"/>
    <w:uiPriority w:val="34"/>
    <w:qFormat/>
    <w:rsid w:val="00115A13"/>
    <w:pPr>
      <w:ind w:left="720"/>
      <w:contextualSpacing/>
    </w:pPr>
  </w:style>
  <w:style w:type="character" w:customStyle="1" w:styleId="ae">
    <w:name w:val="Абзац списка Знак"/>
    <w:aliases w:val="UL Знак,Абзац маркированнный Знак,Bullet 1 Знак,Use Case List Paragraph Знак"/>
    <w:link w:val="ad"/>
    <w:uiPriority w:val="34"/>
    <w:locked/>
    <w:rsid w:val="00115A13"/>
    <w:rPr>
      <w:rFonts w:ascii="Calibri" w:eastAsia="Lucida Sans Unicode" w:hAnsi="Calibri" w:cs="Calibri"/>
      <w:color w:val="00000A"/>
    </w:rPr>
  </w:style>
  <w:style w:type="paragraph" w:styleId="af">
    <w:name w:val="Title"/>
    <w:basedOn w:val="a"/>
    <w:link w:val="af0"/>
    <w:qFormat/>
    <w:rsid w:val="00115A13"/>
    <w:pPr>
      <w:jc w:val="center"/>
    </w:pPr>
    <w:rPr>
      <w:b/>
      <w:sz w:val="28"/>
      <w:szCs w:val="20"/>
    </w:rPr>
  </w:style>
  <w:style w:type="character" w:customStyle="1" w:styleId="af0">
    <w:name w:val="Название Знак"/>
    <w:basedOn w:val="a0"/>
    <w:link w:val="af"/>
    <w:rsid w:val="00115A13"/>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115A13"/>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115A13"/>
    <w:rPr>
      <w:rFonts w:ascii="Times New Roman" w:eastAsia="Times New Roman" w:hAnsi="Times New Roman" w:cs="Times New Roman"/>
      <w:sz w:val="24"/>
      <w:szCs w:val="20"/>
      <w:lang w:eastAsia="ru-RU"/>
    </w:rPr>
  </w:style>
  <w:style w:type="paragraph" w:styleId="af3">
    <w:name w:val="Body Text Indent"/>
    <w:basedOn w:val="a"/>
    <w:link w:val="af4"/>
    <w:rsid w:val="00115A13"/>
    <w:pPr>
      <w:ind w:firstLine="708"/>
      <w:jc w:val="both"/>
    </w:pPr>
    <w:rPr>
      <w:szCs w:val="20"/>
    </w:rPr>
  </w:style>
  <w:style w:type="character" w:customStyle="1" w:styleId="af4">
    <w:name w:val="Основной текст с отступом Знак"/>
    <w:basedOn w:val="a0"/>
    <w:link w:val="af3"/>
    <w:rsid w:val="00115A13"/>
    <w:rPr>
      <w:rFonts w:ascii="Times New Roman" w:eastAsia="Times New Roman" w:hAnsi="Times New Roman" w:cs="Times New Roman"/>
      <w:sz w:val="24"/>
      <w:szCs w:val="20"/>
      <w:lang w:eastAsia="ru-RU"/>
    </w:rPr>
  </w:style>
  <w:style w:type="paragraph" w:styleId="21">
    <w:name w:val="Body Text Indent 2"/>
    <w:basedOn w:val="a"/>
    <w:link w:val="22"/>
    <w:rsid w:val="00115A13"/>
    <w:pPr>
      <w:ind w:firstLine="709"/>
      <w:jc w:val="both"/>
    </w:pPr>
    <w:rPr>
      <w:szCs w:val="20"/>
    </w:rPr>
  </w:style>
  <w:style w:type="character" w:customStyle="1" w:styleId="22">
    <w:name w:val="Основной текст с отступом 2 Знак"/>
    <w:basedOn w:val="a0"/>
    <w:link w:val="21"/>
    <w:rsid w:val="00115A13"/>
    <w:rPr>
      <w:rFonts w:ascii="Times New Roman" w:eastAsia="Times New Roman" w:hAnsi="Times New Roman" w:cs="Times New Roman"/>
      <w:sz w:val="24"/>
      <w:szCs w:val="20"/>
      <w:lang w:eastAsia="ru-RU"/>
    </w:rPr>
  </w:style>
  <w:style w:type="paragraph" w:customStyle="1" w:styleId="ConsNonformat">
    <w:name w:val="ConsNonformat"/>
    <w:rsid w:val="00115A13"/>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115A13"/>
    <w:rPr>
      <w:rFonts w:ascii="Courier New" w:hAnsi="Courier New"/>
      <w:sz w:val="20"/>
      <w:szCs w:val="20"/>
    </w:rPr>
  </w:style>
  <w:style w:type="character" w:customStyle="1" w:styleId="af6">
    <w:name w:val="Текст Знак"/>
    <w:basedOn w:val="a0"/>
    <w:link w:val="af5"/>
    <w:uiPriority w:val="99"/>
    <w:rsid w:val="00115A1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5A13"/>
    <w:pPr>
      <w:widowControl w:val="0"/>
      <w:ind w:firstLine="720"/>
      <w:jc w:val="both"/>
    </w:pPr>
    <w:rPr>
      <w:rFonts w:ascii="Arial" w:hAnsi="Arial"/>
    </w:rPr>
  </w:style>
  <w:style w:type="paragraph" w:customStyle="1" w:styleId="3">
    <w:name w:val="Текст3"/>
    <w:basedOn w:val="a"/>
    <w:rsid w:val="00115A13"/>
    <w:rPr>
      <w:rFonts w:ascii="Courier New" w:hAnsi="Courier New"/>
      <w:sz w:val="20"/>
      <w:szCs w:val="20"/>
    </w:rPr>
  </w:style>
  <w:style w:type="paragraph" w:customStyle="1" w:styleId="32">
    <w:name w:val="Основной текст с отступом 32"/>
    <w:basedOn w:val="a"/>
    <w:rsid w:val="00115A13"/>
    <w:pPr>
      <w:widowControl w:val="0"/>
      <w:ind w:firstLine="720"/>
      <w:jc w:val="both"/>
    </w:pPr>
    <w:rPr>
      <w:rFonts w:ascii="Arial" w:hAnsi="Arial"/>
    </w:rPr>
  </w:style>
  <w:style w:type="paragraph" w:styleId="af7">
    <w:name w:val="footer"/>
    <w:basedOn w:val="a"/>
    <w:link w:val="af8"/>
    <w:unhideWhenUsed/>
    <w:rsid w:val="00115A13"/>
    <w:pPr>
      <w:tabs>
        <w:tab w:val="center" w:pos="4677"/>
        <w:tab w:val="right" w:pos="9355"/>
      </w:tabs>
    </w:pPr>
  </w:style>
  <w:style w:type="character" w:customStyle="1" w:styleId="af8">
    <w:name w:val="Нижний колонтитул Знак"/>
    <w:basedOn w:val="a0"/>
    <w:link w:val="af7"/>
    <w:rsid w:val="00115A13"/>
    <w:rPr>
      <w:rFonts w:ascii="Times New Roman" w:eastAsia="Times New Roman" w:hAnsi="Times New Roman" w:cs="Times New Roman"/>
      <w:sz w:val="24"/>
      <w:szCs w:val="24"/>
      <w:lang w:eastAsia="ru-RU"/>
    </w:rPr>
  </w:style>
  <w:style w:type="paragraph" w:styleId="af9">
    <w:name w:val="No Spacing"/>
    <w:link w:val="afa"/>
    <w:uiPriority w:val="99"/>
    <w:qFormat/>
    <w:rsid w:val="00115A13"/>
    <w:pPr>
      <w:spacing w:after="0" w:line="240" w:lineRule="auto"/>
    </w:pPr>
    <w:rPr>
      <w:rFonts w:ascii="Calibri" w:eastAsia="Calibri" w:hAnsi="Calibri" w:cs="Times New Roman"/>
    </w:rPr>
  </w:style>
  <w:style w:type="character" w:customStyle="1" w:styleId="afa">
    <w:name w:val="Без интервала Знак"/>
    <w:link w:val="af9"/>
    <w:uiPriority w:val="99"/>
    <w:locked/>
    <w:rsid w:val="00115A13"/>
    <w:rPr>
      <w:rFonts w:ascii="Calibri" w:eastAsia="Calibri" w:hAnsi="Calibri" w:cs="Times New Roman"/>
    </w:rPr>
  </w:style>
  <w:style w:type="paragraph" w:customStyle="1" w:styleId="12">
    <w:name w:val="Обычный1"/>
    <w:link w:val="Normal"/>
    <w:rsid w:val="00115A13"/>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115A13"/>
    <w:rPr>
      <w:rFonts w:ascii="Times New Roman" w:eastAsia="Times New Roman" w:hAnsi="Times New Roman" w:cs="Times New Roman"/>
      <w:sz w:val="18"/>
      <w:szCs w:val="20"/>
      <w:lang w:eastAsia="ru-RU"/>
    </w:rPr>
  </w:style>
  <w:style w:type="paragraph" w:customStyle="1" w:styleId="ConsPlusNonformat">
    <w:name w:val="ConsPlusNonformat"/>
    <w:rsid w:val="00115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115A13"/>
    <w:rPr>
      <w:rFonts w:ascii="Courier New" w:hAnsi="Courier New"/>
      <w:sz w:val="20"/>
      <w:szCs w:val="20"/>
    </w:rPr>
  </w:style>
  <w:style w:type="character" w:customStyle="1" w:styleId="s2">
    <w:name w:val="s2"/>
    <w:basedOn w:val="a0"/>
    <w:rsid w:val="00115A13"/>
  </w:style>
  <w:style w:type="paragraph" w:customStyle="1" w:styleId="p1">
    <w:name w:val="p1"/>
    <w:basedOn w:val="a"/>
    <w:rsid w:val="00115A13"/>
    <w:pPr>
      <w:spacing w:before="100" w:beforeAutospacing="1" w:after="100" w:afterAutospacing="1"/>
    </w:pPr>
  </w:style>
  <w:style w:type="character" w:customStyle="1" w:styleId="s1">
    <w:name w:val="s1"/>
    <w:basedOn w:val="a0"/>
    <w:rsid w:val="00115A13"/>
  </w:style>
  <w:style w:type="paragraph" w:customStyle="1" w:styleId="p5">
    <w:name w:val="p5"/>
    <w:basedOn w:val="a"/>
    <w:rsid w:val="00115A13"/>
    <w:pPr>
      <w:spacing w:before="100" w:beforeAutospacing="1" w:after="100" w:afterAutospacing="1"/>
    </w:pPr>
  </w:style>
  <w:style w:type="paragraph" w:customStyle="1" w:styleId="p2">
    <w:name w:val="p2"/>
    <w:basedOn w:val="a"/>
    <w:rsid w:val="00115A13"/>
    <w:pPr>
      <w:spacing w:before="100" w:beforeAutospacing="1" w:after="100" w:afterAutospacing="1"/>
    </w:pPr>
  </w:style>
  <w:style w:type="paragraph" w:styleId="afb">
    <w:name w:val="Normal (Web)"/>
    <w:basedOn w:val="a"/>
    <w:uiPriority w:val="99"/>
    <w:unhideWhenUsed/>
    <w:rsid w:val="00115A13"/>
    <w:pPr>
      <w:spacing w:before="100" w:beforeAutospacing="1" w:after="100" w:afterAutospacing="1"/>
    </w:pPr>
  </w:style>
  <w:style w:type="paragraph" w:customStyle="1" w:styleId="Default">
    <w:name w:val="Default"/>
    <w:rsid w:val="00115A13"/>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115A13"/>
  </w:style>
  <w:style w:type="paragraph" w:styleId="afc">
    <w:name w:val="endnote text"/>
    <w:basedOn w:val="a"/>
    <w:link w:val="afd"/>
    <w:uiPriority w:val="99"/>
    <w:rsid w:val="00115A13"/>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115A13"/>
    <w:rPr>
      <w:rFonts w:ascii="Times New Roman" w:eastAsiaTheme="minorEastAsia" w:hAnsi="Times New Roman" w:cs="Times New Roman"/>
      <w:sz w:val="20"/>
      <w:szCs w:val="20"/>
      <w:lang w:eastAsia="ru-RU"/>
    </w:rPr>
  </w:style>
  <w:style w:type="character" w:styleId="afe">
    <w:name w:val="endnote reference"/>
    <w:basedOn w:val="a0"/>
    <w:uiPriority w:val="99"/>
    <w:rsid w:val="00115A13"/>
    <w:rPr>
      <w:vertAlign w:val="superscript"/>
    </w:rPr>
  </w:style>
  <w:style w:type="paragraph" w:customStyle="1" w:styleId="western">
    <w:name w:val="western"/>
    <w:basedOn w:val="a"/>
    <w:rsid w:val="00115A13"/>
    <w:pPr>
      <w:spacing w:before="100" w:beforeAutospacing="1" w:after="100" w:afterAutospacing="1"/>
    </w:pPr>
  </w:style>
  <w:style w:type="paragraph" w:styleId="23">
    <w:name w:val="Body Text 2"/>
    <w:basedOn w:val="a"/>
    <w:link w:val="24"/>
    <w:semiHidden/>
    <w:unhideWhenUsed/>
    <w:rsid w:val="00115A13"/>
    <w:pPr>
      <w:spacing w:after="120" w:line="480" w:lineRule="auto"/>
    </w:pPr>
  </w:style>
  <w:style w:type="character" w:customStyle="1" w:styleId="24">
    <w:name w:val="Основной текст 2 Знак"/>
    <w:basedOn w:val="a0"/>
    <w:link w:val="23"/>
    <w:semiHidden/>
    <w:rsid w:val="00115A13"/>
    <w:rPr>
      <w:rFonts w:ascii="Times New Roman" w:eastAsia="Times New Roman" w:hAnsi="Times New Roman" w:cs="Times New Roman"/>
      <w:sz w:val="24"/>
      <w:szCs w:val="24"/>
      <w:lang w:eastAsia="ru-RU"/>
    </w:rPr>
  </w:style>
  <w:style w:type="paragraph" w:styleId="aff">
    <w:name w:val="Subtitle"/>
    <w:aliases w:val="Знак2"/>
    <w:basedOn w:val="a"/>
    <w:link w:val="aff0"/>
    <w:qFormat/>
    <w:rsid w:val="00115A13"/>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115A13"/>
    <w:rPr>
      <w:rFonts w:ascii="Arial" w:eastAsia="Times New Roman" w:hAnsi="Arial" w:cs="Times New Roman"/>
      <w:sz w:val="24"/>
      <w:szCs w:val="20"/>
      <w:lang w:eastAsia="ru-RU"/>
    </w:rPr>
  </w:style>
  <w:style w:type="paragraph" w:styleId="aff1">
    <w:name w:val="Block Text"/>
    <w:basedOn w:val="a"/>
    <w:uiPriority w:val="99"/>
    <w:rsid w:val="00115A13"/>
    <w:pPr>
      <w:ind w:left="-284" w:right="-851" w:firstLine="720"/>
      <w:jc w:val="both"/>
    </w:pPr>
    <w:rPr>
      <w:szCs w:val="20"/>
    </w:rPr>
  </w:style>
  <w:style w:type="character" w:customStyle="1" w:styleId="FontStyle11">
    <w:name w:val="Font Style11"/>
    <w:basedOn w:val="a0"/>
    <w:rsid w:val="00115A13"/>
    <w:rPr>
      <w:rFonts w:ascii="Times New Roman" w:hAnsi="Times New Roman" w:cs="Times New Roman"/>
      <w:sz w:val="22"/>
      <w:szCs w:val="22"/>
    </w:rPr>
  </w:style>
  <w:style w:type="paragraph" w:customStyle="1" w:styleId="Style1">
    <w:name w:val="Style1"/>
    <w:basedOn w:val="a"/>
    <w:rsid w:val="00115A13"/>
    <w:pPr>
      <w:widowControl w:val="0"/>
      <w:autoSpaceDE w:val="0"/>
      <w:autoSpaceDN w:val="0"/>
      <w:adjustRightInd w:val="0"/>
      <w:spacing w:line="275" w:lineRule="exact"/>
      <w:ind w:firstLine="715"/>
      <w:jc w:val="both"/>
    </w:pPr>
  </w:style>
  <w:style w:type="character" w:customStyle="1" w:styleId="FontStyle13">
    <w:name w:val="Font Style13"/>
    <w:basedOn w:val="a0"/>
    <w:rsid w:val="00115A13"/>
    <w:rPr>
      <w:rFonts w:ascii="Times New Roman" w:hAnsi="Times New Roman" w:cs="Times New Roman"/>
      <w:sz w:val="22"/>
      <w:szCs w:val="22"/>
    </w:rPr>
  </w:style>
  <w:style w:type="character" w:customStyle="1" w:styleId="aff2">
    <w:name w:val="Основной текст_"/>
    <w:basedOn w:val="a0"/>
    <w:link w:val="25"/>
    <w:rsid w:val="00115A13"/>
    <w:rPr>
      <w:spacing w:val="8"/>
      <w:shd w:val="clear" w:color="auto" w:fill="FFFFFF"/>
    </w:rPr>
  </w:style>
  <w:style w:type="paragraph" w:customStyle="1" w:styleId="25">
    <w:name w:val="Основной текст2"/>
    <w:basedOn w:val="a"/>
    <w:link w:val="aff2"/>
    <w:rsid w:val="00115A13"/>
    <w:pPr>
      <w:widowControl w:val="0"/>
      <w:shd w:val="clear" w:color="auto" w:fill="FFFFFF"/>
      <w:spacing w:before="240" w:line="317" w:lineRule="exact"/>
      <w:jc w:val="both"/>
    </w:pPr>
    <w:rPr>
      <w:rFonts w:asciiTheme="minorHAnsi" w:eastAsiaTheme="minorHAnsi" w:hAnsiTheme="minorHAnsi" w:cstheme="minorBidi"/>
      <w:spacing w:val="8"/>
      <w:sz w:val="22"/>
      <w:szCs w:val="22"/>
      <w:lang w:eastAsia="en-US"/>
    </w:rPr>
  </w:style>
  <w:style w:type="paragraph" w:customStyle="1" w:styleId="aff3">
    <w:name w:val="Содержимое таблицы"/>
    <w:basedOn w:val="a"/>
    <w:rsid w:val="00115A1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_tt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5493</Words>
  <Characters>31311</Characters>
  <Application>Microsoft Office Word</Application>
  <DocSecurity>4</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2020-01-09T02:51:00Z</cp:lastPrinted>
  <dcterms:created xsi:type="dcterms:W3CDTF">2020-01-09T02:52:00Z</dcterms:created>
  <dcterms:modified xsi:type="dcterms:W3CDTF">2020-01-09T02:52:00Z</dcterms:modified>
</cp:coreProperties>
</file>