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D738A">
        <w:rPr>
          <w:b/>
          <w:sz w:val="28"/>
          <w:szCs w:val="28"/>
        </w:rPr>
        <w:t>перевязочных материалов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D738A">
        <w:rPr>
          <w:b/>
          <w:kern w:val="32"/>
          <w:sz w:val="28"/>
          <w:szCs w:val="28"/>
        </w:rPr>
        <w:t>290-19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03AC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D738A">
              <w:rPr>
                <w:bCs/>
                <w:sz w:val="20"/>
                <w:szCs w:val="20"/>
              </w:rPr>
              <w:t>перевязочных материалов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Default="009D738A" w:rsidP="00BF5704">
            <w:pPr>
              <w:autoSpaceDE w:val="0"/>
              <w:autoSpaceDN w:val="0"/>
              <w:adjustRightInd w:val="0"/>
              <w:rPr>
                <w:sz w:val="20"/>
                <w:szCs w:val="20"/>
              </w:rPr>
            </w:pPr>
            <w:r w:rsidRPr="009D738A">
              <w:rPr>
                <w:sz w:val="20"/>
                <w:szCs w:val="20"/>
              </w:rPr>
              <w:t>13.20.44.120</w:t>
            </w:r>
          </w:p>
          <w:p w:rsidR="009D738A" w:rsidRDefault="009D738A" w:rsidP="00BF5704">
            <w:pPr>
              <w:autoSpaceDE w:val="0"/>
              <w:autoSpaceDN w:val="0"/>
              <w:adjustRightInd w:val="0"/>
              <w:rPr>
                <w:sz w:val="20"/>
                <w:szCs w:val="20"/>
              </w:rPr>
            </w:pPr>
            <w:r w:rsidRPr="009D738A">
              <w:rPr>
                <w:sz w:val="20"/>
                <w:szCs w:val="20"/>
              </w:rPr>
              <w:t>21.20.24.131</w:t>
            </w:r>
          </w:p>
          <w:p w:rsidR="009D738A" w:rsidRDefault="009D738A" w:rsidP="00BF5704">
            <w:pPr>
              <w:autoSpaceDE w:val="0"/>
              <w:autoSpaceDN w:val="0"/>
              <w:adjustRightInd w:val="0"/>
              <w:rPr>
                <w:sz w:val="20"/>
                <w:szCs w:val="20"/>
              </w:rPr>
            </w:pPr>
            <w:r w:rsidRPr="009D738A">
              <w:rPr>
                <w:sz w:val="20"/>
                <w:szCs w:val="20"/>
              </w:rPr>
              <w:t>21.20.24.110</w:t>
            </w:r>
          </w:p>
          <w:p w:rsidR="009D738A" w:rsidRPr="00FE2446" w:rsidRDefault="009D738A" w:rsidP="00BF5704">
            <w:pPr>
              <w:autoSpaceDE w:val="0"/>
              <w:autoSpaceDN w:val="0"/>
              <w:adjustRightInd w:val="0"/>
              <w:rPr>
                <w:sz w:val="20"/>
                <w:szCs w:val="20"/>
                <w:highlight w:val="yellow"/>
              </w:rPr>
            </w:pPr>
            <w:r w:rsidRPr="009D738A">
              <w:rPr>
                <w:sz w:val="20"/>
                <w:szCs w:val="20"/>
              </w:rPr>
              <w:t>13.99.19.111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0FE3" w:rsidP="00183B30">
            <w:pPr>
              <w:autoSpaceDE w:val="0"/>
              <w:autoSpaceDN w:val="0"/>
              <w:adjustRightInd w:val="0"/>
              <w:rPr>
                <w:sz w:val="20"/>
                <w:szCs w:val="20"/>
              </w:rPr>
            </w:pPr>
            <w:r>
              <w:rPr>
                <w:sz w:val="20"/>
                <w:szCs w:val="20"/>
              </w:rPr>
              <w:t>92</w:t>
            </w:r>
            <w:r w:rsidR="009D738A">
              <w:rPr>
                <w:sz w:val="20"/>
                <w:szCs w:val="20"/>
              </w:rPr>
              <w:t>8</w:t>
            </w:r>
          </w:p>
        </w:tc>
      </w:tr>
      <w:tr w:rsidR="009D738A" w:rsidRPr="000C5200" w:rsidTr="00FE2446">
        <w:tc>
          <w:tcPr>
            <w:tcW w:w="516" w:type="dxa"/>
            <w:tcBorders>
              <w:top w:val="single" w:sz="4" w:space="0" w:color="auto"/>
              <w:left w:val="single" w:sz="4" w:space="0" w:color="auto"/>
              <w:bottom w:val="single" w:sz="4" w:space="0" w:color="auto"/>
              <w:right w:val="single" w:sz="4" w:space="0" w:color="auto"/>
            </w:tcBorders>
          </w:tcPr>
          <w:p w:rsidR="009D738A" w:rsidRPr="00FE2446" w:rsidRDefault="009D738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9D738A" w:rsidRPr="00FE2446" w:rsidRDefault="009D738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9D738A" w:rsidRDefault="009D738A" w:rsidP="009D738A">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9D738A" w:rsidRPr="00FE2446" w:rsidRDefault="009D738A" w:rsidP="009D738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proofErr w:type="gramStart"/>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w:t>
            </w:r>
            <w:r w:rsidR="009D738A">
              <w:rPr>
                <w:sz w:val="20"/>
                <w:szCs w:val="20"/>
              </w:rPr>
              <w:t xml:space="preserve"> </w:t>
            </w:r>
            <w:r w:rsidR="009D738A" w:rsidRPr="00FE2446">
              <w:rPr>
                <w:sz w:val="20"/>
                <w:szCs w:val="20"/>
              </w:rPr>
              <w:t>г. Иркутск, ул. Ярославского, 300 (4 этаж)</w:t>
            </w:r>
            <w:r w:rsidR="009D738A">
              <w:rPr>
                <w:sz w:val="20"/>
                <w:szCs w:val="20"/>
              </w:rPr>
              <w:t>, ул. Баумана, 214А (2 этаж), ул. Баумана, 206 (1 этаж), ул. Академика Образцова, 27Ш (цоколь), ул. Партизанская, 74Ж (2 этаж)</w:t>
            </w:r>
            <w:r w:rsidR="00200FE3">
              <w:rPr>
                <w:sz w:val="20"/>
                <w:szCs w:val="20"/>
              </w:rPr>
              <w:t>.</w:t>
            </w:r>
            <w:proofErr w:type="gramEnd"/>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D738A" w:rsidP="009D738A">
            <w:pPr>
              <w:tabs>
                <w:tab w:val="left" w:pos="6022"/>
              </w:tabs>
              <w:ind w:right="72"/>
              <w:rPr>
                <w:sz w:val="20"/>
                <w:szCs w:val="20"/>
              </w:rPr>
            </w:pPr>
            <w:r>
              <w:rPr>
                <w:sz w:val="20"/>
                <w:szCs w:val="20"/>
              </w:rPr>
              <w:t>822 662,95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двадцать две тысячи шестьсот шестьдесят два рубля девяносто пять копеек</w:t>
            </w:r>
            <w:r w:rsidR="00CC766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00FE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00FE3">
              <w:rPr>
                <w:b/>
                <w:sz w:val="20"/>
                <w:szCs w:val="20"/>
              </w:rPr>
              <w:t>04</w:t>
            </w:r>
            <w:r w:rsidRPr="00FE2446">
              <w:rPr>
                <w:b/>
                <w:sz w:val="20"/>
                <w:szCs w:val="20"/>
              </w:rPr>
              <w:t>»</w:t>
            </w:r>
            <w:r w:rsidR="008F1AED" w:rsidRPr="00FE2446">
              <w:rPr>
                <w:b/>
                <w:sz w:val="20"/>
                <w:szCs w:val="20"/>
              </w:rPr>
              <w:t xml:space="preserve"> </w:t>
            </w:r>
            <w:r w:rsidR="00200FE3">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00FE3">
              <w:rPr>
                <w:b/>
                <w:sz w:val="20"/>
                <w:szCs w:val="20"/>
              </w:rPr>
              <w:t>12</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7D1C18"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00FE3">
              <w:rPr>
                <w:sz w:val="20"/>
                <w:szCs w:val="20"/>
              </w:rPr>
              <w:t>04</w:t>
            </w:r>
            <w:r w:rsidRPr="00FE2446">
              <w:rPr>
                <w:sz w:val="20"/>
                <w:szCs w:val="20"/>
              </w:rPr>
              <w:t xml:space="preserve">» </w:t>
            </w:r>
            <w:r w:rsidR="00200FE3">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00FE3">
            <w:pPr>
              <w:jc w:val="both"/>
              <w:rPr>
                <w:sz w:val="20"/>
                <w:szCs w:val="20"/>
              </w:rPr>
            </w:pPr>
            <w:r w:rsidRPr="00FE2446">
              <w:rPr>
                <w:bCs/>
                <w:sz w:val="20"/>
                <w:szCs w:val="20"/>
              </w:rPr>
              <w:t>«</w:t>
            </w:r>
            <w:r w:rsidR="00200FE3">
              <w:rPr>
                <w:bCs/>
                <w:sz w:val="20"/>
                <w:szCs w:val="20"/>
              </w:rPr>
              <w:t>12</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D1C18" w:rsidRPr="000422D9" w:rsidRDefault="007D1C18" w:rsidP="007D1C18">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D738A" w:rsidP="007C0DB3">
            <w:pPr>
              <w:autoSpaceDE w:val="0"/>
              <w:autoSpaceDN w:val="0"/>
              <w:adjustRightInd w:val="0"/>
              <w:jc w:val="both"/>
              <w:outlineLvl w:val="1"/>
              <w:rPr>
                <w:sz w:val="20"/>
                <w:szCs w:val="20"/>
              </w:rPr>
            </w:pPr>
            <w:r>
              <w:rPr>
                <w:sz w:val="20"/>
                <w:szCs w:val="20"/>
              </w:rPr>
              <w:t>41 133,15</w:t>
            </w:r>
            <w:r w:rsidR="0073495D">
              <w:rPr>
                <w:sz w:val="20"/>
                <w:szCs w:val="20"/>
              </w:rPr>
              <w:t xml:space="preserve"> </w:t>
            </w:r>
            <w:r w:rsidR="00A84ECD" w:rsidRPr="00FE2446">
              <w:rPr>
                <w:sz w:val="20"/>
                <w:szCs w:val="20"/>
              </w:rPr>
              <w:t>руб. (</w:t>
            </w:r>
            <w:r>
              <w:rPr>
                <w:sz w:val="20"/>
                <w:szCs w:val="20"/>
              </w:rPr>
              <w:t>сорок одна тысяча сто тридцать три рубля пятнадцать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00FE3">
            <w:pPr>
              <w:jc w:val="both"/>
              <w:rPr>
                <w:sz w:val="20"/>
                <w:szCs w:val="20"/>
              </w:rPr>
            </w:pPr>
            <w:r w:rsidRPr="00FE2446">
              <w:rPr>
                <w:sz w:val="20"/>
                <w:szCs w:val="20"/>
              </w:rPr>
              <w:t>«</w:t>
            </w:r>
            <w:r w:rsidR="00200FE3">
              <w:rPr>
                <w:sz w:val="20"/>
                <w:szCs w:val="20"/>
              </w:rPr>
              <w:t>11</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00FE3">
              <w:rPr>
                <w:b/>
                <w:sz w:val="20"/>
                <w:szCs w:val="20"/>
              </w:rPr>
              <w:t>12</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00FE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00FE3">
              <w:rPr>
                <w:b/>
                <w:sz w:val="20"/>
                <w:szCs w:val="20"/>
              </w:rPr>
              <w:t>12</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D738A">
        <w:rPr>
          <w:b/>
          <w:sz w:val="20"/>
          <w:szCs w:val="20"/>
        </w:rPr>
        <w:t>перевязочных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D738A">
        <w:rPr>
          <w:b/>
          <w:kern w:val="32"/>
          <w:sz w:val="20"/>
          <w:szCs w:val="20"/>
        </w:rPr>
        <w:t>290-19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D738A">
        <w:rPr>
          <w:b/>
          <w:bCs/>
          <w:sz w:val="20"/>
        </w:rPr>
        <w:t>перевязочных материалов</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Layout w:type="fixed"/>
        <w:tblLook w:val="04A0"/>
      </w:tblPr>
      <w:tblGrid>
        <w:gridCol w:w="534"/>
        <w:gridCol w:w="1735"/>
        <w:gridCol w:w="5245"/>
        <w:gridCol w:w="851"/>
        <w:gridCol w:w="851"/>
        <w:gridCol w:w="1133"/>
      </w:tblGrid>
      <w:tr w:rsidR="000E4C5A" w:rsidRPr="006F3142" w:rsidTr="00C571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xml:space="preserve">№ </w:t>
            </w:r>
            <w:proofErr w:type="spellStart"/>
            <w:proofErr w:type="gramStart"/>
            <w:r w:rsidRPr="006F3142">
              <w:rPr>
                <w:b/>
                <w:color w:val="000000"/>
                <w:sz w:val="20"/>
                <w:szCs w:val="20"/>
              </w:rPr>
              <w:t>п</w:t>
            </w:r>
            <w:proofErr w:type="spellEnd"/>
            <w:proofErr w:type="gramEnd"/>
            <w:r w:rsidRPr="006F3142">
              <w:rPr>
                <w:b/>
                <w:color w:val="000000"/>
                <w:sz w:val="20"/>
                <w:szCs w:val="20"/>
              </w:rPr>
              <w:t>/</w:t>
            </w:r>
            <w:proofErr w:type="spellStart"/>
            <w:r w:rsidRPr="006F3142">
              <w:rPr>
                <w:b/>
                <w:color w:val="000000"/>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xml:space="preserve">Ед. </w:t>
            </w:r>
            <w:proofErr w:type="spellStart"/>
            <w:r w:rsidRPr="006F3142">
              <w:rPr>
                <w:b/>
                <w:color w:val="000000"/>
                <w:sz w:val="20"/>
                <w:szCs w:val="20"/>
              </w:rPr>
              <w:t>изм</w:t>
            </w:r>
            <w:proofErr w:type="spellEnd"/>
            <w:r w:rsidRPr="006F3142">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9D738A" w:rsidP="009D738A">
            <w:pPr>
              <w:rPr>
                <w:sz w:val="20"/>
                <w:szCs w:val="20"/>
              </w:rPr>
            </w:pPr>
            <w:r w:rsidRPr="009E294D">
              <w:rPr>
                <w:sz w:val="20"/>
                <w:szCs w:val="20"/>
              </w:rPr>
              <w:t>Марля медицинская</w:t>
            </w:r>
          </w:p>
          <w:p w:rsidR="009D738A" w:rsidRPr="009E294D" w:rsidRDefault="009D738A" w:rsidP="009D738A">
            <w:pPr>
              <w:rPr>
                <w:sz w:val="20"/>
                <w:szCs w:val="20"/>
              </w:rPr>
            </w:pPr>
            <w:r w:rsidRPr="009E294D">
              <w:rPr>
                <w:sz w:val="20"/>
                <w:szCs w:val="20"/>
              </w:rPr>
              <w:t>отбеленная с</w:t>
            </w:r>
          </w:p>
          <w:p w:rsidR="009D738A" w:rsidRPr="009E294D" w:rsidRDefault="009D738A" w:rsidP="009D738A">
            <w:pPr>
              <w:rPr>
                <w:sz w:val="20"/>
                <w:szCs w:val="20"/>
              </w:rPr>
            </w:pPr>
            <w:r>
              <w:rPr>
                <w:sz w:val="20"/>
                <w:szCs w:val="20"/>
              </w:rPr>
              <w:t>об</w:t>
            </w:r>
            <w:r w:rsidRPr="009E294D">
              <w:rPr>
                <w:sz w:val="20"/>
                <w:szCs w:val="20"/>
              </w:rPr>
              <w:t>работанной</w:t>
            </w:r>
          </w:p>
          <w:p w:rsidR="009D738A" w:rsidRPr="009E294D" w:rsidRDefault="009D738A" w:rsidP="009D738A">
            <w:pPr>
              <w:rPr>
                <w:sz w:val="20"/>
                <w:szCs w:val="20"/>
              </w:rPr>
            </w:pPr>
            <w:r w:rsidRPr="009E294D">
              <w:rPr>
                <w:sz w:val="20"/>
                <w:szCs w:val="20"/>
              </w:rPr>
              <w:t>кромкой, на втулке</w:t>
            </w:r>
          </w:p>
          <w:p w:rsidR="009D738A" w:rsidRPr="009E294D" w:rsidRDefault="009D738A" w:rsidP="009D738A">
            <w:pPr>
              <w:rPr>
                <w:sz w:val="20"/>
                <w:szCs w:val="20"/>
              </w:rPr>
            </w:pPr>
            <w:r w:rsidRPr="009E294D">
              <w:rPr>
                <w:sz w:val="20"/>
                <w:szCs w:val="20"/>
              </w:rPr>
              <w:t>1000 м</w:t>
            </w:r>
          </w:p>
          <w:p w:rsidR="009D738A" w:rsidRPr="009E294D" w:rsidRDefault="009D738A" w:rsidP="009D738A">
            <w:pPr>
              <w:autoSpaceDE w:val="0"/>
              <w:autoSpaceDN w:val="0"/>
              <w:adjustRightInd w:val="0"/>
              <w:jc w:val="both"/>
              <w:rPr>
                <w:rFonts w:eastAsia="Batang"/>
                <w:b/>
                <w:bCs/>
                <w:sz w:val="20"/>
                <w:szCs w:val="20"/>
                <w:lang w:eastAsia="en-US"/>
              </w:rPr>
            </w:pPr>
          </w:p>
        </w:tc>
        <w:tc>
          <w:tcPr>
            <w:tcW w:w="5245" w:type="dxa"/>
            <w:tcBorders>
              <w:top w:val="single" w:sz="4" w:space="0" w:color="auto"/>
              <w:left w:val="nil"/>
              <w:bottom w:val="single" w:sz="4" w:space="0" w:color="auto"/>
              <w:right w:val="single" w:sz="4" w:space="0" w:color="auto"/>
            </w:tcBorders>
          </w:tcPr>
          <w:p w:rsidR="009D738A" w:rsidRPr="001A14C3" w:rsidRDefault="009D738A" w:rsidP="009D738A">
            <w:pPr>
              <w:rPr>
                <w:sz w:val="20"/>
                <w:szCs w:val="20"/>
              </w:rPr>
            </w:pPr>
            <w:r w:rsidRPr="001A14C3">
              <w:rPr>
                <w:sz w:val="20"/>
                <w:szCs w:val="20"/>
              </w:rPr>
              <w:t>Марля должна соответствовать ГОСТ 9412-93</w:t>
            </w:r>
            <w:r>
              <w:rPr>
                <w:sz w:val="20"/>
                <w:szCs w:val="20"/>
              </w:rPr>
              <w:t xml:space="preserve"> Марля медицинская. Общие технические условия</w:t>
            </w:r>
            <w:r w:rsidRPr="001A14C3">
              <w:rPr>
                <w:sz w:val="20"/>
                <w:szCs w:val="20"/>
              </w:rPr>
              <w:t xml:space="preserve">. </w:t>
            </w:r>
          </w:p>
          <w:p w:rsidR="009D738A" w:rsidRPr="001A14C3" w:rsidRDefault="009D738A" w:rsidP="009D738A">
            <w:pPr>
              <w:rPr>
                <w:sz w:val="20"/>
                <w:szCs w:val="20"/>
              </w:rPr>
            </w:pPr>
            <w:r w:rsidRPr="001A14C3">
              <w:rPr>
                <w:sz w:val="20"/>
                <w:szCs w:val="20"/>
              </w:rPr>
              <w:t xml:space="preserve">Марля должна быть с обработанной кромкой (отсутствует бахрома по краю марли), плотно и ровно намотана в рулон на картонную втулку диаметром не менее 80мм. </w:t>
            </w:r>
          </w:p>
          <w:p w:rsidR="009D738A" w:rsidRPr="001A14C3" w:rsidRDefault="009D738A" w:rsidP="009D738A">
            <w:pPr>
              <w:rPr>
                <w:sz w:val="20"/>
                <w:szCs w:val="20"/>
              </w:rPr>
            </w:pPr>
            <w:r w:rsidRPr="001A14C3">
              <w:rPr>
                <w:sz w:val="20"/>
                <w:szCs w:val="20"/>
              </w:rPr>
              <w:t xml:space="preserve">Ширина, </w:t>
            </w:r>
            <w:proofErr w:type="gramStart"/>
            <w:r w:rsidRPr="001A14C3">
              <w:rPr>
                <w:sz w:val="20"/>
                <w:szCs w:val="20"/>
              </w:rPr>
              <w:t>см</w:t>
            </w:r>
            <w:proofErr w:type="gramEnd"/>
            <w:r w:rsidRPr="001A14C3">
              <w:rPr>
                <w:sz w:val="20"/>
                <w:szCs w:val="20"/>
              </w:rPr>
              <w:t xml:space="preserve"> – 90,0+1,5; </w:t>
            </w:r>
          </w:p>
          <w:p w:rsidR="009D738A" w:rsidRPr="001A14C3" w:rsidRDefault="009D738A" w:rsidP="009D738A">
            <w:pPr>
              <w:rPr>
                <w:sz w:val="20"/>
                <w:szCs w:val="20"/>
              </w:rPr>
            </w:pPr>
            <w:r w:rsidRPr="001A14C3">
              <w:rPr>
                <w:sz w:val="20"/>
                <w:szCs w:val="20"/>
              </w:rPr>
              <w:t xml:space="preserve">длина рулона — 1000 м, </w:t>
            </w:r>
          </w:p>
          <w:p w:rsidR="009D738A" w:rsidRPr="001A14C3" w:rsidRDefault="009D738A" w:rsidP="009D738A">
            <w:pPr>
              <w:rPr>
                <w:sz w:val="20"/>
                <w:szCs w:val="20"/>
              </w:rPr>
            </w:pPr>
            <w:r w:rsidRPr="001A14C3">
              <w:rPr>
                <w:sz w:val="20"/>
                <w:szCs w:val="20"/>
              </w:rPr>
              <w:t>поверх</w:t>
            </w:r>
            <w:proofErr w:type="gramStart"/>
            <w:r w:rsidRPr="001A14C3">
              <w:rPr>
                <w:sz w:val="20"/>
                <w:szCs w:val="20"/>
              </w:rPr>
              <w:t>.</w:t>
            </w:r>
            <w:proofErr w:type="gramEnd"/>
            <w:r w:rsidRPr="001A14C3">
              <w:rPr>
                <w:sz w:val="20"/>
                <w:szCs w:val="20"/>
              </w:rPr>
              <w:t xml:space="preserve"> </w:t>
            </w:r>
            <w:proofErr w:type="gramStart"/>
            <w:r w:rsidRPr="001A14C3">
              <w:rPr>
                <w:sz w:val="20"/>
                <w:szCs w:val="20"/>
              </w:rPr>
              <w:t>п</w:t>
            </w:r>
            <w:proofErr w:type="gramEnd"/>
            <w:r w:rsidRPr="001A14C3">
              <w:rPr>
                <w:sz w:val="20"/>
                <w:szCs w:val="20"/>
              </w:rPr>
              <w:t xml:space="preserve">лотность — 36 г/м2; </w:t>
            </w:r>
          </w:p>
          <w:p w:rsidR="009D738A" w:rsidRPr="001A14C3" w:rsidRDefault="009D738A" w:rsidP="009D738A">
            <w:pPr>
              <w:rPr>
                <w:sz w:val="20"/>
                <w:szCs w:val="20"/>
              </w:rPr>
            </w:pPr>
            <w:r w:rsidRPr="001A14C3">
              <w:rPr>
                <w:sz w:val="20"/>
                <w:szCs w:val="20"/>
              </w:rPr>
              <w:t xml:space="preserve">число нитей на 10 см основы – </w:t>
            </w:r>
            <w:r>
              <w:rPr>
                <w:sz w:val="20"/>
                <w:szCs w:val="20"/>
              </w:rPr>
              <w:t>не менее</w:t>
            </w:r>
            <w:r w:rsidRPr="001A14C3">
              <w:rPr>
                <w:sz w:val="20"/>
                <w:szCs w:val="20"/>
              </w:rPr>
              <w:t xml:space="preserve"> 116; </w:t>
            </w:r>
          </w:p>
          <w:p w:rsidR="009D738A" w:rsidRPr="001A14C3" w:rsidRDefault="009D738A" w:rsidP="009D738A">
            <w:pPr>
              <w:rPr>
                <w:sz w:val="20"/>
                <w:szCs w:val="20"/>
              </w:rPr>
            </w:pPr>
            <w:r w:rsidRPr="001A14C3">
              <w:rPr>
                <w:sz w:val="20"/>
                <w:szCs w:val="20"/>
              </w:rPr>
              <w:t xml:space="preserve">число нитей на 10 см утка — </w:t>
            </w:r>
            <w:r>
              <w:rPr>
                <w:sz w:val="20"/>
                <w:szCs w:val="20"/>
              </w:rPr>
              <w:t xml:space="preserve">не менее </w:t>
            </w:r>
            <w:r w:rsidRPr="001A14C3">
              <w:rPr>
                <w:sz w:val="20"/>
                <w:szCs w:val="20"/>
              </w:rPr>
              <w:t xml:space="preserve">76; </w:t>
            </w:r>
          </w:p>
          <w:p w:rsidR="009D738A" w:rsidRPr="001A14C3" w:rsidRDefault="009D738A" w:rsidP="009D738A">
            <w:pPr>
              <w:rPr>
                <w:sz w:val="20"/>
                <w:szCs w:val="20"/>
              </w:rPr>
            </w:pPr>
            <w:r w:rsidRPr="001A14C3">
              <w:rPr>
                <w:sz w:val="20"/>
                <w:szCs w:val="20"/>
              </w:rPr>
              <w:t>разрывная нагрузка полоски размером 50х200мм,</w:t>
            </w:r>
            <w:r>
              <w:rPr>
                <w:sz w:val="20"/>
                <w:szCs w:val="20"/>
              </w:rPr>
              <w:t xml:space="preserve"> </w:t>
            </w:r>
            <w:r w:rsidRPr="001A14C3">
              <w:rPr>
                <w:sz w:val="20"/>
                <w:szCs w:val="20"/>
              </w:rPr>
              <w:t xml:space="preserve">кгс по основе - не менее 8,0; по утку - не менее 4,0; </w:t>
            </w:r>
          </w:p>
          <w:p w:rsidR="009D738A" w:rsidRPr="001A14C3" w:rsidRDefault="009D738A" w:rsidP="009D738A">
            <w:pPr>
              <w:rPr>
                <w:sz w:val="20"/>
                <w:szCs w:val="20"/>
              </w:rPr>
            </w:pPr>
            <w:proofErr w:type="spellStart"/>
            <w:r w:rsidRPr="001A14C3">
              <w:rPr>
                <w:sz w:val="20"/>
                <w:szCs w:val="20"/>
              </w:rPr>
              <w:t>смачиваемость</w:t>
            </w:r>
            <w:proofErr w:type="spellEnd"/>
            <w:r w:rsidRPr="001A14C3">
              <w:rPr>
                <w:sz w:val="20"/>
                <w:szCs w:val="20"/>
              </w:rPr>
              <w:t xml:space="preserve">, с - &lt; 10; </w:t>
            </w:r>
          </w:p>
          <w:p w:rsidR="009D738A" w:rsidRPr="001A14C3" w:rsidRDefault="009D738A" w:rsidP="009D738A">
            <w:pPr>
              <w:rPr>
                <w:sz w:val="20"/>
                <w:szCs w:val="20"/>
              </w:rPr>
            </w:pPr>
            <w:r w:rsidRPr="001A14C3">
              <w:rPr>
                <w:sz w:val="20"/>
                <w:szCs w:val="20"/>
              </w:rPr>
              <w:t xml:space="preserve">капиллярность, </w:t>
            </w:r>
            <w:proofErr w:type="gramStart"/>
            <w:r w:rsidRPr="001A14C3">
              <w:rPr>
                <w:sz w:val="20"/>
                <w:szCs w:val="20"/>
              </w:rPr>
              <w:t>см</w:t>
            </w:r>
            <w:proofErr w:type="gramEnd"/>
            <w:r w:rsidRPr="001A14C3">
              <w:rPr>
                <w:sz w:val="20"/>
                <w:szCs w:val="20"/>
              </w:rPr>
              <w:t xml:space="preserve">/ч - &gt; 10; </w:t>
            </w:r>
          </w:p>
          <w:p w:rsidR="009D738A" w:rsidRPr="001A14C3" w:rsidRDefault="009D738A" w:rsidP="009D738A">
            <w:pPr>
              <w:rPr>
                <w:sz w:val="20"/>
                <w:szCs w:val="20"/>
              </w:rPr>
            </w:pPr>
            <w:r w:rsidRPr="001A14C3">
              <w:rPr>
                <w:sz w:val="20"/>
                <w:szCs w:val="20"/>
              </w:rPr>
              <w:t xml:space="preserve">белизна, % - не менее 80, </w:t>
            </w:r>
          </w:p>
          <w:p w:rsidR="009D738A" w:rsidRPr="009E294D" w:rsidRDefault="009D738A" w:rsidP="009D738A">
            <w:pPr>
              <w:rPr>
                <w:rFonts w:eastAsia="Batang"/>
                <w:color w:val="000000"/>
                <w:sz w:val="20"/>
                <w:szCs w:val="20"/>
                <w:lang w:eastAsia="en-US"/>
              </w:rPr>
            </w:pPr>
            <w:r w:rsidRPr="001A14C3">
              <w:rPr>
                <w:sz w:val="20"/>
                <w:szCs w:val="20"/>
              </w:rPr>
              <w:t>вес ролика</w:t>
            </w:r>
            <w:r>
              <w:rPr>
                <w:sz w:val="20"/>
                <w:szCs w:val="20"/>
              </w:rPr>
              <w:t xml:space="preserve"> -</w:t>
            </w:r>
            <w:r w:rsidRPr="001A14C3">
              <w:rPr>
                <w:sz w:val="20"/>
                <w:szCs w:val="20"/>
              </w:rPr>
              <w:t xml:space="preserve"> не менее 32</w:t>
            </w:r>
            <w:r>
              <w:rPr>
                <w:sz w:val="20"/>
                <w:szCs w:val="20"/>
              </w:rPr>
              <w:t>,0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9D738A" w:rsidP="009D738A">
            <w:pPr>
              <w:jc w:val="center"/>
              <w:rPr>
                <w:rFonts w:eastAsia="Batang"/>
                <w:sz w:val="20"/>
                <w:szCs w:val="20"/>
                <w:lang w:eastAsia="en-US"/>
              </w:rPr>
            </w:pPr>
            <w:proofErr w:type="spellStart"/>
            <w:r w:rsidRPr="009E294D">
              <w:rPr>
                <w:rFonts w:eastAsia="Batang"/>
                <w:sz w:val="20"/>
                <w:szCs w:val="20"/>
                <w:lang w:eastAsia="en-US"/>
              </w:rPr>
              <w:t>Рул</w:t>
            </w:r>
            <w:proofErr w:type="spellEnd"/>
            <w:r>
              <w:rPr>
                <w:rFonts w:eastAsia="Batang"/>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9D738A" w:rsidP="009D738A">
            <w:pPr>
              <w:jc w:val="center"/>
              <w:rPr>
                <w:rFonts w:eastAsia="Batang"/>
                <w:sz w:val="20"/>
                <w:szCs w:val="20"/>
                <w:lang w:eastAsia="en-US"/>
              </w:rPr>
            </w:pPr>
            <w:r w:rsidRPr="009E294D">
              <w:rPr>
                <w:rFonts w:eastAsia="Batang"/>
                <w:sz w:val="20"/>
                <w:szCs w:val="20"/>
                <w:lang w:eastAsia="en-US"/>
              </w:rPr>
              <w:t>2</w:t>
            </w:r>
            <w:r>
              <w:rPr>
                <w:rFonts w:eastAsia="Batang"/>
                <w:sz w:val="20"/>
                <w:szCs w:val="20"/>
                <w:lang w:eastAsia="en-US"/>
              </w:rPr>
              <w:t>2</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19096,00</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D83589" w:rsidRDefault="009D738A" w:rsidP="009D738A">
            <w:pPr>
              <w:autoSpaceDE w:val="0"/>
              <w:autoSpaceDN w:val="0"/>
              <w:adjustRightInd w:val="0"/>
              <w:jc w:val="both"/>
              <w:rPr>
                <w:rFonts w:eastAsia="Batang"/>
                <w:sz w:val="20"/>
                <w:szCs w:val="20"/>
              </w:rPr>
            </w:pPr>
            <w:r w:rsidRPr="00D83589">
              <w:rPr>
                <w:rFonts w:eastAsia="Batang"/>
                <w:sz w:val="20"/>
                <w:szCs w:val="20"/>
              </w:rPr>
              <w:t>Салфетки марлевые медицинские стерильные 16*14 №10</w:t>
            </w:r>
          </w:p>
        </w:tc>
        <w:tc>
          <w:tcPr>
            <w:tcW w:w="5245" w:type="dxa"/>
            <w:tcBorders>
              <w:top w:val="single" w:sz="4" w:space="0" w:color="auto"/>
              <w:left w:val="nil"/>
              <w:bottom w:val="single" w:sz="4" w:space="0" w:color="auto"/>
              <w:right w:val="single" w:sz="4" w:space="0" w:color="auto"/>
            </w:tcBorders>
          </w:tcPr>
          <w:p w:rsidR="009D738A" w:rsidRDefault="009D738A" w:rsidP="009D738A">
            <w:pPr>
              <w:rPr>
                <w:sz w:val="20"/>
                <w:szCs w:val="20"/>
              </w:rPr>
            </w:pPr>
            <w:r>
              <w:rPr>
                <w:sz w:val="20"/>
                <w:szCs w:val="20"/>
              </w:rPr>
              <w:t>С</w:t>
            </w:r>
            <w:r w:rsidRPr="009E294D">
              <w:rPr>
                <w:sz w:val="20"/>
                <w:szCs w:val="20"/>
              </w:rPr>
              <w:t>терильные</w:t>
            </w:r>
            <w:r>
              <w:rPr>
                <w:sz w:val="20"/>
                <w:szCs w:val="20"/>
              </w:rPr>
              <w:t>.</w:t>
            </w:r>
          </w:p>
          <w:p w:rsidR="009D738A" w:rsidRDefault="009D738A" w:rsidP="009D738A">
            <w:pPr>
              <w:rPr>
                <w:sz w:val="20"/>
                <w:szCs w:val="20"/>
              </w:rPr>
            </w:pPr>
            <w:r>
              <w:rPr>
                <w:sz w:val="20"/>
                <w:szCs w:val="20"/>
              </w:rPr>
              <w:t>Д</w:t>
            </w:r>
            <w:r w:rsidRPr="009E294D">
              <w:rPr>
                <w:sz w:val="20"/>
                <w:szCs w:val="20"/>
              </w:rPr>
              <w:t>вухслойные</w:t>
            </w:r>
            <w:r>
              <w:rPr>
                <w:sz w:val="20"/>
                <w:szCs w:val="20"/>
              </w:rPr>
              <w:t>.</w:t>
            </w:r>
          </w:p>
          <w:p w:rsidR="009D738A" w:rsidRDefault="009D738A" w:rsidP="009D738A">
            <w:pPr>
              <w:rPr>
                <w:sz w:val="20"/>
                <w:szCs w:val="20"/>
              </w:rPr>
            </w:pPr>
            <w:r w:rsidRPr="009E294D">
              <w:rPr>
                <w:sz w:val="20"/>
                <w:szCs w:val="20"/>
              </w:rPr>
              <w:t>Применяются для обработки и осушения операционного поля и раневых поверхностей.</w:t>
            </w:r>
          </w:p>
          <w:p w:rsidR="009D738A" w:rsidRPr="009E294D" w:rsidRDefault="009D738A" w:rsidP="009D738A">
            <w:pPr>
              <w:rPr>
                <w:sz w:val="20"/>
                <w:szCs w:val="20"/>
              </w:rPr>
            </w:pPr>
            <w:r>
              <w:rPr>
                <w:sz w:val="20"/>
                <w:szCs w:val="20"/>
              </w:rPr>
              <w:t>С</w:t>
            </w:r>
            <w:r w:rsidRPr="009E294D">
              <w:rPr>
                <w:sz w:val="20"/>
                <w:szCs w:val="20"/>
              </w:rPr>
              <w:t>оответстви</w:t>
            </w:r>
            <w:r>
              <w:rPr>
                <w:sz w:val="20"/>
                <w:szCs w:val="20"/>
              </w:rPr>
              <w:t>е</w:t>
            </w:r>
            <w:r w:rsidRPr="009E294D">
              <w:rPr>
                <w:sz w:val="20"/>
                <w:szCs w:val="20"/>
              </w:rPr>
              <w:t xml:space="preserve"> ГОСТ 16427-93</w:t>
            </w:r>
            <w:r>
              <w:rPr>
                <w:sz w:val="20"/>
                <w:szCs w:val="20"/>
              </w:rPr>
              <w:t xml:space="preserve"> Салфетки и отрезы марлевые медицинские. Технические условия.</w:t>
            </w:r>
          </w:p>
          <w:p w:rsidR="009D738A" w:rsidRDefault="009D738A" w:rsidP="009D738A">
            <w:pPr>
              <w:rPr>
                <w:sz w:val="20"/>
                <w:szCs w:val="20"/>
              </w:rPr>
            </w:pPr>
            <w:r>
              <w:rPr>
                <w:sz w:val="20"/>
                <w:szCs w:val="20"/>
              </w:rPr>
              <w:t>Р</w:t>
            </w:r>
            <w:r w:rsidRPr="009E294D">
              <w:rPr>
                <w:sz w:val="20"/>
                <w:szCs w:val="20"/>
              </w:rPr>
              <w:t>азмер: 16 см × 14 см</w:t>
            </w:r>
            <w:r>
              <w:rPr>
                <w:sz w:val="20"/>
                <w:szCs w:val="20"/>
              </w:rPr>
              <w:t>.</w:t>
            </w:r>
            <w:r w:rsidRPr="009E294D">
              <w:rPr>
                <w:sz w:val="20"/>
                <w:szCs w:val="20"/>
              </w:rPr>
              <w:t xml:space="preserve"> </w:t>
            </w:r>
          </w:p>
          <w:p w:rsidR="009D738A" w:rsidRPr="009E294D" w:rsidRDefault="009D738A" w:rsidP="009D738A">
            <w:pPr>
              <w:rPr>
                <w:sz w:val="20"/>
                <w:szCs w:val="20"/>
              </w:rPr>
            </w:pPr>
            <w:r>
              <w:rPr>
                <w:sz w:val="20"/>
                <w:szCs w:val="20"/>
              </w:rPr>
              <w:t>О</w:t>
            </w:r>
            <w:r w:rsidRPr="009E294D">
              <w:rPr>
                <w:sz w:val="20"/>
                <w:szCs w:val="20"/>
              </w:rPr>
              <w:t>тбеленн</w:t>
            </w:r>
            <w:r>
              <w:rPr>
                <w:sz w:val="20"/>
                <w:szCs w:val="20"/>
              </w:rPr>
              <w:t>ая</w:t>
            </w:r>
            <w:r w:rsidRPr="009E294D">
              <w:rPr>
                <w:sz w:val="20"/>
                <w:szCs w:val="20"/>
              </w:rPr>
              <w:t xml:space="preserve"> плотность не менее 36 г/м</w:t>
            </w:r>
            <w:proofErr w:type="gramStart"/>
            <w:r w:rsidRPr="009E294D">
              <w:rPr>
                <w:sz w:val="20"/>
                <w:szCs w:val="20"/>
              </w:rPr>
              <w:t>2</w:t>
            </w:r>
            <w:proofErr w:type="gramEnd"/>
            <w:r w:rsidRPr="009E294D">
              <w:rPr>
                <w:sz w:val="20"/>
                <w:szCs w:val="20"/>
              </w:rPr>
              <w:t>.</w:t>
            </w:r>
          </w:p>
          <w:p w:rsidR="009D738A" w:rsidRPr="009E294D" w:rsidRDefault="009D738A" w:rsidP="009D738A">
            <w:pPr>
              <w:rPr>
                <w:sz w:val="20"/>
                <w:szCs w:val="20"/>
              </w:rPr>
            </w:pPr>
            <w:r>
              <w:rPr>
                <w:sz w:val="20"/>
                <w:szCs w:val="20"/>
              </w:rPr>
              <w:t>В</w:t>
            </w:r>
            <w:r w:rsidRPr="009E294D">
              <w:rPr>
                <w:sz w:val="20"/>
                <w:szCs w:val="20"/>
              </w:rPr>
              <w:t>ысок</w:t>
            </w:r>
            <w:r>
              <w:rPr>
                <w:sz w:val="20"/>
                <w:szCs w:val="20"/>
              </w:rPr>
              <w:t>ая</w:t>
            </w:r>
            <w:r w:rsidRPr="009E294D">
              <w:rPr>
                <w:sz w:val="20"/>
                <w:szCs w:val="20"/>
              </w:rPr>
              <w:t xml:space="preserve"> сорбционн</w:t>
            </w:r>
            <w:r>
              <w:rPr>
                <w:sz w:val="20"/>
                <w:szCs w:val="20"/>
              </w:rPr>
              <w:t>ая</w:t>
            </w:r>
            <w:r w:rsidRPr="009E294D">
              <w:rPr>
                <w:sz w:val="20"/>
                <w:szCs w:val="20"/>
              </w:rPr>
              <w:t xml:space="preserve"> способность. </w:t>
            </w:r>
          </w:p>
          <w:p w:rsidR="009D738A" w:rsidRDefault="009D738A" w:rsidP="009D738A">
            <w:pPr>
              <w:rPr>
                <w:sz w:val="20"/>
                <w:szCs w:val="20"/>
              </w:rPr>
            </w:pPr>
            <w:r w:rsidRPr="009E294D">
              <w:rPr>
                <w:sz w:val="20"/>
                <w:szCs w:val="20"/>
              </w:rPr>
              <w:t>При контакте с кожей не</w:t>
            </w:r>
            <w:r>
              <w:rPr>
                <w:sz w:val="20"/>
                <w:szCs w:val="20"/>
              </w:rPr>
              <w:t xml:space="preserve"> должны</w:t>
            </w:r>
            <w:r w:rsidRPr="009E294D">
              <w:rPr>
                <w:sz w:val="20"/>
                <w:szCs w:val="20"/>
              </w:rPr>
              <w:t xml:space="preserve"> вызыват</w:t>
            </w:r>
            <w:r>
              <w:rPr>
                <w:sz w:val="20"/>
                <w:szCs w:val="20"/>
              </w:rPr>
              <w:t>ь</w:t>
            </w:r>
            <w:r w:rsidRPr="009E294D">
              <w:rPr>
                <w:sz w:val="20"/>
                <w:szCs w:val="20"/>
              </w:rPr>
              <w:t xml:space="preserve"> раздражающих аллергических и других побочных эффектов. </w:t>
            </w:r>
          </w:p>
          <w:p w:rsidR="009D738A" w:rsidRPr="009E294D" w:rsidRDefault="009D738A" w:rsidP="009D738A">
            <w:pPr>
              <w:rPr>
                <w:rFonts w:eastAsia="Batang"/>
                <w:sz w:val="20"/>
                <w:szCs w:val="20"/>
              </w:rPr>
            </w:pPr>
            <w:r w:rsidRPr="009E294D">
              <w:rPr>
                <w:sz w:val="20"/>
                <w:szCs w:val="20"/>
              </w:rPr>
              <w:t>Упаков</w:t>
            </w:r>
            <w:r>
              <w:rPr>
                <w:sz w:val="20"/>
                <w:szCs w:val="20"/>
              </w:rPr>
              <w:t>ка индивидуальная</w:t>
            </w:r>
            <w:r w:rsidRPr="009E294D">
              <w:rPr>
                <w:sz w:val="20"/>
                <w:szCs w:val="20"/>
              </w:rPr>
              <w:t xml:space="preserve"> из полипропилена (радиационная стерилизация).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9D738A" w:rsidP="009D738A">
            <w:pPr>
              <w:jc w:val="center"/>
              <w:rPr>
                <w:rFonts w:eastAsia="Batang"/>
                <w:sz w:val="20"/>
                <w:szCs w:val="20"/>
                <w:lang w:eastAsia="en-US"/>
              </w:rPr>
            </w:pPr>
            <w:proofErr w:type="spellStart"/>
            <w:r w:rsidRPr="009E294D">
              <w:rPr>
                <w:rFonts w:eastAsia="Batang"/>
                <w:sz w:val="20"/>
                <w:szCs w:val="20"/>
                <w:lang w:eastAsia="en-US"/>
              </w:rPr>
              <w:t>Уп</w:t>
            </w:r>
            <w:proofErr w:type="spellEnd"/>
            <w:r>
              <w:rPr>
                <w:rFonts w:eastAsia="Batang"/>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9D738A" w:rsidP="009D738A">
            <w:pPr>
              <w:jc w:val="center"/>
              <w:rPr>
                <w:rFonts w:eastAsia="Batang"/>
                <w:sz w:val="20"/>
                <w:szCs w:val="20"/>
                <w:lang w:eastAsia="en-US"/>
              </w:rPr>
            </w:pPr>
            <w:r>
              <w:rPr>
                <w:rFonts w:eastAsia="Batang"/>
                <w:sz w:val="20"/>
                <w:szCs w:val="20"/>
                <w:lang w:eastAsia="en-US"/>
              </w:rPr>
              <w:t>40</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12,48</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D83589" w:rsidRDefault="009D738A" w:rsidP="009D738A">
            <w:pPr>
              <w:rPr>
                <w:rFonts w:eastAsia="Batang"/>
                <w:sz w:val="20"/>
                <w:szCs w:val="20"/>
                <w:lang w:eastAsia="en-US"/>
              </w:rPr>
            </w:pPr>
            <w:r w:rsidRPr="00D83589">
              <w:rPr>
                <w:rFonts w:eastAsia="Batang"/>
                <w:sz w:val="20"/>
                <w:szCs w:val="20"/>
              </w:rPr>
              <w:t>Бинт марлевый медицинский нестерильный  5мх10см</w:t>
            </w:r>
          </w:p>
        </w:tc>
        <w:tc>
          <w:tcPr>
            <w:tcW w:w="5245" w:type="dxa"/>
            <w:tcBorders>
              <w:top w:val="single" w:sz="4" w:space="0" w:color="auto"/>
              <w:left w:val="nil"/>
              <w:bottom w:val="single" w:sz="4" w:space="0" w:color="auto"/>
              <w:right w:val="single" w:sz="4" w:space="0" w:color="auto"/>
            </w:tcBorders>
          </w:tcPr>
          <w:p w:rsidR="009D738A" w:rsidRDefault="009D738A" w:rsidP="009D738A">
            <w:pPr>
              <w:rPr>
                <w:sz w:val="20"/>
                <w:szCs w:val="20"/>
              </w:rPr>
            </w:pPr>
            <w:r>
              <w:rPr>
                <w:sz w:val="20"/>
                <w:szCs w:val="20"/>
              </w:rPr>
              <w:t>Нестерильный.</w:t>
            </w:r>
          </w:p>
          <w:p w:rsidR="009D738A" w:rsidRDefault="009D738A" w:rsidP="009D738A">
            <w:pPr>
              <w:rPr>
                <w:sz w:val="20"/>
                <w:szCs w:val="20"/>
              </w:rPr>
            </w:pPr>
            <w:r>
              <w:rPr>
                <w:sz w:val="20"/>
                <w:szCs w:val="20"/>
              </w:rPr>
              <w:t xml:space="preserve">Должен быть </w:t>
            </w:r>
            <w:r w:rsidRPr="009E294D">
              <w:rPr>
                <w:sz w:val="20"/>
                <w:szCs w:val="20"/>
              </w:rPr>
              <w:t>изготовлен из марли медицинской отбеленной</w:t>
            </w:r>
            <w:r>
              <w:rPr>
                <w:sz w:val="20"/>
                <w:szCs w:val="20"/>
              </w:rPr>
              <w:t>.</w:t>
            </w:r>
          </w:p>
          <w:p w:rsidR="009D738A" w:rsidRDefault="009D738A" w:rsidP="009D738A">
            <w:pPr>
              <w:rPr>
                <w:sz w:val="20"/>
                <w:szCs w:val="20"/>
              </w:rPr>
            </w:pPr>
            <w:r>
              <w:rPr>
                <w:sz w:val="20"/>
                <w:szCs w:val="20"/>
              </w:rPr>
              <w:t>С</w:t>
            </w:r>
            <w:r w:rsidRPr="009E294D">
              <w:rPr>
                <w:sz w:val="20"/>
                <w:szCs w:val="20"/>
              </w:rPr>
              <w:t>оответствие ГОСТ 1172-93</w:t>
            </w:r>
            <w:r>
              <w:rPr>
                <w:sz w:val="20"/>
                <w:szCs w:val="20"/>
              </w:rPr>
              <w:t xml:space="preserve"> Бинты марлевые медицинские</w:t>
            </w:r>
            <w:r w:rsidRPr="009E294D">
              <w:rPr>
                <w:sz w:val="20"/>
                <w:szCs w:val="20"/>
              </w:rPr>
              <w:t>.</w:t>
            </w:r>
            <w:r>
              <w:rPr>
                <w:sz w:val="20"/>
                <w:szCs w:val="20"/>
              </w:rPr>
              <w:t xml:space="preserve"> Технические условия.</w:t>
            </w:r>
            <w:r w:rsidRPr="009E294D">
              <w:rPr>
                <w:sz w:val="20"/>
                <w:szCs w:val="20"/>
              </w:rPr>
              <w:t xml:space="preserve"> </w:t>
            </w:r>
          </w:p>
          <w:p w:rsidR="009D738A" w:rsidRDefault="009D738A" w:rsidP="009D738A">
            <w:pPr>
              <w:rPr>
                <w:sz w:val="20"/>
                <w:szCs w:val="20"/>
              </w:rPr>
            </w:pPr>
            <w:r>
              <w:rPr>
                <w:sz w:val="20"/>
                <w:szCs w:val="20"/>
              </w:rPr>
              <w:t>П</w:t>
            </w:r>
            <w:r w:rsidRPr="009E294D">
              <w:rPr>
                <w:sz w:val="20"/>
                <w:szCs w:val="20"/>
              </w:rPr>
              <w:t>лотность не менее 39 г/м</w:t>
            </w:r>
            <w:proofErr w:type="gramStart"/>
            <w:r w:rsidRPr="009E294D">
              <w:rPr>
                <w:sz w:val="20"/>
                <w:szCs w:val="20"/>
              </w:rPr>
              <w:t>2</w:t>
            </w:r>
            <w:proofErr w:type="gramEnd"/>
            <w:r w:rsidRPr="009E294D">
              <w:rPr>
                <w:sz w:val="20"/>
                <w:szCs w:val="20"/>
              </w:rPr>
              <w:t xml:space="preserve">; </w:t>
            </w:r>
          </w:p>
          <w:p w:rsidR="009D738A" w:rsidRDefault="009D738A" w:rsidP="009D738A">
            <w:pPr>
              <w:rPr>
                <w:sz w:val="20"/>
                <w:szCs w:val="20"/>
              </w:rPr>
            </w:pPr>
            <w:r w:rsidRPr="009E294D">
              <w:rPr>
                <w:sz w:val="20"/>
                <w:szCs w:val="20"/>
              </w:rPr>
              <w:t xml:space="preserve">число нитей на 10 см основы - не менее 120; </w:t>
            </w:r>
          </w:p>
          <w:p w:rsidR="009D738A" w:rsidRDefault="009D738A" w:rsidP="009D738A">
            <w:pPr>
              <w:rPr>
                <w:sz w:val="20"/>
                <w:szCs w:val="20"/>
              </w:rPr>
            </w:pPr>
            <w:r w:rsidRPr="009E294D">
              <w:rPr>
                <w:sz w:val="20"/>
                <w:szCs w:val="20"/>
              </w:rPr>
              <w:t xml:space="preserve">число нитей на 10 см утка </w:t>
            </w:r>
            <w:r>
              <w:rPr>
                <w:sz w:val="20"/>
                <w:szCs w:val="20"/>
              </w:rPr>
              <w:t>-</w:t>
            </w:r>
            <w:r w:rsidRPr="009E294D">
              <w:rPr>
                <w:sz w:val="20"/>
                <w:szCs w:val="20"/>
              </w:rPr>
              <w:t xml:space="preserve"> не</w:t>
            </w:r>
            <w:r>
              <w:rPr>
                <w:sz w:val="20"/>
                <w:szCs w:val="20"/>
              </w:rPr>
              <w:t xml:space="preserve"> </w:t>
            </w:r>
            <w:r w:rsidRPr="009E294D">
              <w:rPr>
                <w:sz w:val="20"/>
                <w:szCs w:val="20"/>
              </w:rPr>
              <w:t xml:space="preserve">менее 84; </w:t>
            </w:r>
          </w:p>
          <w:p w:rsidR="009D738A" w:rsidRDefault="009D738A" w:rsidP="009D738A">
            <w:pPr>
              <w:rPr>
                <w:sz w:val="20"/>
                <w:szCs w:val="20"/>
              </w:rPr>
            </w:pPr>
            <w:r w:rsidRPr="009E294D">
              <w:rPr>
                <w:sz w:val="20"/>
                <w:szCs w:val="20"/>
              </w:rPr>
              <w:t>разрывная нагрузка полоски размером 50х200мм,</w:t>
            </w:r>
            <w:r>
              <w:rPr>
                <w:sz w:val="20"/>
                <w:szCs w:val="20"/>
              </w:rPr>
              <w:t xml:space="preserve"> </w:t>
            </w:r>
            <w:r w:rsidRPr="009E294D">
              <w:rPr>
                <w:sz w:val="20"/>
                <w:szCs w:val="20"/>
              </w:rPr>
              <w:t xml:space="preserve">кгс - не менее 9,0; </w:t>
            </w:r>
          </w:p>
          <w:p w:rsidR="009D738A" w:rsidRDefault="009D738A" w:rsidP="009D738A">
            <w:pPr>
              <w:rPr>
                <w:sz w:val="20"/>
                <w:szCs w:val="20"/>
              </w:rPr>
            </w:pPr>
            <w:r w:rsidRPr="009E294D">
              <w:rPr>
                <w:sz w:val="20"/>
                <w:szCs w:val="20"/>
              </w:rPr>
              <w:t xml:space="preserve">длина не менее 5,0м; </w:t>
            </w:r>
          </w:p>
          <w:p w:rsidR="009D738A" w:rsidRDefault="009D738A" w:rsidP="009D738A">
            <w:pPr>
              <w:rPr>
                <w:sz w:val="20"/>
                <w:szCs w:val="20"/>
              </w:rPr>
            </w:pPr>
            <w:r w:rsidRPr="009E294D">
              <w:rPr>
                <w:sz w:val="20"/>
                <w:szCs w:val="20"/>
              </w:rPr>
              <w:t xml:space="preserve">ширина не менее 10см; </w:t>
            </w:r>
          </w:p>
          <w:p w:rsidR="009D738A" w:rsidRDefault="009D738A" w:rsidP="009D738A">
            <w:pPr>
              <w:rPr>
                <w:sz w:val="20"/>
                <w:szCs w:val="20"/>
              </w:rPr>
            </w:pPr>
            <w:r w:rsidRPr="009E294D">
              <w:rPr>
                <w:sz w:val="20"/>
                <w:szCs w:val="20"/>
              </w:rPr>
              <w:t xml:space="preserve">вес бинта </w:t>
            </w:r>
            <w:r>
              <w:rPr>
                <w:sz w:val="20"/>
                <w:szCs w:val="20"/>
              </w:rPr>
              <w:t>- не</w:t>
            </w:r>
            <w:r w:rsidRPr="009E294D">
              <w:rPr>
                <w:sz w:val="20"/>
                <w:szCs w:val="20"/>
              </w:rPr>
              <w:t xml:space="preserve"> более 19</w:t>
            </w:r>
            <w:r>
              <w:rPr>
                <w:sz w:val="20"/>
                <w:szCs w:val="20"/>
              </w:rPr>
              <w:t>г</w:t>
            </w:r>
            <w:r w:rsidRPr="009E294D">
              <w:rPr>
                <w:sz w:val="20"/>
                <w:szCs w:val="20"/>
              </w:rPr>
              <w:t xml:space="preserve">, </w:t>
            </w:r>
          </w:p>
          <w:p w:rsidR="009D738A" w:rsidRDefault="009D738A" w:rsidP="009D738A">
            <w:pPr>
              <w:rPr>
                <w:sz w:val="20"/>
                <w:szCs w:val="20"/>
              </w:rPr>
            </w:pPr>
            <w:r w:rsidRPr="009E294D">
              <w:rPr>
                <w:sz w:val="20"/>
                <w:szCs w:val="20"/>
              </w:rPr>
              <w:t>групповая упаковка -30 шт. в</w:t>
            </w:r>
            <w:r>
              <w:rPr>
                <w:sz w:val="20"/>
                <w:szCs w:val="20"/>
              </w:rPr>
              <w:t xml:space="preserve"> </w:t>
            </w:r>
            <w:proofErr w:type="spellStart"/>
            <w:proofErr w:type="gramStart"/>
            <w:r w:rsidRPr="009E294D">
              <w:rPr>
                <w:sz w:val="20"/>
                <w:szCs w:val="20"/>
              </w:rPr>
              <w:t>п</w:t>
            </w:r>
            <w:proofErr w:type="spellEnd"/>
            <w:proofErr w:type="gramEnd"/>
            <w:r w:rsidRPr="009E294D">
              <w:rPr>
                <w:sz w:val="20"/>
                <w:szCs w:val="20"/>
              </w:rPr>
              <w:t xml:space="preserve">/э пакете. </w:t>
            </w:r>
          </w:p>
          <w:p w:rsidR="009D738A" w:rsidRPr="009E294D" w:rsidRDefault="009D738A" w:rsidP="009D738A">
            <w:pPr>
              <w:rPr>
                <w:rFonts w:eastAsia="Batang"/>
                <w:color w:val="000000"/>
                <w:sz w:val="20"/>
                <w:szCs w:val="20"/>
                <w:lang w:eastAsia="en-US"/>
              </w:rPr>
            </w:pPr>
            <w:r>
              <w:rPr>
                <w:sz w:val="20"/>
                <w:szCs w:val="20"/>
              </w:rPr>
              <w:t>С</w:t>
            </w:r>
            <w:r w:rsidRPr="009E294D">
              <w:rPr>
                <w:sz w:val="20"/>
                <w:szCs w:val="20"/>
              </w:rPr>
              <w:t>оответствие ГОСТ 1172-93</w:t>
            </w:r>
            <w:r>
              <w:rPr>
                <w:sz w:val="20"/>
                <w:szCs w:val="20"/>
              </w:rPr>
              <w:t xml:space="preserve"> Бинты марлевые медицинские</w:t>
            </w:r>
            <w:r w:rsidRPr="009E294D">
              <w:rPr>
                <w:sz w:val="20"/>
                <w:szCs w:val="20"/>
              </w:rPr>
              <w:t>.</w:t>
            </w:r>
            <w:r>
              <w:rPr>
                <w:sz w:val="20"/>
                <w:szCs w:val="20"/>
              </w:rPr>
              <w:t xml:space="preserve"> Технические условия.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sidRPr="009E294D">
              <w:rPr>
                <w:rFonts w:eastAsia="Batang"/>
                <w:sz w:val="20"/>
                <w:szCs w:val="20"/>
                <w:lang w:eastAsia="en-US"/>
              </w:rPr>
              <w:t>Ш</w:t>
            </w:r>
            <w:r w:rsidR="009D738A" w:rsidRPr="009E294D">
              <w:rPr>
                <w:rFonts w:eastAsia="Batang"/>
                <w:sz w:val="20"/>
                <w:szCs w:val="20"/>
                <w:lang w:eastAsia="en-US"/>
              </w:rPr>
              <w:t>т</w:t>
            </w:r>
            <w:r>
              <w:rPr>
                <w:rFonts w:eastAsia="Batang"/>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9D738A" w:rsidP="007A2E8C">
            <w:pPr>
              <w:jc w:val="center"/>
              <w:rPr>
                <w:rFonts w:eastAsia="Batang"/>
                <w:sz w:val="20"/>
                <w:szCs w:val="20"/>
                <w:lang w:eastAsia="en-US"/>
              </w:rPr>
            </w:pPr>
            <w:r w:rsidRPr="009E294D">
              <w:rPr>
                <w:rFonts w:eastAsia="Batang"/>
                <w:sz w:val="20"/>
                <w:szCs w:val="20"/>
                <w:lang w:eastAsia="en-US"/>
              </w:rPr>
              <w:t>5</w:t>
            </w:r>
            <w:r w:rsidR="007A2E8C">
              <w:rPr>
                <w:rFonts w:eastAsia="Batang"/>
                <w:sz w:val="20"/>
                <w:szCs w:val="20"/>
                <w:lang w:eastAsia="en-US"/>
              </w:rPr>
              <w:t>485</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12,54</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FB2EB8" w:rsidRDefault="009D738A" w:rsidP="009D738A">
            <w:pPr>
              <w:rPr>
                <w:rFonts w:eastAsia="Batang"/>
                <w:sz w:val="20"/>
                <w:szCs w:val="20"/>
                <w:lang w:eastAsia="en-US"/>
              </w:rPr>
            </w:pPr>
            <w:r w:rsidRPr="00FB2EB8">
              <w:rPr>
                <w:rFonts w:eastAsia="Batang"/>
                <w:sz w:val="20"/>
                <w:szCs w:val="20"/>
              </w:rPr>
              <w:t xml:space="preserve">Бинт марлевый медицинский стерильный  </w:t>
            </w:r>
            <w:r w:rsidRPr="00FB2EB8">
              <w:rPr>
                <w:rFonts w:eastAsia="Batang"/>
                <w:sz w:val="20"/>
                <w:szCs w:val="20"/>
              </w:rPr>
              <w:lastRenderedPageBreak/>
              <w:t>5мх10см</w:t>
            </w:r>
          </w:p>
        </w:tc>
        <w:tc>
          <w:tcPr>
            <w:tcW w:w="5245" w:type="dxa"/>
            <w:tcBorders>
              <w:top w:val="single" w:sz="4" w:space="0" w:color="auto"/>
              <w:left w:val="nil"/>
              <w:bottom w:val="single" w:sz="4" w:space="0" w:color="auto"/>
              <w:right w:val="single" w:sz="4" w:space="0" w:color="auto"/>
            </w:tcBorders>
          </w:tcPr>
          <w:p w:rsidR="009D738A" w:rsidRDefault="009D738A" w:rsidP="009D738A">
            <w:pPr>
              <w:rPr>
                <w:sz w:val="20"/>
                <w:szCs w:val="20"/>
              </w:rPr>
            </w:pPr>
            <w:r>
              <w:rPr>
                <w:sz w:val="20"/>
                <w:szCs w:val="20"/>
              </w:rPr>
              <w:lastRenderedPageBreak/>
              <w:t>Стерильный.</w:t>
            </w:r>
          </w:p>
          <w:p w:rsidR="009D738A" w:rsidRDefault="009D738A" w:rsidP="009D738A">
            <w:pPr>
              <w:rPr>
                <w:sz w:val="20"/>
                <w:szCs w:val="20"/>
              </w:rPr>
            </w:pPr>
            <w:r>
              <w:rPr>
                <w:sz w:val="20"/>
                <w:szCs w:val="20"/>
              </w:rPr>
              <w:t xml:space="preserve">Должен быть </w:t>
            </w:r>
            <w:r w:rsidRPr="009E294D">
              <w:rPr>
                <w:sz w:val="20"/>
                <w:szCs w:val="20"/>
              </w:rPr>
              <w:t xml:space="preserve">изготовлен </w:t>
            </w:r>
            <w:r>
              <w:rPr>
                <w:sz w:val="20"/>
                <w:szCs w:val="20"/>
              </w:rPr>
              <w:t>из марли медицинской отбеленной.</w:t>
            </w:r>
          </w:p>
          <w:p w:rsidR="009D738A" w:rsidRDefault="009D738A" w:rsidP="009D738A">
            <w:pPr>
              <w:rPr>
                <w:sz w:val="20"/>
                <w:szCs w:val="20"/>
              </w:rPr>
            </w:pPr>
            <w:r>
              <w:rPr>
                <w:sz w:val="20"/>
                <w:szCs w:val="20"/>
              </w:rPr>
              <w:lastRenderedPageBreak/>
              <w:t>С</w:t>
            </w:r>
            <w:r w:rsidRPr="009E294D">
              <w:rPr>
                <w:sz w:val="20"/>
                <w:szCs w:val="20"/>
              </w:rPr>
              <w:t>оответствие ГОСТ 1172-93</w:t>
            </w:r>
            <w:r>
              <w:rPr>
                <w:sz w:val="20"/>
                <w:szCs w:val="20"/>
              </w:rPr>
              <w:t xml:space="preserve"> Бинты марлевые медицинские</w:t>
            </w:r>
            <w:r w:rsidRPr="009E294D">
              <w:rPr>
                <w:sz w:val="20"/>
                <w:szCs w:val="20"/>
              </w:rPr>
              <w:t>.</w:t>
            </w:r>
            <w:r>
              <w:rPr>
                <w:sz w:val="20"/>
                <w:szCs w:val="20"/>
              </w:rPr>
              <w:t xml:space="preserve"> Технические условия.</w:t>
            </w:r>
            <w:r w:rsidRPr="009E294D">
              <w:rPr>
                <w:sz w:val="20"/>
                <w:szCs w:val="20"/>
              </w:rPr>
              <w:t xml:space="preserve"> </w:t>
            </w:r>
          </w:p>
          <w:p w:rsidR="009D738A" w:rsidRDefault="009D738A" w:rsidP="009D738A">
            <w:pPr>
              <w:rPr>
                <w:sz w:val="20"/>
                <w:szCs w:val="20"/>
              </w:rPr>
            </w:pPr>
            <w:r>
              <w:rPr>
                <w:sz w:val="20"/>
                <w:szCs w:val="20"/>
              </w:rPr>
              <w:t>П</w:t>
            </w:r>
            <w:r w:rsidRPr="009E294D">
              <w:rPr>
                <w:sz w:val="20"/>
                <w:szCs w:val="20"/>
              </w:rPr>
              <w:t>лотность не менее 39 г/м</w:t>
            </w:r>
            <w:proofErr w:type="gramStart"/>
            <w:r w:rsidRPr="009E294D">
              <w:rPr>
                <w:sz w:val="20"/>
                <w:szCs w:val="20"/>
              </w:rPr>
              <w:t>2</w:t>
            </w:r>
            <w:proofErr w:type="gramEnd"/>
            <w:r w:rsidRPr="009E294D">
              <w:rPr>
                <w:sz w:val="20"/>
                <w:szCs w:val="20"/>
              </w:rPr>
              <w:t>;</w:t>
            </w:r>
          </w:p>
          <w:p w:rsidR="009D738A" w:rsidRDefault="009D738A" w:rsidP="009D738A">
            <w:pPr>
              <w:rPr>
                <w:sz w:val="20"/>
                <w:szCs w:val="20"/>
              </w:rPr>
            </w:pPr>
            <w:r w:rsidRPr="009E294D">
              <w:rPr>
                <w:sz w:val="20"/>
                <w:szCs w:val="20"/>
              </w:rPr>
              <w:t xml:space="preserve">число нитей на 10 см основы - не менее 120; </w:t>
            </w:r>
          </w:p>
          <w:p w:rsidR="009D738A" w:rsidRDefault="009D738A" w:rsidP="009D738A">
            <w:pPr>
              <w:rPr>
                <w:sz w:val="20"/>
                <w:szCs w:val="20"/>
              </w:rPr>
            </w:pPr>
            <w:r w:rsidRPr="009E294D">
              <w:rPr>
                <w:sz w:val="20"/>
                <w:szCs w:val="20"/>
              </w:rPr>
              <w:t>число нитей на 10 см утка — не</w:t>
            </w:r>
            <w:r>
              <w:rPr>
                <w:sz w:val="20"/>
                <w:szCs w:val="20"/>
              </w:rPr>
              <w:t xml:space="preserve"> </w:t>
            </w:r>
            <w:r w:rsidRPr="009E294D">
              <w:rPr>
                <w:sz w:val="20"/>
                <w:szCs w:val="20"/>
              </w:rPr>
              <w:t xml:space="preserve">менее 84; </w:t>
            </w:r>
          </w:p>
          <w:p w:rsidR="009D738A" w:rsidRDefault="009D738A" w:rsidP="009D738A">
            <w:pPr>
              <w:rPr>
                <w:sz w:val="20"/>
                <w:szCs w:val="20"/>
              </w:rPr>
            </w:pPr>
            <w:r w:rsidRPr="009E294D">
              <w:rPr>
                <w:sz w:val="20"/>
                <w:szCs w:val="20"/>
              </w:rPr>
              <w:t>разрывная нагрузка полоски размером 50х200мм,</w:t>
            </w:r>
            <w:r>
              <w:rPr>
                <w:sz w:val="20"/>
                <w:szCs w:val="20"/>
              </w:rPr>
              <w:t xml:space="preserve"> </w:t>
            </w:r>
            <w:r w:rsidRPr="009E294D">
              <w:rPr>
                <w:sz w:val="20"/>
                <w:szCs w:val="20"/>
              </w:rPr>
              <w:t xml:space="preserve">кгс - не менее 9,0; </w:t>
            </w:r>
          </w:p>
          <w:p w:rsidR="009D738A" w:rsidRDefault="009D738A" w:rsidP="009D738A">
            <w:pPr>
              <w:rPr>
                <w:sz w:val="20"/>
                <w:szCs w:val="20"/>
              </w:rPr>
            </w:pPr>
            <w:r w:rsidRPr="009E294D">
              <w:rPr>
                <w:sz w:val="20"/>
                <w:szCs w:val="20"/>
              </w:rPr>
              <w:t xml:space="preserve">длина не менее 5,0м; </w:t>
            </w:r>
          </w:p>
          <w:p w:rsidR="009D738A" w:rsidRDefault="009D738A" w:rsidP="009D738A">
            <w:pPr>
              <w:rPr>
                <w:sz w:val="20"/>
                <w:szCs w:val="20"/>
              </w:rPr>
            </w:pPr>
            <w:r w:rsidRPr="009E294D">
              <w:rPr>
                <w:sz w:val="20"/>
                <w:szCs w:val="20"/>
              </w:rPr>
              <w:t xml:space="preserve">ширина не менее 10см; </w:t>
            </w:r>
          </w:p>
          <w:p w:rsidR="009D738A" w:rsidRDefault="009D738A" w:rsidP="009D738A">
            <w:pPr>
              <w:rPr>
                <w:sz w:val="20"/>
                <w:szCs w:val="20"/>
              </w:rPr>
            </w:pPr>
            <w:r w:rsidRPr="009E294D">
              <w:rPr>
                <w:sz w:val="20"/>
                <w:szCs w:val="20"/>
              </w:rPr>
              <w:t>вес бинта — более 19</w:t>
            </w:r>
            <w:r>
              <w:rPr>
                <w:sz w:val="20"/>
                <w:szCs w:val="20"/>
              </w:rPr>
              <w:t>г</w:t>
            </w:r>
            <w:r w:rsidRPr="009E294D">
              <w:rPr>
                <w:sz w:val="20"/>
                <w:szCs w:val="20"/>
              </w:rPr>
              <w:t xml:space="preserve">, </w:t>
            </w:r>
          </w:p>
          <w:p w:rsidR="009D738A" w:rsidRPr="009E294D" w:rsidRDefault="009D738A" w:rsidP="009D738A">
            <w:pPr>
              <w:rPr>
                <w:rFonts w:eastAsia="Batang"/>
                <w:color w:val="000000"/>
                <w:sz w:val="20"/>
                <w:szCs w:val="20"/>
                <w:lang w:eastAsia="en-US"/>
              </w:rPr>
            </w:pPr>
            <w:r w:rsidRPr="009E294D">
              <w:rPr>
                <w:sz w:val="20"/>
                <w:szCs w:val="20"/>
              </w:rPr>
              <w:t>групповая упаковка -30 шт. в</w:t>
            </w:r>
            <w:r>
              <w:rPr>
                <w:sz w:val="20"/>
                <w:szCs w:val="20"/>
              </w:rPr>
              <w:t xml:space="preserve"> </w:t>
            </w:r>
            <w:proofErr w:type="spellStart"/>
            <w:proofErr w:type="gramStart"/>
            <w:r w:rsidRPr="009E294D">
              <w:rPr>
                <w:sz w:val="20"/>
                <w:szCs w:val="20"/>
              </w:rPr>
              <w:t>п</w:t>
            </w:r>
            <w:proofErr w:type="spellEnd"/>
            <w:proofErr w:type="gramEnd"/>
            <w:r w:rsidRPr="009E294D">
              <w:rPr>
                <w:sz w:val="20"/>
                <w:szCs w:val="20"/>
              </w:rPr>
              <w:t xml:space="preserve">/э пакете.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sidRPr="009E294D">
              <w:rPr>
                <w:rFonts w:eastAsia="Batang"/>
                <w:sz w:val="20"/>
                <w:szCs w:val="20"/>
                <w:lang w:eastAsia="en-US"/>
              </w:rPr>
              <w:lastRenderedPageBreak/>
              <w:t>Ш</w:t>
            </w:r>
            <w:r w:rsidR="009D738A" w:rsidRPr="009E294D">
              <w:rPr>
                <w:rFonts w:eastAsia="Batang"/>
                <w:sz w:val="20"/>
                <w:szCs w:val="20"/>
                <w:lang w:eastAsia="en-US"/>
              </w:rPr>
              <w:t>т</w:t>
            </w:r>
            <w:r>
              <w:rPr>
                <w:rFonts w:eastAsia="Batang"/>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Pr>
                <w:rFonts w:eastAsia="Batang"/>
                <w:sz w:val="20"/>
                <w:szCs w:val="20"/>
                <w:lang w:eastAsia="en-US"/>
              </w:rPr>
              <w:t>110</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11,17</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lastRenderedPageBreak/>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FB2EB8" w:rsidRDefault="009D738A" w:rsidP="009D738A">
            <w:pPr>
              <w:rPr>
                <w:rFonts w:eastAsia="Batang"/>
                <w:sz w:val="20"/>
                <w:szCs w:val="20"/>
                <w:lang w:eastAsia="en-US"/>
              </w:rPr>
            </w:pPr>
            <w:r w:rsidRPr="00FB2EB8">
              <w:rPr>
                <w:rFonts w:eastAsia="Batang"/>
                <w:sz w:val="20"/>
                <w:szCs w:val="20"/>
              </w:rPr>
              <w:t>Бинт марлевый медицинский нестерильный 7мх14см</w:t>
            </w:r>
          </w:p>
        </w:tc>
        <w:tc>
          <w:tcPr>
            <w:tcW w:w="5245" w:type="dxa"/>
            <w:tcBorders>
              <w:top w:val="single" w:sz="4" w:space="0" w:color="auto"/>
              <w:left w:val="nil"/>
              <w:bottom w:val="single" w:sz="4" w:space="0" w:color="auto"/>
              <w:right w:val="single" w:sz="4" w:space="0" w:color="auto"/>
            </w:tcBorders>
          </w:tcPr>
          <w:p w:rsidR="009D738A" w:rsidRDefault="009D738A" w:rsidP="009D738A">
            <w:pPr>
              <w:rPr>
                <w:sz w:val="20"/>
                <w:szCs w:val="20"/>
              </w:rPr>
            </w:pPr>
            <w:r>
              <w:rPr>
                <w:sz w:val="20"/>
                <w:szCs w:val="20"/>
              </w:rPr>
              <w:t>Н</w:t>
            </w:r>
            <w:r w:rsidRPr="009E294D">
              <w:rPr>
                <w:sz w:val="20"/>
                <w:szCs w:val="20"/>
              </w:rPr>
              <w:t>естерильны</w:t>
            </w:r>
            <w:r>
              <w:rPr>
                <w:sz w:val="20"/>
                <w:szCs w:val="20"/>
              </w:rPr>
              <w:t>й.</w:t>
            </w:r>
          </w:p>
          <w:p w:rsidR="009D738A" w:rsidRDefault="009D738A" w:rsidP="009D738A">
            <w:pPr>
              <w:rPr>
                <w:sz w:val="20"/>
                <w:szCs w:val="20"/>
              </w:rPr>
            </w:pPr>
            <w:r>
              <w:rPr>
                <w:sz w:val="20"/>
                <w:szCs w:val="20"/>
              </w:rPr>
              <w:t xml:space="preserve">Должен быть </w:t>
            </w:r>
            <w:r w:rsidRPr="009E294D">
              <w:rPr>
                <w:sz w:val="20"/>
                <w:szCs w:val="20"/>
              </w:rPr>
              <w:t xml:space="preserve">изготовлен </w:t>
            </w:r>
            <w:r>
              <w:rPr>
                <w:sz w:val="20"/>
                <w:szCs w:val="20"/>
              </w:rPr>
              <w:t>из марли медицинской отбеленной.</w:t>
            </w:r>
          </w:p>
          <w:p w:rsidR="009D738A" w:rsidRDefault="009D738A" w:rsidP="009D738A">
            <w:pPr>
              <w:rPr>
                <w:sz w:val="20"/>
                <w:szCs w:val="20"/>
              </w:rPr>
            </w:pPr>
            <w:r>
              <w:rPr>
                <w:sz w:val="20"/>
                <w:szCs w:val="20"/>
              </w:rPr>
              <w:t>С</w:t>
            </w:r>
            <w:r w:rsidRPr="009E294D">
              <w:rPr>
                <w:sz w:val="20"/>
                <w:szCs w:val="20"/>
              </w:rPr>
              <w:t>оответствие ГОСТ 1172-93</w:t>
            </w:r>
            <w:r>
              <w:rPr>
                <w:sz w:val="20"/>
                <w:szCs w:val="20"/>
              </w:rPr>
              <w:t xml:space="preserve"> Бинты марлевые медицинские</w:t>
            </w:r>
            <w:r w:rsidRPr="009E294D">
              <w:rPr>
                <w:sz w:val="20"/>
                <w:szCs w:val="20"/>
              </w:rPr>
              <w:t>.</w:t>
            </w:r>
            <w:r>
              <w:rPr>
                <w:sz w:val="20"/>
                <w:szCs w:val="20"/>
              </w:rPr>
              <w:t xml:space="preserve"> Технические условия.</w:t>
            </w:r>
            <w:r w:rsidRPr="009E294D">
              <w:rPr>
                <w:sz w:val="20"/>
                <w:szCs w:val="20"/>
              </w:rPr>
              <w:t xml:space="preserve"> </w:t>
            </w:r>
          </w:p>
          <w:p w:rsidR="009D738A" w:rsidRDefault="009D738A" w:rsidP="009D738A">
            <w:pPr>
              <w:rPr>
                <w:sz w:val="20"/>
                <w:szCs w:val="20"/>
              </w:rPr>
            </w:pPr>
            <w:r>
              <w:rPr>
                <w:sz w:val="20"/>
                <w:szCs w:val="20"/>
              </w:rPr>
              <w:t>П</w:t>
            </w:r>
            <w:r w:rsidRPr="009E294D">
              <w:rPr>
                <w:sz w:val="20"/>
                <w:szCs w:val="20"/>
              </w:rPr>
              <w:t>лотность не менее 39 г/м</w:t>
            </w:r>
            <w:proofErr w:type="gramStart"/>
            <w:r w:rsidRPr="009E294D">
              <w:rPr>
                <w:sz w:val="20"/>
                <w:szCs w:val="20"/>
              </w:rPr>
              <w:t>2</w:t>
            </w:r>
            <w:proofErr w:type="gramEnd"/>
            <w:r w:rsidRPr="009E294D">
              <w:rPr>
                <w:sz w:val="20"/>
                <w:szCs w:val="20"/>
              </w:rPr>
              <w:t>;</w:t>
            </w:r>
          </w:p>
          <w:p w:rsidR="009D738A" w:rsidRDefault="009D738A" w:rsidP="009D738A">
            <w:pPr>
              <w:rPr>
                <w:sz w:val="20"/>
                <w:szCs w:val="20"/>
              </w:rPr>
            </w:pPr>
            <w:r w:rsidRPr="009E294D">
              <w:rPr>
                <w:sz w:val="20"/>
                <w:szCs w:val="20"/>
              </w:rPr>
              <w:t xml:space="preserve">число нитей на 10 см основы - не менее 120; </w:t>
            </w:r>
          </w:p>
          <w:p w:rsidR="009D738A" w:rsidRDefault="009D738A" w:rsidP="009D738A">
            <w:pPr>
              <w:rPr>
                <w:sz w:val="20"/>
                <w:szCs w:val="20"/>
              </w:rPr>
            </w:pPr>
            <w:r w:rsidRPr="009E294D">
              <w:rPr>
                <w:sz w:val="20"/>
                <w:szCs w:val="20"/>
              </w:rPr>
              <w:t xml:space="preserve">число нитей на 10 см утка — не менее 84; </w:t>
            </w:r>
          </w:p>
          <w:p w:rsidR="009D738A" w:rsidRDefault="009D738A" w:rsidP="009D738A">
            <w:pPr>
              <w:rPr>
                <w:sz w:val="20"/>
                <w:szCs w:val="20"/>
              </w:rPr>
            </w:pPr>
            <w:r w:rsidRPr="009E294D">
              <w:rPr>
                <w:sz w:val="20"/>
                <w:szCs w:val="20"/>
              </w:rPr>
              <w:t>разрывная нагрузка полоски размером 50х200мм,</w:t>
            </w:r>
            <w:r>
              <w:rPr>
                <w:sz w:val="20"/>
                <w:szCs w:val="20"/>
              </w:rPr>
              <w:t xml:space="preserve"> </w:t>
            </w:r>
            <w:r w:rsidRPr="009E294D">
              <w:rPr>
                <w:sz w:val="20"/>
                <w:szCs w:val="20"/>
              </w:rPr>
              <w:t xml:space="preserve">кгс - не менее 9,0; </w:t>
            </w:r>
          </w:p>
          <w:p w:rsidR="009D738A" w:rsidRDefault="009D738A" w:rsidP="009D738A">
            <w:pPr>
              <w:rPr>
                <w:sz w:val="20"/>
                <w:szCs w:val="20"/>
              </w:rPr>
            </w:pPr>
            <w:r w:rsidRPr="009E294D">
              <w:rPr>
                <w:sz w:val="20"/>
                <w:szCs w:val="20"/>
              </w:rPr>
              <w:t xml:space="preserve">длина не менее 7,0м; </w:t>
            </w:r>
          </w:p>
          <w:p w:rsidR="009D738A" w:rsidRDefault="009D738A" w:rsidP="009D738A">
            <w:pPr>
              <w:rPr>
                <w:sz w:val="20"/>
                <w:szCs w:val="20"/>
              </w:rPr>
            </w:pPr>
            <w:r w:rsidRPr="009E294D">
              <w:rPr>
                <w:sz w:val="20"/>
                <w:szCs w:val="20"/>
              </w:rPr>
              <w:t xml:space="preserve">ширина не менее14см; </w:t>
            </w:r>
          </w:p>
          <w:p w:rsidR="009D738A" w:rsidRDefault="009D738A" w:rsidP="009D738A">
            <w:pPr>
              <w:rPr>
                <w:sz w:val="20"/>
                <w:szCs w:val="20"/>
              </w:rPr>
            </w:pPr>
            <w:r w:rsidRPr="009E294D">
              <w:rPr>
                <w:sz w:val="20"/>
                <w:szCs w:val="20"/>
              </w:rPr>
              <w:t>вес бинта</w:t>
            </w:r>
            <w:r>
              <w:rPr>
                <w:sz w:val="20"/>
                <w:szCs w:val="20"/>
              </w:rPr>
              <w:t xml:space="preserve"> не</w:t>
            </w:r>
            <w:r w:rsidRPr="009E294D">
              <w:rPr>
                <w:sz w:val="20"/>
                <w:szCs w:val="20"/>
              </w:rPr>
              <w:t xml:space="preserve"> более 38</w:t>
            </w:r>
            <w:r>
              <w:rPr>
                <w:sz w:val="20"/>
                <w:szCs w:val="20"/>
              </w:rPr>
              <w:t>г</w:t>
            </w:r>
            <w:r w:rsidRPr="009E294D">
              <w:rPr>
                <w:sz w:val="20"/>
                <w:szCs w:val="20"/>
              </w:rPr>
              <w:t xml:space="preserve">, </w:t>
            </w:r>
          </w:p>
          <w:p w:rsidR="009D738A" w:rsidRPr="009E294D" w:rsidRDefault="009D738A" w:rsidP="009D738A">
            <w:pPr>
              <w:rPr>
                <w:rFonts w:eastAsia="Batang"/>
                <w:color w:val="000000"/>
                <w:sz w:val="20"/>
                <w:szCs w:val="20"/>
                <w:lang w:eastAsia="en-US"/>
              </w:rPr>
            </w:pPr>
            <w:r w:rsidRPr="009E294D">
              <w:rPr>
                <w:sz w:val="20"/>
                <w:szCs w:val="20"/>
              </w:rPr>
              <w:t>групповая упаковка  20 шт. в</w:t>
            </w:r>
            <w:r>
              <w:rPr>
                <w:sz w:val="20"/>
                <w:szCs w:val="20"/>
              </w:rPr>
              <w:t xml:space="preserve"> </w:t>
            </w:r>
            <w:proofErr w:type="spellStart"/>
            <w:proofErr w:type="gramStart"/>
            <w:r w:rsidRPr="009E294D">
              <w:rPr>
                <w:sz w:val="20"/>
                <w:szCs w:val="20"/>
              </w:rPr>
              <w:t>п</w:t>
            </w:r>
            <w:proofErr w:type="spellEnd"/>
            <w:proofErr w:type="gramEnd"/>
            <w:r w:rsidRPr="009E294D">
              <w:rPr>
                <w:sz w:val="20"/>
                <w:szCs w:val="20"/>
              </w:rPr>
              <w:t xml:space="preserve">/э пакете.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sidRPr="009E294D">
              <w:rPr>
                <w:rFonts w:eastAsia="Batang"/>
                <w:sz w:val="20"/>
                <w:szCs w:val="20"/>
                <w:lang w:eastAsia="en-US"/>
              </w:rPr>
              <w:t>Ш</w:t>
            </w:r>
            <w:r w:rsidR="009D738A" w:rsidRPr="009E294D">
              <w:rPr>
                <w:rFonts w:eastAsia="Batang"/>
                <w:sz w:val="20"/>
                <w:szCs w:val="20"/>
                <w:lang w:eastAsia="en-US"/>
              </w:rPr>
              <w:t>т</w:t>
            </w:r>
            <w:r>
              <w:rPr>
                <w:rFonts w:eastAsia="Batang"/>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Pr>
                <w:rFonts w:eastAsia="Batang"/>
                <w:sz w:val="20"/>
                <w:szCs w:val="20"/>
                <w:lang w:eastAsia="en-US"/>
              </w:rPr>
              <w:t>4500</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25,08</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B77F84" w:rsidRDefault="009D738A" w:rsidP="009D738A">
            <w:pPr>
              <w:rPr>
                <w:rFonts w:eastAsia="Batang"/>
                <w:sz w:val="20"/>
                <w:szCs w:val="20"/>
                <w:lang w:eastAsia="en-US"/>
              </w:rPr>
            </w:pPr>
            <w:r w:rsidRPr="00B77F84">
              <w:rPr>
                <w:rFonts w:eastAsia="Batang"/>
                <w:sz w:val="20"/>
                <w:szCs w:val="20"/>
                <w:lang w:eastAsia="en-US"/>
              </w:rPr>
              <w:t>Лейкопластырь медицинский на тканевой основе 3*500</w:t>
            </w:r>
          </w:p>
        </w:tc>
        <w:tc>
          <w:tcPr>
            <w:tcW w:w="5245" w:type="dxa"/>
            <w:tcBorders>
              <w:top w:val="single" w:sz="4" w:space="0" w:color="auto"/>
              <w:left w:val="nil"/>
              <w:bottom w:val="single" w:sz="4" w:space="0" w:color="auto"/>
              <w:right w:val="single" w:sz="4" w:space="0" w:color="auto"/>
            </w:tcBorders>
          </w:tcPr>
          <w:p w:rsidR="009D738A" w:rsidRPr="00B77F84" w:rsidRDefault="009D738A" w:rsidP="009D738A">
            <w:pPr>
              <w:rPr>
                <w:rFonts w:eastAsia="Batang"/>
                <w:sz w:val="20"/>
                <w:szCs w:val="20"/>
              </w:rPr>
            </w:pPr>
            <w:proofErr w:type="gramStart"/>
            <w:r w:rsidRPr="00B77F84">
              <w:rPr>
                <w:rFonts w:eastAsia="Batang"/>
                <w:sz w:val="20"/>
                <w:szCs w:val="20"/>
              </w:rPr>
              <w:t>Предназначен</w:t>
            </w:r>
            <w:proofErr w:type="gramEnd"/>
            <w:r w:rsidRPr="00B77F84">
              <w:rPr>
                <w:rFonts w:eastAsia="Batang"/>
                <w:sz w:val="20"/>
                <w:szCs w:val="20"/>
              </w:rPr>
              <w:t xml:space="preserve"> для фиксации марлевых повязок, катетеров, зондов, канюлей, при оказании первой помощи в случае мелких ран, при снятии хирургических швов для временного укрепления срастающихся краев разреза.</w:t>
            </w:r>
          </w:p>
          <w:p w:rsidR="009D738A" w:rsidRPr="00B77F84" w:rsidRDefault="009D738A" w:rsidP="009D738A">
            <w:pPr>
              <w:rPr>
                <w:rFonts w:eastAsia="Batang"/>
                <w:sz w:val="20"/>
                <w:szCs w:val="20"/>
              </w:rPr>
            </w:pPr>
            <w:r w:rsidRPr="00B77F84">
              <w:rPr>
                <w:rFonts w:eastAsia="Batang"/>
                <w:sz w:val="20"/>
                <w:szCs w:val="20"/>
              </w:rPr>
              <w:t>Основа – 100% хлопковая ткань, пропускающая воздух и влагу.</w:t>
            </w:r>
          </w:p>
          <w:p w:rsidR="009D738A" w:rsidRPr="00B77F84" w:rsidRDefault="009D738A" w:rsidP="009D738A">
            <w:pPr>
              <w:rPr>
                <w:rFonts w:eastAsia="Batang"/>
                <w:sz w:val="20"/>
                <w:szCs w:val="20"/>
              </w:rPr>
            </w:pPr>
            <w:proofErr w:type="spellStart"/>
            <w:r w:rsidRPr="00B77F84">
              <w:rPr>
                <w:rFonts w:eastAsia="Batang"/>
                <w:sz w:val="20"/>
                <w:szCs w:val="20"/>
              </w:rPr>
              <w:t>Адгезивный</w:t>
            </w:r>
            <w:proofErr w:type="spellEnd"/>
            <w:r w:rsidRPr="00B77F84">
              <w:rPr>
                <w:rFonts w:eastAsia="Batang"/>
                <w:sz w:val="20"/>
                <w:szCs w:val="20"/>
              </w:rPr>
              <w:t xml:space="preserve"> слой (клеевая масса) – оксид цинка и каучуковая смола.</w:t>
            </w:r>
          </w:p>
          <w:p w:rsidR="009D738A" w:rsidRPr="00B77F84" w:rsidRDefault="009D738A" w:rsidP="009D738A">
            <w:pPr>
              <w:rPr>
                <w:rFonts w:eastAsia="Batang"/>
                <w:color w:val="000000"/>
                <w:sz w:val="20"/>
                <w:szCs w:val="20"/>
                <w:lang w:eastAsia="en-US"/>
              </w:rPr>
            </w:pPr>
            <w:r w:rsidRPr="00B77F84">
              <w:rPr>
                <w:rFonts w:eastAsia="Batang"/>
                <w:sz w:val="20"/>
                <w:szCs w:val="20"/>
              </w:rPr>
              <w:t>Упаковка: катушка в индивидуальной картонной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proofErr w:type="spellStart"/>
            <w:r w:rsidRPr="009E294D">
              <w:rPr>
                <w:rFonts w:eastAsia="Batang"/>
                <w:sz w:val="20"/>
                <w:szCs w:val="20"/>
                <w:lang w:eastAsia="en-US"/>
              </w:rPr>
              <w:t>У</w:t>
            </w:r>
            <w:r w:rsidR="009D738A" w:rsidRPr="009E294D">
              <w:rPr>
                <w:rFonts w:eastAsia="Batang"/>
                <w:sz w:val="20"/>
                <w:szCs w:val="20"/>
                <w:lang w:eastAsia="en-US"/>
              </w:rPr>
              <w:t>п</w:t>
            </w:r>
            <w:proofErr w:type="spellEnd"/>
            <w:r>
              <w:rPr>
                <w:rFonts w:eastAsia="Batang"/>
                <w:sz w:val="20"/>
                <w:szCs w:val="20"/>
                <w:lang w:eastAsia="en-US"/>
              </w:rPr>
              <w:t>.</w:t>
            </w:r>
          </w:p>
          <w:p w:rsidR="009D738A" w:rsidRPr="009E294D" w:rsidRDefault="009D738A" w:rsidP="009D738A">
            <w:pPr>
              <w:jc w:val="center"/>
              <w:rPr>
                <w:rFonts w:eastAsia="Batang"/>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Pr>
                <w:rFonts w:eastAsia="Batang"/>
                <w:sz w:val="20"/>
                <w:szCs w:val="20"/>
                <w:lang w:eastAsia="en-US"/>
              </w:rPr>
              <w:t>356</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33,00</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B77F84" w:rsidRDefault="009D738A" w:rsidP="009D738A">
            <w:pPr>
              <w:rPr>
                <w:rFonts w:eastAsia="Batang"/>
                <w:sz w:val="20"/>
                <w:szCs w:val="20"/>
                <w:lang w:eastAsia="en-US"/>
              </w:rPr>
            </w:pPr>
            <w:r w:rsidRPr="00B77F84">
              <w:rPr>
                <w:rFonts w:eastAsia="Batang"/>
                <w:sz w:val="20"/>
                <w:szCs w:val="20"/>
                <w:lang w:eastAsia="en-US"/>
              </w:rPr>
              <w:t>Лейкопластырь медицинский на тканевой основе 5*500</w:t>
            </w:r>
          </w:p>
        </w:tc>
        <w:tc>
          <w:tcPr>
            <w:tcW w:w="5245" w:type="dxa"/>
            <w:tcBorders>
              <w:top w:val="single" w:sz="4" w:space="0" w:color="auto"/>
              <w:left w:val="nil"/>
              <w:bottom w:val="single" w:sz="4" w:space="0" w:color="auto"/>
              <w:right w:val="single" w:sz="4" w:space="0" w:color="auto"/>
            </w:tcBorders>
          </w:tcPr>
          <w:p w:rsidR="009D738A" w:rsidRPr="00B77F84" w:rsidRDefault="009D738A" w:rsidP="009D738A">
            <w:pPr>
              <w:rPr>
                <w:rFonts w:eastAsia="Batang"/>
                <w:sz w:val="20"/>
                <w:szCs w:val="20"/>
              </w:rPr>
            </w:pPr>
            <w:proofErr w:type="gramStart"/>
            <w:r w:rsidRPr="00B77F84">
              <w:rPr>
                <w:rFonts w:eastAsia="Batang"/>
                <w:sz w:val="20"/>
                <w:szCs w:val="20"/>
              </w:rPr>
              <w:t>Предназначен</w:t>
            </w:r>
            <w:proofErr w:type="gramEnd"/>
            <w:r w:rsidRPr="00B77F84">
              <w:rPr>
                <w:rFonts w:eastAsia="Batang"/>
                <w:sz w:val="20"/>
                <w:szCs w:val="20"/>
              </w:rPr>
              <w:t xml:space="preserve"> для фиксации марлевых повязок, катетеров, зондов, канюлей, при оказании первой помощи в случае мелких ран, при снятии хирургических швов для временного укрепления срастающихся краев разреза.</w:t>
            </w:r>
          </w:p>
          <w:p w:rsidR="009D738A" w:rsidRPr="00B77F84" w:rsidRDefault="009D738A" w:rsidP="009D738A">
            <w:pPr>
              <w:rPr>
                <w:rFonts w:eastAsia="Batang"/>
                <w:sz w:val="20"/>
                <w:szCs w:val="20"/>
              </w:rPr>
            </w:pPr>
            <w:r w:rsidRPr="00B77F84">
              <w:rPr>
                <w:rFonts w:eastAsia="Batang"/>
                <w:sz w:val="20"/>
                <w:szCs w:val="20"/>
              </w:rPr>
              <w:t>Основа – 100% хлопковая ткань, пропускающая воздух и влагу.</w:t>
            </w:r>
          </w:p>
          <w:p w:rsidR="009D738A" w:rsidRPr="00B77F84" w:rsidRDefault="009D738A" w:rsidP="009D738A">
            <w:pPr>
              <w:rPr>
                <w:rFonts w:eastAsia="Batang"/>
                <w:sz w:val="20"/>
                <w:szCs w:val="20"/>
              </w:rPr>
            </w:pPr>
            <w:proofErr w:type="spellStart"/>
            <w:r w:rsidRPr="00B77F84">
              <w:rPr>
                <w:rFonts w:eastAsia="Batang"/>
                <w:sz w:val="20"/>
                <w:szCs w:val="20"/>
              </w:rPr>
              <w:t>Адгезивный</w:t>
            </w:r>
            <w:proofErr w:type="spellEnd"/>
            <w:r w:rsidRPr="00B77F84">
              <w:rPr>
                <w:rFonts w:eastAsia="Batang"/>
                <w:sz w:val="20"/>
                <w:szCs w:val="20"/>
              </w:rPr>
              <w:t xml:space="preserve"> слой (клеевая масса) – оксид цинка и каучуковая смола.</w:t>
            </w:r>
          </w:p>
          <w:p w:rsidR="009D738A" w:rsidRPr="00B77F84" w:rsidRDefault="009D738A" w:rsidP="009D738A">
            <w:pPr>
              <w:rPr>
                <w:rFonts w:eastAsia="Batang"/>
                <w:color w:val="000000"/>
                <w:sz w:val="20"/>
                <w:szCs w:val="20"/>
                <w:lang w:eastAsia="en-US"/>
              </w:rPr>
            </w:pPr>
            <w:r w:rsidRPr="00B77F84">
              <w:rPr>
                <w:rFonts w:eastAsia="Batang"/>
                <w:sz w:val="20"/>
                <w:szCs w:val="20"/>
              </w:rPr>
              <w:t>Упаковка: катушка в индивидуальной картонной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proofErr w:type="spellStart"/>
            <w:r w:rsidRPr="009E294D">
              <w:rPr>
                <w:rFonts w:eastAsia="Batang"/>
                <w:sz w:val="20"/>
                <w:szCs w:val="20"/>
                <w:lang w:eastAsia="en-US"/>
              </w:rPr>
              <w:t>У</w:t>
            </w:r>
            <w:r w:rsidR="009D738A" w:rsidRPr="009E294D">
              <w:rPr>
                <w:rFonts w:eastAsia="Batang"/>
                <w:sz w:val="20"/>
                <w:szCs w:val="20"/>
                <w:lang w:eastAsia="en-US"/>
              </w:rPr>
              <w:t>п</w:t>
            </w:r>
            <w:proofErr w:type="spellEnd"/>
            <w:r>
              <w:rPr>
                <w:rFonts w:eastAsia="Batang"/>
                <w:sz w:val="20"/>
                <w:szCs w:val="20"/>
                <w:lang w:eastAsia="en-US"/>
              </w:rPr>
              <w:t>.</w:t>
            </w:r>
          </w:p>
          <w:p w:rsidR="009D738A" w:rsidRPr="009E294D" w:rsidRDefault="009D738A" w:rsidP="009D738A">
            <w:pPr>
              <w:jc w:val="center"/>
              <w:rPr>
                <w:rFonts w:eastAsia="Batang"/>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Pr>
                <w:rFonts w:eastAsia="Batang"/>
                <w:sz w:val="20"/>
                <w:szCs w:val="20"/>
                <w:lang w:eastAsia="en-US"/>
              </w:rPr>
              <w:t>453</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54,15</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B77F84" w:rsidRDefault="009D738A" w:rsidP="009D738A">
            <w:pPr>
              <w:rPr>
                <w:rFonts w:eastAsia="Batang"/>
                <w:sz w:val="20"/>
                <w:szCs w:val="20"/>
                <w:lang w:eastAsia="en-US"/>
              </w:rPr>
            </w:pPr>
            <w:r w:rsidRPr="00B77F84">
              <w:rPr>
                <w:rFonts w:eastAsia="Batang"/>
                <w:sz w:val="20"/>
                <w:szCs w:val="20"/>
                <w:lang w:eastAsia="en-US"/>
              </w:rPr>
              <w:t>Фиксирующий пластырь</w:t>
            </w:r>
            <w:r>
              <w:rPr>
                <w:rFonts w:eastAsia="Batang"/>
                <w:sz w:val="20"/>
                <w:szCs w:val="20"/>
                <w:lang w:eastAsia="en-US"/>
              </w:rPr>
              <w:t>-</w:t>
            </w:r>
            <w:r w:rsidRPr="00B77F84">
              <w:rPr>
                <w:rFonts w:eastAsia="Batang"/>
                <w:sz w:val="20"/>
                <w:szCs w:val="20"/>
                <w:lang w:eastAsia="en-US"/>
              </w:rPr>
              <w:t>повязка для катетеров 6*8</w:t>
            </w:r>
          </w:p>
        </w:tc>
        <w:tc>
          <w:tcPr>
            <w:tcW w:w="5245" w:type="dxa"/>
            <w:tcBorders>
              <w:top w:val="single" w:sz="4" w:space="0" w:color="auto"/>
              <w:left w:val="nil"/>
              <w:bottom w:val="single" w:sz="4" w:space="0" w:color="auto"/>
              <w:right w:val="single" w:sz="4" w:space="0" w:color="auto"/>
            </w:tcBorders>
          </w:tcPr>
          <w:p w:rsidR="009D738A" w:rsidRPr="00B77F84" w:rsidRDefault="009D738A" w:rsidP="009D738A">
            <w:pPr>
              <w:pStyle w:val="afb"/>
              <w:spacing w:before="0" w:beforeAutospacing="0" w:after="0" w:afterAutospacing="0"/>
              <w:rPr>
                <w:sz w:val="20"/>
                <w:szCs w:val="20"/>
              </w:rPr>
            </w:pPr>
            <w:r>
              <w:rPr>
                <w:sz w:val="20"/>
                <w:szCs w:val="20"/>
              </w:rPr>
              <w:t>Д</w:t>
            </w:r>
            <w:r w:rsidRPr="00B77F84">
              <w:rPr>
                <w:sz w:val="20"/>
                <w:szCs w:val="20"/>
              </w:rPr>
              <w:t xml:space="preserve">ля фиксации постоянных и внутривенных катетеров, канюль и других медицинских устройств. </w:t>
            </w:r>
          </w:p>
          <w:p w:rsidR="009D738A" w:rsidRDefault="009D738A" w:rsidP="009D738A">
            <w:pPr>
              <w:pStyle w:val="afb"/>
              <w:spacing w:before="0" w:beforeAutospacing="0" w:after="0" w:afterAutospacing="0"/>
              <w:rPr>
                <w:sz w:val="20"/>
                <w:szCs w:val="20"/>
              </w:rPr>
            </w:pPr>
            <w:r>
              <w:rPr>
                <w:rStyle w:val="aff"/>
                <w:sz w:val="20"/>
                <w:szCs w:val="20"/>
              </w:rPr>
              <w:t>Основа -</w:t>
            </w:r>
            <w:r>
              <w:rPr>
                <w:sz w:val="20"/>
                <w:szCs w:val="20"/>
              </w:rPr>
              <w:t xml:space="preserve"> нетка</w:t>
            </w:r>
            <w:r w:rsidRPr="00B77F84">
              <w:rPr>
                <w:sz w:val="20"/>
                <w:szCs w:val="20"/>
              </w:rPr>
              <w:t>н</w:t>
            </w:r>
            <w:r>
              <w:rPr>
                <w:sz w:val="20"/>
                <w:szCs w:val="20"/>
              </w:rPr>
              <w:t>ая</w:t>
            </w:r>
            <w:r w:rsidRPr="00B77F84">
              <w:rPr>
                <w:sz w:val="20"/>
                <w:szCs w:val="20"/>
              </w:rPr>
              <w:t xml:space="preserve"> (вискозный шелк с добавлением полиэстера)</w:t>
            </w:r>
            <w:r>
              <w:rPr>
                <w:sz w:val="20"/>
                <w:szCs w:val="20"/>
              </w:rPr>
              <w:t xml:space="preserve"> перфорированная</w:t>
            </w:r>
            <w:r w:rsidRPr="00B77F84">
              <w:rPr>
                <w:sz w:val="20"/>
                <w:szCs w:val="20"/>
              </w:rPr>
              <w:t>, мягк</w:t>
            </w:r>
            <w:r>
              <w:rPr>
                <w:sz w:val="20"/>
                <w:szCs w:val="20"/>
              </w:rPr>
              <w:t>ая</w:t>
            </w:r>
            <w:r w:rsidRPr="00B77F84">
              <w:rPr>
                <w:sz w:val="20"/>
                <w:szCs w:val="20"/>
              </w:rPr>
              <w:t> прозрачн</w:t>
            </w:r>
            <w:r>
              <w:rPr>
                <w:sz w:val="20"/>
                <w:szCs w:val="20"/>
              </w:rPr>
              <w:t>ая</w:t>
            </w:r>
            <w:r w:rsidRPr="001A14C3">
              <w:rPr>
                <w:sz w:val="20"/>
                <w:szCs w:val="20"/>
              </w:rPr>
              <w:t xml:space="preserve"> для радиолучей с нормальной степенью адгезии</w:t>
            </w:r>
            <w:r>
              <w:rPr>
                <w:sz w:val="20"/>
                <w:szCs w:val="20"/>
              </w:rPr>
              <w:t>.</w:t>
            </w:r>
          </w:p>
          <w:p w:rsidR="009D738A" w:rsidRPr="00B77F84" w:rsidRDefault="009D738A" w:rsidP="009D738A">
            <w:pPr>
              <w:pStyle w:val="afb"/>
              <w:spacing w:before="0" w:beforeAutospacing="0" w:after="0" w:afterAutospacing="0"/>
              <w:rPr>
                <w:sz w:val="20"/>
                <w:szCs w:val="20"/>
              </w:rPr>
            </w:pPr>
            <w:r>
              <w:rPr>
                <w:sz w:val="20"/>
                <w:szCs w:val="20"/>
              </w:rPr>
              <w:t>Цвет основы - белый</w:t>
            </w:r>
            <w:r w:rsidRPr="00B77F84">
              <w:rPr>
                <w:sz w:val="20"/>
                <w:szCs w:val="20"/>
              </w:rPr>
              <w:t>. </w:t>
            </w:r>
          </w:p>
          <w:p w:rsidR="009D738A" w:rsidRPr="00B77F84" w:rsidRDefault="009D738A" w:rsidP="009D738A">
            <w:pPr>
              <w:pStyle w:val="afb"/>
              <w:spacing w:before="0" w:beforeAutospacing="0" w:after="0" w:afterAutospacing="0"/>
              <w:rPr>
                <w:sz w:val="20"/>
                <w:szCs w:val="20"/>
              </w:rPr>
            </w:pPr>
            <w:r w:rsidRPr="00B77F84">
              <w:rPr>
                <w:rStyle w:val="aff"/>
                <w:sz w:val="20"/>
                <w:szCs w:val="20"/>
              </w:rPr>
              <w:t xml:space="preserve">Пластырь должен </w:t>
            </w:r>
            <w:r w:rsidRPr="00B77F84">
              <w:rPr>
                <w:sz w:val="20"/>
                <w:szCs w:val="20"/>
              </w:rPr>
              <w:t>иметь специальный надрез для иглы. </w:t>
            </w:r>
          </w:p>
          <w:p w:rsidR="009D738A" w:rsidRDefault="009D738A" w:rsidP="009D738A">
            <w:pPr>
              <w:pStyle w:val="afb"/>
              <w:spacing w:before="0" w:beforeAutospacing="0" w:after="0" w:afterAutospacing="0"/>
              <w:rPr>
                <w:sz w:val="20"/>
                <w:szCs w:val="20"/>
              </w:rPr>
            </w:pPr>
            <w:r w:rsidRPr="00B77F84">
              <w:rPr>
                <w:rStyle w:val="aff"/>
                <w:sz w:val="20"/>
                <w:szCs w:val="20"/>
              </w:rPr>
              <w:t>Впитывающая  (абсорбирующая) подушечка</w:t>
            </w:r>
            <w:r w:rsidRPr="00B77F84">
              <w:rPr>
                <w:sz w:val="20"/>
                <w:szCs w:val="20"/>
              </w:rPr>
              <w:t xml:space="preserve"> 2 </w:t>
            </w:r>
            <w:proofErr w:type="spellStart"/>
            <w:r w:rsidRPr="00B77F84">
              <w:rPr>
                <w:sz w:val="20"/>
                <w:szCs w:val="20"/>
              </w:rPr>
              <w:t>х</w:t>
            </w:r>
            <w:proofErr w:type="spellEnd"/>
            <w:r w:rsidRPr="00B77F84">
              <w:rPr>
                <w:sz w:val="20"/>
                <w:szCs w:val="20"/>
              </w:rPr>
              <w:t xml:space="preserve"> 2,2 см </w:t>
            </w:r>
            <w:proofErr w:type="gramStart"/>
            <w:r>
              <w:rPr>
                <w:sz w:val="20"/>
                <w:szCs w:val="20"/>
              </w:rPr>
              <w:t>–</w:t>
            </w:r>
            <w:r w:rsidRPr="00B77F84">
              <w:rPr>
                <w:sz w:val="20"/>
                <w:szCs w:val="20"/>
              </w:rPr>
              <w:t>у</w:t>
            </w:r>
            <w:proofErr w:type="gramEnd"/>
            <w:r w:rsidRPr="00B77F84">
              <w:rPr>
                <w:sz w:val="20"/>
                <w:szCs w:val="20"/>
              </w:rPr>
              <w:t>толщенная</w:t>
            </w:r>
            <w:r>
              <w:rPr>
                <w:sz w:val="20"/>
                <w:szCs w:val="20"/>
              </w:rPr>
              <w:t>,</w:t>
            </w:r>
            <w:r w:rsidRPr="00B77F84">
              <w:rPr>
                <w:sz w:val="20"/>
                <w:szCs w:val="20"/>
              </w:rPr>
              <w:t xml:space="preserve"> с высокой впитывающей способностью, покрыта микросеткой</w:t>
            </w:r>
            <w:r w:rsidRPr="00B77F84">
              <w:rPr>
                <w:rStyle w:val="aff"/>
                <w:sz w:val="20"/>
                <w:szCs w:val="20"/>
              </w:rPr>
              <w:t>.</w:t>
            </w:r>
            <w:r w:rsidRPr="00B77F84">
              <w:rPr>
                <w:sz w:val="20"/>
                <w:szCs w:val="20"/>
              </w:rPr>
              <w:t xml:space="preserve"> </w:t>
            </w:r>
          </w:p>
          <w:p w:rsidR="009D738A" w:rsidRPr="00B77F84" w:rsidRDefault="009D738A" w:rsidP="009D738A">
            <w:pPr>
              <w:pStyle w:val="afb"/>
              <w:spacing w:before="0" w:beforeAutospacing="0" w:after="0" w:afterAutospacing="0"/>
              <w:rPr>
                <w:sz w:val="20"/>
                <w:szCs w:val="20"/>
              </w:rPr>
            </w:pPr>
            <w:r w:rsidRPr="00B77F84">
              <w:rPr>
                <w:sz w:val="20"/>
                <w:szCs w:val="20"/>
              </w:rPr>
              <w:t>Повязка стерильная,  воздухопроницаема, паропроницаема.</w:t>
            </w:r>
          </w:p>
          <w:p w:rsidR="009D738A" w:rsidRPr="00B77F84" w:rsidRDefault="009D738A" w:rsidP="009D738A">
            <w:pPr>
              <w:pStyle w:val="afb"/>
              <w:spacing w:before="0" w:beforeAutospacing="0" w:after="0" w:afterAutospacing="0"/>
              <w:rPr>
                <w:sz w:val="20"/>
                <w:szCs w:val="20"/>
              </w:rPr>
            </w:pPr>
            <w:r w:rsidRPr="00B77F84">
              <w:rPr>
                <w:rStyle w:val="aff"/>
                <w:sz w:val="20"/>
                <w:szCs w:val="20"/>
              </w:rPr>
              <w:t>Упаковка:</w:t>
            </w:r>
            <w:r>
              <w:rPr>
                <w:rStyle w:val="aff"/>
                <w:sz w:val="20"/>
                <w:szCs w:val="20"/>
              </w:rPr>
              <w:t xml:space="preserve"> </w:t>
            </w:r>
            <w:r w:rsidRPr="00B77F84">
              <w:rPr>
                <w:sz w:val="20"/>
                <w:szCs w:val="20"/>
              </w:rPr>
              <w:t xml:space="preserve">Блистер (медицинская бумага и пленка), внутри липкий слой </w:t>
            </w:r>
            <w:proofErr w:type="spellStart"/>
            <w:r w:rsidRPr="00B77F84">
              <w:rPr>
                <w:sz w:val="20"/>
                <w:szCs w:val="20"/>
              </w:rPr>
              <w:t>нетканной</w:t>
            </w:r>
            <w:proofErr w:type="spellEnd"/>
            <w:r w:rsidRPr="00B77F84">
              <w:rPr>
                <w:sz w:val="20"/>
                <w:szCs w:val="20"/>
              </w:rPr>
              <w:t xml:space="preserve"> основы  защищен бумажной прокладкой. </w:t>
            </w:r>
          </w:p>
          <w:p w:rsidR="009D738A" w:rsidRPr="00B77F84" w:rsidRDefault="009D738A" w:rsidP="009D738A">
            <w:pPr>
              <w:pStyle w:val="afb"/>
              <w:spacing w:before="0" w:beforeAutospacing="0" w:after="0" w:afterAutospacing="0"/>
              <w:rPr>
                <w:sz w:val="20"/>
                <w:szCs w:val="20"/>
              </w:rPr>
            </w:pPr>
            <w:r w:rsidRPr="00B77F84">
              <w:rPr>
                <w:sz w:val="20"/>
                <w:szCs w:val="20"/>
              </w:rPr>
              <w:t>Групповая упаковка - в картонные коробки по 100 шт.</w:t>
            </w:r>
          </w:p>
          <w:p w:rsidR="009D738A" w:rsidRPr="00B77F84" w:rsidRDefault="009D738A" w:rsidP="009D738A">
            <w:pPr>
              <w:rPr>
                <w:rFonts w:eastAsia="Batang"/>
                <w:color w:val="000000"/>
                <w:sz w:val="20"/>
                <w:szCs w:val="20"/>
                <w:lang w:eastAsia="en-US"/>
              </w:rPr>
            </w:pPr>
            <w:r w:rsidRPr="00B77F84">
              <w:rPr>
                <w:rStyle w:val="aff"/>
                <w:sz w:val="20"/>
                <w:szCs w:val="20"/>
              </w:rPr>
              <w:t>Стерилизация:</w:t>
            </w:r>
            <w:r w:rsidRPr="00B77F84">
              <w:rPr>
                <w:sz w:val="20"/>
                <w:szCs w:val="20"/>
              </w:rPr>
              <w:t xml:space="preserve"> Оксид Этилена (ЕО)</w:t>
            </w:r>
            <w:r w:rsidRPr="00B77F84">
              <w:rPr>
                <w:sz w:val="20"/>
                <w:szCs w:val="20"/>
              </w:rPr>
              <w:br/>
              <w:t>Срок годности: 5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sidRPr="009E294D">
              <w:rPr>
                <w:rFonts w:eastAsia="Batang"/>
                <w:sz w:val="20"/>
                <w:szCs w:val="20"/>
                <w:lang w:eastAsia="en-US"/>
              </w:rPr>
              <w:t>Ш</w:t>
            </w:r>
            <w:r w:rsidR="009D738A" w:rsidRPr="009E294D">
              <w:rPr>
                <w:rFonts w:eastAsia="Batang"/>
                <w:sz w:val="20"/>
                <w:szCs w:val="20"/>
                <w:lang w:eastAsia="en-US"/>
              </w:rPr>
              <w:t>т</w:t>
            </w:r>
            <w:r>
              <w:rPr>
                <w:rFonts w:eastAsia="Batang"/>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Pr>
                <w:rFonts w:eastAsia="Batang"/>
                <w:sz w:val="20"/>
                <w:szCs w:val="20"/>
                <w:lang w:eastAsia="en-US"/>
              </w:rPr>
              <w:t>1230</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9,84</w:t>
            </w:r>
          </w:p>
        </w:tc>
      </w:tr>
      <w:tr w:rsidR="009D738A"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9D738A" w:rsidRPr="009E294D" w:rsidRDefault="009D738A" w:rsidP="009D738A">
            <w:pPr>
              <w:rPr>
                <w:rFonts w:eastAsia="Batang"/>
                <w:sz w:val="20"/>
                <w:szCs w:val="20"/>
                <w:lang w:eastAsia="en-US"/>
              </w:rPr>
            </w:pPr>
            <w:r w:rsidRPr="009E294D">
              <w:rPr>
                <w:rFonts w:eastAsia="Batang"/>
                <w:sz w:val="20"/>
                <w:szCs w:val="20"/>
                <w:lang w:eastAsia="en-US"/>
              </w:rPr>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D738A" w:rsidRPr="00327014" w:rsidRDefault="009D738A" w:rsidP="009D738A">
            <w:pPr>
              <w:rPr>
                <w:rFonts w:eastAsia="Batang"/>
                <w:sz w:val="20"/>
                <w:szCs w:val="20"/>
                <w:lang w:eastAsia="en-US"/>
              </w:rPr>
            </w:pPr>
            <w:r w:rsidRPr="00327014">
              <w:rPr>
                <w:rFonts w:eastAsia="Batang"/>
                <w:sz w:val="20"/>
                <w:szCs w:val="20"/>
                <w:lang w:eastAsia="en-US"/>
              </w:rPr>
              <w:t xml:space="preserve">Вата </w:t>
            </w:r>
            <w:r w:rsidRPr="00327014">
              <w:rPr>
                <w:rFonts w:eastAsia="Batang"/>
                <w:sz w:val="20"/>
                <w:szCs w:val="20"/>
                <w:lang w:eastAsia="en-US"/>
              </w:rPr>
              <w:lastRenderedPageBreak/>
              <w:t>медицинская хирургическая нестерильная</w:t>
            </w:r>
          </w:p>
          <w:p w:rsidR="009D738A" w:rsidRPr="00327014" w:rsidRDefault="009D738A" w:rsidP="009D738A">
            <w:pPr>
              <w:rPr>
                <w:rFonts w:eastAsia="Batang"/>
                <w:sz w:val="20"/>
                <w:szCs w:val="20"/>
                <w:lang w:eastAsia="en-US"/>
              </w:rPr>
            </w:pPr>
            <w:r>
              <w:rPr>
                <w:rFonts w:eastAsia="Batang"/>
                <w:sz w:val="20"/>
                <w:szCs w:val="20"/>
                <w:lang w:eastAsia="en-US"/>
              </w:rPr>
              <w:t xml:space="preserve"> (</w:t>
            </w:r>
            <w:r w:rsidRPr="00327014">
              <w:rPr>
                <w:rFonts w:eastAsia="Batang"/>
                <w:sz w:val="20"/>
                <w:szCs w:val="20"/>
                <w:lang w:eastAsia="en-US"/>
              </w:rPr>
              <w:t xml:space="preserve">фасовка по 250 </w:t>
            </w:r>
            <w:proofErr w:type="spellStart"/>
            <w:r w:rsidRPr="00327014">
              <w:rPr>
                <w:rFonts w:eastAsia="Batang"/>
                <w:sz w:val="20"/>
                <w:szCs w:val="20"/>
                <w:lang w:eastAsia="en-US"/>
              </w:rPr>
              <w:t>гр</w:t>
            </w:r>
            <w:proofErr w:type="spellEnd"/>
            <w:proofErr w:type="gramStart"/>
            <w:r w:rsidRPr="00327014">
              <w:rPr>
                <w:rFonts w:eastAsia="Batang"/>
                <w:sz w:val="20"/>
                <w:szCs w:val="20"/>
                <w:lang w:eastAsia="en-US"/>
              </w:rPr>
              <w:t xml:space="preserve"> )</w:t>
            </w:r>
            <w:proofErr w:type="gramEnd"/>
          </w:p>
        </w:tc>
        <w:tc>
          <w:tcPr>
            <w:tcW w:w="5245" w:type="dxa"/>
            <w:tcBorders>
              <w:top w:val="single" w:sz="4" w:space="0" w:color="auto"/>
              <w:left w:val="nil"/>
              <w:bottom w:val="single" w:sz="4" w:space="0" w:color="auto"/>
              <w:right w:val="single" w:sz="4" w:space="0" w:color="auto"/>
            </w:tcBorders>
          </w:tcPr>
          <w:p w:rsidR="009D738A" w:rsidRDefault="009D738A" w:rsidP="009D738A">
            <w:pPr>
              <w:rPr>
                <w:rStyle w:val="s1"/>
                <w:rFonts w:eastAsia="Batang"/>
                <w:sz w:val="20"/>
                <w:szCs w:val="20"/>
              </w:rPr>
            </w:pPr>
            <w:r>
              <w:rPr>
                <w:rStyle w:val="s1"/>
                <w:rFonts w:eastAsia="Batang"/>
                <w:sz w:val="20"/>
                <w:szCs w:val="20"/>
              </w:rPr>
              <w:lastRenderedPageBreak/>
              <w:t>С</w:t>
            </w:r>
            <w:r w:rsidRPr="009E294D">
              <w:rPr>
                <w:rStyle w:val="s1"/>
                <w:rFonts w:eastAsia="Batang"/>
                <w:sz w:val="20"/>
                <w:szCs w:val="20"/>
              </w:rPr>
              <w:t>оответстви</w:t>
            </w:r>
            <w:r>
              <w:rPr>
                <w:rStyle w:val="s1"/>
                <w:rFonts w:eastAsia="Batang"/>
                <w:sz w:val="20"/>
                <w:szCs w:val="20"/>
              </w:rPr>
              <w:t>е</w:t>
            </w:r>
            <w:r w:rsidRPr="009E294D">
              <w:rPr>
                <w:rStyle w:val="s1"/>
                <w:rFonts w:eastAsia="Batang"/>
                <w:sz w:val="20"/>
                <w:szCs w:val="20"/>
              </w:rPr>
              <w:t xml:space="preserve"> требованиям  ГОСТ 5556-81 </w:t>
            </w:r>
            <w:r>
              <w:rPr>
                <w:rStyle w:val="s1"/>
                <w:rFonts w:eastAsia="Batang"/>
                <w:sz w:val="20"/>
                <w:szCs w:val="20"/>
              </w:rPr>
              <w:t xml:space="preserve">Вата </w:t>
            </w:r>
            <w:r>
              <w:rPr>
                <w:rStyle w:val="s1"/>
                <w:rFonts w:eastAsia="Batang"/>
                <w:sz w:val="20"/>
                <w:szCs w:val="20"/>
              </w:rPr>
              <w:lastRenderedPageBreak/>
              <w:t>медицинская гигроскопическая. Технические условия</w:t>
            </w:r>
            <w:r w:rsidRPr="009E294D">
              <w:rPr>
                <w:rStyle w:val="s1"/>
                <w:rFonts w:eastAsia="Batang"/>
                <w:sz w:val="20"/>
                <w:szCs w:val="20"/>
              </w:rPr>
              <w:t>.</w:t>
            </w:r>
          </w:p>
          <w:p w:rsidR="009D738A" w:rsidRDefault="009D738A" w:rsidP="009D738A">
            <w:pPr>
              <w:rPr>
                <w:rStyle w:val="s1"/>
                <w:rFonts w:eastAsia="Batang"/>
                <w:sz w:val="20"/>
                <w:szCs w:val="20"/>
              </w:rPr>
            </w:pPr>
            <w:r>
              <w:rPr>
                <w:rStyle w:val="s1"/>
                <w:rFonts w:eastAsia="Batang"/>
                <w:sz w:val="20"/>
                <w:szCs w:val="20"/>
              </w:rPr>
              <w:t>И</w:t>
            </w:r>
            <w:r w:rsidRPr="009E294D">
              <w:rPr>
                <w:rStyle w:val="s1"/>
                <w:rFonts w:eastAsia="Batang"/>
                <w:sz w:val="20"/>
                <w:szCs w:val="20"/>
              </w:rPr>
              <w:t>з натурального длинноволокнистого сырья (</w:t>
            </w:r>
            <w:proofErr w:type="spellStart"/>
            <w:r w:rsidRPr="009E294D">
              <w:rPr>
                <w:rStyle w:val="s1"/>
                <w:rFonts w:eastAsia="Batang"/>
                <w:sz w:val="20"/>
                <w:szCs w:val="20"/>
              </w:rPr>
              <w:t>волокона</w:t>
            </w:r>
            <w:proofErr w:type="spellEnd"/>
            <w:r w:rsidRPr="009E294D">
              <w:rPr>
                <w:rStyle w:val="s1"/>
                <w:rFonts w:eastAsia="Batang"/>
                <w:sz w:val="20"/>
                <w:szCs w:val="20"/>
              </w:rPr>
              <w:t xml:space="preserve"> 100% хлопка высшей пробы) без добавления добавок и примесей. </w:t>
            </w:r>
          </w:p>
          <w:p w:rsidR="009D738A" w:rsidRDefault="009D738A" w:rsidP="009D738A">
            <w:pPr>
              <w:rPr>
                <w:rStyle w:val="s1"/>
                <w:rFonts w:eastAsia="Batang"/>
                <w:sz w:val="20"/>
                <w:szCs w:val="20"/>
              </w:rPr>
            </w:pPr>
            <w:r>
              <w:rPr>
                <w:rStyle w:val="s1"/>
                <w:rFonts w:eastAsia="Batang"/>
                <w:sz w:val="20"/>
                <w:szCs w:val="20"/>
              </w:rPr>
              <w:t>В</w:t>
            </w:r>
            <w:r w:rsidRPr="009E294D">
              <w:rPr>
                <w:rStyle w:val="s1"/>
                <w:rFonts w:eastAsia="Batang"/>
                <w:sz w:val="20"/>
                <w:szCs w:val="20"/>
              </w:rPr>
              <w:t>ысок</w:t>
            </w:r>
            <w:r>
              <w:rPr>
                <w:rStyle w:val="s1"/>
                <w:rFonts w:eastAsia="Batang"/>
                <w:sz w:val="20"/>
                <w:szCs w:val="20"/>
              </w:rPr>
              <w:t>ая</w:t>
            </w:r>
            <w:r w:rsidRPr="009E294D">
              <w:rPr>
                <w:rStyle w:val="s1"/>
                <w:rFonts w:eastAsia="Batang"/>
                <w:sz w:val="20"/>
                <w:szCs w:val="20"/>
              </w:rPr>
              <w:t xml:space="preserve"> степень прочеса</w:t>
            </w:r>
            <w:r>
              <w:rPr>
                <w:rStyle w:val="s1"/>
                <w:rFonts w:eastAsia="Batang"/>
                <w:sz w:val="20"/>
                <w:szCs w:val="20"/>
              </w:rPr>
              <w:t>,</w:t>
            </w:r>
            <w:r w:rsidRPr="009E294D">
              <w:rPr>
                <w:rStyle w:val="s1"/>
                <w:rFonts w:eastAsia="Batang"/>
                <w:sz w:val="20"/>
                <w:szCs w:val="20"/>
              </w:rPr>
              <w:t xml:space="preserve"> </w:t>
            </w:r>
          </w:p>
          <w:p w:rsidR="009D738A" w:rsidRDefault="009D738A" w:rsidP="009D738A">
            <w:pPr>
              <w:rPr>
                <w:rStyle w:val="s1"/>
                <w:rFonts w:eastAsia="Batang"/>
                <w:sz w:val="20"/>
                <w:szCs w:val="20"/>
              </w:rPr>
            </w:pPr>
            <w:r w:rsidRPr="009E294D">
              <w:rPr>
                <w:rStyle w:val="s1"/>
                <w:rFonts w:eastAsia="Batang"/>
                <w:sz w:val="20"/>
                <w:szCs w:val="20"/>
              </w:rPr>
              <w:t xml:space="preserve">отсутствие сорных примесей и включений, </w:t>
            </w:r>
          </w:p>
          <w:p w:rsidR="009D738A" w:rsidRDefault="009D738A" w:rsidP="009D738A">
            <w:pPr>
              <w:rPr>
                <w:rStyle w:val="s1"/>
                <w:rFonts w:eastAsia="Batang"/>
                <w:sz w:val="20"/>
                <w:szCs w:val="20"/>
              </w:rPr>
            </w:pPr>
            <w:r w:rsidRPr="009E294D">
              <w:rPr>
                <w:rStyle w:val="s1"/>
                <w:rFonts w:eastAsia="Batang"/>
                <w:sz w:val="20"/>
                <w:szCs w:val="20"/>
              </w:rPr>
              <w:t xml:space="preserve">легко распределяется на параллельные слои. </w:t>
            </w:r>
          </w:p>
          <w:p w:rsidR="009D738A" w:rsidRDefault="009D738A" w:rsidP="009D738A">
            <w:pPr>
              <w:rPr>
                <w:rStyle w:val="s1"/>
                <w:rFonts w:eastAsia="Batang"/>
                <w:sz w:val="20"/>
                <w:szCs w:val="20"/>
              </w:rPr>
            </w:pPr>
            <w:r>
              <w:rPr>
                <w:rStyle w:val="s1"/>
                <w:rFonts w:eastAsia="Batang"/>
                <w:sz w:val="20"/>
                <w:szCs w:val="20"/>
              </w:rPr>
              <w:t>В</w:t>
            </w:r>
            <w:r w:rsidRPr="009E294D">
              <w:rPr>
                <w:rStyle w:val="s1"/>
                <w:rFonts w:eastAsia="Batang"/>
                <w:sz w:val="20"/>
                <w:szCs w:val="20"/>
              </w:rPr>
              <w:t>ысок</w:t>
            </w:r>
            <w:r>
              <w:rPr>
                <w:rStyle w:val="s1"/>
                <w:rFonts w:eastAsia="Batang"/>
                <w:sz w:val="20"/>
                <w:szCs w:val="20"/>
              </w:rPr>
              <w:t>ая</w:t>
            </w:r>
            <w:r w:rsidRPr="009E294D">
              <w:rPr>
                <w:rStyle w:val="s1"/>
                <w:rFonts w:eastAsia="Batang"/>
                <w:sz w:val="20"/>
                <w:szCs w:val="20"/>
              </w:rPr>
              <w:t xml:space="preserve"> сорбционн</w:t>
            </w:r>
            <w:r>
              <w:rPr>
                <w:rStyle w:val="s1"/>
                <w:rFonts w:eastAsia="Batang"/>
                <w:sz w:val="20"/>
                <w:szCs w:val="20"/>
              </w:rPr>
              <w:t>ая</w:t>
            </w:r>
            <w:r w:rsidRPr="009E294D">
              <w:rPr>
                <w:rStyle w:val="s1"/>
                <w:rFonts w:eastAsia="Batang"/>
                <w:sz w:val="20"/>
                <w:szCs w:val="20"/>
              </w:rPr>
              <w:t xml:space="preserve"> способность (эффективно впитывает и удерживает влагу). </w:t>
            </w:r>
          </w:p>
          <w:p w:rsidR="009D738A" w:rsidRDefault="009D738A" w:rsidP="009D738A">
            <w:pPr>
              <w:rPr>
                <w:rStyle w:val="s1"/>
                <w:rFonts w:eastAsia="Batang"/>
                <w:sz w:val="20"/>
                <w:szCs w:val="20"/>
              </w:rPr>
            </w:pPr>
            <w:r>
              <w:rPr>
                <w:rStyle w:val="s1"/>
                <w:rFonts w:eastAsia="Batang"/>
                <w:sz w:val="20"/>
                <w:szCs w:val="20"/>
              </w:rPr>
              <w:t>Цвет – белый.</w:t>
            </w:r>
          </w:p>
          <w:p w:rsidR="009D738A" w:rsidRDefault="009D738A" w:rsidP="009D738A">
            <w:pPr>
              <w:rPr>
                <w:rStyle w:val="s1"/>
                <w:rFonts w:eastAsia="Batang"/>
                <w:sz w:val="20"/>
                <w:szCs w:val="20"/>
              </w:rPr>
            </w:pPr>
            <w:r>
              <w:rPr>
                <w:rStyle w:val="s1"/>
                <w:rFonts w:eastAsia="Batang"/>
                <w:sz w:val="20"/>
                <w:szCs w:val="20"/>
              </w:rPr>
              <w:t xml:space="preserve">Без </w:t>
            </w:r>
            <w:r w:rsidRPr="009E294D">
              <w:rPr>
                <w:rStyle w:val="s1"/>
                <w:rFonts w:eastAsia="Batang"/>
                <w:sz w:val="20"/>
                <w:szCs w:val="20"/>
              </w:rPr>
              <w:t xml:space="preserve">посторонних запахов. </w:t>
            </w:r>
          </w:p>
          <w:p w:rsidR="009D738A" w:rsidRDefault="009D738A" w:rsidP="009D738A">
            <w:pPr>
              <w:rPr>
                <w:rStyle w:val="s1"/>
                <w:rFonts w:eastAsia="Batang"/>
                <w:sz w:val="20"/>
                <w:szCs w:val="20"/>
              </w:rPr>
            </w:pPr>
            <w:r w:rsidRPr="009E294D">
              <w:rPr>
                <w:rStyle w:val="s1"/>
                <w:rFonts w:eastAsia="Batang"/>
                <w:sz w:val="20"/>
                <w:szCs w:val="20"/>
              </w:rPr>
              <w:t>Массовая доля</w:t>
            </w:r>
            <w:r>
              <w:rPr>
                <w:rStyle w:val="s1"/>
                <w:rFonts w:eastAsia="Batang"/>
                <w:sz w:val="20"/>
                <w:szCs w:val="20"/>
              </w:rPr>
              <w:t>:</w:t>
            </w:r>
          </w:p>
          <w:p w:rsidR="009D738A" w:rsidRDefault="009D738A" w:rsidP="009D738A">
            <w:pPr>
              <w:rPr>
                <w:rStyle w:val="s1"/>
                <w:rFonts w:eastAsia="Batang"/>
                <w:sz w:val="20"/>
                <w:szCs w:val="20"/>
              </w:rPr>
            </w:pPr>
            <w:r w:rsidRPr="009E294D">
              <w:rPr>
                <w:rStyle w:val="s1"/>
                <w:rFonts w:eastAsia="Batang"/>
                <w:sz w:val="20"/>
                <w:szCs w:val="20"/>
              </w:rPr>
              <w:t xml:space="preserve"> </w:t>
            </w:r>
            <w:r>
              <w:rPr>
                <w:rStyle w:val="s1"/>
                <w:rFonts w:eastAsia="Batang"/>
                <w:sz w:val="20"/>
                <w:szCs w:val="20"/>
              </w:rPr>
              <w:t xml:space="preserve">Плотных </w:t>
            </w:r>
            <w:proofErr w:type="spellStart"/>
            <w:r w:rsidRPr="009E294D">
              <w:rPr>
                <w:rStyle w:val="s1"/>
                <w:rFonts w:eastAsia="Batang"/>
                <w:sz w:val="20"/>
                <w:szCs w:val="20"/>
              </w:rPr>
              <w:t>нерасчесанных</w:t>
            </w:r>
            <w:proofErr w:type="spellEnd"/>
            <w:r w:rsidRPr="009E294D">
              <w:rPr>
                <w:rStyle w:val="s1"/>
                <w:rFonts w:eastAsia="Batang"/>
                <w:sz w:val="20"/>
                <w:szCs w:val="20"/>
              </w:rPr>
              <w:t xml:space="preserve"> скоплений</w:t>
            </w:r>
            <w:r>
              <w:rPr>
                <w:rStyle w:val="s1"/>
                <w:rFonts w:eastAsia="Batang"/>
                <w:sz w:val="20"/>
                <w:szCs w:val="20"/>
              </w:rPr>
              <w:t xml:space="preserve"> волокон-узелков не более 2.4%,</w:t>
            </w:r>
          </w:p>
          <w:p w:rsidR="009D738A" w:rsidRDefault="009D738A" w:rsidP="009D738A">
            <w:pPr>
              <w:rPr>
                <w:rStyle w:val="s1"/>
                <w:rFonts w:eastAsia="Batang"/>
                <w:sz w:val="20"/>
                <w:szCs w:val="20"/>
              </w:rPr>
            </w:pPr>
            <w:r>
              <w:rPr>
                <w:rStyle w:val="s1"/>
                <w:rFonts w:eastAsia="Batang"/>
                <w:sz w:val="20"/>
                <w:szCs w:val="20"/>
              </w:rPr>
              <w:t>коротких волокон</w:t>
            </w:r>
            <w:r w:rsidRPr="009E294D">
              <w:rPr>
                <w:rStyle w:val="s1"/>
                <w:rFonts w:eastAsia="Batang"/>
                <w:sz w:val="20"/>
                <w:szCs w:val="20"/>
              </w:rPr>
              <w:t xml:space="preserve"> менее 5 мм </w:t>
            </w:r>
            <w:r>
              <w:rPr>
                <w:rStyle w:val="s1"/>
                <w:rFonts w:eastAsia="Batang"/>
                <w:sz w:val="20"/>
                <w:szCs w:val="20"/>
              </w:rPr>
              <w:t>не более 0,15%</w:t>
            </w:r>
            <w:r w:rsidRPr="009E294D">
              <w:rPr>
                <w:rStyle w:val="s1"/>
                <w:rFonts w:eastAsia="Batang"/>
                <w:sz w:val="20"/>
                <w:szCs w:val="20"/>
              </w:rPr>
              <w:t>,</w:t>
            </w:r>
          </w:p>
          <w:p w:rsidR="009D738A" w:rsidRDefault="009D738A" w:rsidP="009D738A">
            <w:pPr>
              <w:rPr>
                <w:rStyle w:val="s1"/>
                <w:rFonts w:eastAsia="Batang"/>
                <w:sz w:val="20"/>
                <w:szCs w:val="20"/>
              </w:rPr>
            </w:pPr>
            <w:r w:rsidRPr="009E294D">
              <w:rPr>
                <w:rStyle w:val="s1"/>
                <w:rFonts w:eastAsia="Batang"/>
                <w:sz w:val="20"/>
                <w:szCs w:val="20"/>
              </w:rPr>
              <w:t xml:space="preserve">хлопковой пыли не более 0,15%. </w:t>
            </w:r>
          </w:p>
          <w:p w:rsidR="009D738A" w:rsidRDefault="009D738A" w:rsidP="009D738A">
            <w:pPr>
              <w:rPr>
                <w:rStyle w:val="s1"/>
                <w:rFonts w:eastAsia="Batang"/>
                <w:sz w:val="20"/>
                <w:szCs w:val="20"/>
              </w:rPr>
            </w:pPr>
            <w:r w:rsidRPr="009E294D">
              <w:rPr>
                <w:rStyle w:val="s1"/>
                <w:rFonts w:eastAsia="Batang"/>
                <w:sz w:val="20"/>
                <w:szCs w:val="20"/>
              </w:rPr>
              <w:t>Засоренность не более 0,</w:t>
            </w:r>
            <w:r>
              <w:rPr>
                <w:rStyle w:val="s1"/>
                <w:rFonts w:eastAsia="Batang"/>
                <w:sz w:val="20"/>
                <w:szCs w:val="20"/>
              </w:rPr>
              <w:t>30</w:t>
            </w:r>
            <w:r w:rsidRPr="009E294D">
              <w:rPr>
                <w:rStyle w:val="s1"/>
                <w:rFonts w:eastAsia="Batang"/>
                <w:sz w:val="20"/>
                <w:szCs w:val="20"/>
              </w:rPr>
              <w:t xml:space="preserve">%. </w:t>
            </w:r>
          </w:p>
          <w:p w:rsidR="009D738A" w:rsidRDefault="009D738A" w:rsidP="009D738A">
            <w:pPr>
              <w:rPr>
                <w:rStyle w:val="s1"/>
                <w:rFonts w:eastAsia="Batang"/>
                <w:sz w:val="20"/>
                <w:szCs w:val="20"/>
              </w:rPr>
            </w:pPr>
            <w:r w:rsidRPr="009E294D">
              <w:rPr>
                <w:rStyle w:val="s1"/>
                <w:rFonts w:eastAsia="Batang"/>
                <w:sz w:val="20"/>
                <w:szCs w:val="20"/>
              </w:rPr>
              <w:t xml:space="preserve">Степень белизны - не менее 72 %. </w:t>
            </w:r>
          </w:p>
          <w:p w:rsidR="009D738A" w:rsidRPr="009E294D" w:rsidRDefault="009D738A" w:rsidP="009D738A">
            <w:pPr>
              <w:rPr>
                <w:rStyle w:val="s1"/>
                <w:rFonts w:eastAsia="Batang"/>
                <w:sz w:val="20"/>
                <w:szCs w:val="20"/>
              </w:rPr>
            </w:pPr>
            <w:r w:rsidRPr="009E294D">
              <w:rPr>
                <w:rStyle w:val="s1"/>
                <w:rFonts w:eastAsia="Batang"/>
                <w:sz w:val="20"/>
                <w:szCs w:val="20"/>
              </w:rPr>
              <w:t xml:space="preserve">Гигроскопичность 18 сек </w:t>
            </w:r>
            <w:proofErr w:type="spellStart"/>
            <w:r w:rsidRPr="009E294D">
              <w:rPr>
                <w:rStyle w:val="s1"/>
                <w:rFonts w:eastAsia="Batang"/>
                <w:sz w:val="20"/>
                <w:szCs w:val="20"/>
              </w:rPr>
              <w:t>н</w:t>
            </w:r>
            <w:proofErr w:type="spellEnd"/>
            <w:r w:rsidRPr="009E294D">
              <w:rPr>
                <w:rStyle w:val="s1"/>
                <w:rFonts w:eastAsia="Batang"/>
                <w:sz w:val="20"/>
                <w:szCs w:val="20"/>
              </w:rPr>
              <w:t xml:space="preserve">/б. </w:t>
            </w:r>
          </w:p>
          <w:p w:rsidR="009D738A" w:rsidRPr="009E294D" w:rsidRDefault="009D738A" w:rsidP="009D738A">
            <w:pPr>
              <w:rPr>
                <w:rFonts w:eastAsia="Batang"/>
                <w:color w:val="000000"/>
                <w:sz w:val="20"/>
                <w:szCs w:val="20"/>
                <w:lang w:eastAsia="en-US"/>
              </w:rPr>
            </w:pPr>
            <w:r w:rsidRPr="009E294D">
              <w:rPr>
                <w:rStyle w:val="s1"/>
                <w:rFonts w:eastAsia="Batang"/>
                <w:sz w:val="20"/>
                <w:szCs w:val="20"/>
              </w:rPr>
              <w:t>Индивидуальная упаковка: 250 г</w:t>
            </w:r>
            <w:r>
              <w:rPr>
                <w:rStyle w:val="s1"/>
                <w:rFonts w:eastAsia="Batang"/>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proofErr w:type="spellStart"/>
            <w:r w:rsidRPr="009E294D">
              <w:rPr>
                <w:rFonts w:eastAsia="Batang"/>
                <w:sz w:val="20"/>
                <w:szCs w:val="20"/>
                <w:lang w:eastAsia="en-US"/>
              </w:rPr>
              <w:lastRenderedPageBreak/>
              <w:t>У</w:t>
            </w:r>
            <w:r w:rsidR="009D738A" w:rsidRPr="009E294D">
              <w:rPr>
                <w:rFonts w:eastAsia="Batang"/>
                <w:sz w:val="20"/>
                <w:szCs w:val="20"/>
                <w:lang w:eastAsia="en-US"/>
              </w:rPr>
              <w:t>п</w:t>
            </w:r>
            <w:proofErr w:type="spellEnd"/>
            <w:r>
              <w:rPr>
                <w:rFonts w:eastAsia="Batang"/>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9D738A" w:rsidRPr="009E294D" w:rsidRDefault="007A2E8C" w:rsidP="009D738A">
            <w:pPr>
              <w:jc w:val="center"/>
              <w:rPr>
                <w:rFonts w:eastAsia="Batang"/>
                <w:sz w:val="20"/>
                <w:szCs w:val="20"/>
                <w:lang w:eastAsia="en-US"/>
              </w:rPr>
            </w:pPr>
            <w:r>
              <w:rPr>
                <w:rFonts w:eastAsia="Batang"/>
                <w:sz w:val="20"/>
                <w:szCs w:val="20"/>
                <w:lang w:eastAsia="en-US"/>
              </w:rPr>
              <w:t>3050</w:t>
            </w:r>
          </w:p>
        </w:tc>
        <w:tc>
          <w:tcPr>
            <w:tcW w:w="1133" w:type="dxa"/>
            <w:tcBorders>
              <w:top w:val="single" w:sz="4" w:space="0" w:color="auto"/>
              <w:left w:val="nil"/>
              <w:bottom w:val="single" w:sz="4" w:space="0" w:color="auto"/>
              <w:right w:val="single" w:sz="4" w:space="0" w:color="auto"/>
            </w:tcBorders>
          </w:tcPr>
          <w:p w:rsidR="009D738A" w:rsidRPr="006F3142" w:rsidRDefault="007A2E8C" w:rsidP="00123C79">
            <w:pPr>
              <w:jc w:val="center"/>
              <w:rPr>
                <w:sz w:val="20"/>
                <w:szCs w:val="20"/>
              </w:rPr>
            </w:pPr>
            <w:r>
              <w:rPr>
                <w:sz w:val="20"/>
                <w:szCs w:val="20"/>
              </w:rPr>
              <w:t>56,00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F93B75" w:rsidRDefault="00F93B75" w:rsidP="003D776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7A2E8C" w:rsidRDefault="007A2E8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D738A">
        <w:rPr>
          <w:b/>
          <w:sz w:val="20"/>
          <w:szCs w:val="20"/>
        </w:rPr>
        <w:t>перевязочных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D738A">
        <w:rPr>
          <w:b/>
          <w:kern w:val="32"/>
          <w:sz w:val="20"/>
          <w:szCs w:val="20"/>
        </w:rPr>
        <w:t>290-19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D738A">
        <w:rPr>
          <w:sz w:val="19"/>
          <w:szCs w:val="19"/>
        </w:rPr>
        <w:t>290-19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D738A">
        <w:rPr>
          <w:b/>
          <w:bCs/>
          <w:sz w:val="19"/>
          <w:szCs w:val="19"/>
        </w:rPr>
        <w:t>перевязочных материалов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D738A">
        <w:rPr>
          <w:rFonts w:ascii="Times New Roman" w:hAnsi="Times New Roman" w:cs="Times New Roman"/>
          <w:bCs/>
          <w:sz w:val="19"/>
          <w:szCs w:val="19"/>
        </w:rPr>
        <w:t>перевязочных материалов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7A2E8C" w:rsidRDefault="000E2F75" w:rsidP="00B8322C">
      <w:pPr>
        <w:ind w:firstLine="709"/>
        <w:jc w:val="both"/>
        <w:rPr>
          <w:sz w:val="19"/>
          <w:szCs w:val="19"/>
        </w:rPr>
      </w:pPr>
      <w:r w:rsidRPr="0097406C">
        <w:rPr>
          <w:sz w:val="19"/>
          <w:szCs w:val="19"/>
        </w:rPr>
        <w:t xml:space="preserve">4.1. </w:t>
      </w:r>
      <w:proofErr w:type="gramStart"/>
      <w:r w:rsidRPr="0097406C">
        <w:rPr>
          <w:sz w:val="19"/>
          <w:szCs w:val="19"/>
        </w:rPr>
        <w:t xml:space="preserve">Поставка товара осуществляется силами Поставщика партиями  по заявкам Заказчика с </w:t>
      </w:r>
      <w:r w:rsidR="00DF5673" w:rsidRPr="0097406C">
        <w:rPr>
          <w:sz w:val="19"/>
          <w:szCs w:val="19"/>
        </w:rPr>
        <w:t xml:space="preserve">момента подписания </w:t>
      </w:r>
      <w:r w:rsidR="00DF5673" w:rsidRPr="007A2E8C">
        <w:rPr>
          <w:sz w:val="19"/>
          <w:szCs w:val="19"/>
        </w:rPr>
        <w:t>договора</w:t>
      </w:r>
      <w:r w:rsidRPr="007A2E8C">
        <w:rPr>
          <w:sz w:val="19"/>
          <w:szCs w:val="19"/>
        </w:rPr>
        <w:t xml:space="preserve"> по </w:t>
      </w:r>
      <w:r w:rsidR="004D18AD" w:rsidRPr="007A2E8C">
        <w:rPr>
          <w:sz w:val="19"/>
          <w:szCs w:val="19"/>
        </w:rPr>
        <w:t>25</w:t>
      </w:r>
      <w:r w:rsidR="004C0CCD" w:rsidRPr="007A2E8C">
        <w:rPr>
          <w:sz w:val="19"/>
          <w:szCs w:val="19"/>
        </w:rPr>
        <w:t>.</w:t>
      </w:r>
      <w:r w:rsidR="006F3142" w:rsidRPr="007A2E8C">
        <w:rPr>
          <w:sz w:val="19"/>
          <w:szCs w:val="19"/>
        </w:rPr>
        <w:t>12</w:t>
      </w:r>
      <w:r w:rsidRPr="007A2E8C">
        <w:rPr>
          <w:sz w:val="19"/>
          <w:szCs w:val="19"/>
        </w:rPr>
        <w:t>.20</w:t>
      </w:r>
      <w:r w:rsidR="004D165A" w:rsidRPr="007A2E8C">
        <w:rPr>
          <w:sz w:val="19"/>
          <w:szCs w:val="19"/>
        </w:rPr>
        <w:t>20</w:t>
      </w:r>
      <w:r w:rsidRPr="007A2E8C">
        <w:rPr>
          <w:sz w:val="19"/>
          <w:szCs w:val="19"/>
        </w:rPr>
        <w:t xml:space="preserve">г. по адресу: </w:t>
      </w:r>
      <w:r w:rsidR="00945531" w:rsidRPr="007A2E8C">
        <w:rPr>
          <w:sz w:val="19"/>
          <w:szCs w:val="19"/>
        </w:rPr>
        <w:t xml:space="preserve">г. Иркутск, </w:t>
      </w:r>
      <w:r w:rsidR="007A2E8C" w:rsidRPr="007A2E8C">
        <w:rPr>
          <w:sz w:val="19"/>
          <w:szCs w:val="19"/>
        </w:rPr>
        <w:t>ул. Ярославского, 300 (4 этаж), ул. Баумана, 214А (2 этаж), ул. Баумана, 206 (1 этаж), ул. Академика Образцова, 27Ш (цоколь), ул. Партизанская, 74Ж (2 этаж)</w:t>
      </w:r>
      <w:r w:rsidRPr="007A2E8C">
        <w:rPr>
          <w:sz w:val="19"/>
          <w:szCs w:val="19"/>
        </w:rPr>
        <w:t>.</w:t>
      </w:r>
      <w:proofErr w:type="gramEnd"/>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F3142">
        <w:rPr>
          <w:sz w:val="19"/>
          <w:szCs w:val="19"/>
        </w:rPr>
        <w:lastRenderedPageBreak/>
        <w:t>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D738A">
        <w:rPr>
          <w:sz w:val="20"/>
          <w:szCs w:val="20"/>
        </w:rPr>
        <w:t>290-19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7A2E8C"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r>
      <w:tr w:rsidR="007A2E8C"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r>
      <w:tr w:rsidR="007A2E8C"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r>
      <w:tr w:rsidR="007A2E8C"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r>
      <w:tr w:rsidR="007A2E8C"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r>
      <w:tr w:rsidR="007A2E8C"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2E8C" w:rsidRPr="00BE0069" w:rsidRDefault="007A2E8C"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Остаточный срок годности товара на момент поставки должен составлять не менее 80%.</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D738A">
        <w:rPr>
          <w:b/>
          <w:sz w:val="20"/>
          <w:szCs w:val="20"/>
        </w:rPr>
        <w:t>перевязочных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D738A">
        <w:rPr>
          <w:b/>
          <w:kern w:val="32"/>
          <w:sz w:val="20"/>
          <w:szCs w:val="20"/>
        </w:rPr>
        <w:t>290-19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D738A">
        <w:rPr>
          <w:bCs/>
          <w:sz w:val="20"/>
          <w:szCs w:val="20"/>
        </w:rPr>
        <w:t>перевязочных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9D738A">
        <w:rPr>
          <w:bCs/>
          <w:sz w:val="20"/>
          <w:szCs w:val="20"/>
        </w:rPr>
        <w:t>перевязочных материалов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D738A">
        <w:rPr>
          <w:bCs/>
          <w:sz w:val="20"/>
          <w:szCs w:val="20"/>
        </w:rPr>
        <w:t>перевязочных материалов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57173" w:rsidRDefault="00C57173"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57173" w:rsidRDefault="00C57173" w:rsidP="00C2608E">
      <w:pPr>
        <w:jc w:val="center"/>
        <w:outlineLvl w:val="1"/>
        <w:rPr>
          <w:b/>
          <w:sz w:val="20"/>
          <w:szCs w:val="20"/>
        </w:rPr>
      </w:pPr>
    </w:p>
    <w:p w:rsidR="00C57173" w:rsidRDefault="00C57173"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7A2E8C" w:rsidRDefault="007A2E8C"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A2E8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r>
      <w:tr w:rsidR="007A2E8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r>
      <w:tr w:rsidR="007A2E8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r>
      <w:tr w:rsidR="007A2E8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r>
      <w:tr w:rsidR="007A2E8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r>
      <w:tr w:rsidR="007A2E8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2E8C" w:rsidRPr="00B326C3" w:rsidRDefault="007A2E8C" w:rsidP="000C6A7A">
            <w:pPr>
              <w:jc w:val="center"/>
              <w:rPr>
                <w:sz w:val="20"/>
                <w:szCs w:val="20"/>
              </w:rPr>
            </w:pPr>
          </w:p>
        </w:tc>
      </w:tr>
    </w:tbl>
    <w:p w:rsidR="00E20800" w:rsidRDefault="00E20800" w:rsidP="00C2608E">
      <w:pPr>
        <w:jc w:val="center"/>
        <w:outlineLvl w:val="1"/>
        <w:rPr>
          <w:b/>
          <w:sz w:val="20"/>
          <w:szCs w:val="20"/>
          <w:highlight w:val="yellow"/>
        </w:rPr>
      </w:pPr>
    </w:p>
    <w:p w:rsidR="00C57173" w:rsidRDefault="00C57173"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7A2E8C" w:rsidRDefault="007A2E8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9D738A">
        <w:rPr>
          <w:bCs/>
          <w:sz w:val="20"/>
          <w:szCs w:val="20"/>
        </w:rPr>
        <w:t>перевязочных материалов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C18" w:rsidRDefault="007D1C18" w:rsidP="00ED57EB">
      <w:r>
        <w:separator/>
      </w:r>
    </w:p>
  </w:endnote>
  <w:endnote w:type="continuationSeparator" w:id="1">
    <w:p w:rsidR="007D1C18" w:rsidRDefault="007D1C18" w:rsidP="00ED57EB">
      <w:r>
        <w:continuationSeparator/>
      </w:r>
    </w:p>
  </w:endnote>
  <w:endnote w:id="2">
    <w:p w:rsidR="007D1C18" w:rsidRDefault="007D1C18" w:rsidP="00C2608E">
      <w:pPr>
        <w:pStyle w:val="afc"/>
        <w:jc w:val="both"/>
      </w:pPr>
    </w:p>
  </w:endnote>
  <w:endnote w:id="3">
    <w:p w:rsidR="007D1C18" w:rsidRDefault="007D1C18" w:rsidP="00C2608E">
      <w:pPr>
        <w:pStyle w:val="afc"/>
      </w:pPr>
    </w:p>
  </w:endnote>
  <w:endnote w:id="4">
    <w:p w:rsidR="007D1C18" w:rsidRDefault="007D1C1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1C18" w:rsidRDefault="007D1C18">
        <w:pPr>
          <w:pStyle w:val="af7"/>
          <w:jc w:val="right"/>
        </w:pPr>
        <w:fldSimple w:instr=" PAGE   \* MERGEFORMAT ">
          <w:r w:rsidR="009C1087">
            <w:rPr>
              <w:noProof/>
            </w:rPr>
            <w:t>2</w:t>
          </w:r>
        </w:fldSimple>
      </w:p>
    </w:sdtContent>
  </w:sdt>
  <w:p w:rsidR="007D1C18" w:rsidRDefault="007D1C1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C18" w:rsidRDefault="007D1C18" w:rsidP="00ED57EB">
      <w:r>
        <w:separator/>
      </w:r>
    </w:p>
  </w:footnote>
  <w:footnote w:type="continuationSeparator" w:id="1">
    <w:p w:rsidR="007D1C18" w:rsidRDefault="007D1C18" w:rsidP="00ED57EB">
      <w:r>
        <w:continuationSeparator/>
      </w:r>
    </w:p>
  </w:footnote>
  <w:footnote w:id="2">
    <w:p w:rsidR="007D1C18" w:rsidRPr="000C36EF" w:rsidRDefault="007D1C1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D1C18" w:rsidRPr="004B5113" w:rsidRDefault="007D1C1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30"/>
  </w:num>
  <w:num w:numId="4">
    <w:abstractNumId w:val="2"/>
  </w:num>
  <w:num w:numId="5">
    <w:abstractNumId w:val="18"/>
  </w:num>
  <w:num w:numId="6">
    <w:abstractNumId w:val="23"/>
  </w:num>
  <w:num w:numId="7">
    <w:abstractNumId w:val="19"/>
  </w:num>
  <w:num w:numId="8">
    <w:abstractNumId w:val="11"/>
  </w:num>
  <w:num w:numId="9">
    <w:abstractNumId w:val="36"/>
  </w:num>
  <w:num w:numId="10">
    <w:abstractNumId w:val="38"/>
  </w:num>
  <w:num w:numId="11">
    <w:abstractNumId w:val="25"/>
  </w:num>
  <w:num w:numId="12">
    <w:abstractNumId w:val="5"/>
  </w:num>
  <w:num w:numId="13">
    <w:abstractNumId w:val="39"/>
  </w:num>
  <w:num w:numId="14">
    <w:abstractNumId w:val="22"/>
  </w:num>
  <w:num w:numId="15">
    <w:abstractNumId w:val="24"/>
  </w:num>
  <w:num w:numId="16">
    <w:abstractNumId w:val="12"/>
  </w:num>
  <w:num w:numId="17">
    <w:abstractNumId w:val="8"/>
  </w:num>
  <w:num w:numId="18">
    <w:abstractNumId w:val="33"/>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7"/>
  </w:num>
  <w:num w:numId="34">
    <w:abstractNumId w:val="32"/>
  </w:num>
  <w:num w:numId="35">
    <w:abstractNumId w:val="21"/>
  </w:num>
  <w:num w:numId="36">
    <w:abstractNumId w:val="0"/>
  </w:num>
  <w:num w:numId="37">
    <w:abstractNumId w:val="29"/>
  </w:num>
  <w:num w:numId="38">
    <w:abstractNumId w:val="37"/>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3E37"/>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0FE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4C8F"/>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943"/>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2E8C"/>
    <w:rsid w:val="007A5858"/>
    <w:rsid w:val="007B04F0"/>
    <w:rsid w:val="007B0C25"/>
    <w:rsid w:val="007B54DA"/>
    <w:rsid w:val="007B5E42"/>
    <w:rsid w:val="007B681A"/>
    <w:rsid w:val="007B77B0"/>
    <w:rsid w:val="007C0DB3"/>
    <w:rsid w:val="007C46E0"/>
    <w:rsid w:val="007C76E1"/>
    <w:rsid w:val="007D0A37"/>
    <w:rsid w:val="007D16DF"/>
    <w:rsid w:val="007D1C18"/>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864"/>
    <w:rsid w:val="008A597E"/>
    <w:rsid w:val="008A5EA1"/>
    <w:rsid w:val="008A6591"/>
    <w:rsid w:val="008A7FDA"/>
    <w:rsid w:val="008B37F6"/>
    <w:rsid w:val="008B4A62"/>
    <w:rsid w:val="008B53DF"/>
    <w:rsid w:val="008B605D"/>
    <w:rsid w:val="008B7FAA"/>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1087"/>
    <w:rsid w:val="009C202D"/>
    <w:rsid w:val="009C2F20"/>
    <w:rsid w:val="009C327E"/>
    <w:rsid w:val="009D28E6"/>
    <w:rsid w:val="009D50B1"/>
    <w:rsid w:val="009D60A3"/>
    <w:rsid w:val="009D7181"/>
    <w:rsid w:val="009D738A"/>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955"/>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3AC6"/>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06DC"/>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5717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2AA9"/>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Strong"/>
    <w:basedOn w:val="a0"/>
    <w:uiPriority w:val="22"/>
    <w:qFormat/>
    <w:rsid w:val="009D738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12203</Words>
  <Characters>87734</Characters>
  <Application>Microsoft Office Word</Application>
  <DocSecurity>0</DocSecurity>
  <Lines>731</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2019-12-04T06:13:00Z</cp:lastPrinted>
  <dcterms:created xsi:type="dcterms:W3CDTF">2019-12-03T07:57:00Z</dcterms:created>
  <dcterms:modified xsi:type="dcterms:W3CDTF">2019-12-04T06:21:00Z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