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24CE4">
        <w:rPr>
          <w:b/>
          <w:sz w:val="28"/>
          <w:szCs w:val="28"/>
        </w:rPr>
        <w:t>пакетов для утилизации медицинских отходов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24CE4">
        <w:rPr>
          <w:b/>
          <w:kern w:val="32"/>
          <w:sz w:val="28"/>
          <w:szCs w:val="28"/>
        </w:rPr>
        <w:t>069-19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E2F5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24CE4">
              <w:rPr>
                <w:bCs/>
                <w:sz w:val="20"/>
                <w:szCs w:val="20"/>
              </w:rPr>
              <w:t>пакетов для утилизации медицинских отходов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2D6915" w:rsidP="00BF5704">
            <w:pPr>
              <w:autoSpaceDE w:val="0"/>
              <w:autoSpaceDN w:val="0"/>
              <w:adjustRightInd w:val="0"/>
              <w:rPr>
                <w:sz w:val="20"/>
                <w:szCs w:val="20"/>
                <w:highlight w:val="yellow"/>
              </w:rPr>
            </w:pPr>
            <w:r w:rsidRPr="002D6915">
              <w:rPr>
                <w:sz w:val="20"/>
                <w:szCs w:val="20"/>
              </w:rPr>
              <w:t>22.22.11.000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2D6915">
              <w:rPr>
                <w:sz w:val="20"/>
                <w:szCs w:val="20"/>
              </w:rPr>
              <w:t>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B4860" w:rsidRDefault="00A84ECD" w:rsidP="004C0ECE">
            <w:pPr>
              <w:autoSpaceDE w:val="0"/>
              <w:autoSpaceDN w:val="0"/>
              <w:adjustRightInd w:val="0"/>
              <w:rPr>
                <w:sz w:val="20"/>
                <w:szCs w:val="20"/>
              </w:rPr>
            </w:pPr>
            <w:r w:rsidRPr="00FE2446">
              <w:rPr>
                <w:sz w:val="20"/>
                <w:szCs w:val="20"/>
              </w:rPr>
              <w:t>Средства территориального фонда ОМС</w:t>
            </w:r>
            <w:r w:rsidR="002D6915">
              <w:rPr>
                <w:sz w:val="20"/>
                <w:szCs w:val="20"/>
              </w:rPr>
              <w:t>,</w:t>
            </w:r>
          </w:p>
          <w:p w:rsidR="002D6915" w:rsidRPr="00FE2446" w:rsidRDefault="002D6915" w:rsidP="004C0EC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7C0886">
              <w:rPr>
                <w:sz w:val="20"/>
                <w:szCs w:val="20"/>
              </w:rPr>
              <w:t>ул. Ярославского, 300 (4 этаж), ул. Баумана, 214А (2 этаж), ул. Баумана, 206 (1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D6915" w:rsidP="002D6915">
            <w:pPr>
              <w:tabs>
                <w:tab w:val="left" w:pos="6022"/>
              </w:tabs>
              <w:ind w:right="72"/>
              <w:rPr>
                <w:sz w:val="20"/>
                <w:szCs w:val="20"/>
              </w:rPr>
            </w:pPr>
            <w:r>
              <w:rPr>
                <w:sz w:val="20"/>
                <w:szCs w:val="20"/>
              </w:rPr>
              <w:t>97 636,67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семь тысяч шестьсот тридцать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D691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C0886">
              <w:rPr>
                <w:b/>
                <w:sz w:val="20"/>
                <w:szCs w:val="20"/>
              </w:rPr>
              <w:t>1</w:t>
            </w:r>
            <w:r w:rsidR="002D6915">
              <w:rPr>
                <w:b/>
                <w:sz w:val="20"/>
                <w:szCs w:val="20"/>
              </w:rPr>
              <w:t>7</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7C0886">
              <w:rPr>
                <w:b/>
                <w:sz w:val="20"/>
                <w:szCs w:val="20"/>
              </w:rPr>
              <w:t>2</w:t>
            </w:r>
            <w:r w:rsidR="002D6915">
              <w:rPr>
                <w:b/>
                <w:sz w:val="20"/>
                <w:szCs w:val="20"/>
              </w:rPr>
              <w:t>5</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0886">
              <w:rPr>
                <w:sz w:val="20"/>
                <w:szCs w:val="20"/>
              </w:rPr>
              <w:t>1</w:t>
            </w:r>
            <w:r w:rsidR="002D6915">
              <w:rPr>
                <w:sz w:val="20"/>
                <w:szCs w:val="20"/>
              </w:rPr>
              <w:t>7</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D6915">
            <w:pPr>
              <w:jc w:val="both"/>
              <w:rPr>
                <w:sz w:val="20"/>
                <w:szCs w:val="20"/>
              </w:rPr>
            </w:pPr>
            <w:r w:rsidRPr="00FE2446">
              <w:rPr>
                <w:bCs/>
                <w:sz w:val="20"/>
                <w:szCs w:val="20"/>
              </w:rPr>
              <w:t>«</w:t>
            </w:r>
            <w:r w:rsidR="007C0886">
              <w:rPr>
                <w:bCs/>
                <w:sz w:val="20"/>
                <w:szCs w:val="20"/>
              </w:rPr>
              <w:t>2</w:t>
            </w:r>
            <w:r w:rsidR="002D6915">
              <w:rPr>
                <w:bCs/>
                <w:sz w:val="20"/>
                <w:szCs w:val="20"/>
              </w:rPr>
              <w:t>5</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6915" w:rsidP="007C0DB3">
            <w:pPr>
              <w:autoSpaceDE w:val="0"/>
              <w:autoSpaceDN w:val="0"/>
              <w:adjustRightInd w:val="0"/>
              <w:jc w:val="both"/>
              <w:outlineLvl w:val="1"/>
              <w:rPr>
                <w:sz w:val="20"/>
                <w:szCs w:val="20"/>
              </w:rPr>
            </w:pPr>
            <w:r>
              <w:rPr>
                <w:sz w:val="20"/>
                <w:szCs w:val="20"/>
              </w:rPr>
              <w:t>4 881,83</w:t>
            </w:r>
            <w:r w:rsidR="0073495D">
              <w:rPr>
                <w:sz w:val="20"/>
                <w:szCs w:val="20"/>
              </w:rPr>
              <w:t xml:space="preserve"> </w:t>
            </w:r>
            <w:r w:rsidR="00A84ECD" w:rsidRPr="00FE2446">
              <w:rPr>
                <w:sz w:val="20"/>
                <w:szCs w:val="20"/>
              </w:rPr>
              <w:t>руб. (</w:t>
            </w:r>
            <w:r>
              <w:rPr>
                <w:sz w:val="20"/>
                <w:szCs w:val="20"/>
              </w:rPr>
              <w:t>четыре тысячи восемьсот восемьдесят один рубль восемьдесят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 xml:space="preserve">запроса </w:t>
            </w:r>
            <w:r w:rsidRPr="00FE2446">
              <w:rPr>
                <w:sz w:val="20"/>
                <w:szCs w:val="20"/>
              </w:rPr>
              <w:lastRenderedPageBreak/>
              <w:t>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w:t>
            </w:r>
            <w:r w:rsidR="00487F7E" w:rsidRPr="0097238A">
              <w:rPr>
                <w:rFonts w:ascii="Times New Roman" w:hAnsi="Times New Roman" w:cs="Times New Roman"/>
                <w:color w:val="auto"/>
                <w:sz w:val="20"/>
                <w:szCs w:val="20"/>
              </w:rPr>
              <w:lastRenderedPageBreak/>
              <w:t>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97238A">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D6915">
            <w:pPr>
              <w:jc w:val="both"/>
              <w:rPr>
                <w:sz w:val="20"/>
                <w:szCs w:val="20"/>
              </w:rPr>
            </w:pPr>
            <w:r w:rsidRPr="00FE2446">
              <w:rPr>
                <w:sz w:val="20"/>
                <w:szCs w:val="20"/>
              </w:rPr>
              <w:t>«</w:t>
            </w:r>
            <w:r w:rsidR="007C0886">
              <w:rPr>
                <w:sz w:val="20"/>
                <w:szCs w:val="20"/>
              </w:rPr>
              <w:t>2</w:t>
            </w:r>
            <w:r w:rsidR="002D6915">
              <w:rPr>
                <w:sz w:val="20"/>
                <w:szCs w:val="20"/>
              </w:rPr>
              <w:t>4</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D6915">
            <w:pPr>
              <w:jc w:val="both"/>
              <w:rPr>
                <w:sz w:val="20"/>
                <w:szCs w:val="20"/>
              </w:rPr>
            </w:pPr>
            <w:r w:rsidRPr="00FE2446">
              <w:rPr>
                <w:sz w:val="20"/>
                <w:szCs w:val="20"/>
              </w:rPr>
              <w:t>«</w:t>
            </w:r>
            <w:r w:rsidR="007C0886">
              <w:rPr>
                <w:sz w:val="20"/>
                <w:szCs w:val="20"/>
              </w:rPr>
              <w:t>2</w:t>
            </w:r>
            <w:r w:rsidR="002D6915">
              <w:rPr>
                <w:sz w:val="20"/>
                <w:szCs w:val="20"/>
              </w:rPr>
              <w:t>5</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24CE4">
        <w:rPr>
          <w:b/>
          <w:sz w:val="20"/>
          <w:szCs w:val="20"/>
        </w:rPr>
        <w:t>пакетов для утилизации медицинских отходов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24CE4">
        <w:rPr>
          <w:b/>
          <w:kern w:val="32"/>
          <w:sz w:val="22"/>
          <w:szCs w:val="22"/>
        </w:rPr>
        <w:t>069-19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24CE4">
        <w:rPr>
          <w:b/>
          <w:bCs/>
          <w:sz w:val="20"/>
        </w:rPr>
        <w:t>пакетов для утилизации медицинских отходов</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8B5D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2D6915" w:rsidRPr="002D6915" w:rsidTr="008B5DD7">
        <w:trPr>
          <w:trHeight w:val="132"/>
        </w:trPr>
        <w:tc>
          <w:tcPr>
            <w:tcW w:w="579" w:type="dxa"/>
            <w:tcBorders>
              <w:top w:val="single" w:sz="4" w:space="0" w:color="auto"/>
              <w:left w:val="single" w:sz="4" w:space="0" w:color="auto"/>
              <w:right w:val="nil"/>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t>1</w:t>
            </w:r>
          </w:p>
        </w:tc>
        <w:tc>
          <w:tcPr>
            <w:tcW w:w="1831" w:type="dxa"/>
            <w:tcBorders>
              <w:top w:val="single" w:sz="4" w:space="0" w:color="auto"/>
              <w:left w:val="single" w:sz="4" w:space="0" w:color="auto"/>
              <w:right w:val="single" w:sz="4" w:space="0" w:color="auto"/>
            </w:tcBorders>
            <w:shd w:val="clear" w:color="auto" w:fill="auto"/>
            <w:hideMark/>
          </w:tcPr>
          <w:p w:rsidR="002D6915" w:rsidRPr="002D6915" w:rsidRDefault="002D6915" w:rsidP="002D6915">
            <w:pPr>
              <w:rPr>
                <w:color w:val="000000"/>
                <w:sz w:val="20"/>
                <w:szCs w:val="20"/>
              </w:rPr>
            </w:pPr>
            <w:r w:rsidRPr="002D6915">
              <w:rPr>
                <w:color w:val="000000"/>
                <w:sz w:val="20"/>
                <w:szCs w:val="20"/>
              </w:rPr>
              <w:t>Пакеты для утилизации медицинских отходов Класса Б.                             Размер - 500*600 мм.</w:t>
            </w:r>
          </w:p>
          <w:p w:rsidR="002D6915" w:rsidRPr="002D6915" w:rsidRDefault="002D6915" w:rsidP="002D6915">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2D6915" w:rsidRPr="002D6915" w:rsidRDefault="002D6915" w:rsidP="002D6915">
            <w:pPr>
              <w:rPr>
                <w:color w:val="000000"/>
                <w:sz w:val="20"/>
                <w:szCs w:val="20"/>
              </w:rPr>
            </w:pPr>
            <w:r w:rsidRPr="002D6915">
              <w:rPr>
                <w:color w:val="000000"/>
                <w:sz w:val="20"/>
                <w:szCs w:val="20"/>
              </w:rPr>
              <w:t xml:space="preserve">Назначение – сбор сухих, неострых медицинских отходов: </w:t>
            </w:r>
          </w:p>
          <w:p w:rsidR="002D6915" w:rsidRPr="002D6915" w:rsidRDefault="002D6915" w:rsidP="002D6915">
            <w:pPr>
              <w:rPr>
                <w:color w:val="000000"/>
                <w:sz w:val="20"/>
                <w:szCs w:val="20"/>
              </w:rPr>
            </w:pPr>
            <w:r w:rsidRPr="002D6915">
              <w:rPr>
                <w:color w:val="000000"/>
                <w:sz w:val="20"/>
                <w:szCs w:val="20"/>
              </w:rPr>
              <w:t xml:space="preserve">сбор потенциально инфицированных отходов, </w:t>
            </w:r>
          </w:p>
          <w:p w:rsidR="002D6915" w:rsidRPr="002D6915" w:rsidRDefault="002D6915" w:rsidP="002D6915">
            <w:pPr>
              <w:rPr>
                <w:color w:val="000000"/>
                <w:sz w:val="20"/>
                <w:szCs w:val="20"/>
              </w:rPr>
            </w:pPr>
            <w:r w:rsidRPr="002D6915">
              <w:rPr>
                <w:color w:val="000000"/>
                <w:sz w:val="20"/>
                <w:szCs w:val="20"/>
              </w:rPr>
              <w:t xml:space="preserve">инструменты и расходные материалы, непосредственно контактировавшие с выделениями, </w:t>
            </w:r>
          </w:p>
          <w:p w:rsidR="002D6915" w:rsidRPr="002D6915" w:rsidRDefault="002D6915" w:rsidP="002D6915">
            <w:pPr>
              <w:rPr>
                <w:color w:val="000000"/>
                <w:sz w:val="20"/>
                <w:szCs w:val="20"/>
              </w:rPr>
            </w:pPr>
            <w:r w:rsidRPr="002D6915">
              <w:rPr>
                <w:color w:val="000000"/>
                <w:sz w:val="20"/>
                <w:szCs w:val="20"/>
              </w:rPr>
              <w:t xml:space="preserve">патологоанатомические и операционные отходы,  </w:t>
            </w:r>
          </w:p>
          <w:p w:rsidR="002D6915" w:rsidRPr="002D6915" w:rsidRDefault="002D6915" w:rsidP="002D6915">
            <w:pPr>
              <w:rPr>
                <w:color w:val="000000"/>
                <w:sz w:val="20"/>
                <w:szCs w:val="20"/>
              </w:rPr>
            </w:pPr>
            <w:r w:rsidRPr="002D6915">
              <w:rPr>
                <w:color w:val="000000"/>
                <w:sz w:val="20"/>
                <w:szCs w:val="20"/>
              </w:rPr>
              <w:t xml:space="preserve">мусор из инфекционных отделений, </w:t>
            </w:r>
          </w:p>
          <w:p w:rsidR="002D6915" w:rsidRPr="002D6915" w:rsidRDefault="002D6915" w:rsidP="002D6915">
            <w:pPr>
              <w:rPr>
                <w:color w:val="000000"/>
                <w:sz w:val="20"/>
                <w:szCs w:val="20"/>
              </w:rPr>
            </w:pPr>
            <w:r w:rsidRPr="002D6915">
              <w:rPr>
                <w:color w:val="000000"/>
                <w:sz w:val="20"/>
                <w:szCs w:val="20"/>
              </w:rPr>
              <w:t xml:space="preserve">отходы из лабораторий в местах их образования согласно санитарно-эпидемиологическим правилам и нормативным актам. </w:t>
            </w:r>
          </w:p>
          <w:p w:rsidR="002D6915" w:rsidRPr="002D6915" w:rsidRDefault="002D6915" w:rsidP="002D6915">
            <w:pPr>
              <w:rPr>
                <w:color w:val="000000"/>
                <w:sz w:val="20"/>
                <w:szCs w:val="20"/>
              </w:rPr>
            </w:pPr>
            <w:r w:rsidRPr="002D6915">
              <w:rPr>
                <w:color w:val="000000"/>
                <w:sz w:val="20"/>
                <w:szCs w:val="20"/>
              </w:rPr>
              <w:t xml:space="preserve">Размер - 500*600 мм. </w:t>
            </w:r>
          </w:p>
          <w:p w:rsidR="002D6915" w:rsidRPr="002D6915" w:rsidRDefault="002D6915" w:rsidP="002D6915">
            <w:pPr>
              <w:rPr>
                <w:color w:val="000000"/>
                <w:sz w:val="20"/>
                <w:szCs w:val="20"/>
              </w:rPr>
            </w:pPr>
            <w:r w:rsidRPr="002D6915">
              <w:rPr>
                <w:color w:val="000000"/>
                <w:sz w:val="20"/>
                <w:szCs w:val="20"/>
              </w:rPr>
              <w:t>Материал – полиэтиленовая пленка по ГОСТ 10354</w:t>
            </w:r>
            <w:r w:rsidR="00FB66A0">
              <w:rPr>
                <w:color w:val="000000"/>
                <w:sz w:val="20"/>
                <w:szCs w:val="20"/>
              </w:rPr>
              <w:t>-82</w:t>
            </w:r>
            <w:r w:rsidRPr="002D6915">
              <w:rPr>
                <w:color w:val="000000"/>
                <w:sz w:val="20"/>
                <w:szCs w:val="20"/>
              </w:rPr>
              <w:t xml:space="preserve">. </w:t>
            </w:r>
          </w:p>
          <w:p w:rsidR="002D6915" w:rsidRPr="002D6915" w:rsidRDefault="002D6915" w:rsidP="002D6915">
            <w:pPr>
              <w:rPr>
                <w:color w:val="000000"/>
                <w:sz w:val="20"/>
                <w:szCs w:val="20"/>
              </w:rPr>
            </w:pPr>
            <w:r w:rsidRPr="002D6915">
              <w:rPr>
                <w:color w:val="000000"/>
                <w:sz w:val="20"/>
                <w:szCs w:val="20"/>
              </w:rPr>
              <w:t xml:space="preserve">Пакеты должны быть уложены в пачку не более 100 шт. </w:t>
            </w:r>
          </w:p>
          <w:p w:rsidR="002D6915" w:rsidRPr="002D6915" w:rsidRDefault="002D6915" w:rsidP="002D6915">
            <w:pPr>
              <w:rPr>
                <w:color w:val="000000"/>
                <w:sz w:val="20"/>
                <w:szCs w:val="20"/>
              </w:rPr>
            </w:pPr>
            <w:r w:rsidRPr="002D6915">
              <w:rPr>
                <w:color w:val="000000"/>
                <w:sz w:val="20"/>
                <w:szCs w:val="20"/>
              </w:rPr>
              <w:t xml:space="preserve">Цвет желтый. </w:t>
            </w:r>
          </w:p>
          <w:p w:rsidR="002D6915" w:rsidRPr="002D6915" w:rsidRDefault="002D6915" w:rsidP="002D6915">
            <w:pPr>
              <w:rPr>
                <w:color w:val="000000"/>
                <w:sz w:val="20"/>
                <w:szCs w:val="20"/>
              </w:rPr>
            </w:pPr>
            <w:r w:rsidRPr="002D6915">
              <w:rPr>
                <w:color w:val="000000"/>
                <w:sz w:val="20"/>
                <w:szCs w:val="20"/>
              </w:rPr>
              <w:t>Пакет должен выдерживать нагрузку более 15 кг.</w:t>
            </w:r>
          </w:p>
          <w:p w:rsidR="002D6915" w:rsidRPr="002D6915" w:rsidRDefault="002D6915" w:rsidP="002D6915">
            <w:pPr>
              <w:rPr>
                <w:color w:val="000000"/>
                <w:sz w:val="20"/>
                <w:szCs w:val="20"/>
              </w:rPr>
            </w:pPr>
            <w:r w:rsidRPr="002D6915">
              <w:rPr>
                <w:color w:val="000000"/>
                <w:sz w:val="20"/>
                <w:szCs w:val="20"/>
              </w:rPr>
              <w:t xml:space="preserve">Объем 30 л. </w:t>
            </w:r>
          </w:p>
          <w:p w:rsidR="002D6915" w:rsidRPr="002D6915" w:rsidRDefault="002D6915" w:rsidP="002D6915">
            <w:pPr>
              <w:rPr>
                <w:color w:val="000000"/>
                <w:sz w:val="20"/>
                <w:szCs w:val="20"/>
              </w:rPr>
            </w:pPr>
            <w:r w:rsidRPr="002D6915">
              <w:rPr>
                <w:color w:val="000000"/>
                <w:sz w:val="20"/>
                <w:szCs w:val="20"/>
              </w:rPr>
              <w:t>На пакет должна быть нанесена обязательная маркировка, содержащая информационное окно для заполнения данных в соответстви</w:t>
            </w:r>
            <w:r w:rsidR="00FB18D9">
              <w:rPr>
                <w:color w:val="000000"/>
                <w:sz w:val="20"/>
                <w:szCs w:val="20"/>
              </w:rPr>
              <w:t>и</w:t>
            </w:r>
            <w:r w:rsidRPr="002D6915">
              <w:rPr>
                <w:color w:val="000000"/>
                <w:sz w:val="20"/>
                <w:szCs w:val="20"/>
              </w:rPr>
              <w:t xml:space="preserve"> с </w:t>
            </w:r>
            <w:proofErr w:type="spellStart"/>
            <w:r w:rsidRPr="002D6915">
              <w:rPr>
                <w:color w:val="000000"/>
                <w:sz w:val="20"/>
                <w:szCs w:val="20"/>
              </w:rPr>
              <w:t>СанПиН</w:t>
            </w:r>
            <w:proofErr w:type="spellEnd"/>
            <w:r w:rsidRPr="002D6915">
              <w:rPr>
                <w:color w:val="000000"/>
                <w:sz w:val="20"/>
                <w:szCs w:val="20"/>
              </w:rPr>
              <w:t xml:space="preserve"> 2.1.7.2790-10: Название ЛПУ, Подразделение ЛПУ, Ответственное лицо, Дата сбора. </w:t>
            </w:r>
          </w:p>
          <w:p w:rsidR="002D6915" w:rsidRPr="002D6915" w:rsidRDefault="002D6915" w:rsidP="002D6915">
            <w:pPr>
              <w:rPr>
                <w:color w:val="000000"/>
                <w:sz w:val="20"/>
                <w:szCs w:val="20"/>
              </w:rPr>
            </w:pPr>
            <w:r w:rsidRPr="002D6915">
              <w:rPr>
                <w:color w:val="000000"/>
                <w:sz w:val="20"/>
                <w:szCs w:val="20"/>
              </w:rPr>
              <w:t xml:space="preserve">Пакет должен быть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2D6915" w:rsidRPr="002D6915" w:rsidRDefault="002D6915" w:rsidP="002D6915">
            <w:pPr>
              <w:rPr>
                <w:color w:val="000000"/>
                <w:sz w:val="20"/>
                <w:szCs w:val="20"/>
              </w:rPr>
            </w:pPr>
            <w:r w:rsidRPr="002D6915">
              <w:rPr>
                <w:color w:val="000000"/>
                <w:sz w:val="20"/>
                <w:szCs w:val="20"/>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w:t>
            </w:r>
          </w:p>
          <w:p w:rsidR="002D6915" w:rsidRPr="002D6915" w:rsidRDefault="002D6915" w:rsidP="002D6915">
            <w:pPr>
              <w:rPr>
                <w:color w:val="000000"/>
                <w:sz w:val="20"/>
                <w:szCs w:val="20"/>
              </w:rPr>
            </w:pPr>
            <w:r w:rsidRPr="002D6915">
              <w:rPr>
                <w:color w:val="000000"/>
                <w:sz w:val="20"/>
                <w:szCs w:val="20"/>
              </w:rPr>
              <w:t>Плотность - 12-14 мкм.</w:t>
            </w:r>
          </w:p>
          <w:p w:rsidR="002D6915" w:rsidRPr="002D6915" w:rsidRDefault="002D6915" w:rsidP="00FB18D9">
            <w:pPr>
              <w:rPr>
                <w:color w:val="000000"/>
                <w:sz w:val="20"/>
                <w:szCs w:val="20"/>
                <w:lang w:eastAsia="en-US"/>
              </w:rPr>
            </w:pPr>
            <w:r w:rsidRPr="002D6915">
              <w:rPr>
                <w:color w:val="000000"/>
                <w:sz w:val="20"/>
                <w:szCs w:val="20"/>
              </w:rPr>
              <w:t>Наличие Регис</w:t>
            </w:r>
            <w:r w:rsidR="00FB18D9">
              <w:rPr>
                <w:color w:val="000000"/>
                <w:sz w:val="20"/>
                <w:szCs w:val="20"/>
              </w:rPr>
              <w:t>трационного Удостоверения МЗ РФ</w:t>
            </w:r>
            <w:r w:rsidRPr="002D6915">
              <w:rPr>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t>11000</w:t>
            </w:r>
          </w:p>
        </w:tc>
        <w:tc>
          <w:tcPr>
            <w:tcW w:w="991" w:type="dxa"/>
            <w:tcBorders>
              <w:top w:val="single" w:sz="4" w:space="0" w:color="auto"/>
              <w:left w:val="nil"/>
              <w:bottom w:val="single" w:sz="4" w:space="0" w:color="auto"/>
              <w:right w:val="single" w:sz="4" w:space="0" w:color="auto"/>
            </w:tcBorders>
          </w:tcPr>
          <w:p w:rsidR="002D6915" w:rsidRPr="002D6915" w:rsidRDefault="001A05FE" w:rsidP="00D0441E">
            <w:pPr>
              <w:jc w:val="center"/>
              <w:rPr>
                <w:sz w:val="20"/>
                <w:szCs w:val="20"/>
                <w:lang w:eastAsia="en-US"/>
              </w:rPr>
            </w:pPr>
            <w:r>
              <w:rPr>
                <w:sz w:val="20"/>
                <w:szCs w:val="20"/>
                <w:lang w:eastAsia="en-US"/>
              </w:rPr>
              <w:t>1,32</w:t>
            </w:r>
          </w:p>
        </w:tc>
      </w:tr>
      <w:tr w:rsidR="002D6915" w:rsidRPr="002D6915" w:rsidTr="004C0EC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2D6915" w:rsidRPr="002D6915" w:rsidRDefault="002D6915" w:rsidP="002D6915">
            <w:pPr>
              <w:rPr>
                <w:sz w:val="20"/>
                <w:szCs w:val="20"/>
              </w:rPr>
            </w:pPr>
            <w:r w:rsidRPr="002D6915">
              <w:rPr>
                <w:sz w:val="20"/>
                <w:szCs w:val="20"/>
              </w:rPr>
              <w:t>Пакеты для утилизации медицинских отходов Класса Б.                             Размер - 600*1000 мм.</w:t>
            </w:r>
          </w:p>
          <w:p w:rsidR="002D6915" w:rsidRPr="002D6915" w:rsidRDefault="002D6915" w:rsidP="002D6915">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2D6915" w:rsidRPr="002D6915" w:rsidRDefault="002D6915" w:rsidP="002D6915">
            <w:pPr>
              <w:rPr>
                <w:sz w:val="20"/>
                <w:szCs w:val="20"/>
              </w:rPr>
            </w:pPr>
            <w:r w:rsidRPr="002D6915">
              <w:rPr>
                <w:sz w:val="20"/>
                <w:szCs w:val="20"/>
              </w:rPr>
              <w:t xml:space="preserve">Назначение – сбор сухих, неострых медицинских отходов: </w:t>
            </w:r>
          </w:p>
          <w:p w:rsidR="002D6915" w:rsidRPr="002D6915" w:rsidRDefault="002D6915" w:rsidP="002D6915">
            <w:pPr>
              <w:rPr>
                <w:sz w:val="20"/>
                <w:szCs w:val="20"/>
              </w:rPr>
            </w:pPr>
            <w:r w:rsidRPr="002D6915">
              <w:rPr>
                <w:sz w:val="20"/>
                <w:szCs w:val="20"/>
              </w:rPr>
              <w:t xml:space="preserve">сбор потенциально инфицированных отходов, </w:t>
            </w:r>
          </w:p>
          <w:p w:rsidR="002D6915" w:rsidRPr="002D6915" w:rsidRDefault="002D6915" w:rsidP="002D6915">
            <w:pPr>
              <w:rPr>
                <w:sz w:val="20"/>
                <w:szCs w:val="20"/>
              </w:rPr>
            </w:pPr>
            <w:r w:rsidRPr="002D6915">
              <w:rPr>
                <w:sz w:val="20"/>
                <w:szCs w:val="20"/>
              </w:rPr>
              <w:t xml:space="preserve">инструменты и расходные материалы, непосредственно контактировавшие с выделениями, </w:t>
            </w:r>
          </w:p>
          <w:p w:rsidR="002D6915" w:rsidRPr="002D6915" w:rsidRDefault="002D6915" w:rsidP="002D6915">
            <w:pPr>
              <w:rPr>
                <w:sz w:val="20"/>
                <w:szCs w:val="20"/>
              </w:rPr>
            </w:pPr>
            <w:r w:rsidRPr="002D6915">
              <w:rPr>
                <w:sz w:val="20"/>
                <w:szCs w:val="20"/>
              </w:rPr>
              <w:t xml:space="preserve">патологоанатомические и операционные отходы,  </w:t>
            </w:r>
          </w:p>
          <w:p w:rsidR="002D6915" w:rsidRPr="002D6915" w:rsidRDefault="002D6915" w:rsidP="002D6915">
            <w:pPr>
              <w:rPr>
                <w:sz w:val="20"/>
                <w:szCs w:val="20"/>
              </w:rPr>
            </w:pPr>
            <w:r w:rsidRPr="002D6915">
              <w:rPr>
                <w:sz w:val="20"/>
                <w:szCs w:val="20"/>
              </w:rPr>
              <w:t xml:space="preserve">мусор из инфекционных отделений, </w:t>
            </w:r>
          </w:p>
          <w:p w:rsidR="002D6915" w:rsidRPr="002D6915" w:rsidRDefault="002D6915" w:rsidP="002D6915">
            <w:pPr>
              <w:rPr>
                <w:sz w:val="20"/>
                <w:szCs w:val="20"/>
              </w:rPr>
            </w:pPr>
            <w:r w:rsidRPr="002D6915">
              <w:rPr>
                <w:sz w:val="20"/>
                <w:szCs w:val="20"/>
              </w:rPr>
              <w:t xml:space="preserve">отходы из лабораторий в местах их образования согласно санитарно-эпидемиологическим правилам и нормативным актам. </w:t>
            </w:r>
          </w:p>
          <w:p w:rsidR="002D6915" w:rsidRPr="002D6915" w:rsidRDefault="002D6915" w:rsidP="002D6915">
            <w:pPr>
              <w:rPr>
                <w:sz w:val="20"/>
                <w:szCs w:val="20"/>
              </w:rPr>
            </w:pPr>
            <w:r w:rsidRPr="002D6915">
              <w:rPr>
                <w:sz w:val="20"/>
                <w:szCs w:val="20"/>
              </w:rPr>
              <w:t xml:space="preserve">Размер - 600*1000 мм. </w:t>
            </w:r>
          </w:p>
          <w:p w:rsidR="002D6915" w:rsidRPr="002D6915" w:rsidRDefault="002D6915" w:rsidP="002D6915">
            <w:pPr>
              <w:rPr>
                <w:sz w:val="20"/>
                <w:szCs w:val="20"/>
              </w:rPr>
            </w:pPr>
            <w:r w:rsidRPr="002D6915">
              <w:rPr>
                <w:sz w:val="20"/>
                <w:szCs w:val="20"/>
              </w:rPr>
              <w:t>Материал – полиэтиленовая пленка по ГОСТ 10354</w:t>
            </w:r>
            <w:r w:rsidR="00FB66A0">
              <w:rPr>
                <w:sz w:val="20"/>
                <w:szCs w:val="20"/>
              </w:rPr>
              <w:t>-82</w:t>
            </w:r>
            <w:r w:rsidRPr="002D6915">
              <w:rPr>
                <w:sz w:val="20"/>
                <w:szCs w:val="20"/>
              </w:rPr>
              <w:t xml:space="preserve">. </w:t>
            </w:r>
          </w:p>
          <w:p w:rsidR="002D6915" w:rsidRPr="002D6915" w:rsidRDefault="002D6915" w:rsidP="002D6915">
            <w:pPr>
              <w:rPr>
                <w:sz w:val="20"/>
                <w:szCs w:val="20"/>
              </w:rPr>
            </w:pPr>
            <w:r w:rsidRPr="002D6915">
              <w:rPr>
                <w:sz w:val="20"/>
                <w:szCs w:val="20"/>
              </w:rPr>
              <w:t xml:space="preserve">Пакеты должны быть уложены в пачку не более 100 шт. </w:t>
            </w:r>
          </w:p>
          <w:p w:rsidR="002D6915" w:rsidRPr="002D6915" w:rsidRDefault="002D6915" w:rsidP="002D6915">
            <w:pPr>
              <w:rPr>
                <w:sz w:val="20"/>
                <w:szCs w:val="20"/>
              </w:rPr>
            </w:pPr>
            <w:r w:rsidRPr="002D6915">
              <w:rPr>
                <w:sz w:val="20"/>
                <w:szCs w:val="20"/>
              </w:rPr>
              <w:t xml:space="preserve">Цвет желтый. </w:t>
            </w:r>
          </w:p>
          <w:p w:rsidR="002D6915" w:rsidRPr="002D6915" w:rsidRDefault="002D6915" w:rsidP="002D6915">
            <w:pPr>
              <w:rPr>
                <w:sz w:val="20"/>
                <w:szCs w:val="20"/>
              </w:rPr>
            </w:pPr>
            <w:r w:rsidRPr="002D6915">
              <w:rPr>
                <w:sz w:val="20"/>
                <w:szCs w:val="20"/>
              </w:rPr>
              <w:t xml:space="preserve">Пакет должен выдерживать нагрузку до 15 кг. </w:t>
            </w:r>
          </w:p>
          <w:p w:rsidR="002D6915" w:rsidRPr="002D6915" w:rsidRDefault="002D6915" w:rsidP="002D6915">
            <w:pPr>
              <w:rPr>
                <w:sz w:val="20"/>
                <w:szCs w:val="20"/>
              </w:rPr>
            </w:pPr>
            <w:r w:rsidRPr="002D6915">
              <w:rPr>
                <w:sz w:val="20"/>
                <w:szCs w:val="20"/>
              </w:rPr>
              <w:t xml:space="preserve">Объем не мене 5 л. </w:t>
            </w:r>
          </w:p>
          <w:p w:rsidR="002D6915" w:rsidRPr="002D6915" w:rsidRDefault="002D6915" w:rsidP="002D6915">
            <w:pPr>
              <w:rPr>
                <w:sz w:val="20"/>
                <w:szCs w:val="20"/>
              </w:rPr>
            </w:pPr>
            <w:r w:rsidRPr="002D6915">
              <w:rPr>
                <w:sz w:val="20"/>
                <w:szCs w:val="20"/>
              </w:rPr>
              <w:t>На пакет должна быть нанесена обязательная маркировка, содержащая информационное окно для заполнения данных в соответстви</w:t>
            </w:r>
            <w:r w:rsidR="00FB18D9">
              <w:rPr>
                <w:sz w:val="20"/>
                <w:szCs w:val="20"/>
              </w:rPr>
              <w:t>и</w:t>
            </w:r>
            <w:r w:rsidRPr="002D6915">
              <w:rPr>
                <w:sz w:val="20"/>
                <w:szCs w:val="20"/>
              </w:rPr>
              <w:t xml:space="preserve"> с </w:t>
            </w:r>
            <w:proofErr w:type="spellStart"/>
            <w:r w:rsidRPr="002D6915">
              <w:rPr>
                <w:sz w:val="20"/>
                <w:szCs w:val="20"/>
              </w:rPr>
              <w:t>СанПиН</w:t>
            </w:r>
            <w:proofErr w:type="spellEnd"/>
            <w:r w:rsidRPr="002D6915">
              <w:rPr>
                <w:sz w:val="20"/>
                <w:szCs w:val="20"/>
              </w:rPr>
              <w:t xml:space="preserve"> 2.1.7.2790-10: Название ЛПУ, Подразделение ЛПУ, Ответственное лицо, Дата сбора. </w:t>
            </w:r>
          </w:p>
          <w:p w:rsidR="002D6915" w:rsidRPr="002D6915" w:rsidRDefault="002D6915" w:rsidP="002D6915">
            <w:pPr>
              <w:rPr>
                <w:sz w:val="20"/>
                <w:szCs w:val="20"/>
              </w:rPr>
            </w:pPr>
            <w:r w:rsidRPr="002D6915">
              <w:rPr>
                <w:sz w:val="20"/>
                <w:szCs w:val="20"/>
              </w:rPr>
              <w:t xml:space="preserve">Пакет должен быть изготовлен из смеси ПНД (полиэтилена низкого давления) и ПВД (полиэтилена высокого давления) </w:t>
            </w:r>
            <w:r w:rsidRPr="002D6915">
              <w:rPr>
                <w:sz w:val="20"/>
                <w:szCs w:val="20"/>
              </w:rPr>
              <w:lastRenderedPageBreak/>
              <w:t xml:space="preserve">и специальных добавок, для снижения токсичности в процессе сжигания. </w:t>
            </w:r>
          </w:p>
          <w:p w:rsidR="002D6915" w:rsidRPr="002D6915" w:rsidRDefault="002D6915" w:rsidP="002D6915">
            <w:pPr>
              <w:rPr>
                <w:sz w:val="20"/>
                <w:szCs w:val="20"/>
              </w:rPr>
            </w:pPr>
            <w:r w:rsidRPr="002D6915">
              <w:rPr>
                <w:sz w:val="20"/>
                <w:szCs w:val="20"/>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w:t>
            </w:r>
          </w:p>
          <w:p w:rsidR="002D6915" w:rsidRPr="002D6915" w:rsidRDefault="002D6915" w:rsidP="002D6915">
            <w:pPr>
              <w:rPr>
                <w:sz w:val="20"/>
                <w:szCs w:val="20"/>
              </w:rPr>
            </w:pPr>
            <w:r w:rsidRPr="002D6915">
              <w:rPr>
                <w:sz w:val="20"/>
                <w:szCs w:val="20"/>
              </w:rPr>
              <w:t xml:space="preserve">Плотность - 12 мкм. </w:t>
            </w:r>
          </w:p>
          <w:p w:rsidR="002D6915" w:rsidRPr="002D6915" w:rsidRDefault="002D6915" w:rsidP="002D6915">
            <w:pPr>
              <w:rPr>
                <w:sz w:val="20"/>
                <w:szCs w:val="20"/>
              </w:rPr>
            </w:pPr>
            <w:r w:rsidRPr="002D6915">
              <w:rPr>
                <w:sz w:val="20"/>
                <w:szCs w:val="20"/>
              </w:rPr>
              <w:t xml:space="preserve">Упаковка - Полиэтиленовый мешок. </w:t>
            </w:r>
          </w:p>
          <w:p w:rsidR="002D6915" w:rsidRPr="002D6915" w:rsidRDefault="002D6915" w:rsidP="002D6915">
            <w:pPr>
              <w:rPr>
                <w:sz w:val="20"/>
                <w:szCs w:val="20"/>
              </w:rPr>
            </w:pPr>
            <w:r w:rsidRPr="002D6915">
              <w:rPr>
                <w:sz w:val="20"/>
                <w:szCs w:val="20"/>
              </w:rPr>
              <w:t xml:space="preserve">Стяжка-хомут для герметизации, должен прочно и герметично закрывать пакет, для дальнейшей безопасной транспортировки. Размер не менее 2,5*100 мм. </w:t>
            </w:r>
          </w:p>
          <w:p w:rsidR="002D6915" w:rsidRPr="002D6915" w:rsidRDefault="002D6915" w:rsidP="002D6915">
            <w:pPr>
              <w:rPr>
                <w:sz w:val="20"/>
                <w:szCs w:val="20"/>
              </w:rPr>
            </w:pPr>
            <w:r w:rsidRPr="002D6915">
              <w:rPr>
                <w:sz w:val="20"/>
                <w:szCs w:val="20"/>
              </w:rPr>
              <w:t xml:space="preserve">Бирка для маркировки. Должна содержать информацию для заполнения данных в соответствие с </w:t>
            </w:r>
            <w:proofErr w:type="spellStart"/>
            <w:r w:rsidRPr="002D6915">
              <w:rPr>
                <w:sz w:val="20"/>
                <w:szCs w:val="20"/>
              </w:rPr>
              <w:t>СанПиН</w:t>
            </w:r>
            <w:proofErr w:type="spellEnd"/>
            <w:r w:rsidRPr="002D6915">
              <w:rPr>
                <w:sz w:val="20"/>
                <w:szCs w:val="20"/>
              </w:rPr>
              <w:t xml:space="preserve"> 2.1.7.2790-10: Название ЛПУ, Подразделение ЛПУ, Ответственное лицо, Дата сбора.  </w:t>
            </w:r>
          </w:p>
          <w:p w:rsidR="002D6915" w:rsidRPr="002D6915" w:rsidRDefault="002D6915" w:rsidP="00FB66A0">
            <w:pPr>
              <w:rPr>
                <w:color w:val="000000"/>
                <w:sz w:val="20"/>
                <w:szCs w:val="20"/>
                <w:lang w:eastAsia="en-US"/>
              </w:rPr>
            </w:pPr>
            <w:r w:rsidRPr="002D6915">
              <w:rPr>
                <w:sz w:val="20"/>
                <w:szCs w:val="20"/>
              </w:rPr>
              <w:t>Наличие Регистр</w:t>
            </w:r>
            <w:r w:rsidR="00FB66A0">
              <w:rPr>
                <w:sz w:val="20"/>
                <w:szCs w:val="20"/>
              </w:rPr>
              <w:t>ационного Удостоверения МЗ РФ</w:t>
            </w:r>
            <w:r w:rsidRPr="002D6915">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t>11000</w:t>
            </w:r>
          </w:p>
          <w:p w:rsidR="002D6915" w:rsidRPr="002D6915" w:rsidRDefault="002D6915" w:rsidP="002D6915">
            <w:pPr>
              <w:jc w:val="center"/>
              <w:rPr>
                <w:sz w:val="20"/>
                <w:szCs w:val="20"/>
                <w:lang w:eastAsia="en-US"/>
              </w:rPr>
            </w:pPr>
          </w:p>
          <w:p w:rsidR="002D6915" w:rsidRPr="002D6915" w:rsidRDefault="002D6915" w:rsidP="002D6915">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2D6915" w:rsidRPr="002D6915" w:rsidRDefault="001A05FE" w:rsidP="00D0441E">
            <w:pPr>
              <w:jc w:val="center"/>
              <w:rPr>
                <w:sz w:val="20"/>
                <w:szCs w:val="20"/>
                <w:lang w:eastAsia="en-US"/>
              </w:rPr>
            </w:pPr>
            <w:r>
              <w:rPr>
                <w:sz w:val="20"/>
                <w:szCs w:val="20"/>
                <w:lang w:eastAsia="en-US"/>
              </w:rPr>
              <w:t>3,36</w:t>
            </w:r>
          </w:p>
        </w:tc>
      </w:tr>
      <w:tr w:rsidR="002D6915" w:rsidRPr="002D6915" w:rsidTr="004C0EC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lastRenderedPageBreak/>
              <w:t>3</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2D6915" w:rsidRPr="002D6915" w:rsidRDefault="002D6915" w:rsidP="002D6915">
            <w:pPr>
              <w:rPr>
                <w:sz w:val="20"/>
                <w:szCs w:val="20"/>
              </w:rPr>
            </w:pPr>
            <w:r w:rsidRPr="002D6915">
              <w:rPr>
                <w:sz w:val="20"/>
                <w:szCs w:val="20"/>
              </w:rPr>
              <w:t xml:space="preserve">Пакеты патологоанатомические  </w:t>
            </w:r>
          </w:p>
        </w:tc>
        <w:tc>
          <w:tcPr>
            <w:tcW w:w="5387" w:type="dxa"/>
            <w:tcBorders>
              <w:top w:val="single" w:sz="4" w:space="0" w:color="auto"/>
              <w:left w:val="nil"/>
              <w:bottom w:val="single" w:sz="4" w:space="0" w:color="auto"/>
              <w:right w:val="single" w:sz="4" w:space="0" w:color="auto"/>
            </w:tcBorders>
          </w:tcPr>
          <w:p w:rsidR="002D6915" w:rsidRPr="002D6915" w:rsidRDefault="002D6915" w:rsidP="002D6915">
            <w:pPr>
              <w:rPr>
                <w:sz w:val="20"/>
                <w:szCs w:val="20"/>
              </w:rPr>
            </w:pPr>
            <w:r w:rsidRPr="002D6915">
              <w:rPr>
                <w:rStyle w:val="afd"/>
                <w:sz w:val="20"/>
                <w:szCs w:val="20"/>
              </w:rPr>
              <w:t>Мешок патологоанатомический (мешок для трупов)</w:t>
            </w:r>
            <w:r w:rsidRPr="002D6915">
              <w:rPr>
                <w:sz w:val="20"/>
                <w:szCs w:val="20"/>
              </w:rPr>
              <w:t xml:space="preserve"> - предназначен для транспортировки и хранения  тел умерших и погибших. </w:t>
            </w:r>
          </w:p>
          <w:p w:rsidR="002D6915" w:rsidRPr="002D6915" w:rsidRDefault="002D6915" w:rsidP="002D6915">
            <w:pPr>
              <w:rPr>
                <w:sz w:val="20"/>
                <w:szCs w:val="20"/>
              </w:rPr>
            </w:pPr>
            <w:r w:rsidRPr="002D6915">
              <w:rPr>
                <w:sz w:val="20"/>
                <w:szCs w:val="20"/>
              </w:rPr>
              <w:t xml:space="preserve">Материал - плотный, влагонепроницаемый полиэтилен высокого давления (плотностью 150 или 200 мкм) или </w:t>
            </w:r>
            <w:proofErr w:type="spellStart"/>
            <w:r w:rsidRPr="002D6915">
              <w:rPr>
                <w:sz w:val="20"/>
                <w:szCs w:val="20"/>
              </w:rPr>
              <w:t>нетканный</w:t>
            </w:r>
            <w:proofErr w:type="spellEnd"/>
            <w:r w:rsidRPr="002D6915">
              <w:rPr>
                <w:sz w:val="20"/>
                <w:szCs w:val="20"/>
              </w:rPr>
              <w:t xml:space="preserve"> материал СПАНБОНД (плотность не менее 85 г/м</w:t>
            </w:r>
            <w:proofErr w:type="gramStart"/>
            <w:r w:rsidRPr="002D6915">
              <w:rPr>
                <w:sz w:val="20"/>
                <w:szCs w:val="20"/>
              </w:rPr>
              <w:t>2</w:t>
            </w:r>
            <w:proofErr w:type="gramEnd"/>
            <w:r w:rsidRPr="002D6915">
              <w:rPr>
                <w:sz w:val="20"/>
                <w:szCs w:val="20"/>
              </w:rPr>
              <w:t xml:space="preserve">) черного цвета размерами: 900-1000 </w:t>
            </w:r>
            <w:proofErr w:type="spellStart"/>
            <w:r w:rsidRPr="002D6915">
              <w:rPr>
                <w:sz w:val="20"/>
                <w:szCs w:val="20"/>
              </w:rPr>
              <w:t>х</w:t>
            </w:r>
            <w:proofErr w:type="spellEnd"/>
            <w:r w:rsidRPr="002D6915">
              <w:rPr>
                <w:sz w:val="20"/>
                <w:szCs w:val="20"/>
              </w:rPr>
              <w:t> 2100-2200 мм.</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2D6915" w:rsidRPr="002D6915" w:rsidRDefault="002D6915" w:rsidP="002D6915">
            <w:pPr>
              <w:jc w:val="center"/>
              <w:rPr>
                <w:sz w:val="20"/>
                <w:szCs w:val="20"/>
                <w:lang w:eastAsia="en-US"/>
              </w:rPr>
            </w:pPr>
            <w:r w:rsidRPr="002D6915">
              <w:rPr>
                <w:sz w:val="20"/>
                <w:szCs w:val="20"/>
                <w:lang w:eastAsia="en-US"/>
              </w:rPr>
              <w:t>200</w:t>
            </w:r>
          </w:p>
        </w:tc>
        <w:tc>
          <w:tcPr>
            <w:tcW w:w="991" w:type="dxa"/>
            <w:tcBorders>
              <w:top w:val="single" w:sz="4" w:space="0" w:color="auto"/>
              <w:left w:val="nil"/>
              <w:bottom w:val="single" w:sz="4" w:space="0" w:color="auto"/>
              <w:right w:val="single" w:sz="4" w:space="0" w:color="auto"/>
            </w:tcBorders>
          </w:tcPr>
          <w:p w:rsidR="002D6915" w:rsidRPr="002D6915" w:rsidRDefault="001A05FE" w:rsidP="00D0441E">
            <w:pPr>
              <w:jc w:val="center"/>
              <w:rPr>
                <w:sz w:val="20"/>
                <w:szCs w:val="20"/>
                <w:lang w:eastAsia="en-US"/>
              </w:rPr>
            </w:pPr>
            <w:r>
              <w:rPr>
                <w:sz w:val="20"/>
                <w:szCs w:val="20"/>
                <w:lang w:eastAsia="en-US"/>
              </w:rPr>
              <w:t>230,78</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Pr="0009405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1A05FE" w:rsidRDefault="001A05F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FB66A0" w:rsidRDefault="00FB66A0" w:rsidP="00B8322C">
      <w:pPr>
        <w:jc w:val="right"/>
        <w:rPr>
          <w:rFonts w:ascii="Cuprum" w:hAnsi="Cuprum" w:cs="Tahoma"/>
          <w:b/>
          <w:bCs/>
          <w:sz w:val="20"/>
          <w:szCs w:val="20"/>
        </w:rPr>
      </w:pPr>
    </w:p>
    <w:p w:rsidR="00FB66A0" w:rsidRDefault="00FB66A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24CE4">
        <w:rPr>
          <w:b/>
          <w:sz w:val="20"/>
          <w:szCs w:val="20"/>
        </w:rPr>
        <w:t>пакетов для утилизации медицинских отходов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24CE4">
        <w:rPr>
          <w:b/>
          <w:kern w:val="32"/>
          <w:sz w:val="20"/>
          <w:szCs w:val="20"/>
        </w:rPr>
        <w:t>069-19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A24CE4">
        <w:rPr>
          <w:sz w:val="20"/>
        </w:rPr>
        <w:t>069-19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A24CE4">
        <w:rPr>
          <w:b/>
          <w:bCs/>
          <w:sz w:val="20"/>
          <w:szCs w:val="20"/>
        </w:rPr>
        <w:t>пакетов для утилизации медицинских отходов</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A24CE4">
        <w:rPr>
          <w:rFonts w:ascii="Times New Roman" w:hAnsi="Times New Roman" w:cs="Times New Roman"/>
          <w:bCs/>
          <w:sz w:val="21"/>
          <w:szCs w:val="21"/>
        </w:rPr>
        <w:t>пакетов для утилизации медицинских отходов</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r w:rsidR="00314514" w:rsidRPr="00FE2446">
        <w:rPr>
          <w:sz w:val="20"/>
          <w:szCs w:val="20"/>
        </w:rPr>
        <w:t>г. Иркутск,</w:t>
      </w:r>
      <w:r w:rsidR="005E4D07">
        <w:rPr>
          <w:sz w:val="20"/>
          <w:szCs w:val="20"/>
        </w:rPr>
        <w:t xml:space="preserve"> </w:t>
      </w:r>
      <w:r w:rsidR="001F3F6F" w:rsidRPr="00FE2446">
        <w:rPr>
          <w:sz w:val="20"/>
          <w:szCs w:val="20"/>
        </w:rPr>
        <w:t xml:space="preserve">г. Иркутск, </w:t>
      </w:r>
      <w:r w:rsidR="001F3F6F">
        <w:rPr>
          <w:sz w:val="20"/>
          <w:szCs w:val="20"/>
        </w:rPr>
        <w:t>ул. Ярославского, 300 (4 этаж), ул. Баумана, 214А (2 этаж), ул. Баумана, 206 (1 этаж), ул. Партизанская, 74Ж (2 этаж)</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24CE4">
        <w:rPr>
          <w:sz w:val="20"/>
          <w:szCs w:val="20"/>
        </w:rPr>
        <w:t>069-19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24CE4">
        <w:rPr>
          <w:b/>
          <w:sz w:val="20"/>
          <w:szCs w:val="20"/>
        </w:rPr>
        <w:t>пакетов для утилизации медицинских отходов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24CE4">
        <w:rPr>
          <w:b/>
          <w:kern w:val="32"/>
          <w:sz w:val="20"/>
          <w:szCs w:val="20"/>
        </w:rPr>
        <w:t>069-19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24CE4">
        <w:rPr>
          <w:bCs/>
          <w:sz w:val="20"/>
          <w:szCs w:val="20"/>
        </w:rPr>
        <w:t>пакетов для утилизации медицинских отходов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24CE4">
        <w:rPr>
          <w:bCs/>
          <w:sz w:val="20"/>
          <w:szCs w:val="20"/>
        </w:rPr>
        <w:t>пакетов для утилизации медицинских отходов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24CE4">
        <w:rPr>
          <w:bCs/>
          <w:sz w:val="20"/>
          <w:szCs w:val="20"/>
        </w:rPr>
        <w:t>пакетов для утилизации медицинских отходов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8D9" w:rsidRDefault="00FB18D9" w:rsidP="00ED57EB">
      <w:r>
        <w:separator/>
      </w:r>
    </w:p>
  </w:endnote>
  <w:endnote w:type="continuationSeparator" w:id="1">
    <w:p w:rsidR="00FB18D9" w:rsidRDefault="00FB18D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B18D9" w:rsidRDefault="00FB18D9">
        <w:pPr>
          <w:pStyle w:val="af7"/>
          <w:jc w:val="right"/>
        </w:pPr>
        <w:fldSimple w:instr=" PAGE   \* MERGEFORMAT ">
          <w:r w:rsidR="00FB66A0">
            <w:rPr>
              <w:noProof/>
            </w:rPr>
            <w:t>18</w:t>
          </w:r>
        </w:fldSimple>
      </w:p>
    </w:sdtContent>
  </w:sdt>
  <w:p w:rsidR="00FB18D9" w:rsidRDefault="00FB18D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8D9" w:rsidRDefault="00FB18D9" w:rsidP="00ED57EB">
      <w:r>
        <w:separator/>
      </w:r>
    </w:p>
  </w:footnote>
  <w:footnote w:type="continuationSeparator" w:id="1">
    <w:p w:rsidR="00FB18D9" w:rsidRDefault="00FB18D9" w:rsidP="00ED57EB">
      <w:r>
        <w:continuationSeparator/>
      </w:r>
    </w:p>
  </w:footnote>
  <w:footnote w:id="2">
    <w:p w:rsidR="00FB18D9" w:rsidRPr="000C36EF" w:rsidRDefault="00FB18D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B18D9" w:rsidRPr="004B5113" w:rsidRDefault="00FB18D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5FE"/>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915"/>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9CA"/>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0CE"/>
    <w:rsid w:val="004B011D"/>
    <w:rsid w:val="004B2906"/>
    <w:rsid w:val="004B5113"/>
    <w:rsid w:val="004B66F7"/>
    <w:rsid w:val="004C09DD"/>
    <w:rsid w:val="004C0CCD"/>
    <w:rsid w:val="004C0ECE"/>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4CE4"/>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2F5E"/>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18D9"/>
    <w:rsid w:val="00FB2ABC"/>
    <w:rsid w:val="00FB2AFD"/>
    <w:rsid w:val="00FB34F5"/>
    <w:rsid w:val="00FB41A7"/>
    <w:rsid w:val="00FB66A0"/>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6470A-45B8-4BF3-AA8B-1ED27814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10512</Words>
  <Characters>75653</Characters>
  <Application>Microsoft Office Word</Application>
  <DocSecurity>0</DocSecurity>
  <Lines>630</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85994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2019-03-29T07:44:00Z</cp:lastPrinted>
  <dcterms:created xsi:type="dcterms:W3CDTF">2019-04-15T05:22:00Z</dcterms:created>
  <dcterms:modified xsi:type="dcterms:W3CDTF">2019-04-17T00:59:00Z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