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AE" w:rsidRDefault="00BD0707" w:rsidP="00D20E0D">
      <w:pPr>
        <w:jc w:val="right"/>
        <w:rPr>
          <w:b/>
          <w:bCs/>
          <w:color w:val="000000" w:themeColor="text1"/>
          <w:sz w:val="20"/>
          <w:szCs w:val="20"/>
        </w:rPr>
      </w:pPr>
      <w:r w:rsidRPr="00D20E0D">
        <w:rPr>
          <w:b/>
          <w:bCs/>
          <w:color w:val="000000" w:themeColor="text1"/>
          <w:sz w:val="20"/>
          <w:szCs w:val="20"/>
        </w:rPr>
        <w:t xml:space="preserve">Приложение </w:t>
      </w:r>
    </w:p>
    <w:p w:rsidR="00F25289" w:rsidRDefault="00906F4C" w:rsidP="00D20E0D">
      <w:pPr>
        <w:jc w:val="right"/>
        <w:rPr>
          <w:b/>
          <w:bCs/>
          <w:color w:val="000000" w:themeColor="text1"/>
          <w:sz w:val="20"/>
          <w:szCs w:val="20"/>
        </w:rPr>
      </w:pPr>
      <w:r w:rsidRPr="00D20E0D">
        <w:rPr>
          <w:b/>
          <w:bCs/>
          <w:color w:val="000000" w:themeColor="text1"/>
          <w:sz w:val="20"/>
          <w:szCs w:val="20"/>
        </w:rPr>
        <w:t>к Техническому заданию</w:t>
      </w:r>
      <w:r w:rsidR="00F25289">
        <w:rPr>
          <w:b/>
          <w:bCs/>
          <w:color w:val="000000" w:themeColor="text1"/>
          <w:sz w:val="20"/>
          <w:szCs w:val="20"/>
        </w:rPr>
        <w:t xml:space="preserve"> </w:t>
      </w:r>
    </w:p>
    <w:p w:rsidR="00BD0707" w:rsidRPr="00D20E0D" w:rsidRDefault="00F25289" w:rsidP="00D20E0D">
      <w:pPr>
        <w:jc w:val="right"/>
        <w:rPr>
          <w:b/>
          <w:bCs/>
          <w:color w:val="000000" w:themeColor="text1"/>
          <w:sz w:val="20"/>
          <w:szCs w:val="20"/>
        </w:rPr>
      </w:pPr>
      <w:r>
        <w:rPr>
          <w:b/>
          <w:bCs/>
          <w:color w:val="000000" w:themeColor="text1"/>
          <w:sz w:val="20"/>
          <w:szCs w:val="20"/>
        </w:rPr>
        <w:t>Извещения о проведении закупки № 060-19</w:t>
      </w:r>
    </w:p>
    <w:p w:rsidR="00BD0707" w:rsidRPr="00D20E0D" w:rsidRDefault="00BD0707" w:rsidP="00D20E0D">
      <w:pPr>
        <w:jc w:val="right"/>
        <w:rPr>
          <w:b/>
          <w:bCs/>
          <w:color w:val="000000" w:themeColor="text1"/>
          <w:sz w:val="20"/>
          <w:szCs w:val="20"/>
        </w:rPr>
      </w:pPr>
    </w:p>
    <w:p w:rsidR="008500F1" w:rsidRDefault="008500F1" w:rsidP="00D20E0D">
      <w:pPr>
        <w:widowControl w:val="0"/>
        <w:numPr>
          <w:ilvl w:val="1"/>
          <w:numId w:val="0"/>
        </w:numPr>
        <w:autoSpaceDN w:val="0"/>
        <w:adjustRightInd w:val="0"/>
        <w:jc w:val="center"/>
        <w:textAlignment w:val="baseline"/>
        <w:outlineLvl w:val="1"/>
        <w:rPr>
          <w:b/>
          <w:bCs/>
          <w:iCs/>
          <w:color w:val="000000" w:themeColor="text1"/>
        </w:rPr>
      </w:pPr>
      <w:bookmarkStart w:id="0" w:name="_Toc530661275"/>
      <w:r w:rsidRPr="00BC52AE">
        <w:rPr>
          <w:b/>
          <w:bCs/>
          <w:iCs/>
          <w:color w:val="000000" w:themeColor="text1"/>
        </w:rPr>
        <w:t xml:space="preserve">Карточка Услуги «Сервисное сопровождение </w:t>
      </w:r>
      <w:r w:rsidR="00282E29" w:rsidRPr="00BC52AE">
        <w:rPr>
          <w:b/>
          <w:bCs/>
          <w:iCs/>
          <w:color w:val="000000" w:themeColor="text1"/>
        </w:rPr>
        <w:t>РМИС</w:t>
      </w:r>
      <w:r w:rsidRPr="00BC52AE">
        <w:rPr>
          <w:b/>
          <w:bCs/>
          <w:iCs/>
          <w:color w:val="000000" w:themeColor="text1"/>
        </w:rPr>
        <w:t>»</w:t>
      </w:r>
      <w:bookmarkEnd w:id="0"/>
    </w:p>
    <w:p w:rsidR="00BC52AE" w:rsidRPr="00BC52AE" w:rsidRDefault="00BC52AE" w:rsidP="00D20E0D">
      <w:pPr>
        <w:widowControl w:val="0"/>
        <w:numPr>
          <w:ilvl w:val="1"/>
          <w:numId w:val="0"/>
        </w:numPr>
        <w:autoSpaceDN w:val="0"/>
        <w:adjustRightInd w:val="0"/>
        <w:jc w:val="center"/>
        <w:textAlignment w:val="baseline"/>
        <w:outlineLvl w:val="1"/>
        <w:rPr>
          <w:b/>
          <w:bCs/>
          <w:iCs/>
          <w:color w:val="000000" w:themeColor="text1"/>
        </w:rPr>
      </w:pP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1" w:name="_Toc518902808"/>
      <w:bookmarkStart w:id="2" w:name="_Toc518902880"/>
      <w:bookmarkStart w:id="3" w:name="_Toc518902951"/>
      <w:bookmarkStart w:id="4" w:name="_Toc518903022"/>
      <w:bookmarkStart w:id="5" w:name="_Toc530661276"/>
      <w:bookmarkStart w:id="6" w:name="_Toc518902809"/>
      <w:bookmarkStart w:id="7" w:name="_Toc518902881"/>
      <w:bookmarkStart w:id="8" w:name="_Toc518902952"/>
      <w:bookmarkStart w:id="9" w:name="_Toc518903023"/>
      <w:bookmarkStart w:id="10" w:name="_Toc530661277"/>
      <w:bookmarkStart w:id="11" w:name="_Toc530661279"/>
      <w:bookmarkStart w:id="12" w:name="_Toc495664217"/>
      <w:bookmarkStart w:id="13" w:name="_Toc518902810"/>
      <w:bookmarkStart w:id="14" w:name="_Toc518902882"/>
      <w:bookmarkStart w:id="15" w:name="_Toc518903024"/>
      <w:bookmarkStart w:id="16" w:name="_Toc530661280"/>
      <w:bookmarkEnd w:id="1"/>
      <w:bookmarkEnd w:id="2"/>
      <w:bookmarkEnd w:id="3"/>
      <w:bookmarkEnd w:id="4"/>
      <w:bookmarkEnd w:id="5"/>
      <w:bookmarkEnd w:id="6"/>
      <w:bookmarkEnd w:id="7"/>
      <w:bookmarkEnd w:id="8"/>
      <w:bookmarkEnd w:id="9"/>
      <w:bookmarkEnd w:id="10"/>
      <w:bookmarkEnd w:id="11"/>
      <w:r w:rsidRPr="00D20E0D">
        <w:rPr>
          <w:caps w:val="0"/>
          <w:sz w:val="20"/>
          <w:szCs w:val="20"/>
          <w:lang w:eastAsia="ru-RU"/>
        </w:rPr>
        <w:t>Общие сведения</w:t>
      </w:r>
      <w:bookmarkEnd w:id="12"/>
      <w:bookmarkEnd w:id="13"/>
      <w:bookmarkEnd w:id="14"/>
      <w:bookmarkEnd w:id="15"/>
      <w:bookmarkEnd w:id="16"/>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17" w:name="_Toc530661281"/>
      <w:r w:rsidRPr="00D20E0D">
        <w:rPr>
          <w:rFonts w:ascii="Times New Roman" w:hAnsi="Times New Roman" w:cs="Times New Roman"/>
          <w:color w:val="000000" w:themeColor="text1"/>
          <w:sz w:val="20"/>
          <w:szCs w:val="20"/>
        </w:rPr>
        <w:t xml:space="preserve">Работы (услуги) по эксплуатации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 xml:space="preserve"> должны выполняться (оказываться) для всех элементов, указанных в настоящем Техническом задании.</w:t>
      </w:r>
      <w:bookmarkEnd w:id="17"/>
    </w:p>
    <w:p w:rsidR="001871FC" w:rsidRPr="00D20E0D" w:rsidRDefault="001871FC" w:rsidP="00D20E0D">
      <w:pPr>
        <w:pStyle w:val="16"/>
        <w:numPr>
          <w:ilvl w:val="1"/>
          <w:numId w:val="44"/>
        </w:numPr>
        <w:spacing w:before="0" w:after="0"/>
        <w:rPr>
          <w:rFonts w:ascii="Times New Roman" w:hAnsi="Times New Roman" w:cs="Times New Roman"/>
          <w:color w:val="000000" w:themeColor="text1"/>
          <w:sz w:val="20"/>
          <w:szCs w:val="20"/>
        </w:rPr>
      </w:pPr>
      <w:bookmarkStart w:id="18" w:name="_Toc530661282"/>
      <w:r w:rsidRPr="00D20E0D">
        <w:rPr>
          <w:rFonts w:ascii="Times New Roman" w:hAnsi="Times New Roman" w:cs="Times New Roman"/>
          <w:color w:val="000000" w:themeColor="text1"/>
          <w:sz w:val="20"/>
          <w:szCs w:val="20"/>
        </w:rPr>
        <w:t>Услуги включают в себя:</w:t>
      </w:r>
      <w:bookmarkEnd w:id="18"/>
    </w:p>
    <w:p w:rsidR="001871FC" w:rsidRPr="00D20E0D" w:rsidRDefault="001871FC" w:rsidP="00D20E0D">
      <w:pPr>
        <w:pStyle w:val="16"/>
        <w:numPr>
          <w:ilvl w:val="2"/>
          <w:numId w:val="44"/>
        </w:numPr>
        <w:spacing w:before="0" w:after="0"/>
        <w:ind w:left="0" w:firstLine="720"/>
        <w:rPr>
          <w:rFonts w:ascii="Times New Roman" w:hAnsi="Times New Roman" w:cs="Times New Roman"/>
          <w:color w:val="000000" w:themeColor="text1"/>
          <w:sz w:val="20"/>
          <w:szCs w:val="20"/>
        </w:rPr>
      </w:pPr>
      <w:bookmarkStart w:id="19" w:name="_Toc530661283"/>
      <w:r w:rsidRPr="00D20E0D">
        <w:rPr>
          <w:rFonts w:ascii="Times New Roman" w:hAnsi="Times New Roman" w:cs="Times New Roman"/>
          <w:color w:val="000000" w:themeColor="text1"/>
          <w:sz w:val="20"/>
          <w:szCs w:val="20"/>
        </w:rPr>
        <w:t>Оказание операторских услуг;</w:t>
      </w:r>
      <w:bookmarkEnd w:id="19"/>
    </w:p>
    <w:p w:rsidR="001871FC" w:rsidRPr="00D20E0D" w:rsidRDefault="001871FC" w:rsidP="00D20E0D">
      <w:pPr>
        <w:pStyle w:val="16"/>
        <w:numPr>
          <w:ilvl w:val="2"/>
          <w:numId w:val="44"/>
        </w:numPr>
        <w:spacing w:before="0" w:after="0"/>
        <w:ind w:left="0" w:firstLine="720"/>
        <w:rPr>
          <w:rFonts w:ascii="Times New Roman" w:hAnsi="Times New Roman" w:cs="Times New Roman"/>
          <w:color w:val="000000" w:themeColor="text1"/>
          <w:sz w:val="20"/>
          <w:szCs w:val="20"/>
        </w:rPr>
      </w:pPr>
      <w:bookmarkStart w:id="20" w:name="_Toc530661284"/>
      <w:r w:rsidRPr="00D20E0D">
        <w:rPr>
          <w:rFonts w:ascii="Times New Roman" w:hAnsi="Times New Roman" w:cs="Times New Roman"/>
          <w:color w:val="000000" w:themeColor="text1"/>
          <w:sz w:val="20"/>
          <w:szCs w:val="20"/>
        </w:rPr>
        <w:t xml:space="preserve">Техническую поддержку пользователей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w:t>
      </w:r>
      <w:bookmarkEnd w:id="20"/>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1" w:name="_Toc530661285"/>
      <w:r w:rsidRPr="00D20E0D">
        <w:rPr>
          <w:rFonts w:ascii="Times New Roman" w:hAnsi="Times New Roman" w:cs="Times New Roman"/>
          <w:color w:val="000000" w:themeColor="text1"/>
          <w:sz w:val="20"/>
          <w:szCs w:val="20"/>
        </w:rPr>
        <w:t xml:space="preserve">Подлежащие передаче в эксплуатацию в составе </w:t>
      </w:r>
      <w:r w:rsidR="00282E29" w:rsidRPr="00D20E0D">
        <w:rPr>
          <w:rFonts w:ascii="Times New Roman" w:hAnsi="Times New Roman" w:cs="Times New Roman"/>
          <w:color w:val="000000" w:themeColor="text1"/>
          <w:sz w:val="20"/>
          <w:szCs w:val="20"/>
        </w:rPr>
        <w:t>РМИС</w:t>
      </w:r>
      <w:r w:rsidRPr="00D20E0D">
        <w:rPr>
          <w:rFonts w:ascii="Times New Roman" w:hAnsi="Times New Roman" w:cs="Times New Roman"/>
          <w:color w:val="000000" w:themeColor="text1"/>
          <w:sz w:val="20"/>
          <w:szCs w:val="20"/>
        </w:rPr>
        <w:t xml:space="preserve"> модули, описаны в Карточках </w:t>
      </w:r>
      <w:r w:rsidR="006E0E2D" w:rsidRPr="00D20E0D">
        <w:rPr>
          <w:rFonts w:ascii="Times New Roman" w:hAnsi="Times New Roman" w:cs="Times New Roman"/>
          <w:color w:val="000000" w:themeColor="text1"/>
          <w:sz w:val="20"/>
          <w:szCs w:val="20"/>
        </w:rPr>
        <w:t xml:space="preserve">пункте 6 </w:t>
      </w:r>
      <w:r w:rsidRPr="00D20E0D">
        <w:rPr>
          <w:rFonts w:ascii="Times New Roman" w:hAnsi="Times New Roman" w:cs="Times New Roman"/>
          <w:color w:val="000000" w:themeColor="text1"/>
          <w:sz w:val="20"/>
          <w:szCs w:val="20"/>
        </w:rPr>
        <w:t>Приложения к Техническому заданию (далее – Карточки модулей и Техническое задание, соответственно).</w:t>
      </w:r>
      <w:bookmarkEnd w:id="21"/>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2" w:name="_Toc530661286"/>
      <w:r w:rsidRPr="00D20E0D">
        <w:rPr>
          <w:rFonts w:ascii="Times New Roman" w:hAnsi="Times New Roman" w:cs="Times New Roman"/>
          <w:color w:val="000000" w:themeColor="text1"/>
          <w:sz w:val="20"/>
          <w:szCs w:val="20"/>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2"/>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3" w:name="_Toc530661287"/>
      <w:r w:rsidRPr="00D20E0D">
        <w:rPr>
          <w:rFonts w:ascii="Times New Roman" w:hAnsi="Times New Roman" w:cs="Times New Roman"/>
          <w:color w:val="000000" w:themeColor="text1"/>
          <w:sz w:val="20"/>
          <w:szCs w:val="20"/>
        </w:rPr>
        <w:t xml:space="preserve">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w:t>
      </w:r>
      <w:r w:rsidR="00C94B00" w:rsidRPr="00D20E0D">
        <w:rPr>
          <w:rFonts w:ascii="Times New Roman" w:hAnsi="Times New Roman" w:cs="Times New Roman"/>
          <w:color w:val="000000" w:themeColor="text1"/>
          <w:sz w:val="20"/>
          <w:szCs w:val="20"/>
        </w:rPr>
        <w:t>пункте 6 Приложения к Техническому заданию</w:t>
      </w:r>
      <w:r w:rsidRPr="00D20E0D">
        <w:rPr>
          <w:rFonts w:ascii="Times New Roman" w:hAnsi="Times New Roman" w:cs="Times New Roman"/>
          <w:color w:val="000000" w:themeColor="text1"/>
          <w:sz w:val="20"/>
          <w:szCs w:val="20"/>
        </w:rPr>
        <w:t>, оказываются Исполнителем по отношению к тем модулям, в карточке которых они описаны.</w:t>
      </w:r>
      <w:bookmarkEnd w:id="23"/>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4" w:name="_Toc530661288"/>
      <w:r w:rsidRPr="00D20E0D">
        <w:rPr>
          <w:rFonts w:ascii="Times New Roman" w:hAnsi="Times New Roman" w:cs="Times New Roman"/>
          <w:color w:val="000000" w:themeColor="text1"/>
          <w:sz w:val="20"/>
          <w:szCs w:val="20"/>
        </w:rPr>
        <w:t>В пункте 4 Технического задания описывается порядок проведения регламентных и аварийно-восстановительных работ.</w:t>
      </w:r>
      <w:bookmarkEnd w:id="24"/>
    </w:p>
    <w:p w:rsidR="001871FC" w:rsidRPr="00D20E0D" w:rsidRDefault="001871FC" w:rsidP="00D20E0D">
      <w:pPr>
        <w:pStyle w:val="16"/>
        <w:numPr>
          <w:ilvl w:val="1"/>
          <w:numId w:val="44"/>
        </w:numPr>
        <w:spacing w:before="0" w:after="0"/>
        <w:ind w:left="0" w:firstLine="709"/>
        <w:rPr>
          <w:rFonts w:ascii="Times New Roman" w:hAnsi="Times New Roman" w:cs="Times New Roman"/>
          <w:color w:val="000000" w:themeColor="text1"/>
          <w:sz w:val="20"/>
          <w:szCs w:val="20"/>
        </w:rPr>
      </w:pPr>
      <w:bookmarkStart w:id="25" w:name="_Toc530661289"/>
      <w:r w:rsidRPr="00D20E0D">
        <w:rPr>
          <w:rFonts w:ascii="Times New Roman" w:hAnsi="Times New Roman" w:cs="Times New Roman"/>
          <w:color w:val="000000" w:themeColor="text1"/>
          <w:sz w:val="20"/>
          <w:szCs w:val="20"/>
        </w:rPr>
        <w:t>В пункте 5 Технического задания приведён порядок оценки качества выполнения работ (оказания услуг).</w:t>
      </w:r>
      <w:bookmarkEnd w:id="25"/>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26" w:name="_Toc518902811"/>
      <w:bookmarkStart w:id="27" w:name="_Toc518902883"/>
      <w:bookmarkStart w:id="28" w:name="_Toc518903025"/>
      <w:bookmarkStart w:id="29" w:name="_Toc530661290"/>
      <w:r w:rsidRPr="00D20E0D">
        <w:rPr>
          <w:caps w:val="0"/>
          <w:sz w:val="20"/>
          <w:szCs w:val="20"/>
          <w:lang w:eastAsia="ru-RU"/>
        </w:rPr>
        <w:t xml:space="preserve">Оказание операторских услуг по обеспечению функционирования </w:t>
      </w:r>
      <w:bookmarkEnd w:id="26"/>
      <w:bookmarkEnd w:id="27"/>
      <w:bookmarkEnd w:id="28"/>
      <w:r w:rsidR="00282E29" w:rsidRPr="00D20E0D">
        <w:rPr>
          <w:caps w:val="0"/>
          <w:sz w:val="20"/>
          <w:szCs w:val="20"/>
          <w:lang w:eastAsia="ru-RU"/>
        </w:rPr>
        <w:t>РМИС</w:t>
      </w:r>
      <w:bookmarkEnd w:id="29"/>
    </w:p>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0" w:name="_Toc518902812"/>
      <w:bookmarkStart w:id="31" w:name="_Toc518902884"/>
      <w:bookmarkStart w:id="32" w:name="_Toc518903026"/>
      <w:bookmarkStart w:id="33" w:name="_Toc530661291"/>
      <w:r w:rsidRPr="00D20E0D">
        <w:rPr>
          <w:caps w:val="0"/>
          <w:sz w:val="20"/>
          <w:szCs w:val="20"/>
          <w:lang w:eastAsia="ru-RU"/>
        </w:rPr>
        <w:t>Состав услуг</w:t>
      </w:r>
      <w:bookmarkEnd w:id="30"/>
      <w:bookmarkEnd w:id="31"/>
      <w:bookmarkEnd w:id="32"/>
      <w:bookmarkEnd w:id="33"/>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процессе оказания услуги сотрудниками СТП Исполнителя</w:t>
      </w:r>
      <w:r w:rsidR="003619CF" w:rsidRPr="00D20E0D">
        <w:rPr>
          <w:color w:val="000000" w:themeColor="text1"/>
          <w:sz w:val="20"/>
          <w:szCs w:val="20"/>
        </w:rPr>
        <w:t xml:space="preserve"> выполняются следующие функции: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прием, маршр</w:t>
      </w:r>
      <w:r w:rsidR="00354D5F" w:rsidRPr="00D20E0D">
        <w:rPr>
          <w:color w:val="000000" w:themeColor="text1"/>
          <w:sz w:val="20"/>
          <w:szCs w:val="20"/>
        </w:rPr>
        <w:t>утизация и обработка Обращений;</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классификация полученных Обращ</w:t>
      </w:r>
      <w:r w:rsidR="00354D5F" w:rsidRPr="00D20E0D">
        <w:rPr>
          <w:color w:val="000000" w:themeColor="text1"/>
          <w:sz w:val="20"/>
          <w:szCs w:val="20"/>
        </w:rPr>
        <w:t>ений и определение приоритетов;</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проверка Обращений на предмет соответствия действий пользователя инструкциям по работе с Системой;</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регистрация Обращений </w:t>
      </w:r>
      <w:proofErr w:type="gramStart"/>
      <w:r w:rsidRPr="00D20E0D">
        <w:rPr>
          <w:color w:val="000000" w:themeColor="text1"/>
          <w:sz w:val="20"/>
          <w:szCs w:val="20"/>
        </w:rPr>
        <w:t>в</w:t>
      </w:r>
      <w:proofErr w:type="gramEnd"/>
      <w:r w:rsidRPr="00D20E0D">
        <w:rPr>
          <w:color w:val="000000" w:themeColor="text1"/>
          <w:sz w:val="20"/>
          <w:szCs w:val="20"/>
        </w:rPr>
        <w:t xml:space="preserve"> </w:t>
      </w:r>
      <w:proofErr w:type="gramStart"/>
      <w:r w:rsidRPr="00D20E0D">
        <w:rPr>
          <w:color w:val="000000" w:themeColor="text1"/>
          <w:sz w:val="20"/>
          <w:szCs w:val="20"/>
        </w:rPr>
        <w:t>СУЗ</w:t>
      </w:r>
      <w:proofErr w:type="gramEnd"/>
      <w:r w:rsidRPr="00D20E0D">
        <w:rPr>
          <w:color w:val="000000" w:themeColor="text1"/>
          <w:sz w:val="20"/>
          <w:szCs w:val="20"/>
        </w:rPr>
        <w:t xml:space="preserve"> Исполнителя для пере</w:t>
      </w:r>
      <w:r w:rsidR="00354D5F" w:rsidRPr="00D20E0D">
        <w:rPr>
          <w:color w:val="000000" w:themeColor="text1"/>
          <w:sz w:val="20"/>
          <w:szCs w:val="20"/>
        </w:rPr>
        <w:t>дачи на вторую линию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оповещение Администратора МО о </w:t>
      </w:r>
      <w:r w:rsidR="00354D5F" w:rsidRPr="00D20E0D">
        <w:rPr>
          <w:color w:val="000000" w:themeColor="text1"/>
          <w:sz w:val="20"/>
          <w:szCs w:val="20"/>
        </w:rPr>
        <w:t>регистрационном номере Запроса;</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информирование Администратора МО о статусе и ходе работ по решению Зап</w:t>
      </w:r>
      <w:r w:rsidR="00354D5F" w:rsidRPr="00D20E0D">
        <w:rPr>
          <w:color w:val="000000" w:themeColor="text1"/>
          <w:sz w:val="20"/>
          <w:szCs w:val="20"/>
        </w:rPr>
        <w:t>роса (по запросу Пользователя);</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предоставление телефонных консультаций на перв</w:t>
      </w:r>
      <w:r w:rsidR="00354D5F" w:rsidRPr="00D20E0D">
        <w:rPr>
          <w:color w:val="000000" w:themeColor="text1"/>
          <w:sz w:val="20"/>
          <w:szCs w:val="20"/>
        </w:rPr>
        <w:t>ой линии технической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w:t>
      </w:r>
      <w:r w:rsidR="00354D5F" w:rsidRPr="00D20E0D">
        <w:rPr>
          <w:color w:val="000000" w:themeColor="text1"/>
          <w:sz w:val="20"/>
          <w:szCs w:val="20"/>
        </w:rPr>
        <w:t>и последующих линий поддержки);</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оповещение Администра</w:t>
      </w:r>
      <w:r w:rsidR="00354D5F" w:rsidRPr="00D20E0D">
        <w:rPr>
          <w:color w:val="000000" w:themeColor="text1"/>
          <w:sz w:val="20"/>
          <w:szCs w:val="20"/>
        </w:rPr>
        <w:t>тора МО о Решении по Обращению;</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контроль подтверждения решения Запроса со стороны Администрат</w:t>
      </w:r>
      <w:r w:rsidR="00354D5F" w:rsidRPr="00D20E0D">
        <w:rPr>
          <w:color w:val="000000" w:themeColor="text1"/>
          <w:sz w:val="20"/>
          <w:szCs w:val="20"/>
        </w:rPr>
        <w:t>ора МО и закрытие по тайм-ауту;</w:t>
      </w:r>
    </w:p>
    <w:p w:rsidR="001871FC" w:rsidRPr="00D20E0D" w:rsidRDefault="001871FC" w:rsidP="00D20E0D">
      <w:pPr>
        <w:pStyle w:val="aa"/>
        <w:numPr>
          <w:ilvl w:val="0"/>
          <w:numId w:val="45"/>
        </w:numPr>
        <w:ind w:left="0" w:firstLine="709"/>
        <w:jc w:val="both"/>
        <w:rPr>
          <w:color w:val="000000" w:themeColor="text1"/>
          <w:sz w:val="20"/>
          <w:szCs w:val="20"/>
        </w:rPr>
      </w:pPr>
      <w:r w:rsidRPr="00D20E0D">
        <w:rPr>
          <w:color w:val="000000" w:themeColor="text1"/>
          <w:sz w:val="20"/>
          <w:szCs w:val="20"/>
        </w:rPr>
        <w:t xml:space="preserve">доведение до Администраторов МО </w:t>
      </w:r>
      <w:r w:rsidR="00282E29" w:rsidRPr="00D20E0D">
        <w:rPr>
          <w:color w:val="000000" w:themeColor="text1"/>
          <w:sz w:val="20"/>
          <w:szCs w:val="20"/>
        </w:rPr>
        <w:t>РМИС</w:t>
      </w:r>
      <w:r w:rsidRPr="00D20E0D">
        <w:rPr>
          <w:color w:val="000000" w:themeColor="text1"/>
          <w:sz w:val="20"/>
          <w:szCs w:val="20"/>
        </w:rPr>
        <w:t xml:space="preserve"> и</w:t>
      </w:r>
      <w:r w:rsidR="00354D5F" w:rsidRPr="00D20E0D">
        <w:rPr>
          <w:color w:val="000000" w:themeColor="text1"/>
          <w:sz w:val="20"/>
          <w:szCs w:val="20"/>
        </w:rPr>
        <w:t>нструкций по работе в Системе.</w:t>
      </w:r>
    </w:p>
    <w:p w:rsidR="001871FC" w:rsidRPr="00D20E0D" w:rsidRDefault="001871FC" w:rsidP="00D20E0D">
      <w:pPr>
        <w:ind w:firstLine="709"/>
        <w:rPr>
          <w:color w:val="000000" w:themeColor="text1"/>
          <w:sz w:val="20"/>
          <w:szCs w:val="20"/>
        </w:rPr>
      </w:pPr>
      <w:r w:rsidRPr="00D20E0D">
        <w:rPr>
          <w:color w:val="000000" w:themeColor="text1"/>
          <w:sz w:val="20"/>
          <w:szCs w:val="20"/>
        </w:rPr>
        <w:t>Параметры оказания услуг СТП Исполнителя</w:t>
      </w:r>
      <w:r w:rsidR="00354D5F" w:rsidRPr="00D20E0D">
        <w:rPr>
          <w:color w:val="000000" w:themeColor="text1"/>
          <w:sz w:val="20"/>
          <w:szCs w:val="20"/>
        </w:rPr>
        <w:t xml:space="preserve"> приведены в Таблице 2</w:t>
      </w:r>
      <w:r w:rsidRPr="00D20E0D">
        <w:rPr>
          <w:color w:val="000000" w:themeColor="text1"/>
          <w:sz w:val="20"/>
          <w:szCs w:val="20"/>
        </w:rPr>
        <w:t>:</w:t>
      </w:r>
    </w:p>
    <w:p w:rsidR="001871FC" w:rsidRPr="00D20E0D" w:rsidRDefault="001871FC" w:rsidP="00D20E0D">
      <w:pPr>
        <w:pStyle w:val="afff1"/>
        <w:pageBreakBefore w:val="0"/>
        <w:spacing w:before="0" w:after="0"/>
        <w:jc w:val="right"/>
        <w:rPr>
          <w:b/>
          <w:i w:val="0"/>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1</w:t>
      </w:r>
      <w:r w:rsidR="00D95637" w:rsidRPr="00D20E0D">
        <w:rPr>
          <w:i w:val="0"/>
          <w:color w:val="000000" w:themeColor="text1"/>
          <w:sz w:val="20"/>
          <w:szCs w:val="20"/>
        </w:rPr>
        <w:fldChar w:fldCharType="end"/>
      </w:r>
      <w:r w:rsidRPr="00D20E0D">
        <w:rPr>
          <w:i w:val="0"/>
          <w:color w:val="000000" w:themeColor="text1"/>
          <w:sz w:val="20"/>
          <w:szCs w:val="20"/>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1871FC" w:rsidRPr="00D20E0D" w:rsidTr="00FD0210">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color w:val="000000" w:themeColor="text1"/>
                <w:sz w:val="20"/>
                <w:szCs w:val="20"/>
              </w:rPr>
            </w:pPr>
            <w:r w:rsidRPr="00D20E0D">
              <w:rPr>
                <w:color w:val="000000" w:themeColor="text1"/>
                <w:sz w:val="20"/>
                <w:szCs w:val="20"/>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color w:val="000000" w:themeColor="text1"/>
                <w:sz w:val="20"/>
                <w:szCs w:val="20"/>
              </w:rPr>
            </w:pPr>
            <w:r w:rsidRPr="00D20E0D">
              <w:rPr>
                <w:color w:val="000000" w:themeColor="text1"/>
                <w:sz w:val="20"/>
                <w:szCs w:val="20"/>
              </w:rPr>
              <w:t>Нормативное значение / Условие соблюдения (где применимо)</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круглосуточно (24х7)</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круглосуточно (24х7)</w:t>
            </w:r>
          </w:p>
        </w:tc>
      </w:tr>
      <w:tr w:rsidR="001871FC" w:rsidRPr="00D20E0D" w:rsidTr="0055458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Для проведения плановых работ выделяется технологическое окно с 2</w:t>
            </w:r>
            <w:r w:rsidR="000A7A96" w:rsidRPr="00D20E0D">
              <w:rPr>
                <w:color w:val="000000" w:themeColor="text1"/>
                <w:sz w:val="20"/>
                <w:szCs w:val="20"/>
              </w:rPr>
              <w:t>0</w:t>
            </w:r>
            <w:r w:rsidRPr="00D20E0D">
              <w:rPr>
                <w:color w:val="000000" w:themeColor="text1"/>
                <w:sz w:val="20"/>
                <w:szCs w:val="20"/>
              </w:rPr>
              <w:t xml:space="preserve">:00 до 07:00 следующего дня (местное время </w:t>
            </w:r>
            <w:r w:rsidR="00320684" w:rsidRPr="00D20E0D">
              <w:rPr>
                <w:color w:val="000000" w:themeColor="text1"/>
                <w:sz w:val="20"/>
                <w:szCs w:val="20"/>
              </w:rPr>
              <w:t>Потребителя</w:t>
            </w:r>
            <w:r w:rsidRPr="00D20E0D">
              <w:rPr>
                <w:color w:val="000000" w:themeColor="text1"/>
                <w:sz w:val="20"/>
                <w:szCs w:val="20"/>
              </w:rPr>
              <w:t>)</w:t>
            </w:r>
          </w:p>
        </w:tc>
      </w:tr>
    </w:tbl>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4" w:name="_Toc518902813"/>
      <w:bookmarkStart w:id="35" w:name="_Toc518902885"/>
      <w:bookmarkStart w:id="36" w:name="_Toc518903027"/>
      <w:bookmarkStart w:id="37" w:name="_Toc530661292"/>
      <w:r w:rsidRPr="00D20E0D">
        <w:rPr>
          <w:caps w:val="0"/>
          <w:sz w:val="20"/>
          <w:szCs w:val="20"/>
          <w:lang w:eastAsia="ru-RU"/>
        </w:rPr>
        <w:t>Требования по порядку оказания услуг</w:t>
      </w:r>
      <w:bookmarkEnd w:id="34"/>
      <w:bookmarkEnd w:id="35"/>
      <w:bookmarkEnd w:id="36"/>
      <w:bookmarkEnd w:id="37"/>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целях оказания услуг по приему, регистрации и обработке Обращений определяются следующи</w:t>
      </w:r>
      <w:r w:rsidR="00354D5F" w:rsidRPr="00D20E0D">
        <w:rPr>
          <w:color w:val="000000" w:themeColor="text1"/>
          <w:sz w:val="20"/>
          <w:szCs w:val="20"/>
        </w:rPr>
        <w:t>е каналы поступления Обращений:</w:t>
      </w:r>
    </w:p>
    <w:p w:rsidR="001871FC" w:rsidRPr="00D20E0D" w:rsidRDefault="001871FC" w:rsidP="00D20E0D">
      <w:pPr>
        <w:pStyle w:val="aa"/>
        <w:numPr>
          <w:ilvl w:val="0"/>
          <w:numId w:val="47"/>
        </w:numPr>
        <w:ind w:left="0" w:firstLine="708"/>
        <w:jc w:val="both"/>
        <w:rPr>
          <w:color w:val="000000" w:themeColor="text1"/>
          <w:sz w:val="20"/>
          <w:szCs w:val="20"/>
        </w:rPr>
      </w:pPr>
      <w:r w:rsidRPr="00D20E0D">
        <w:rPr>
          <w:color w:val="000000" w:themeColor="text1"/>
          <w:sz w:val="20"/>
          <w:szCs w:val="20"/>
        </w:rPr>
        <w:t xml:space="preserve">по единому номеру </w:t>
      </w:r>
      <w:r w:rsidR="00354D5F" w:rsidRPr="00D20E0D">
        <w:rPr>
          <w:color w:val="000000" w:themeColor="text1"/>
          <w:sz w:val="20"/>
          <w:szCs w:val="20"/>
        </w:rPr>
        <w:t>телефона технической поддержки;</w:t>
      </w:r>
    </w:p>
    <w:p w:rsidR="001871FC" w:rsidRPr="00D20E0D" w:rsidRDefault="001871FC" w:rsidP="00D20E0D">
      <w:pPr>
        <w:pStyle w:val="aa"/>
        <w:numPr>
          <w:ilvl w:val="0"/>
          <w:numId w:val="47"/>
        </w:numPr>
        <w:ind w:left="0" w:firstLine="708"/>
        <w:jc w:val="both"/>
        <w:rPr>
          <w:color w:val="000000" w:themeColor="text1"/>
          <w:sz w:val="20"/>
          <w:szCs w:val="20"/>
        </w:rPr>
      </w:pPr>
      <w:r w:rsidRPr="00D20E0D">
        <w:rPr>
          <w:color w:val="000000" w:themeColor="text1"/>
          <w:sz w:val="20"/>
          <w:szCs w:val="20"/>
        </w:rPr>
        <w:t>по электронной почте;</w:t>
      </w:r>
    </w:p>
    <w:p w:rsidR="001871FC" w:rsidRPr="00D20E0D" w:rsidRDefault="001871FC" w:rsidP="00D20E0D">
      <w:pPr>
        <w:pStyle w:val="aa"/>
        <w:numPr>
          <w:ilvl w:val="0"/>
          <w:numId w:val="47"/>
        </w:numPr>
        <w:ind w:left="0" w:firstLine="709"/>
        <w:jc w:val="both"/>
        <w:rPr>
          <w:color w:val="000000" w:themeColor="text1"/>
          <w:sz w:val="20"/>
          <w:szCs w:val="20"/>
        </w:rPr>
      </w:pPr>
      <w:r w:rsidRPr="00D20E0D">
        <w:rPr>
          <w:color w:val="000000" w:themeColor="text1"/>
          <w:sz w:val="20"/>
          <w:szCs w:val="20"/>
        </w:rPr>
        <w:t xml:space="preserve">самостоятельная регистрация Обращения </w:t>
      </w:r>
      <w:proofErr w:type="gramStart"/>
      <w:r w:rsidRPr="00D20E0D">
        <w:rPr>
          <w:color w:val="000000" w:themeColor="text1"/>
          <w:sz w:val="20"/>
          <w:szCs w:val="20"/>
        </w:rPr>
        <w:t>в</w:t>
      </w:r>
      <w:proofErr w:type="gramEnd"/>
      <w:r w:rsidRPr="00D20E0D">
        <w:rPr>
          <w:color w:val="000000" w:themeColor="text1"/>
          <w:sz w:val="20"/>
          <w:szCs w:val="20"/>
        </w:rPr>
        <w:t xml:space="preserve"> </w:t>
      </w:r>
      <w:proofErr w:type="gramStart"/>
      <w:r w:rsidRPr="00D20E0D">
        <w:rPr>
          <w:color w:val="000000" w:themeColor="text1"/>
          <w:sz w:val="20"/>
          <w:szCs w:val="20"/>
        </w:rPr>
        <w:t>СУЗ</w:t>
      </w:r>
      <w:proofErr w:type="gramEnd"/>
      <w:r w:rsidRPr="00D20E0D">
        <w:rPr>
          <w:color w:val="000000" w:themeColor="text1"/>
          <w:sz w:val="20"/>
          <w:szCs w:val="20"/>
        </w:rPr>
        <w:t xml:space="preserve">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Обращения, поступившие по иным каналам связи, не подлежат обработке.</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Формирование и подача в СТП Обращений осуществляется Администратором МО.</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Администратор МО при подаче Обращения по электронной почте, либо самостоятельной регистрации Обращения </w:t>
      </w:r>
      <w:proofErr w:type="gramStart"/>
      <w:r w:rsidRPr="00D20E0D">
        <w:rPr>
          <w:color w:val="000000" w:themeColor="text1"/>
          <w:sz w:val="20"/>
          <w:szCs w:val="20"/>
        </w:rPr>
        <w:t>через</w:t>
      </w:r>
      <w:proofErr w:type="gramEnd"/>
      <w:r w:rsidRPr="00D20E0D">
        <w:rPr>
          <w:color w:val="000000" w:themeColor="text1"/>
          <w:sz w:val="20"/>
          <w:szCs w:val="20"/>
        </w:rPr>
        <w:t xml:space="preserve"> </w:t>
      </w:r>
      <w:proofErr w:type="gramStart"/>
      <w:r w:rsidRPr="00D20E0D">
        <w:rPr>
          <w:color w:val="000000" w:themeColor="text1"/>
          <w:sz w:val="20"/>
          <w:szCs w:val="20"/>
        </w:rPr>
        <w:t>СУЗ</w:t>
      </w:r>
      <w:proofErr w:type="gramEnd"/>
      <w:r w:rsidRPr="00D20E0D">
        <w:rPr>
          <w:color w:val="000000" w:themeColor="text1"/>
          <w:sz w:val="20"/>
          <w:szCs w:val="20"/>
        </w:rPr>
        <w:t xml:space="preserve">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Исполнитель имеет право изменить способ приема Обращений, предварительно уведомив </w:t>
      </w:r>
      <w:r w:rsidR="00320684" w:rsidRPr="00D20E0D">
        <w:rPr>
          <w:color w:val="000000" w:themeColor="text1"/>
          <w:sz w:val="20"/>
          <w:szCs w:val="20"/>
        </w:rPr>
        <w:t>Потребителя</w:t>
      </w:r>
      <w:r w:rsidRPr="00D20E0D">
        <w:rPr>
          <w:color w:val="000000" w:themeColor="text1"/>
          <w:sz w:val="20"/>
          <w:szCs w:val="20"/>
        </w:rPr>
        <w:t xml:space="preserve"> по электронной почте. </w:t>
      </w:r>
      <w:proofErr w:type="gramStart"/>
      <w:r w:rsidRPr="00D20E0D">
        <w:rPr>
          <w:color w:val="000000" w:themeColor="text1"/>
          <w:sz w:val="20"/>
          <w:szCs w:val="20"/>
        </w:rPr>
        <w:t>О</w:t>
      </w:r>
      <w:proofErr w:type="gramEnd"/>
      <w:r w:rsidRPr="00D20E0D">
        <w:rPr>
          <w:color w:val="000000" w:themeColor="text1"/>
          <w:sz w:val="20"/>
          <w:szCs w:val="20"/>
        </w:rPr>
        <w:t xml:space="preserve"> всех изменениях в реквизитах каналов поступления Обращений Исполнитель обязан уведомить </w:t>
      </w:r>
      <w:r w:rsidR="00320684" w:rsidRPr="00D20E0D">
        <w:rPr>
          <w:color w:val="000000" w:themeColor="text1"/>
          <w:sz w:val="20"/>
          <w:szCs w:val="20"/>
        </w:rPr>
        <w:t>Потребителя</w:t>
      </w:r>
      <w:r w:rsidRPr="00D20E0D">
        <w:rPr>
          <w:color w:val="000000" w:themeColor="text1"/>
          <w:sz w:val="20"/>
          <w:szCs w:val="20"/>
        </w:rPr>
        <w:t xml:space="preserve"> не менее чем за 5 рабочих дней до вступле</w:t>
      </w:r>
      <w:bookmarkStart w:id="38" w:name="_Toc405635015"/>
      <w:r w:rsidRPr="00D20E0D">
        <w:rPr>
          <w:color w:val="000000" w:themeColor="text1"/>
          <w:sz w:val="20"/>
          <w:szCs w:val="20"/>
        </w:rPr>
        <w:t>ния изменений в силу</w:t>
      </w:r>
      <w:bookmarkEnd w:id="38"/>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lastRenderedPageBreak/>
        <w:t>В случае</w:t>
      </w:r>
      <w:proofErr w:type="gramStart"/>
      <w:r w:rsidRPr="00D20E0D">
        <w:rPr>
          <w:color w:val="000000" w:themeColor="text1"/>
          <w:sz w:val="20"/>
          <w:szCs w:val="20"/>
        </w:rPr>
        <w:t>,</w:t>
      </w:r>
      <w:proofErr w:type="gramEnd"/>
      <w:r w:rsidRPr="00D20E0D">
        <w:rPr>
          <w:color w:val="000000" w:themeColor="text1"/>
          <w:sz w:val="20"/>
          <w:szCs w:val="20"/>
        </w:rPr>
        <w:t xml:space="preserve">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Запросы могут быть отнесены к одному из следующих типов</w:t>
      </w:r>
      <w:r w:rsidR="00354D5F" w:rsidRPr="00D20E0D">
        <w:rPr>
          <w:color w:val="000000" w:themeColor="text1"/>
          <w:sz w:val="20"/>
          <w:szCs w:val="20"/>
        </w:rPr>
        <w:t>, приведены в Таблице 3:</w:t>
      </w:r>
    </w:p>
    <w:p w:rsidR="001871FC" w:rsidRPr="00D20E0D" w:rsidRDefault="001871FC" w:rsidP="00D20E0D">
      <w:pPr>
        <w:pStyle w:val="afff1"/>
        <w:pageBreakBefore w:val="0"/>
        <w:spacing w:before="0" w:after="0"/>
        <w:jc w:val="right"/>
        <w:rPr>
          <w:b/>
          <w:i w:val="0"/>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2</w:t>
      </w:r>
      <w:r w:rsidR="00D95637" w:rsidRPr="00D20E0D">
        <w:rPr>
          <w:i w:val="0"/>
          <w:color w:val="000000" w:themeColor="text1"/>
          <w:sz w:val="20"/>
          <w:szCs w:val="20"/>
        </w:rPr>
        <w:fldChar w:fldCharType="end"/>
      </w:r>
      <w:r w:rsidRPr="00D20E0D">
        <w:rPr>
          <w:i w:val="0"/>
          <w:color w:val="000000" w:themeColor="text1"/>
          <w:sz w:val="20"/>
          <w:szCs w:val="20"/>
        </w:rPr>
        <w:t>. Типы Запросов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8339"/>
      </w:tblGrid>
      <w:tr w:rsidR="001871FC" w:rsidRPr="00D20E0D" w:rsidTr="00554587">
        <w:tc>
          <w:tcPr>
            <w:tcW w:w="0" w:type="auto"/>
            <w:shd w:val="clear" w:color="auto" w:fill="auto"/>
          </w:tcPr>
          <w:p w:rsidR="001871FC" w:rsidRPr="00D20E0D" w:rsidRDefault="001871FC" w:rsidP="00D20E0D">
            <w:pPr>
              <w:jc w:val="center"/>
              <w:rPr>
                <w:b/>
                <w:color w:val="000000" w:themeColor="text1"/>
                <w:sz w:val="20"/>
                <w:szCs w:val="20"/>
              </w:rPr>
            </w:pPr>
            <w:r w:rsidRPr="00D20E0D">
              <w:rPr>
                <w:b/>
                <w:color w:val="000000" w:themeColor="text1"/>
                <w:sz w:val="20"/>
                <w:szCs w:val="20"/>
              </w:rPr>
              <w:t>Тип</w:t>
            </w:r>
          </w:p>
        </w:tc>
        <w:tc>
          <w:tcPr>
            <w:tcW w:w="0" w:type="auto"/>
            <w:shd w:val="clear" w:color="auto" w:fill="auto"/>
          </w:tcPr>
          <w:p w:rsidR="001871FC" w:rsidRPr="00D20E0D" w:rsidRDefault="001871FC" w:rsidP="00D20E0D">
            <w:pPr>
              <w:jc w:val="center"/>
              <w:rPr>
                <w:b/>
                <w:color w:val="000000" w:themeColor="text1"/>
                <w:sz w:val="20"/>
                <w:szCs w:val="20"/>
              </w:rPr>
            </w:pPr>
            <w:r w:rsidRPr="00D20E0D">
              <w:rPr>
                <w:b/>
                <w:color w:val="000000" w:themeColor="text1"/>
                <w:sz w:val="20"/>
                <w:szCs w:val="20"/>
              </w:rPr>
              <w:t>Описание типа</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Инцидент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Информационный запрос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 xml:space="preserve">Обращение, не связанное с возникновением инцидента, содержащее запрос на предоставление информации о работе или документации о </w:t>
            </w:r>
            <w:r w:rsidR="00282E29" w:rsidRPr="00D20E0D">
              <w:rPr>
                <w:color w:val="000000" w:themeColor="text1"/>
                <w:sz w:val="20"/>
                <w:szCs w:val="20"/>
              </w:rPr>
              <w:t>РМИС</w:t>
            </w:r>
            <w:r w:rsidRPr="00D20E0D">
              <w:rPr>
                <w:color w:val="000000" w:themeColor="text1"/>
                <w:sz w:val="20"/>
                <w:szCs w:val="20"/>
              </w:rPr>
              <w:t>.</w:t>
            </w:r>
          </w:p>
        </w:tc>
      </w:tr>
      <w:tr w:rsidR="001871FC" w:rsidRPr="00D20E0D" w:rsidTr="00554587">
        <w:tc>
          <w:tcPr>
            <w:tcW w:w="0" w:type="auto"/>
            <w:shd w:val="clear" w:color="auto" w:fill="auto"/>
            <w:vAlign w:val="center"/>
          </w:tcPr>
          <w:p w:rsidR="001871FC" w:rsidRPr="00D20E0D" w:rsidRDefault="001871FC" w:rsidP="00D20E0D">
            <w:pPr>
              <w:rPr>
                <w:color w:val="000000" w:themeColor="text1"/>
                <w:sz w:val="20"/>
                <w:szCs w:val="20"/>
              </w:rPr>
            </w:pPr>
            <w:r w:rsidRPr="00D20E0D">
              <w:rPr>
                <w:color w:val="000000" w:themeColor="text1"/>
                <w:sz w:val="20"/>
                <w:szCs w:val="20"/>
              </w:rPr>
              <w:t xml:space="preserve">Запрос на изменение </w:t>
            </w:r>
          </w:p>
        </w:tc>
        <w:tc>
          <w:tcPr>
            <w:tcW w:w="0" w:type="auto"/>
            <w:shd w:val="clear" w:color="auto" w:fill="auto"/>
            <w:vAlign w:val="center"/>
          </w:tcPr>
          <w:p w:rsidR="001871FC" w:rsidRPr="00D20E0D" w:rsidRDefault="001871FC" w:rsidP="00D20E0D">
            <w:pPr>
              <w:ind w:hanging="2"/>
              <w:rPr>
                <w:color w:val="000000" w:themeColor="text1"/>
                <w:sz w:val="20"/>
                <w:szCs w:val="20"/>
              </w:rPr>
            </w:pPr>
            <w:r w:rsidRPr="00D20E0D">
              <w:rPr>
                <w:color w:val="000000" w:themeColor="text1"/>
                <w:sz w:val="20"/>
                <w:szCs w:val="20"/>
              </w:rPr>
              <w:t>Обращение, связанное с необходимостью:</w:t>
            </w:r>
          </w:p>
          <w:p w:rsidR="001871FC" w:rsidRPr="00D20E0D" w:rsidRDefault="001871FC" w:rsidP="00D20E0D">
            <w:pPr>
              <w:ind w:hanging="2"/>
              <w:rPr>
                <w:color w:val="000000" w:themeColor="text1"/>
                <w:sz w:val="20"/>
                <w:szCs w:val="20"/>
              </w:rPr>
            </w:pPr>
            <w:r w:rsidRPr="00D20E0D">
              <w:rPr>
                <w:color w:val="000000" w:themeColor="text1"/>
                <w:sz w:val="20"/>
                <w:szCs w:val="20"/>
              </w:rPr>
              <w:t xml:space="preserve">- разработки отчетной формы, не требующие доработки (изменения) </w:t>
            </w:r>
            <w:r w:rsidR="00282E29" w:rsidRPr="00D20E0D">
              <w:rPr>
                <w:color w:val="000000" w:themeColor="text1"/>
                <w:sz w:val="20"/>
                <w:szCs w:val="20"/>
              </w:rPr>
              <w:t>РМИС</w:t>
            </w:r>
            <w:r w:rsidR="00354D5F" w:rsidRPr="00D20E0D">
              <w:rPr>
                <w:color w:val="000000" w:themeColor="text1"/>
                <w:sz w:val="20"/>
                <w:szCs w:val="20"/>
              </w:rPr>
              <w:t>;</w:t>
            </w:r>
          </w:p>
          <w:p w:rsidR="001871FC" w:rsidRPr="00D20E0D" w:rsidRDefault="001871FC" w:rsidP="00D20E0D">
            <w:pPr>
              <w:ind w:hanging="2"/>
              <w:rPr>
                <w:color w:val="000000" w:themeColor="text1"/>
                <w:sz w:val="20"/>
                <w:szCs w:val="20"/>
              </w:rPr>
            </w:pPr>
            <w:r w:rsidRPr="00D20E0D">
              <w:rPr>
                <w:color w:val="000000" w:themeColor="text1"/>
                <w:sz w:val="20"/>
                <w:szCs w:val="20"/>
              </w:rPr>
              <w:t xml:space="preserve">- разработки протокола осмотра врачей, не требующие доработки (изменения)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ind w:hanging="2"/>
              <w:rPr>
                <w:color w:val="000000" w:themeColor="text1"/>
                <w:sz w:val="20"/>
                <w:szCs w:val="20"/>
              </w:rPr>
            </w:pPr>
            <w:r w:rsidRPr="00D20E0D">
              <w:rPr>
                <w:color w:val="000000" w:themeColor="text1"/>
                <w:sz w:val="20"/>
                <w:szCs w:val="20"/>
              </w:rPr>
              <w:t>- загрузки региональных справочников и классификаторов и выполнения других общесистемных региональных настроек.</w:t>
            </w:r>
          </w:p>
          <w:p w:rsidR="001871FC" w:rsidRPr="00D20E0D" w:rsidRDefault="001871FC" w:rsidP="00D20E0D">
            <w:pPr>
              <w:rPr>
                <w:color w:val="000000" w:themeColor="text1"/>
                <w:sz w:val="20"/>
                <w:szCs w:val="20"/>
              </w:rPr>
            </w:pPr>
            <w:r w:rsidRPr="00D20E0D">
              <w:rPr>
                <w:color w:val="000000" w:themeColor="text1"/>
                <w:sz w:val="20"/>
                <w:szCs w:val="20"/>
              </w:rPr>
              <w:t xml:space="preserve">К данному типу также относятся Обращения, касающиеся изменения реквизитов Администраторов МО </w:t>
            </w:r>
            <w:proofErr w:type="gramStart"/>
            <w:r w:rsidRPr="00D20E0D">
              <w:rPr>
                <w:color w:val="000000" w:themeColor="text1"/>
                <w:sz w:val="20"/>
                <w:szCs w:val="20"/>
              </w:rPr>
              <w:t>в</w:t>
            </w:r>
            <w:proofErr w:type="gramEnd"/>
            <w:r w:rsidRPr="00D20E0D">
              <w:rPr>
                <w:color w:val="000000" w:themeColor="text1"/>
                <w:sz w:val="20"/>
                <w:szCs w:val="20"/>
              </w:rPr>
              <w:t xml:space="preserve"> </w:t>
            </w:r>
            <w:proofErr w:type="gramStart"/>
            <w:r w:rsidRPr="00D20E0D">
              <w:rPr>
                <w:color w:val="000000" w:themeColor="text1"/>
                <w:sz w:val="20"/>
                <w:szCs w:val="20"/>
              </w:rPr>
              <w:t>СУЗ</w:t>
            </w:r>
            <w:proofErr w:type="gramEnd"/>
            <w:r w:rsidRPr="00D20E0D">
              <w:rPr>
                <w:color w:val="000000" w:themeColor="text1"/>
                <w:sz w:val="20"/>
                <w:szCs w:val="20"/>
              </w:rPr>
              <w:t xml:space="preserve"> (в том числе запросы на регистрацию новой учетной записи).</w:t>
            </w:r>
          </w:p>
        </w:tc>
      </w:tr>
    </w:tbl>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Все контакты по вопросам сервисного сопровождения </w:t>
      </w:r>
      <w:r w:rsidR="00282E29" w:rsidRPr="00D20E0D">
        <w:rPr>
          <w:color w:val="000000" w:themeColor="text1"/>
          <w:sz w:val="20"/>
          <w:szCs w:val="20"/>
        </w:rPr>
        <w:t>РМИС</w:t>
      </w:r>
      <w:r w:rsidRPr="00D20E0D">
        <w:rPr>
          <w:color w:val="000000" w:themeColor="text1"/>
          <w:sz w:val="20"/>
          <w:szCs w:val="20"/>
        </w:rPr>
        <w:t xml:space="preserve"> осуществляются Администратором МО исключительно с сотрудником</w:t>
      </w:r>
      <w:proofErr w:type="gramStart"/>
      <w:r w:rsidRPr="00D20E0D">
        <w:rPr>
          <w:color w:val="000000" w:themeColor="text1"/>
          <w:sz w:val="20"/>
          <w:szCs w:val="20"/>
        </w:rPr>
        <w:t xml:space="preserve"> П</w:t>
      </w:r>
      <w:proofErr w:type="gramEnd"/>
      <w:r w:rsidRPr="00D20E0D">
        <w:rPr>
          <w:color w:val="000000" w:themeColor="text1"/>
          <w:sz w:val="20"/>
          <w:szCs w:val="20"/>
        </w:rPr>
        <w:t>ервой линии технической поддержки.</w:t>
      </w:r>
    </w:p>
    <w:p w:rsidR="001871FC" w:rsidRPr="00D20E0D" w:rsidRDefault="005A54F3" w:rsidP="00D20E0D">
      <w:pPr>
        <w:pStyle w:val="affffffb"/>
        <w:ind w:firstLine="709"/>
        <w:rPr>
          <w:color w:val="000000" w:themeColor="text1"/>
          <w:sz w:val="20"/>
          <w:szCs w:val="20"/>
        </w:rPr>
      </w:pPr>
      <w:r w:rsidRPr="00D20E0D">
        <w:rPr>
          <w:color w:val="000000" w:themeColor="text1"/>
          <w:sz w:val="20"/>
          <w:szCs w:val="20"/>
        </w:rPr>
        <w:t>Потребитель</w:t>
      </w:r>
      <w:r w:rsidR="001871FC" w:rsidRPr="00D20E0D">
        <w:rPr>
          <w:color w:val="000000" w:themeColor="text1"/>
          <w:sz w:val="20"/>
          <w:szCs w:val="20"/>
        </w:rPr>
        <w:t xml:space="preserve"> при подписании </w:t>
      </w:r>
      <w:r w:rsidR="00DB7D73" w:rsidRPr="00D20E0D">
        <w:rPr>
          <w:color w:val="000000" w:themeColor="text1"/>
          <w:sz w:val="20"/>
          <w:szCs w:val="20"/>
        </w:rPr>
        <w:t>Договор</w:t>
      </w:r>
      <w:r w:rsidR="001871FC" w:rsidRPr="00D20E0D">
        <w:rPr>
          <w:color w:val="000000" w:themeColor="text1"/>
          <w:sz w:val="20"/>
          <w:szCs w:val="20"/>
        </w:rPr>
        <w:t xml:space="preserve">а на сервисное сопровождение Системы предоставляет список Администраторов МО с указанием ФИО, телефона и электронной почты для создания УЗ </w:t>
      </w:r>
      <w:proofErr w:type="gramStart"/>
      <w:r w:rsidR="001871FC" w:rsidRPr="00D20E0D">
        <w:rPr>
          <w:color w:val="000000" w:themeColor="text1"/>
          <w:sz w:val="20"/>
          <w:szCs w:val="20"/>
        </w:rPr>
        <w:t>в</w:t>
      </w:r>
      <w:proofErr w:type="gramEnd"/>
      <w:r w:rsidR="001871FC" w:rsidRPr="00D20E0D">
        <w:rPr>
          <w:color w:val="000000" w:themeColor="text1"/>
          <w:sz w:val="20"/>
          <w:szCs w:val="20"/>
        </w:rPr>
        <w:t xml:space="preserve"> </w:t>
      </w:r>
      <w:proofErr w:type="gramStart"/>
      <w:r w:rsidR="001871FC" w:rsidRPr="00D20E0D">
        <w:rPr>
          <w:color w:val="000000" w:themeColor="text1"/>
          <w:sz w:val="20"/>
          <w:szCs w:val="20"/>
        </w:rPr>
        <w:t>СУЗ</w:t>
      </w:r>
      <w:proofErr w:type="gramEnd"/>
      <w:r w:rsidR="001871FC" w:rsidRPr="00D20E0D">
        <w:rPr>
          <w:color w:val="000000" w:themeColor="text1"/>
          <w:sz w:val="20"/>
          <w:szCs w:val="20"/>
        </w:rPr>
        <w:t xml:space="preserve"> Исполнителя.</w:t>
      </w:r>
    </w:p>
    <w:p w:rsidR="001871FC" w:rsidRPr="00D20E0D" w:rsidRDefault="001871FC" w:rsidP="00D20E0D">
      <w:pPr>
        <w:ind w:firstLine="709"/>
        <w:rPr>
          <w:color w:val="000000" w:themeColor="text1"/>
          <w:sz w:val="20"/>
          <w:szCs w:val="20"/>
        </w:rPr>
      </w:pPr>
      <w:r w:rsidRPr="00D20E0D">
        <w:rPr>
          <w:color w:val="000000" w:themeColor="text1"/>
          <w:sz w:val="20"/>
          <w:szCs w:val="20"/>
        </w:rPr>
        <w:t>Администратор МО при обращении в СТП предоставляет информацию:</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наименование медицинской организации;</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фамилия, имя, отчество Администратора МО;</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 xml:space="preserve">реквизиты Пользователя </w:t>
      </w:r>
      <w:r w:rsidR="00282E29" w:rsidRPr="00D20E0D">
        <w:rPr>
          <w:color w:val="000000" w:themeColor="text1"/>
          <w:sz w:val="20"/>
        </w:rPr>
        <w:t>РМИС</w:t>
      </w:r>
      <w:r w:rsidRPr="00D20E0D">
        <w:rPr>
          <w:color w:val="000000" w:themeColor="text1"/>
          <w:sz w:val="20"/>
        </w:rPr>
        <w:t xml:space="preserve">, в т.ч. имя пользователя в </w:t>
      </w:r>
      <w:r w:rsidR="00282E29" w:rsidRPr="00D20E0D">
        <w:rPr>
          <w:color w:val="000000" w:themeColor="text1"/>
          <w:sz w:val="20"/>
        </w:rPr>
        <w:t>РМИС</w:t>
      </w:r>
      <w:r w:rsidRPr="00D20E0D">
        <w:rPr>
          <w:color w:val="000000" w:themeColor="text1"/>
          <w:sz w:val="20"/>
        </w:rPr>
        <w:t>;</w:t>
      </w:r>
    </w:p>
    <w:p w:rsidR="001871FC" w:rsidRPr="00D20E0D" w:rsidRDefault="001871FC" w:rsidP="00D20E0D">
      <w:pPr>
        <w:pStyle w:val="affffff9"/>
        <w:numPr>
          <w:ilvl w:val="0"/>
          <w:numId w:val="46"/>
        </w:numPr>
        <w:ind w:left="0" w:firstLine="709"/>
        <w:rPr>
          <w:color w:val="000000" w:themeColor="text1"/>
          <w:sz w:val="20"/>
        </w:rPr>
      </w:pPr>
      <w:r w:rsidRPr="00D20E0D">
        <w:rPr>
          <w:color w:val="000000" w:themeColor="text1"/>
          <w:sz w:val="20"/>
        </w:rPr>
        <w:t>описание Обращения.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В зависимости от типа Запроса, описание должно содержать все данные, необходимые для его решения</w:t>
      </w:r>
      <w:r w:rsidR="00354D5F" w:rsidRPr="00D20E0D">
        <w:rPr>
          <w:color w:val="000000" w:themeColor="text1"/>
          <w:sz w:val="20"/>
          <w:szCs w:val="20"/>
        </w:rPr>
        <w:t>, приведены в Таблице 4</w:t>
      </w:r>
      <w:r w:rsidRPr="00D20E0D">
        <w:rPr>
          <w:color w:val="000000" w:themeColor="text1"/>
          <w:sz w:val="20"/>
          <w:szCs w:val="20"/>
        </w:rPr>
        <w:t>:</w:t>
      </w:r>
    </w:p>
    <w:p w:rsidR="001871FC" w:rsidRPr="00D20E0D" w:rsidRDefault="001871FC" w:rsidP="00D20E0D">
      <w:pPr>
        <w:pStyle w:val="afff1"/>
        <w:pageBreakBefore w:val="0"/>
        <w:spacing w:before="0" w:after="0"/>
        <w:jc w:val="right"/>
        <w:rPr>
          <w:i w:val="0"/>
          <w:noProof/>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3</w:t>
      </w:r>
      <w:r w:rsidR="00D95637" w:rsidRPr="00D20E0D">
        <w:rPr>
          <w:i w:val="0"/>
          <w:color w:val="000000" w:themeColor="text1"/>
          <w:sz w:val="20"/>
          <w:szCs w:val="20"/>
        </w:rPr>
        <w:fldChar w:fldCharType="end"/>
      </w:r>
      <w:r w:rsidRPr="00D20E0D">
        <w:rPr>
          <w:i w:val="0"/>
          <w:color w:val="000000" w:themeColor="text1"/>
          <w:sz w:val="20"/>
          <w:szCs w:val="20"/>
        </w:rPr>
        <w:t>. Требования к описанию Обращения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1871FC" w:rsidRPr="00D20E0D" w:rsidTr="00554587">
        <w:trPr>
          <w:tblHeader/>
        </w:trPr>
        <w:tc>
          <w:tcPr>
            <w:tcW w:w="2552" w:type="dxa"/>
            <w:vAlign w:val="center"/>
          </w:tcPr>
          <w:p w:rsidR="001871FC" w:rsidRPr="00D20E0D" w:rsidRDefault="001871FC" w:rsidP="00D20E0D">
            <w:pPr>
              <w:pStyle w:val="TableHeading"/>
              <w:keepNext w:val="0"/>
              <w:keepLines w:val="0"/>
              <w:spacing w:before="0" w:after="0"/>
              <w:rPr>
                <w:i w:val="0"/>
                <w:color w:val="000000" w:themeColor="text1"/>
                <w:sz w:val="20"/>
              </w:rPr>
            </w:pPr>
            <w:r w:rsidRPr="00D20E0D">
              <w:rPr>
                <w:i w:val="0"/>
                <w:color w:val="000000" w:themeColor="text1"/>
                <w:sz w:val="20"/>
              </w:rPr>
              <w:t>Тип</w:t>
            </w:r>
          </w:p>
        </w:tc>
        <w:tc>
          <w:tcPr>
            <w:tcW w:w="7087" w:type="dxa"/>
          </w:tcPr>
          <w:p w:rsidR="001871FC" w:rsidRPr="00D20E0D" w:rsidRDefault="001871FC" w:rsidP="00D20E0D">
            <w:pPr>
              <w:pStyle w:val="TableHeading"/>
              <w:keepNext w:val="0"/>
              <w:keepLines w:val="0"/>
              <w:spacing w:before="0" w:after="0"/>
              <w:rPr>
                <w:i w:val="0"/>
                <w:color w:val="000000" w:themeColor="text1"/>
                <w:sz w:val="20"/>
              </w:rPr>
            </w:pPr>
            <w:r w:rsidRPr="00D20E0D">
              <w:rPr>
                <w:i w:val="0"/>
                <w:color w:val="000000" w:themeColor="text1"/>
                <w:sz w:val="20"/>
              </w:rPr>
              <w:t>Описание</w:t>
            </w:r>
          </w:p>
        </w:tc>
      </w:tr>
      <w:tr w:rsidR="001871FC" w:rsidRPr="00D20E0D" w:rsidTr="00554587">
        <w:trPr>
          <w:trHeight w:val="776"/>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Для всех типов Запросов</w:t>
            </w:r>
          </w:p>
        </w:tc>
        <w:tc>
          <w:tcPr>
            <w:tcW w:w="7087" w:type="dxa"/>
            <w:vAlign w:val="center"/>
          </w:tcPr>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 xml:space="preserve">наименование модуля </w:t>
            </w:r>
            <w:r w:rsidR="00282E29" w:rsidRPr="00D20E0D">
              <w:rPr>
                <w:color w:val="000000" w:themeColor="text1"/>
                <w:sz w:val="20"/>
              </w:rPr>
              <w:t>РМИС</w:t>
            </w:r>
            <w:r w:rsidRPr="00D20E0D">
              <w:rPr>
                <w:color w:val="000000" w:themeColor="text1"/>
                <w:sz w:val="20"/>
              </w:rPr>
              <w:t>.</w:t>
            </w:r>
          </w:p>
        </w:tc>
      </w:tr>
      <w:tr w:rsidR="001871FC" w:rsidRPr="00D20E0D" w:rsidTr="00554587">
        <w:trPr>
          <w:cantSplit/>
          <w:trHeight w:val="2018"/>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Инцидент</w:t>
            </w:r>
          </w:p>
        </w:tc>
        <w:tc>
          <w:tcPr>
            <w:tcW w:w="7087" w:type="dxa"/>
            <w:vAlign w:val="center"/>
          </w:tcPr>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пошаговое перечисление действий, выполнение которых повлекло</w:t>
            </w:r>
            <w:r w:rsidR="00354D5F" w:rsidRPr="00D20E0D">
              <w:rPr>
                <w:color w:val="000000" w:themeColor="text1"/>
                <w:sz w:val="20"/>
              </w:rPr>
              <w:t xml:space="preserve"> за собой возникновение ошибки;</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снимок экрана с ошибкой;</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наименование экранной формы и ссылка на страницу, где была зафиксирована ошибка;</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 xml:space="preserve">техническую информацию об ошибке (содержимое консоли </w:t>
            </w:r>
            <w:proofErr w:type="spellStart"/>
            <w:proofErr w:type="gramStart"/>
            <w:r w:rsidRPr="00D20E0D">
              <w:rPr>
                <w:color w:val="000000" w:themeColor="text1"/>
                <w:sz w:val="20"/>
              </w:rPr>
              <w:t>интернет-браузера</w:t>
            </w:r>
            <w:proofErr w:type="spellEnd"/>
            <w:proofErr w:type="gramEnd"/>
            <w:r w:rsidRPr="00D20E0D">
              <w:rPr>
                <w:color w:val="000000" w:themeColor="text1"/>
                <w:sz w:val="20"/>
              </w:rPr>
              <w:t xml:space="preserve"> на момент возникновения ошибки; текст ошибки, отображаемый Системой)</w:t>
            </w:r>
            <w:r w:rsidR="00354D5F" w:rsidRPr="00D20E0D">
              <w:rPr>
                <w:color w:val="000000" w:themeColor="text1"/>
                <w:sz w:val="20"/>
              </w:rPr>
              <w:t>;</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дополнительные файлы (в случае необходимости);</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описание желаемого результата исправления ошибки.</w:t>
            </w:r>
          </w:p>
        </w:tc>
      </w:tr>
      <w:tr w:rsidR="001871FC" w:rsidRPr="00D20E0D" w:rsidTr="00554587">
        <w:trPr>
          <w:cantSplit/>
          <w:trHeight w:val="181"/>
        </w:trPr>
        <w:tc>
          <w:tcPr>
            <w:tcW w:w="2552" w:type="dxa"/>
            <w:vAlign w:val="center"/>
          </w:tcPr>
          <w:p w:rsidR="001871FC" w:rsidRPr="00D20E0D" w:rsidRDefault="001871FC" w:rsidP="00D20E0D">
            <w:pPr>
              <w:pStyle w:val="TableCellL"/>
              <w:jc w:val="both"/>
              <w:rPr>
                <w:color w:val="000000" w:themeColor="text1"/>
                <w:sz w:val="20"/>
              </w:rPr>
            </w:pPr>
            <w:r w:rsidRPr="00D20E0D">
              <w:rPr>
                <w:color w:val="000000" w:themeColor="text1"/>
                <w:sz w:val="20"/>
              </w:rPr>
              <w:t>Запрос на изменение</w:t>
            </w:r>
          </w:p>
        </w:tc>
        <w:tc>
          <w:tcPr>
            <w:tcW w:w="7087" w:type="dxa"/>
            <w:vAlign w:val="center"/>
          </w:tcPr>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основание для выполнения модификации;</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требуемой модификации;</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полей;</w:t>
            </w:r>
          </w:p>
          <w:p w:rsidR="001871FC" w:rsidRPr="00D20E0D" w:rsidRDefault="001871FC" w:rsidP="00D20E0D">
            <w:pPr>
              <w:pStyle w:val="TableCellL"/>
              <w:numPr>
                <w:ilvl w:val="0"/>
                <w:numId w:val="105"/>
              </w:numPr>
              <w:ind w:left="430"/>
              <w:jc w:val="both"/>
              <w:outlineLvl w:val="4"/>
              <w:rPr>
                <w:color w:val="000000" w:themeColor="text1"/>
                <w:sz w:val="20"/>
              </w:rPr>
            </w:pPr>
            <w:r w:rsidRPr="00D20E0D">
              <w:rPr>
                <w:color w:val="000000" w:themeColor="text1"/>
                <w:sz w:val="20"/>
              </w:rPr>
              <w:t>описание порядка отбора данных для формирования отчетов;</w:t>
            </w:r>
          </w:p>
          <w:p w:rsidR="001871FC" w:rsidRPr="00D20E0D" w:rsidRDefault="001871FC" w:rsidP="00D20E0D">
            <w:pPr>
              <w:pStyle w:val="TableCellL"/>
              <w:numPr>
                <w:ilvl w:val="0"/>
                <w:numId w:val="105"/>
              </w:numPr>
              <w:ind w:left="430"/>
              <w:jc w:val="both"/>
              <w:rPr>
                <w:color w:val="000000" w:themeColor="text1"/>
                <w:sz w:val="20"/>
              </w:rPr>
            </w:pPr>
            <w:r w:rsidRPr="00D20E0D">
              <w:rPr>
                <w:color w:val="000000" w:themeColor="text1"/>
                <w:sz w:val="20"/>
              </w:rPr>
              <w:t>иные требования на усмотрение Администратора МО.</w:t>
            </w:r>
          </w:p>
        </w:tc>
      </w:tr>
    </w:tbl>
    <w:p w:rsidR="001871FC" w:rsidRPr="00D20E0D" w:rsidRDefault="001871FC" w:rsidP="00D20E0D">
      <w:pPr>
        <w:ind w:firstLine="709"/>
        <w:jc w:val="both"/>
        <w:rPr>
          <w:color w:val="000000" w:themeColor="text1"/>
          <w:sz w:val="20"/>
          <w:szCs w:val="20"/>
        </w:rPr>
      </w:pPr>
      <w:r w:rsidRPr="00D20E0D">
        <w:rPr>
          <w:color w:val="000000" w:themeColor="text1"/>
          <w:sz w:val="20"/>
          <w:szCs w:val="20"/>
        </w:rPr>
        <w:t>Обращение, оформленное по установленной форме, направляется Администраторам МО в СТП Исполнителя.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Обращения, поступившие по телефону и решенные непосредственно во время телефонного разговора Администратора МО со специалистом СТП, не регистрируются </w:t>
      </w:r>
      <w:proofErr w:type="gramStart"/>
      <w:r w:rsidRPr="00D20E0D">
        <w:rPr>
          <w:color w:val="000000" w:themeColor="text1"/>
          <w:sz w:val="20"/>
          <w:szCs w:val="20"/>
        </w:rPr>
        <w:t>в</w:t>
      </w:r>
      <w:proofErr w:type="gramEnd"/>
      <w:r w:rsidRPr="00D20E0D">
        <w:rPr>
          <w:color w:val="000000" w:themeColor="text1"/>
          <w:sz w:val="20"/>
          <w:szCs w:val="20"/>
        </w:rPr>
        <w:t xml:space="preserve"> СУЗ. Все иные обращения должны быть зарегистрированы </w:t>
      </w:r>
      <w:proofErr w:type="gramStart"/>
      <w:r w:rsidRPr="00D20E0D">
        <w:rPr>
          <w:color w:val="000000" w:themeColor="text1"/>
          <w:sz w:val="20"/>
          <w:szCs w:val="20"/>
        </w:rPr>
        <w:t>в</w:t>
      </w:r>
      <w:proofErr w:type="gramEnd"/>
      <w:r w:rsidRPr="00D20E0D">
        <w:rPr>
          <w:color w:val="000000" w:themeColor="text1"/>
          <w:sz w:val="20"/>
          <w:szCs w:val="20"/>
        </w:rPr>
        <w:t xml:space="preserve"> </w:t>
      </w:r>
      <w:proofErr w:type="gramStart"/>
      <w:r w:rsidRPr="00D20E0D">
        <w:rPr>
          <w:color w:val="000000" w:themeColor="text1"/>
          <w:sz w:val="20"/>
          <w:szCs w:val="20"/>
        </w:rPr>
        <w:t>СУЗ</w:t>
      </w:r>
      <w:proofErr w:type="gramEnd"/>
      <w:r w:rsidRPr="00D20E0D">
        <w:rPr>
          <w:color w:val="000000" w:themeColor="text1"/>
          <w:sz w:val="20"/>
          <w:szCs w:val="20"/>
        </w:rPr>
        <w:t xml:space="preserve"> в течение целевого времени</w:t>
      </w:r>
      <w:r w:rsidR="00B5577C" w:rsidRPr="00D20E0D">
        <w:rPr>
          <w:color w:val="000000" w:themeColor="text1"/>
          <w:sz w:val="20"/>
          <w:szCs w:val="20"/>
        </w:rPr>
        <w:t xml:space="preserve"> после поступления (Таблица 5).</w:t>
      </w:r>
    </w:p>
    <w:p w:rsidR="001871FC" w:rsidRPr="00D20E0D" w:rsidRDefault="001871FC" w:rsidP="00D20E0D">
      <w:pPr>
        <w:pStyle w:val="afff1"/>
        <w:pageBreakBefore w:val="0"/>
        <w:spacing w:before="0" w:after="0"/>
        <w:jc w:val="right"/>
        <w:rPr>
          <w:b/>
          <w:i w:val="0"/>
          <w:noProof/>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4</w:t>
      </w:r>
      <w:r w:rsidR="00D95637" w:rsidRPr="00D20E0D">
        <w:rPr>
          <w:i w:val="0"/>
          <w:color w:val="000000" w:themeColor="text1"/>
          <w:sz w:val="20"/>
          <w:szCs w:val="20"/>
        </w:rPr>
        <w:fldChar w:fldCharType="end"/>
      </w:r>
      <w:r w:rsidRPr="00D20E0D">
        <w:rPr>
          <w:i w:val="0"/>
          <w:color w:val="000000" w:themeColor="text1"/>
          <w:sz w:val="20"/>
          <w:szCs w:val="20"/>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1871FC" w:rsidRPr="00D20E0D" w:rsidTr="00554587">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b/>
                <w:color w:val="000000" w:themeColor="text1"/>
                <w:sz w:val="20"/>
                <w:szCs w:val="20"/>
              </w:rPr>
            </w:pPr>
            <w:r w:rsidRPr="00D20E0D">
              <w:rPr>
                <w:b/>
                <w:color w:val="000000" w:themeColor="text1"/>
                <w:sz w:val="20"/>
                <w:szCs w:val="20"/>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1871FC" w:rsidRPr="00D20E0D" w:rsidRDefault="001871FC" w:rsidP="00D20E0D">
            <w:pPr>
              <w:pStyle w:val="afffffff"/>
              <w:rPr>
                <w:b/>
                <w:color w:val="000000" w:themeColor="text1"/>
                <w:sz w:val="20"/>
                <w:szCs w:val="20"/>
              </w:rPr>
            </w:pPr>
            <w:r w:rsidRPr="00D20E0D">
              <w:rPr>
                <w:b/>
                <w:color w:val="000000" w:themeColor="text1"/>
                <w:sz w:val="20"/>
                <w:szCs w:val="20"/>
              </w:rPr>
              <w:t>Время</w:t>
            </w:r>
          </w:p>
        </w:tc>
      </w:tr>
      <w:tr w:rsidR="001871FC" w:rsidRPr="00D20E0D" w:rsidTr="00554587">
        <w:trPr>
          <w:cantSplit/>
        </w:trPr>
        <w:tc>
          <w:tcPr>
            <w:tcW w:w="3759" w:type="pct"/>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 час</w:t>
            </w:r>
          </w:p>
        </w:tc>
      </w:tr>
      <w:tr w:rsidR="001871FC" w:rsidRPr="00D20E0D" w:rsidTr="00554587">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15 минут</w:t>
            </w:r>
          </w:p>
        </w:tc>
      </w:tr>
    </w:tbl>
    <w:p w:rsidR="001871FC" w:rsidRPr="00D20E0D" w:rsidRDefault="001871FC" w:rsidP="00D20E0D">
      <w:pPr>
        <w:ind w:firstLine="284"/>
        <w:rPr>
          <w:color w:val="000000" w:themeColor="text1"/>
          <w:sz w:val="20"/>
          <w:szCs w:val="20"/>
        </w:rPr>
      </w:pP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Указанные требования соблюдаются в случае не превышения объемов, указанных в разделе 3.3. Технического задания. </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w:t>
      </w:r>
      <w:r w:rsidRPr="00D20E0D">
        <w:rPr>
          <w:color w:val="000000" w:themeColor="text1"/>
          <w:sz w:val="20"/>
          <w:szCs w:val="20"/>
        </w:rPr>
        <w:lastRenderedPageBreak/>
        <w:t>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822F2E" w:rsidRPr="00D20E0D" w:rsidRDefault="00822F2E" w:rsidP="00D20E0D">
      <w:pPr>
        <w:ind w:firstLine="709"/>
        <w:jc w:val="both"/>
        <w:rPr>
          <w:color w:val="000000" w:themeColor="text1"/>
          <w:sz w:val="20"/>
          <w:szCs w:val="20"/>
        </w:rPr>
      </w:pPr>
      <w:r w:rsidRPr="00D20E0D">
        <w:rPr>
          <w:color w:val="000000" w:themeColor="text1"/>
          <w:sz w:val="20"/>
          <w:szCs w:val="20"/>
        </w:rPr>
        <w:t>Прием и регистрация Обращений осуществляется через ЦТО по телефону и электронной почте, предоставленных Заказчику Исполнителем:</w:t>
      </w:r>
    </w:p>
    <w:p w:rsidR="00E737C9" w:rsidRPr="00D20E0D" w:rsidRDefault="00E737C9" w:rsidP="00D20E0D">
      <w:pPr>
        <w:ind w:firstLine="709"/>
        <w:jc w:val="both"/>
        <w:rPr>
          <w:i/>
          <w:sz w:val="20"/>
          <w:szCs w:val="20"/>
        </w:rPr>
      </w:pPr>
      <w:r w:rsidRPr="00D20E0D">
        <w:rPr>
          <w:i/>
          <w:sz w:val="20"/>
          <w:szCs w:val="20"/>
        </w:rPr>
        <w:t xml:space="preserve">(телефон и </w:t>
      </w:r>
      <w:r w:rsidR="00E141C3" w:rsidRPr="00D20E0D">
        <w:rPr>
          <w:i/>
          <w:sz w:val="20"/>
          <w:szCs w:val="20"/>
        </w:rPr>
        <w:t xml:space="preserve">адрес </w:t>
      </w:r>
      <w:r w:rsidRPr="00D20E0D">
        <w:rPr>
          <w:i/>
          <w:sz w:val="20"/>
          <w:szCs w:val="20"/>
        </w:rPr>
        <w:t>электронн</w:t>
      </w:r>
      <w:r w:rsidR="00E141C3" w:rsidRPr="00D20E0D">
        <w:rPr>
          <w:i/>
          <w:sz w:val="20"/>
          <w:szCs w:val="20"/>
        </w:rPr>
        <w:t>ой</w:t>
      </w:r>
      <w:r w:rsidRPr="00D20E0D">
        <w:rPr>
          <w:i/>
          <w:sz w:val="20"/>
          <w:szCs w:val="20"/>
        </w:rPr>
        <w:t xml:space="preserve"> почт</w:t>
      </w:r>
      <w:r w:rsidR="00E141C3" w:rsidRPr="00D20E0D">
        <w:rPr>
          <w:i/>
          <w:sz w:val="20"/>
          <w:szCs w:val="20"/>
        </w:rPr>
        <w:t>ы</w:t>
      </w:r>
      <w:r w:rsidRPr="00D20E0D">
        <w:rPr>
          <w:i/>
          <w:sz w:val="20"/>
          <w:szCs w:val="20"/>
        </w:rPr>
        <w:t xml:space="preserve"> вписывается Исполнителем при заключении Договора)</w:t>
      </w:r>
    </w:p>
    <w:p w:rsidR="00822F2E" w:rsidRPr="00D20E0D" w:rsidRDefault="00822F2E" w:rsidP="00D20E0D">
      <w:pPr>
        <w:pStyle w:val="aa"/>
        <w:numPr>
          <w:ilvl w:val="0"/>
          <w:numId w:val="108"/>
        </w:numPr>
        <w:ind w:left="0" w:firstLine="709"/>
        <w:jc w:val="both"/>
        <w:rPr>
          <w:sz w:val="20"/>
          <w:szCs w:val="20"/>
        </w:rPr>
      </w:pPr>
      <w:r w:rsidRPr="00D20E0D">
        <w:rPr>
          <w:sz w:val="20"/>
          <w:szCs w:val="20"/>
        </w:rPr>
        <w:t xml:space="preserve">телефон: 8 (800) </w:t>
      </w:r>
      <w:r w:rsidR="004C5780" w:rsidRPr="00D20E0D">
        <w:rPr>
          <w:sz w:val="20"/>
          <w:szCs w:val="20"/>
          <w:lang w:val="en-US"/>
        </w:rPr>
        <w:t>XXX</w:t>
      </w:r>
      <w:r w:rsidRPr="00D20E0D">
        <w:rPr>
          <w:sz w:val="20"/>
          <w:szCs w:val="20"/>
        </w:rPr>
        <w:t>-</w:t>
      </w:r>
      <w:r w:rsidR="004C5780" w:rsidRPr="00D20E0D">
        <w:rPr>
          <w:sz w:val="20"/>
          <w:szCs w:val="20"/>
          <w:lang w:val="en-US"/>
        </w:rPr>
        <w:t>XXXX</w:t>
      </w:r>
    </w:p>
    <w:p w:rsidR="00822F2E" w:rsidRPr="00D20E0D" w:rsidRDefault="00822F2E" w:rsidP="00D20E0D">
      <w:pPr>
        <w:pStyle w:val="aa"/>
        <w:numPr>
          <w:ilvl w:val="0"/>
          <w:numId w:val="108"/>
        </w:numPr>
        <w:ind w:left="0" w:firstLine="709"/>
        <w:jc w:val="both"/>
        <w:rPr>
          <w:sz w:val="20"/>
          <w:szCs w:val="20"/>
        </w:rPr>
      </w:pPr>
      <w:r w:rsidRPr="00D20E0D">
        <w:rPr>
          <w:sz w:val="20"/>
          <w:szCs w:val="20"/>
        </w:rPr>
        <w:t xml:space="preserve">адрес электронной почты: </w:t>
      </w:r>
      <w:hyperlink r:id="rId8" w:history="1">
        <w:r w:rsidR="004C5780" w:rsidRPr="00D20E0D">
          <w:rPr>
            <w:sz w:val="20"/>
            <w:szCs w:val="20"/>
          </w:rPr>
          <w:t>xxxxx@xxx.xx</w:t>
        </w:r>
      </w:hyperlink>
    </w:p>
    <w:p w:rsidR="001871FC" w:rsidRPr="00D20E0D" w:rsidRDefault="001871FC" w:rsidP="00D20E0D">
      <w:pPr>
        <w:pStyle w:val="15"/>
        <w:keepNext w:val="0"/>
        <w:numPr>
          <w:ilvl w:val="1"/>
          <w:numId w:val="44"/>
        </w:numPr>
        <w:tabs>
          <w:tab w:val="clear" w:pos="426"/>
        </w:tabs>
        <w:spacing w:before="0" w:after="0"/>
        <w:ind w:left="0" w:firstLine="709"/>
        <w:jc w:val="both"/>
        <w:outlineLvl w:val="1"/>
        <w:rPr>
          <w:caps w:val="0"/>
          <w:sz w:val="20"/>
          <w:szCs w:val="20"/>
          <w:lang w:eastAsia="ru-RU"/>
        </w:rPr>
      </w:pPr>
      <w:bookmarkStart w:id="39" w:name="_Toc518902814"/>
      <w:bookmarkStart w:id="40" w:name="_Toc518902886"/>
      <w:bookmarkStart w:id="41" w:name="_Toc518903028"/>
      <w:bookmarkStart w:id="42" w:name="_Toc530661293"/>
      <w:r w:rsidRPr="00D20E0D">
        <w:rPr>
          <w:caps w:val="0"/>
          <w:sz w:val="20"/>
          <w:szCs w:val="20"/>
          <w:lang w:eastAsia="ru-RU"/>
        </w:rPr>
        <w:t>Требования по качеству оказания услуг</w:t>
      </w:r>
      <w:bookmarkEnd w:id="39"/>
      <w:bookmarkEnd w:id="40"/>
      <w:bookmarkEnd w:id="41"/>
      <w:bookmarkEnd w:id="42"/>
    </w:p>
    <w:p w:rsidR="001871FC" w:rsidRPr="00D20E0D" w:rsidRDefault="001871FC" w:rsidP="00D20E0D">
      <w:pPr>
        <w:ind w:firstLine="709"/>
        <w:jc w:val="both"/>
        <w:rPr>
          <w:color w:val="000000" w:themeColor="text1"/>
          <w:sz w:val="20"/>
          <w:szCs w:val="20"/>
        </w:rPr>
      </w:pPr>
      <w:r w:rsidRPr="00D20E0D">
        <w:rPr>
          <w:color w:val="000000" w:themeColor="text1"/>
          <w:sz w:val="20"/>
          <w:szCs w:val="20"/>
        </w:rPr>
        <w:t xml:space="preserve">Гарантируемое значение уровня сервиса поддержки по телефону на месячном интервале 70/30 (70% телефонных Обращений должны </w:t>
      </w:r>
      <w:proofErr w:type="gramStart"/>
      <w:r w:rsidRPr="00D20E0D">
        <w:rPr>
          <w:color w:val="000000" w:themeColor="text1"/>
          <w:sz w:val="20"/>
          <w:szCs w:val="20"/>
        </w:rPr>
        <w:t>быть обработаны оператором в течение не более 30 сек</w:t>
      </w:r>
      <w:proofErr w:type="gramEnd"/>
      <w:r w:rsidRPr="00D20E0D">
        <w:rPr>
          <w:color w:val="000000" w:themeColor="text1"/>
          <w:sz w:val="20"/>
          <w:szCs w:val="20"/>
        </w:rPr>
        <w:t>. ожидания ответа оператора).</w:t>
      </w:r>
    </w:p>
    <w:p w:rsidR="001871FC" w:rsidRPr="00D20E0D" w:rsidRDefault="001871FC" w:rsidP="00D20E0D">
      <w:pPr>
        <w:ind w:firstLine="709"/>
        <w:jc w:val="both"/>
        <w:rPr>
          <w:color w:val="000000" w:themeColor="text1"/>
          <w:sz w:val="20"/>
          <w:szCs w:val="20"/>
        </w:rPr>
      </w:pPr>
      <w:proofErr w:type="gramStart"/>
      <w:r w:rsidRPr="00D20E0D">
        <w:rPr>
          <w:color w:val="000000" w:themeColor="text1"/>
          <w:sz w:val="20"/>
          <w:szCs w:val="20"/>
        </w:rPr>
        <w:t>Максимальный</w:t>
      </w:r>
      <w:proofErr w:type="gramEnd"/>
      <w:r w:rsidRPr="00D20E0D">
        <w:rPr>
          <w:color w:val="000000" w:themeColor="text1"/>
          <w:sz w:val="20"/>
          <w:szCs w:val="20"/>
        </w:rPr>
        <w:t xml:space="preserve">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Максимальное среднее на месячном интервале время регистрации электронного обращения – 1 час, для не менее 80% обращений.</w:t>
      </w:r>
    </w:p>
    <w:p w:rsidR="001871FC" w:rsidRPr="00D20E0D" w:rsidRDefault="001871FC" w:rsidP="00D20E0D">
      <w:pPr>
        <w:ind w:firstLine="709"/>
        <w:jc w:val="both"/>
        <w:rPr>
          <w:color w:val="000000" w:themeColor="text1"/>
          <w:sz w:val="20"/>
          <w:szCs w:val="20"/>
        </w:rPr>
      </w:pPr>
      <w:r w:rsidRPr="00D20E0D">
        <w:rPr>
          <w:color w:val="000000" w:themeColor="text1"/>
          <w:sz w:val="20"/>
          <w:szCs w:val="20"/>
        </w:rPr>
        <w:t>Указанные требования соблюдаются в случае не превышения объемов, указанных в разделе 3.3. Технического задания.</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43" w:name="_Toc518902815"/>
      <w:bookmarkStart w:id="44" w:name="_Toc518902887"/>
      <w:bookmarkStart w:id="45" w:name="_Toc518903029"/>
      <w:bookmarkStart w:id="46" w:name="_Toc530661294"/>
      <w:r w:rsidRPr="00D20E0D">
        <w:rPr>
          <w:caps w:val="0"/>
          <w:sz w:val="20"/>
          <w:szCs w:val="20"/>
          <w:lang w:eastAsia="ru-RU"/>
        </w:rPr>
        <w:t xml:space="preserve">Техническая поддержка пользователей </w:t>
      </w:r>
      <w:r w:rsidR="00282E29" w:rsidRPr="00D20E0D">
        <w:rPr>
          <w:caps w:val="0"/>
          <w:sz w:val="20"/>
          <w:szCs w:val="20"/>
          <w:lang w:eastAsia="ru-RU"/>
        </w:rPr>
        <w:t>РМИС</w:t>
      </w:r>
      <w:r w:rsidRPr="00D20E0D">
        <w:rPr>
          <w:caps w:val="0"/>
          <w:sz w:val="20"/>
          <w:szCs w:val="20"/>
          <w:lang w:eastAsia="ru-RU"/>
        </w:rPr>
        <w:t xml:space="preserve"> и </w:t>
      </w:r>
      <w:bookmarkEnd w:id="43"/>
      <w:bookmarkEnd w:id="44"/>
      <w:bookmarkEnd w:id="45"/>
      <w:r w:rsidR="00320684" w:rsidRPr="00D20E0D">
        <w:rPr>
          <w:caps w:val="0"/>
          <w:sz w:val="20"/>
          <w:szCs w:val="20"/>
          <w:lang w:eastAsia="ru-RU"/>
        </w:rPr>
        <w:t>Потребителя</w:t>
      </w:r>
      <w:bookmarkEnd w:id="46"/>
    </w:p>
    <w:p w:rsidR="001871FC" w:rsidRPr="00D20E0D" w:rsidRDefault="001871FC" w:rsidP="00D20E0D">
      <w:pPr>
        <w:pStyle w:val="affffffb"/>
        <w:ind w:firstLine="709"/>
        <w:rPr>
          <w:color w:val="000000" w:themeColor="text1"/>
          <w:sz w:val="20"/>
          <w:szCs w:val="20"/>
        </w:rPr>
      </w:pPr>
      <w:r w:rsidRPr="00D20E0D">
        <w:rPr>
          <w:rStyle w:val="affffffc"/>
          <w:color w:val="000000" w:themeColor="text1"/>
          <w:sz w:val="20"/>
          <w:szCs w:val="20"/>
        </w:rPr>
        <w:t xml:space="preserve">Услуги, описанные данным пунктом, оказываются Исполнителем организациям в рамках сервисного сопровождения </w:t>
      </w:r>
      <w:r w:rsidR="00282E29" w:rsidRPr="00D20E0D">
        <w:rPr>
          <w:rStyle w:val="affffffc"/>
          <w:color w:val="000000" w:themeColor="text1"/>
          <w:sz w:val="20"/>
          <w:szCs w:val="20"/>
        </w:rPr>
        <w:t>РМИС</w:t>
      </w:r>
      <w:r w:rsidRPr="00D20E0D">
        <w:rPr>
          <w:rStyle w:val="affffffc"/>
          <w:color w:val="000000" w:themeColor="text1"/>
          <w:sz w:val="20"/>
          <w:szCs w:val="20"/>
        </w:rPr>
        <w:t xml:space="preserve">.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D20E0D">
        <w:rPr>
          <w:color w:val="000000" w:themeColor="text1"/>
          <w:sz w:val="20"/>
          <w:szCs w:val="20"/>
        </w:rPr>
        <w:t>в соответствии с требованиями п.2.2 настоящего Технического Задания</w:t>
      </w:r>
      <w:r w:rsidRPr="00D20E0D">
        <w:rPr>
          <w:rStyle w:val="affffffc"/>
          <w:color w:val="000000" w:themeColor="text1"/>
          <w:sz w:val="20"/>
          <w:szCs w:val="20"/>
        </w:rPr>
        <w:t xml:space="preserve"> с предоставлением представителям </w:t>
      </w:r>
      <w:r w:rsidR="00320684" w:rsidRPr="00D20E0D">
        <w:rPr>
          <w:rStyle w:val="affffffc"/>
          <w:color w:val="000000" w:themeColor="text1"/>
          <w:sz w:val="20"/>
          <w:szCs w:val="20"/>
        </w:rPr>
        <w:t>Потребителя</w:t>
      </w:r>
      <w:r w:rsidRPr="00D20E0D">
        <w:rPr>
          <w:rStyle w:val="affffffc"/>
          <w:color w:val="000000" w:themeColor="text1"/>
          <w:sz w:val="20"/>
          <w:szCs w:val="20"/>
        </w:rPr>
        <w:t xml:space="preserve"> доступа для просмотра всех данных по Запросам </w:t>
      </w:r>
      <w:proofErr w:type="gramStart"/>
      <w:r w:rsidRPr="00D20E0D">
        <w:rPr>
          <w:rStyle w:val="affffffc"/>
          <w:color w:val="000000" w:themeColor="text1"/>
          <w:sz w:val="20"/>
          <w:szCs w:val="20"/>
        </w:rPr>
        <w:t>в</w:t>
      </w:r>
      <w:proofErr w:type="gramEnd"/>
      <w:r w:rsidRPr="00D20E0D">
        <w:rPr>
          <w:rStyle w:val="affffffc"/>
          <w:color w:val="000000" w:themeColor="text1"/>
          <w:sz w:val="20"/>
          <w:szCs w:val="20"/>
        </w:rPr>
        <w:t xml:space="preserve"> </w:t>
      </w:r>
      <w:proofErr w:type="gramStart"/>
      <w:r w:rsidRPr="00D20E0D">
        <w:rPr>
          <w:rStyle w:val="affffffc"/>
          <w:color w:val="000000" w:themeColor="text1"/>
          <w:sz w:val="20"/>
          <w:szCs w:val="20"/>
        </w:rPr>
        <w:t>СУЗ</w:t>
      </w:r>
      <w:proofErr w:type="gramEnd"/>
      <w:r w:rsidRPr="00D20E0D">
        <w:rPr>
          <w:rStyle w:val="affffffc"/>
          <w:color w:val="000000" w:themeColor="text1"/>
          <w:sz w:val="20"/>
          <w:szCs w:val="20"/>
        </w:rPr>
        <w:t xml:space="preserve"> Исполнителя</w:t>
      </w:r>
      <w:r w:rsidR="006736D5" w:rsidRPr="00D20E0D">
        <w:rPr>
          <w:color w:val="000000" w:themeColor="text1"/>
          <w:sz w:val="20"/>
          <w:szCs w:val="20"/>
        </w:rPr>
        <w:t>.</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47" w:name="_Toc405473936"/>
      <w:bookmarkStart w:id="48" w:name="_Toc530661295"/>
      <w:r w:rsidRPr="00D20E0D">
        <w:rPr>
          <w:rFonts w:ascii="Times New Roman" w:hAnsi="Times New Roman" w:cs="Times New Roman"/>
          <w:b/>
          <w:bCs/>
          <w:sz w:val="20"/>
          <w:szCs w:val="20"/>
          <w:lang w:eastAsia="ru-RU"/>
        </w:rPr>
        <w:t>Состав услуги</w:t>
      </w:r>
      <w:bookmarkEnd w:id="47"/>
      <w:bookmarkEnd w:id="48"/>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Услуги по технической поддержке включают:</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классификацию и обработку Запросов Администраторов МО </w:t>
      </w:r>
      <w:r w:rsidR="00282E29" w:rsidRPr="00D20E0D">
        <w:rPr>
          <w:color w:val="000000" w:themeColor="text1"/>
          <w:sz w:val="20"/>
          <w:szCs w:val="20"/>
        </w:rPr>
        <w:t>РМИС</w:t>
      </w:r>
      <w:r w:rsidRPr="00D20E0D">
        <w:rPr>
          <w:color w:val="000000" w:themeColor="text1"/>
          <w:sz w:val="20"/>
          <w:szCs w:val="20"/>
        </w:rPr>
        <w:t xml:space="preserve"> и </w:t>
      </w:r>
      <w:r w:rsidR="00320684" w:rsidRPr="00D20E0D">
        <w:rPr>
          <w:color w:val="000000" w:themeColor="text1"/>
          <w:sz w:val="20"/>
          <w:szCs w:val="20"/>
        </w:rPr>
        <w:t>Потребителя</w:t>
      </w:r>
      <w:r w:rsidRPr="00D20E0D">
        <w:rPr>
          <w:color w:val="000000" w:themeColor="text1"/>
          <w:sz w:val="20"/>
          <w:szCs w:val="20"/>
        </w:rPr>
        <w:t xml:space="preserve"> в соответствии с требованиями п.2.2 настоящего Технического Задания;</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обеспечение работоспособности и доступности </w:t>
      </w:r>
      <w:r w:rsidR="00282E29" w:rsidRPr="00D20E0D">
        <w:rPr>
          <w:color w:val="000000" w:themeColor="text1"/>
          <w:sz w:val="20"/>
          <w:szCs w:val="20"/>
        </w:rPr>
        <w:t>РМИС</w:t>
      </w:r>
      <w:r w:rsidRPr="00D20E0D">
        <w:rPr>
          <w:color w:val="000000" w:themeColor="text1"/>
          <w:sz w:val="20"/>
          <w:szCs w:val="20"/>
        </w:rPr>
        <w:t>, мониторинг работоспособности системы;</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решение инцидентов по информационным системам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консультирование Администраторов МО по вопросам функционирования и работоспособности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поиск и устранение проблем в случае неработоспособности ПО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восстановление работоспособности </w:t>
      </w:r>
      <w:proofErr w:type="gramStart"/>
      <w:r w:rsidRPr="00D20E0D">
        <w:rPr>
          <w:color w:val="000000" w:themeColor="text1"/>
          <w:sz w:val="20"/>
          <w:szCs w:val="20"/>
        </w:rPr>
        <w:t>прикладного</w:t>
      </w:r>
      <w:proofErr w:type="gramEnd"/>
      <w:r w:rsidRPr="00D20E0D">
        <w:rPr>
          <w:color w:val="000000" w:themeColor="text1"/>
          <w:sz w:val="20"/>
          <w:szCs w:val="20"/>
        </w:rPr>
        <w:t xml:space="preserve"> ПО </w:t>
      </w:r>
      <w:r w:rsidR="00282E29" w:rsidRPr="00D20E0D">
        <w:rPr>
          <w:color w:val="000000" w:themeColor="text1"/>
          <w:sz w:val="20"/>
          <w:szCs w:val="20"/>
        </w:rPr>
        <w:t>РМИС</w:t>
      </w:r>
      <w:r w:rsidRPr="00D20E0D">
        <w:rPr>
          <w:color w:val="000000" w:themeColor="text1"/>
          <w:sz w:val="20"/>
          <w:szCs w:val="20"/>
        </w:rPr>
        <w:t xml:space="preserve"> при сбоях;</w:t>
      </w:r>
    </w:p>
    <w:p w:rsidR="001871FC" w:rsidRPr="00D20E0D" w:rsidRDefault="001871FC" w:rsidP="00D20E0D">
      <w:pPr>
        <w:pStyle w:val="affffffd"/>
        <w:numPr>
          <w:ilvl w:val="0"/>
          <w:numId w:val="48"/>
        </w:numPr>
        <w:tabs>
          <w:tab w:val="clear" w:pos="709"/>
        </w:tabs>
        <w:ind w:left="0" w:firstLine="709"/>
        <w:rPr>
          <w:color w:val="000000" w:themeColor="text1"/>
          <w:sz w:val="20"/>
          <w:szCs w:val="20"/>
        </w:rPr>
      </w:pPr>
      <w:r w:rsidRPr="00D20E0D">
        <w:rPr>
          <w:color w:val="000000" w:themeColor="text1"/>
          <w:sz w:val="20"/>
          <w:szCs w:val="20"/>
        </w:rPr>
        <w:t xml:space="preserve">выполнение регламентных работ, направленных на обеспечение заданного уровня надежности и бесперебойности функционирования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49" w:name="_Toc405473937"/>
      <w:bookmarkStart w:id="50" w:name="_Toc530661296"/>
      <w:r w:rsidRPr="00D20E0D">
        <w:rPr>
          <w:rFonts w:ascii="Times New Roman" w:hAnsi="Times New Roman" w:cs="Times New Roman"/>
          <w:b/>
          <w:bCs/>
          <w:sz w:val="20"/>
          <w:szCs w:val="20"/>
          <w:lang w:eastAsia="ru-RU"/>
        </w:rPr>
        <w:t>Требования по порядку оказания услуг</w:t>
      </w:r>
      <w:bookmarkEnd w:id="49"/>
      <w:bookmarkEnd w:id="50"/>
    </w:p>
    <w:p w:rsidR="00DC31A6" w:rsidRPr="00D20E0D" w:rsidRDefault="001871FC" w:rsidP="00D20E0D">
      <w:pPr>
        <w:pStyle w:val="affffffb"/>
        <w:ind w:firstLine="709"/>
        <w:rPr>
          <w:color w:val="000000" w:themeColor="text1"/>
          <w:sz w:val="20"/>
          <w:szCs w:val="20"/>
        </w:rPr>
      </w:pPr>
      <w:r w:rsidRPr="00D20E0D">
        <w:rPr>
          <w:color w:val="000000" w:themeColor="text1"/>
          <w:sz w:val="20"/>
          <w:szCs w:val="20"/>
        </w:rPr>
        <w:t>Все контакты по вопросам сервисного сопровождения Системы осуществляются Администратором в МО исключительно с сотрудником</w:t>
      </w:r>
      <w:proofErr w:type="gramStart"/>
      <w:r w:rsidRPr="00D20E0D">
        <w:rPr>
          <w:color w:val="000000" w:themeColor="text1"/>
          <w:sz w:val="20"/>
          <w:szCs w:val="20"/>
        </w:rPr>
        <w:t xml:space="preserve"> П</w:t>
      </w:r>
      <w:proofErr w:type="gramEnd"/>
      <w:r w:rsidRPr="00D20E0D">
        <w:rPr>
          <w:color w:val="000000" w:themeColor="text1"/>
          <w:sz w:val="20"/>
          <w:szCs w:val="20"/>
        </w:rPr>
        <w:t xml:space="preserve">ервой линии технической поддержки. Контакт Администратором МО со специалистами других служб Исполнителя не </w:t>
      </w:r>
      <w:proofErr w:type="gramStart"/>
      <w:r w:rsidRPr="00D20E0D">
        <w:rPr>
          <w:color w:val="000000" w:themeColor="text1"/>
          <w:sz w:val="20"/>
          <w:szCs w:val="20"/>
        </w:rPr>
        <w:t>допускаются</w:t>
      </w:r>
      <w:proofErr w:type="gramEnd"/>
      <w:r w:rsidRPr="00D20E0D">
        <w:rPr>
          <w:color w:val="000000" w:themeColor="text1"/>
          <w:sz w:val="20"/>
          <w:szCs w:val="20"/>
        </w:rPr>
        <w:t xml:space="preserve"> и не пре</w:t>
      </w:r>
      <w:r w:rsidR="00DC31A6" w:rsidRPr="00D20E0D">
        <w:rPr>
          <w:color w:val="000000" w:themeColor="text1"/>
          <w:sz w:val="20"/>
          <w:szCs w:val="20"/>
        </w:rPr>
        <w:t>дполагает решения по обращению.</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1871FC" w:rsidRPr="00D20E0D" w:rsidRDefault="001871FC" w:rsidP="00D20E0D">
      <w:pPr>
        <w:pStyle w:val="affffffb"/>
        <w:ind w:firstLine="709"/>
        <w:rPr>
          <w:color w:val="000000" w:themeColor="text1"/>
          <w:sz w:val="20"/>
          <w:szCs w:val="20"/>
          <w:lang w:eastAsia="ru-RU"/>
        </w:rPr>
      </w:pPr>
      <w:r w:rsidRPr="00D20E0D">
        <w:rPr>
          <w:color w:val="000000" w:themeColor="text1"/>
          <w:sz w:val="20"/>
          <w:szCs w:val="20"/>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D20E0D">
        <w:rPr>
          <w:color w:val="000000" w:themeColor="text1"/>
          <w:sz w:val="20"/>
          <w:szCs w:val="20"/>
        </w:rPr>
        <w:t>e-mail</w:t>
      </w:r>
      <w:proofErr w:type="spellEnd"/>
      <w:r w:rsidRPr="00D20E0D">
        <w:rPr>
          <w:color w:val="000000" w:themeColor="text1"/>
          <w:sz w:val="20"/>
          <w:szCs w:val="20"/>
        </w:rPr>
        <w:t>. После предоставления решения по Запросу, Администратор МО должен проверить решение в течение трех рабочих дней. В случае</w:t>
      </w:r>
      <w:proofErr w:type="gramStart"/>
      <w:r w:rsidRPr="00D20E0D">
        <w:rPr>
          <w:color w:val="000000" w:themeColor="text1"/>
          <w:sz w:val="20"/>
          <w:szCs w:val="20"/>
        </w:rPr>
        <w:t>,</w:t>
      </w:r>
      <w:proofErr w:type="gramEnd"/>
      <w:r w:rsidRPr="00D20E0D">
        <w:rPr>
          <w:color w:val="000000" w:themeColor="text1"/>
          <w:sz w:val="20"/>
          <w:szCs w:val="20"/>
        </w:rPr>
        <w:t xml:space="preserve">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D20E0D">
        <w:rPr>
          <w:color w:val="000000" w:themeColor="text1"/>
          <w:sz w:val="20"/>
          <w:szCs w:val="20"/>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lang w:eastAsia="ru-RU"/>
        </w:rPr>
        <w:t>Закрытые Запросы повторному открытию не подлежат.</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Время решения – это время, затрачиваемое с момента регистрации Запроса до момента предоставления решения.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 зависимости от необходимости привлечения</w:t>
      </w:r>
      <w:proofErr w:type="gramStart"/>
      <w:r w:rsidRPr="00D20E0D">
        <w:rPr>
          <w:color w:val="000000" w:themeColor="text1"/>
          <w:sz w:val="20"/>
          <w:szCs w:val="20"/>
        </w:rPr>
        <w:t xml:space="preserve"> Т</w:t>
      </w:r>
      <w:proofErr w:type="gramEnd"/>
      <w:r w:rsidRPr="00D20E0D">
        <w:rPr>
          <w:color w:val="000000" w:themeColor="text1"/>
          <w:sz w:val="20"/>
          <w:szCs w:val="20"/>
        </w:rPr>
        <w:t>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Перевод Запроса в статус «В ожидании» возможен в следующих случаях:</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В случае</w:t>
      </w:r>
      <w:proofErr w:type="gramStart"/>
      <w:r w:rsidRPr="00D20E0D">
        <w:rPr>
          <w:color w:val="000000" w:themeColor="text1"/>
          <w:sz w:val="20"/>
          <w:szCs w:val="20"/>
        </w:rPr>
        <w:t>,</w:t>
      </w:r>
      <w:proofErr w:type="gramEnd"/>
      <w:r w:rsidRPr="00D20E0D">
        <w:rPr>
          <w:color w:val="000000" w:themeColor="text1"/>
          <w:sz w:val="20"/>
          <w:szCs w:val="20"/>
        </w:rPr>
        <w:t xml:space="preserve"> если</w:t>
      </w:r>
      <w:r w:rsidR="00BE6BC1" w:rsidRPr="00D20E0D">
        <w:rPr>
          <w:color w:val="000000" w:themeColor="text1"/>
          <w:sz w:val="20"/>
          <w:szCs w:val="20"/>
        </w:rPr>
        <w:t>,</w:t>
      </w:r>
      <w:r w:rsidRPr="00D20E0D">
        <w:rPr>
          <w:color w:val="000000" w:themeColor="text1"/>
          <w:sz w:val="20"/>
          <w:szCs w:val="20"/>
        </w:rPr>
        <w:t xml:space="preserve"> в Запросе отсутствуют сведения, достаточные для его успешного решения;</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 xml:space="preserve">для продолжения работ по решению требуется действие со стороны инициатора запроса, либо </w:t>
      </w:r>
      <w:r w:rsidR="00320684" w:rsidRPr="00D20E0D">
        <w:rPr>
          <w:color w:val="000000" w:themeColor="text1"/>
          <w:sz w:val="20"/>
          <w:szCs w:val="20"/>
        </w:rPr>
        <w:t>Потребителя</w:t>
      </w:r>
      <w:r w:rsidRPr="00D20E0D">
        <w:rPr>
          <w:color w:val="000000" w:themeColor="text1"/>
          <w:sz w:val="20"/>
          <w:szCs w:val="20"/>
        </w:rPr>
        <w:t>, либо стороннего поставщика системного ПО и оборудования;</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при необходимости проведения обновления Системы, либо выполнения технологических работ;</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 xml:space="preserve">в случае отсутствия согласования </w:t>
      </w:r>
      <w:r w:rsidR="00320684" w:rsidRPr="00D20E0D">
        <w:rPr>
          <w:color w:val="000000" w:themeColor="text1"/>
          <w:sz w:val="20"/>
          <w:szCs w:val="20"/>
        </w:rPr>
        <w:t>Потребителя</w:t>
      </w:r>
      <w:r w:rsidRPr="00D20E0D">
        <w:rPr>
          <w:color w:val="000000" w:themeColor="text1"/>
          <w:sz w:val="20"/>
          <w:szCs w:val="20"/>
        </w:rPr>
        <w:t xml:space="preserve">, либо Оператора </w:t>
      </w:r>
      <w:r w:rsidR="00282E29" w:rsidRPr="00D20E0D">
        <w:rPr>
          <w:color w:val="000000" w:themeColor="text1"/>
          <w:sz w:val="20"/>
          <w:szCs w:val="20"/>
        </w:rPr>
        <w:t>РМИС</w:t>
      </w:r>
      <w:r w:rsidRPr="00D20E0D">
        <w:rPr>
          <w:color w:val="000000" w:themeColor="text1"/>
          <w:sz w:val="20"/>
          <w:szCs w:val="20"/>
        </w:rPr>
        <w:t xml:space="preserve"> на проведение работ, не смотря на техническую готовность их проведения.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При запросе дополнительной информации или требовании выполнения действий со стороны </w:t>
      </w:r>
      <w:r w:rsidR="00320684" w:rsidRPr="00D20E0D">
        <w:rPr>
          <w:color w:val="000000" w:themeColor="text1"/>
          <w:sz w:val="20"/>
          <w:szCs w:val="20"/>
        </w:rPr>
        <w:t>Потребителя</w:t>
      </w:r>
      <w:r w:rsidRPr="00D20E0D">
        <w:rPr>
          <w:color w:val="000000" w:themeColor="text1"/>
          <w:sz w:val="20"/>
          <w:szCs w:val="20"/>
        </w:rPr>
        <w:t>, или третьих лиц необходимо указывать:</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Регистрационный номер Запроса;</w:t>
      </w:r>
    </w:p>
    <w:p w:rsidR="001871FC" w:rsidRPr="00D20E0D" w:rsidRDefault="001871FC" w:rsidP="00D20E0D">
      <w:pPr>
        <w:pStyle w:val="affffffb"/>
        <w:numPr>
          <w:ilvl w:val="0"/>
          <w:numId w:val="113"/>
        </w:numPr>
        <w:ind w:left="0" w:firstLine="709"/>
        <w:rPr>
          <w:color w:val="000000" w:themeColor="text1"/>
          <w:sz w:val="20"/>
          <w:szCs w:val="20"/>
        </w:rPr>
      </w:pPr>
      <w:r w:rsidRPr="00D20E0D">
        <w:rPr>
          <w:color w:val="000000" w:themeColor="text1"/>
          <w:sz w:val="20"/>
          <w:szCs w:val="20"/>
        </w:rPr>
        <w:t>Перечень дополнительной информации и список действий, которые необходимо проделать.</w:t>
      </w:r>
    </w:p>
    <w:p w:rsidR="001871FC" w:rsidRPr="00D20E0D" w:rsidRDefault="001871FC" w:rsidP="00D20E0D">
      <w:pPr>
        <w:pStyle w:val="affffffb"/>
        <w:ind w:firstLine="709"/>
        <w:rPr>
          <w:color w:val="000000" w:themeColor="text1"/>
          <w:sz w:val="20"/>
          <w:szCs w:val="20"/>
        </w:rPr>
      </w:pPr>
      <w:proofErr w:type="gramStart"/>
      <w:r w:rsidRPr="00D20E0D">
        <w:rPr>
          <w:color w:val="000000" w:themeColor="text1"/>
          <w:sz w:val="20"/>
          <w:szCs w:val="20"/>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roofErr w:type="gramEnd"/>
    </w:p>
    <w:p w:rsidR="001871FC" w:rsidRPr="00D20E0D" w:rsidRDefault="005A54F3"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51" w:name="_Toc530661297"/>
      <w:bookmarkStart w:id="52" w:name="_Toc405473938"/>
      <w:proofErr w:type="spellStart"/>
      <w:r w:rsidRPr="00D20E0D">
        <w:rPr>
          <w:color w:val="000000" w:themeColor="text1"/>
          <w:sz w:val="20"/>
          <w:szCs w:val="20"/>
        </w:rPr>
        <w:t>Приор</w:t>
      </w:r>
      <w:r w:rsidR="000B00ED" w:rsidRPr="00D20E0D">
        <w:rPr>
          <w:color w:val="000000" w:themeColor="text1"/>
          <w:sz w:val="20"/>
          <w:szCs w:val="20"/>
        </w:rPr>
        <w:t>ити</w:t>
      </w:r>
      <w:r w:rsidRPr="00D20E0D">
        <w:rPr>
          <w:color w:val="000000" w:themeColor="text1"/>
          <w:sz w:val="20"/>
          <w:szCs w:val="20"/>
        </w:rPr>
        <w:t>зация</w:t>
      </w:r>
      <w:proofErr w:type="spellEnd"/>
      <w:r w:rsidR="001871FC" w:rsidRPr="00D20E0D">
        <w:rPr>
          <w:color w:val="000000" w:themeColor="text1"/>
          <w:sz w:val="20"/>
          <w:szCs w:val="20"/>
        </w:rPr>
        <w:t xml:space="preserve"> запросов</w:t>
      </w:r>
      <w:bookmarkEnd w:id="51"/>
      <w:bookmarkEnd w:id="52"/>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w:t>
      </w:r>
      <w:r w:rsidR="00320684" w:rsidRPr="00D20E0D">
        <w:rPr>
          <w:color w:val="000000" w:themeColor="text1"/>
          <w:sz w:val="20"/>
          <w:szCs w:val="20"/>
        </w:rPr>
        <w:t>Потребителя</w:t>
      </w:r>
      <w:r w:rsidRPr="00D20E0D">
        <w:rPr>
          <w:color w:val="000000" w:themeColor="text1"/>
          <w:sz w:val="20"/>
          <w:szCs w:val="20"/>
        </w:rPr>
        <w:t>.</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К запросам 3 (среднего) приоритета относятся:</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инциденты без утраты информационной системой способности обеспечить выполнение ключевой функциональности;</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информационные запросы;</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запросы, касающиеся оказания услуг отдельным пользователям.</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К запросам 4 </w:t>
      </w:r>
      <w:r w:rsidR="006736D5" w:rsidRPr="00D20E0D">
        <w:rPr>
          <w:color w:val="000000" w:themeColor="text1"/>
          <w:sz w:val="20"/>
          <w:szCs w:val="20"/>
        </w:rPr>
        <w:t>(низкого) приоритета относятся:</w:t>
      </w:r>
    </w:p>
    <w:p w:rsidR="001871FC" w:rsidRPr="00D20E0D" w:rsidRDefault="001871FC" w:rsidP="00D20E0D">
      <w:pPr>
        <w:pStyle w:val="affffffb"/>
        <w:numPr>
          <w:ilvl w:val="0"/>
          <w:numId w:val="106"/>
        </w:numPr>
        <w:ind w:left="0" w:firstLine="709"/>
        <w:rPr>
          <w:color w:val="000000" w:themeColor="text1"/>
          <w:sz w:val="20"/>
          <w:szCs w:val="20"/>
        </w:rPr>
      </w:pPr>
      <w:r w:rsidRPr="00D20E0D">
        <w:rPr>
          <w:color w:val="000000" w:themeColor="text1"/>
          <w:sz w:val="20"/>
          <w:szCs w:val="20"/>
        </w:rPr>
        <w:t>запросы на изменение.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lang w:eastAsia="ru-RU"/>
        </w:rPr>
        <w:t>По результатам проведённого анализа Запроса специалистами СТП тип и приоритет может быть изменен.</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Нормативное время решения Запросов соответствующих приоритетов определены в Таблице 7.</w:t>
      </w:r>
    </w:p>
    <w:p w:rsidR="001871FC" w:rsidRPr="00D20E0D" w:rsidRDefault="001871FC" w:rsidP="00D20E0D">
      <w:pPr>
        <w:pStyle w:val="16"/>
        <w:numPr>
          <w:ilvl w:val="1"/>
          <w:numId w:val="44"/>
        </w:numPr>
        <w:spacing w:before="0" w:after="0"/>
        <w:ind w:left="0" w:firstLine="709"/>
        <w:rPr>
          <w:rFonts w:ascii="Times New Roman" w:hAnsi="Times New Roman" w:cs="Times New Roman"/>
          <w:b/>
          <w:bCs/>
          <w:sz w:val="20"/>
          <w:szCs w:val="20"/>
          <w:lang w:eastAsia="ru-RU"/>
        </w:rPr>
      </w:pPr>
      <w:bookmarkStart w:id="53" w:name="_Toc530661298"/>
      <w:r w:rsidRPr="00D20E0D">
        <w:rPr>
          <w:rFonts w:ascii="Times New Roman" w:hAnsi="Times New Roman" w:cs="Times New Roman"/>
          <w:b/>
          <w:bCs/>
          <w:sz w:val="20"/>
          <w:szCs w:val="20"/>
          <w:lang w:eastAsia="ru-RU"/>
        </w:rPr>
        <w:t>Требования по качеству оказания услуг</w:t>
      </w:r>
      <w:bookmarkEnd w:id="53"/>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Уровень оказания Сервиса определяется качественными и количественными параметрами. Параметры оказания</w:t>
      </w:r>
      <w:r w:rsidR="003E0367" w:rsidRPr="00D20E0D">
        <w:rPr>
          <w:color w:val="000000" w:themeColor="text1"/>
          <w:sz w:val="20"/>
          <w:szCs w:val="20"/>
        </w:rPr>
        <w:t xml:space="preserve"> услуги определены в Таблице 6.</w:t>
      </w: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5</w:t>
      </w:r>
      <w:r w:rsidR="00D95637" w:rsidRPr="00D20E0D">
        <w:rPr>
          <w:i w:val="0"/>
          <w:color w:val="000000" w:themeColor="text1"/>
          <w:sz w:val="20"/>
          <w:szCs w:val="20"/>
        </w:rPr>
        <w:fldChar w:fldCharType="end"/>
      </w:r>
      <w:r w:rsidRPr="00D20E0D">
        <w:rPr>
          <w:i w:val="0"/>
          <w:color w:val="000000" w:themeColor="text1"/>
          <w:sz w:val="20"/>
          <w:szCs w:val="20"/>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1871FC" w:rsidRPr="00D20E0D" w:rsidTr="005A54F3">
        <w:trPr>
          <w:cantSplit/>
          <w:trHeight w:val="381"/>
        </w:trPr>
        <w:tc>
          <w:tcPr>
            <w:tcW w:w="2453" w:type="pc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Показатель</w:t>
            </w:r>
          </w:p>
        </w:tc>
        <w:tc>
          <w:tcPr>
            <w:tcW w:w="2547" w:type="pc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Целевое значение</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доступности сопровождаемой информационной системы</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24 часа в сутки, 7 дней в неделю, не менее 95% за отчетный период без учета времени простоя при плановых профилактических работах</w:t>
            </w:r>
            <w:r w:rsidR="006736D5" w:rsidRPr="00D20E0D">
              <w:rPr>
                <w:color w:val="000000" w:themeColor="text1"/>
                <w:sz w:val="20"/>
                <w:szCs w:val="20"/>
              </w:rPr>
              <w:t>.</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регистрации Запросов</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круглосуточно (24х7)</w:t>
            </w:r>
          </w:p>
        </w:tc>
      </w:tr>
      <w:tr w:rsidR="001871FC" w:rsidRPr="00D20E0D" w:rsidTr="005A54F3">
        <w:trPr>
          <w:cantSplit/>
          <w:trHeight w:val="340"/>
        </w:trPr>
        <w:tc>
          <w:tcPr>
            <w:tcW w:w="2453"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устранения инцидентов 1-го приоритета</w:t>
            </w:r>
          </w:p>
        </w:tc>
        <w:tc>
          <w:tcPr>
            <w:tcW w:w="254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круглосуточно (24х7)</w:t>
            </w:r>
          </w:p>
        </w:tc>
      </w:tr>
      <w:tr w:rsidR="001871FC" w:rsidRPr="00D20E0D" w:rsidTr="005A54F3">
        <w:trPr>
          <w:cantSplit/>
          <w:trHeight w:val="340"/>
        </w:trPr>
        <w:tc>
          <w:tcPr>
            <w:tcW w:w="2453"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с 09:00 до 18:00 часов в рабочие дни (по местному времени </w:t>
            </w:r>
            <w:r w:rsidR="00320684" w:rsidRPr="00D20E0D">
              <w:rPr>
                <w:color w:val="000000" w:themeColor="text1"/>
                <w:sz w:val="20"/>
                <w:szCs w:val="20"/>
              </w:rPr>
              <w:t>Потребителя</w:t>
            </w:r>
            <w:r w:rsidRPr="00D20E0D">
              <w:rPr>
                <w:color w:val="000000" w:themeColor="text1"/>
                <w:sz w:val="20"/>
                <w:szCs w:val="20"/>
              </w:rPr>
              <w:t>).</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Нормативное время пути специалиста Исполнителя, для устранения неисправностей на местах у </w:t>
            </w:r>
            <w:r w:rsidR="00320684" w:rsidRPr="00D20E0D">
              <w:rPr>
                <w:color w:val="000000" w:themeColor="text1"/>
                <w:sz w:val="20"/>
                <w:szCs w:val="20"/>
              </w:rPr>
              <w:t>Потребителя</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До 10 рабочих дней</w:t>
            </w:r>
          </w:p>
        </w:tc>
      </w:tr>
      <w:tr w:rsidR="001871FC" w:rsidRPr="00D20E0D" w:rsidTr="005A54F3">
        <w:trPr>
          <w:cantSplit/>
          <w:trHeight w:val="340"/>
        </w:trPr>
        <w:tc>
          <w:tcPr>
            <w:tcW w:w="2453"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Время проведения регламентных работ</w:t>
            </w:r>
          </w:p>
        </w:tc>
        <w:tc>
          <w:tcPr>
            <w:tcW w:w="254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w:t>
            </w:r>
            <w:r w:rsidR="00320684" w:rsidRPr="00D20E0D">
              <w:rPr>
                <w:color w:val="000000" w:themeColor="text1"/>
                <w:sz w:val="20"/>
                <w:szCs w:val="20"/>
              </w:rPr>
              <w:t>Потребителя</w:t>
            </w:r>
            <w:r w:rsidRPr="00D20E0D">
              <w:rPr>
                <w:color w:val="000000" w:themeColor="text1"/>
                <w:sz w:val="20"/>
                <w:szCs w:val="20"/>
              </w:rPr>
              <w:t>)</w:t>
            </w:r>
            <w:r w:rsidR="006736D5" w:rsidRPr="00D20E0D">
              <w:rPr>
                <w:color w:val="000000" w:themeColor="text1"/>
                <w:sz w:val="20"/>
                <w:szCs w:val="20"/>
              </w:rPr>
              <w:t>.</w:t>
            </w:r>
          </w:p>
        </w:tc>
      </w:tr>
    </w:tbl>
    <w:p w:rsidR="000F23CB" w:rsidRPr="00D20E0D" w:rsidRDefault="000F23CB" w:rsidP="00D20E0D">
      <w:pPr>
        <w:pStyle w:val="afff1"/>
        <w:pageBreakBefore w:val="0"/>
        <w:spacing w:before="0" w:after="0"/>
        <w:jc w:val="right"/>
        <w:rPr>
          <w:i w:val="0"/>
          <w:color w:val="000000" w:themeColor="text1"/>
          <w:sz w:val="20"/>
          <w:szCs w:val="20"/>
        </w:rPr>
      </w:pP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6</w:t>
      </w:r>
      <w:r w:rsidR="00D95637" w:rsidRPr="00D20E0D">
        <w:rPr>
          <w:i w:val="0"/>
          <w:color w:val="000000" w:themeColor="text1"/>
          <w:sz w:val="20"/>
          <w:szCs w:val="20"/>
        </w:rPr>
        <w:fldChar w:fldCharType="end"/>
      </w:r>
      <w:r w:rsidRPr="00D20E0D">
        <w:rPr>
          <w:i w:val="0"/>
          <w:color w:val="000000" w:themeColor="text1"/>
          <w:sz w:val="20"/>
          <w:szCs w:val="20"/>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87"/>
        <w:gridCol w:w="3516"/>
        <w:gridCol w:w="3518"/>
      </w:tblGrid>
      <w:tr w:rsidR="001871FC" w:rsidRPr="00D20E0D" w:rsidTr="005A54F3">
        <w:trPr>
          <w:cantSplit/>
          <w:trHeight w:val="340"/>
        </w:trPr>
        <w:tc>
          <w:tcPr>
            <w:tcW w:w="1625" w:type="pct"/>
            <w:vMerge w:val="restart"/>
            <w:shd w:val="clear" w:color="auto" w:fill="FFFFFF" w:themeFill="background1"/>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Показатель</w:t>
            </w:r>
          </w:p>
        </w:tc>
        <w:tc>
          <w:tcPr>
            <w:tcW w:w="3375" w:type="pct"/>
            <w:gridSpan w:val="2"/>
            <w:shd w:val="clear" w:color="auto" w:fill="FFFFFF" w:themeFill="background1"/>
            <w:vAlign w:val="center"/>
          </w:tcPr>
          <w:p w:rsidR="001871FC" w:rsidRPr="00D20E0D" w:rsidRDefault="001871FC" w:rsidP="00D20E0D">
            <w:pPr>
              <w:pStyle w:val="affffffb"/>
              <w:ind w:firstLine="0"/>
              <w:jc w:val="center"/>
              <w:rPr>
                <w:b/>
                <w:color w:val="000000" w:themeColor="text1"/>
                <w:sz w:val="20"/>
                <w:szCs w:val="20"/>
              </w:rPr>
            </w:pPr>
            <w:r w:rsidRPr="00D20E0D">
              <w:rPr>
                <w:b/>
                <w:color w:val="000000" w:themeColor="text1"/>
                <w:sz w:val="20"/>
                <w:szCs w:val="20"/>
              </w:rPr>
              <w:t>Время решения</w:t>
            </w:r>
          </w:p>
        </w:tc>
      </w:tr>
      <w:tr w:rsidR="001871FC" w:rsidRPr="00D20E0D" w:rsidTr="005A54F3">
        <w:trPr>
          <w:cantSplit/>
          <w:trHeight w:val="340"/>
        </w:trPr>
        <w:tc>
          <w:tcPr>
            <w:tcW w:w="1625" w:type="pct"/>
            <w:vMerge/>
            <w:shd w:val="clear" w:color="auto" w:fill="FFFFFF" w:themeFill="background1"/>
          </w:tcPr>
          <w:p w:rsidR="001871FC" w:rsidRPr="00D20E0D" w:rsidRDefault="001871FC" w:rsidP="00D20E0D">
            <w:pPr>
              <w:pStyle w:val="affffffb"/>
              <w:ind w:firstLine="0"/>
              <w:rPr>
                <w:color w:val="000000" w:themeColor="text1"/>
                <w:sz w:val="20"/>
                <w:szCs w:val="20"/>
              </w:rPr>
            </w:pPr>
          </w:p>
        </w:tc>
        <w:tc>
          <w:tcPr>
            <w:tcW w:w="168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Целевое значение (без</w:t>
            </w:r>
            <w:r w:rsidR="006736D5" w:rsidRPr="00D20E0D">
              <w:rPr>
                <w:color w:val="000000" w:themeColor="text1"/>
                <w:sz w:val="20"/>
                <w:szCs w:val="20"/>
              </w:rPr>
              <w:t xml:space="preserve"> </w:t>
            </w:r>
            <w:r w:rsidRPr="00D20E0D">
              <w:rPr>
                <w:color w:val="000000" w:themeColor="text1"/>
                <w:sz w:val="20"/>
                <w:szCs w:val="20"/>
              </w:rPr>
              <w:t>3ЛП)</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Целевое значение (с 3ЛП)</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инцидента 1-го приоритета</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6 астрономических часов</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 дня</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инцидента 2-го приоритета</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24 рабочих часа</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7 рабочих дней </w:t>
            </w:r>
          </w:p>
        </w:tc>
      </w:tr>
      <w:tr w:rsidR="001871FC" w:rsidRPr="00D20E0D" w:rsidTr="005A54F3">
        <w:trPr>
          <w:cantSplit/>
          <w:trHeight w:val="340"/>
        </w:trPr>
        <w:tc>
          <w:tcPr>
            <w:tcW w:w="1625" w:type="pct"/>
            <w:shd w:val="clear" w:color="auto" w:fill="FFFFFF" w:themeFill="background1"/>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 xml:space="preserve">Нормативное время решения Запроса 3-го приоритета </w:t>
            </w:r>
          </w:p>
        </w:tc>
        <w:tc>
          <w:tcPr>
            <w:tcW w:w="1687" w:type="pct"/>
            <w:shd w:val="clear" w:color="auto" w:fill="FFFFFF" w:themeFill="background1"/>
            <w:vAlign w:val="center"/>
            <w:hideMark/>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10 рабочих дней</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45 рабочих дней</w:t>
            </w:r>
          </w:p>
        </w:tc>
      </w:tr>
      <w:tr w:rsidR="001871FC" w:rsidRPr="00D20E0D" w:rsidTr="005A54F3">
        <w:trPr>
          <w:cantSplit/>
          <w:trHeight w:val="340"/>
        </w:trPr>
        <w:tc>
          <w:tcPr>
            <w:tcW w:w="1625" w:type="pct"/>
            <w:shd w:val="clear" w:color="auto" w:fill="FFFFFF" w:themeFill="background1"/>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Нормативное время решения Запроса 4-го приоритета</w:t>
            </w:r>
          </w:p>
        </w:tc>
        <w:tc>
          <w:tcPr>
            <w:tcW w:w="1687" w:type="pct"/>
            <w:shd w:val="clear" w:color="auto" w:fill="FFFFFF" w:themeFill="background1"/>
            <w:vAlign w:val="center"/>
          </w:tcPr>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20 рабочих дней</w:t>
            </w:r>
          </w:p>
        </w:tc>
        <w:tc>
          <w:tcPr>
            <w:tcW w:w="1687" w:type="pct"/>
            <w:shd w:val="clear" w:color="auto" w:fill="FFFFFF" w:themeFill="background1"/>
          </w:tcPr>
          <w:p w:rsidR="001871FC" w:rsidRPr="00D20E0D" w:rsidRDefault="001871FC" w:rsidP="00D20E0D">
            <w:pPr>
              <w:pStyle w:val="affffffb"/>
              <w:ind w:firstLine="0"/>
              <w:rPr>
                <w:color w:val="000000" w:themeColor="text1"/>
                <w:sz w:val="20"/>
                <w:szCs w:val="20"/>
              </w:rPr>
            </w:pPr>
          </w:p>
          <w:p w:rsidR="001871FC" w:rsidRPr="00D20E0D" w:rsidRDefault="001871FC" w:rsidP="00D20E0D">
            <w:pPr>
              <w:pStyle w:val="affffffb"/>
              <w:ind w:firstLine="0"/>
              <w:rPr>
                <w:color w:val="000000" w:themeColor="text1"/>
                <w:sz w:val="20"/>
                <w:szCs w:val="20"/>
              </w:rPr>
            </w:pPr>
            <w:r w:rsidRPr="00D20E0D">
              <w:rPr>
                <w:color w:val="000000" w:themeColor="text1"/>
                <w:sz w:val="20"/>
                <w:szCs w:val="20"/>
              </w:rPr>
              <w:t>60 рабочих дней</w:t>
            </w:r>
            <w:r w:rsidRPr="00D20E0D">
              <w:rPr>
                <w:rStyle w:val="aff"/>
                <w:color w:val="000000" w:themeColor="text1"/>
                <w:sz w:val="20"/>
                <w:szCs w:val="20"/>
              </w:rPr>
              <w:footnoteReference w:id="2"/>
            </w:r>
          </w:p>
        </w:tc>
      </w:tr>
    </w:tbl>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Требования к качеству технической поддержки (для не </w:t>
      </w:r>
      <w:proofErr w:type="gramStart"/>
      <w:r w:rsidRPr="00D20E0D">
        <w:rPr>
          <w:color w:val="000000" w:themeColor="text1"/>
          <w:sz w:val="20"/>
          <w:szCs w:val="20"/>
        </w:rPr>
        <w:t>менее указанного</w:t>
      </w:r>
      <w:proofErr w:type="gramEnd"/>
      <w:r w:rsidRPr="00D20E0D">
        <w:rPr>
          <w:color w:val="000000" w:themeColor="text1"/>
          <w:sz w:val="20"/>
          <w:szCs w:val="20"/>
        </w:rPr>
        <w:t xml:space="preserve">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1871FC" w:rsidRPr="00D20E0D" w:rsidTr="00554587">
        <w:trPr>
          <w:jc w:val="center"/>
        </w:trPr>
        <w:tc>
          <w:tcPr>
            <w:tcW w:w="1951"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Приоритет запроса</w:t>
            </w:r>
          </w:p>
        </w:tc>
        <w:tc>
          <w:tcPr>
            <w:tcW w:w="2977"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Время решения (без 3ЛП)</w:t>
            </w:r>
          </w:p>
        </w:tc>
        <w:tc>
          <w:tcPr>
            <w:tcW w:w="2268" w:type="dxa"/>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Время решения (с 3ЛП)</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1</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95%</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90%</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2</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90%</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85%</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3</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80%</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75%</w:t>
            </w:r>
          </w:p>
        </w:tc>
      </w:tr>
      <w:tr w:rsidR="001871FC" w:rsidRPr="00D20E0D" w:rsidTr="00554587">
        <w:trPr>
          <w:jc w:val="center"/>
        </w:trPr>
        <w:tc>
          <w:tcPr>
            <w:tcW w:w="1951" w:type="dxa"/>
            <w:shd w:val="clear" w:color="auto" w:fill="auto"/>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4</w:t>
            </w:r>
          </w:p>
        </w:tc>
        <w:tc>
          <w:tcPr>
            <w:tcW w:w="2977"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75%</w:t>
            </w:r>
          </w:p>
        </w:tc>
        <w:tc>
          <w:tcPr>
            <w:tcW w:w="2268" w:type="dxa"/>
            <w:shd w:val="clear" w:color="auto" w:fill="auto"/>
            <w:vAlign w:val="center"/>
          </w:tcPr>
          <w:p w:rsidR="001871FC" w:rsidRPr="00D20E0D" w:rsidRDefault="001871FC" w:rsidP="00D20E0D">
            <w:pPr>
              <w:pStyle w:val="afffffff1"/>
              <w:jc w:val="both"/>
              <w:rPr>
                <w:color w:val="000000" w:themeColor="text1"/>
                <w:sz w:val="20"/>
                <w:szCs w:val="20"/>
              </w:rPr>
            </w:pPr>
            <w:r w:rsidRPr="00D20E0D">
              <w:rPr>
                <w:color w:val="000000" w:themeColor="text1"/>
                <w:sz w:val="20"/>
                <w:szCs w:val="20"/>
              </w:rPr>
              <w:t>70%</w:t>
            </w:r>
          </w:p>
        </w:tc>
      </w:tr>
    </w:tbl>
    <w:p w:rsidR="001871FC" w:rsidRPr="00D20E0D" w:rsidRDefault="001871FC" w:rsidP="00D20E0D">
      <w:pPr>
        <w:pStyle w:val="affffffb"/>
        <w:rPr>
          <w:color w:val="000000" w:themeColor="text1"/>
          <w:sz w:val="20"/>
          <w:szCs w:val="20"/>
        </w:rPr>
      </w:pPr>
      <w:r w:rsidRPr="00D20E0D">
        <w:rPr>
          <w:color w:val="000000" w:themeColor="text1"/>
          <w:sz w:val="20"/>
          <w:szCs w:val="20"/>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1871FC" w:rsidRPr="00D20E0D" w:rsidRDefault="001871FC" w:rsidP="00D20E0D">
      <w:pPr>
        <w:pStyle w:val="afff1"/>
        <w:pageBreakBefore w:val="0"/>
        <w:spacing w:before="0" w:after="0"/>
        <w:jc w:val="right"/>
        <w:rPr>
          <w:i w:val="0"/>
          <w:color w:val="000000" w:themeColor="text1"/>
          <w:sz w:val="20"/>
          <w:szCs w:val="20"/>
        </w:rPr>
      </w:pPr>
      <w:r w:rsidRPr="00D20E0D">
        <w:rPr>
          <w:i w:val="0"/>
          <w:color w:val="000000" w:themeColor="text1"/>
          <w:sz w:val="20"/>
          <w:szCs w:val="20"/>
        </w:rPr>
        <w:t xml:space="preserve">Таблица </w:t>
      </w:r>
      <w:r w:rsidR="00D95637" w:rsidRPr="00D20E0D">
        <w:rPr>
          <w:i w:val="0"/>
          <w:color w:val="000000" w:themeColor="text1"/>
          <w:sz w:val="20"/>
          <w:szCs w:val="20"/>
        </w:rPr>
        <w:fldChar w:fldCharType="begin"/>
      </w:r>
      <w:r w:rsidRPr="00D20E0D">
        <w:rPr>
          <w:i w:val="0"/>
          <w:color w:val="000000" w:themeColor="text1"/>
          <w:sz w:val="20"/>
          <w:szCs w:val="20"/>
        </w:rPr>
        <w:instrText xml:space="preserve"> SEQ Таблица \* ARABIC </w:instrText>
      </w:r>
      <w:r w:rsidR="00D95637" w:rsidRPr="00D20E0D">
        <w:rPr>
          <w:i w:val="0"/>
          <w:color w:val="000000" w:themeColor="text1"/>
          <w:sz w:val="20"/>
          <w:szCs w:val="20"/>
        </w:rPr>
        <w:fldChar w:fldCharType="separate"/>
      </w:r>
      <w:r w:rsidR="00F25289">
        <w:rPr>
          <w:i w:val="0"/>
          <w:noProof/>
          <w:color w:val="000000" w:themeColor="text1"/>
          <w:sz w:val="20"/>
          <w:szCs w:val="20"/>
        </w:rPr>
        <w:t>7</w:t>
      </w:r>
      <w:r w:rsidR="00D95637" w:rsidRPr="00D20E0D">
        <w:rPr>
          <w:i w:val="0"/>
          <w:color w:val="000000" w:themeColor="text1"/>
          <w:sz w:val="20"/>
          <w:szCs w:val="20"/>
        </w:rPr>
        <w:fldChar w:fldCharType="end"/>
      </w:r>
      <w:r w:rsidRPr="00D20E0D">
        <w:rPr>
          <w:i w:val="0"/>
          <w:color w:val="000000" w:themeColor="text1"/>
          <w:sz w:val="20"/>
          <w:szCs w:val="20"/>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091"/>
        <w:gridCol w:w="2021"/>
        <w:gridCol w:w="1706"/>
      </w:tblGrid>
      <w:tr w:rsidR="001871FC" w:rsidRPr="00D20E0D" w:rsidTr="005A54F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 xml:space="preserve">№ </w:t>
            </w:r>
            <w:proofErr w:type="spellStart"/>
            <w:proofErr w:type="gramStart"/>
            <w:r w:rsidRPr="00D20E0D">
              <w:rPr>
                <w:b/>
                <w:color w:val="000000" w:themeColor="text1"/>
                <w:sz w:val="20"/>
                <w:szCs w:val="20"/>
              </w:rPr>
              <w:t>п</w:t>
            </w:r>
            <w:proofErr w:type="spellEnd"/>
            <w:proofErr w:type="gramEnd"/>
            <w:r w:rsidRPr="00D20E0D">
              <w:rPr>
                <w:b/>
                <w:color w:val="000000" w:themeColor="text1"/>
                <w:sz w:val="20"/>
                <w:szCs w:val="20"/>
              </w:rPr>
              <w:t>/</w:t>
            </w:r>
            <w:proofErr w:type="spellStart"/>
            <w:r w:rsidRPr="00D20E0D">
              <w:rPr>
                <w:b/>
                <w:color w:val="000000" w:themeColor="text1"/>
                <w:sz w:val="20"/>
                <w:szCs w:val="20"/>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Параметр</w:t>
            </w:r>
          </w:p>
          <w:p w:rsidR="001871FC" w:rsidRPr="00D20E0D" w:rsidRDefault="001871FC" w:rsidP="00D20E0D">
            <w:pPr>
              <w:pStyle w:val="afffffff"/>
              <w:jc w:val="both"/>
              <w:rPr>
                <w:b/>
                <w:color w:val="000000" w:themeColor="text1"/>
                <w:sz w:val="20"/>
                <w:szCs w:val="20"/>
              </w:rPr>
            </w:pPr>
            <w:r w:rsidRPr="00D20E0D">
              <w:rPr>
                <w:b/>
                <w:color w:val="000000" w:themeColor="text1"/>
                <w:sz w:val="20"/>
                <w:szCs w:val="20"/>
              </w:rPr>
              <w:t>(макс. значение)</w:t>
            </w:r>
          </w:p>
        </w:tc>
      </w:tr>
      <w:tr w:rsidR="001871FC" w:rsidRPr="00D20E0D" w:rsidTr="0055458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rPr>
            </w:pPr>
            <w:r w:rsidRPr="00D20E0D">
              <w:rPr>
                <w:color w:val="000000" w:themeColor="text1"/>
                <w:sz w:val="20"/>
                <w:szCs w:val="20"/>
              </w:rPr>
              <w:t>11</w:t>
            </w:r>
          </w:p>
        </w:tc>
      </w:tr>
      <w:tr w:rsidR="001871FC" w:rsidRPr="00D20E0D" w:rsidTr="0055458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lang w:val="en-US"/>
              </w:rPr>
            </w:pPr>
            <w:r w:rsidRPr="00D20E0D">
              <w:rPr>
                <w:color w:val="000000" w:themeColor="text1"/>
                <w:sz w:val="20"/>
                <w:szCs w:val="20"/>
              </w:rPr>
              <w:t>4</w:t>
            </w:r>
          </w:p>
        </w:tc>
      </w:tr>
      <w:tr w:rsidR="001871FC" w:rsidRPr="00D20E0D" w:rsidTr="0055458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1871FC" w:rsidP="00D20E0D">
            <w:pPr>
              <w:pStyle w:val="afffffff"/>
              <w:jc w:val="both"/>
              <w:rPr>
                <w:color w:val="000000" w:themeColor="text1"/>
                <w:sz w:val="20"/>
                <w:szCs w:val="20"/>
              </w:rPr>
            </w:pPr>
            <w:r w:rsidRPr="00D20E0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1FC" w:rsidRPr="00D20E0D" w:rsidRDefault="004C5A07" w:rsidP="00D20E0D">
            <w:pPr>
              <w:pStyle w:val="afffffff"/>
              <w:jc w:val="both"/>
              <w:rPr>
                <w:color w:val="000000" w:themeColor="text1"/>
                <w:sz w:val="20"/>
                <w:szCs w:val="20"/>
              </w:rPr>
            </w:pPr>
            <w:r w:rsidRPr="00D20E0D">
              <w:rPr>
                <w:color w:val="000000" w:themeColor="text1"/>
                <w:sz w:val="20"/>
                <w:szCs w:val="20"/>
              </w:rPr>
              <w:t>7</w:t>
            </w:r>
          </w:p>
        </w:tc>
      </w:tr>
    </w:tbl>
    <w:p w:rsidR="002D5ABD" w:rsidRPr="00D20E0D" w:rsidRDefault="001871FC" w:rsidP="00D20E0D">
      <w:pPr>
        <w:pStyle w:val="affffffb"/>
        <w:ind w:firstLine="709"/>
        <w:rPr>
          <w:color w:val="000000" w:themeColor="text1"/>
          <w:sz w:val="20"/>
          <w:szCs w:val="20"/>
        </w:rPr>
      </w:pPr>
      <w:r w:rsidRPr="00D20E0D">
        <w:rPr>
          <w:color w:val="000000" w:themeColor="text1"/>
          <w:sz w:val="20"/>
          <w:szCs w:val="20"/>
        </w:rPr>
        <w:t>При превышении максимальных значений, указанных в настоящем ТЗ, Исполнитель оказывает услуги без соблюдения SLA.</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54" w:name="_Toc518902816"/>
      <w:bookmarkStart w:id="55" w:name="_Toc518902888"/>
      <w:bookmarkStart w:id="56" w:name="_Toc518903030"/>
      <w:bookmarkStart w:id="57" w:name="_Toc530661299"/>
      <w:r w:rsidRPr="00D20E0D">
        <w:rPr>
          <w:caps w:val="0"/>
          <w:sz w:val="20"/>
          <w:szCs w:val="20"/>
          <w:lang w:eastAsia="ru-RU"/>
        </w:rPr>
        <w:t>Порядок проведения регламентных и аварийно-восстановительных работ</w:t>
      </w:r>
      <w:bookmarkEnd w:id="54"/>
      <w:bookmarkEnd w:id="55"/>
      <w:bookmarkEnd w:id="56"/>
      <w:bookmarkEnd w:id="57"/>
    </w:p>
    <w:p w:rsidR="001871FC" w:rsidRPr="00D20E0D" w:rsidRDefault="001871FC" w:rsidP="00D20E0D">
      <w:pPr>
        <w:pStyle w:val="11a"/>
        <w:numPr>
          <w:ilvl w:val="1"/>
          <w:numId w:val="44"/>
        </w:numPr>
        <w:spacing w:before="0" w:after="0"/>
        <w:ind w:left="0" w:firstLine="709"/>
        <w:rPr>
          <w:color w:val="000000" w:themeColor="text1"/>
          <w:sz w:val="20"/>
          <w:szCs w:val="20"/>
        </w:rPr>
      </w:pPr>
      <w:bookmarkStart w:id="58" w:name="_Toc405473641"/>
      <w:bookmarkStart w:id="59" w:name="_Toc405473796"/>
      <w:bookmarkStart w:id="60" w:name="_Toc405473943"/>
      <w:bookmarkStart w:id="61" w:name="_Toc530661300"/>
      <w:bookmarkStart w:id="62" w:name="_Toc405473945"/>
      <w:bookmarkEnd w:id="58"/>
      <w:bookmarkEnd w:id="59"/>
      <w:bookmarkEnd w:id="60"/>
      <w:r w:rsidRPr="00D20E0D">
        <w:rPr>
          <w:color w:val="000000" w:themeColor="text1"/>
          <w:sz w:val="20"/>
          <w:szCs w:val="20"/>
        </w:rPr>
        <w:t>Услуги по профилактике и предотвращению аварий</w:t>
      </w:r>
      <w:bookmarkStart w:id="63" w:name="_Toc405473946"/>
      <w:bookmarkEnd w:id="61"/>
    </w:p>
    <w:p w:rsidR="001871FC" w:rsidRPr="00D20E0D" w:rsidRDefault="001871FC"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64" w:name="_Toc530661301"/>
      <w:r w:rsidRPr="00D20E0D">
        <w:rPr>
          <w:color w:val="000000" w:themeColor="text1"/>
          <w:sz w:val="20"/>
          <w:szCs w:val="20"/>
        </w:rPr>
        <w:t>Состав услуг</w:t>
      </w:r>
      <w:bookmarkEnd w:id="63"/>
      <w:bookmarkEnd w:id="64"/>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Услуга по профилактике и предотвращению аварий состоит </w:t>
      </w:r>
      <w:proofErr w:type="gramStart"/>
      <w:r w:rsidRPr="00D20E0D">
        <w:rPr>
          <w:color w:val="000000" w:themeColor="text1"/>
          <w:sz w:val="20"/>
          <w:szCs w:val="20"/>
        </w:rPr>
        <w:t>из</w:t>
      </w:r>
      <w:proofErr w:type="gramEnd"/>
      <w:r w:rsidRPr="00D20E0D">
        <w:rPr>
          <w:color w:val="000000" w:themeColor="text1"/>
          <w:sz w:val="20"/>
          <w:szCs w:val="20"/>
        </w:rPr>
        <w:t>:</w:t>
      </w:r>
    </w:p>
    <w:p w:rsidR="001871FC" w:rsidRPr="00D20E0D" w:rsidRDefault="001871FC" w:rsidP="00D20E0D">
      <w:pPr>
        <w:pStyle w:val="affffffd"/>
        <w:numPr>
          <w:ilvl w:val="0"/>
          <w:numId w:val="106"/>
        </w:numPr>
        <w:tabs>
          <w:tab w:val="clear" w:pos="709"/>
        </w:tabs>
        <w:ind w:left="0" w:firstLine="709"/>
        <w:rPr>
          <w:color w:val="000000" w:themeColor="text1"/>
          <w:sz w:val="20"/>
          <w:szCs w:val="20"/>
        </w:rPr>
      </w:pPr>
      <w:r w:rsidRPr="00D20E0D">
        <w:rPr>
          <w:color w:val="000000" w:themeColor="text1"/>
          <w:sz w:val="20"/>
          <w:szCs w:val="20"/>
        </w:rPr>
        <w:t xml:space="preserve">услуг по отслеживанию доступности и работоспособности </w:t>
      </w:r>
      <w:r w:rsidR="00282E29" w:rsidRPr="00D20E0D">
        <w:rPr>
          <w:color w:val="000000" w:themeColor="text1"/>
          <w:sz w:val="20"/>
          <w:szCs w:val="20"/>
        </w:rPr>
        <w:t>РМИС</w:t>
      </w:r>
      <w:r w:rsidRPr="00D20E0D">
        <w:rPr>
          <w:color w:val="000000" w:themeColor="text1"/>
          <w:sz w:val="20"/>
          <w:szCs w:val="20"/>
        </w:rPr>
        <w:t xml:space="preserve"> для своевременного предотвращения и решения аварий;</w:t>
      </w:r>
    </w:p>
    <w:p w:rsidR="001871FC" w:rsidRPr="00D20E0D" w:rsidRDefault="001871FC" w:rsidP="00D20E0D">
      <w:pPr>
        <w:pStyle w:val="1110"/>
        <w:keepNext w:val="0"/>
        <w:numPr>
          <w:ilvl w:val="2"/>
          <w:numId w:val="44"/>
        </w:numPr>
        <w:tabs>
          <w:tab w:val="clear" w:pos="993"/>
        </w:tabs>
        <w:spacing w:before="0" w:after="0"/>
        <w:ind w:left="0" w:firstLine="720"/>
        <w:jc w:val="both"/>
        <w:rPr>
          <w:color w:val="000000" w:themeColor="text1"/>
          <w:sz w:val="20"/>
          <w:szCs w:val="20"/>
        </w:rPr>
      </w:pPr>
      <w:bookmarkStart w:id="65" w:name="_Toc405473947"/>
      <w:bookmarkStart w:id="66" w:name="_Toc530661302"/>
      <w:r w:rsidRPr="00D20E0D">
        <w:rPr>
          <w:color w:val="000000" w:themeColor="text1"/>
          <w:sz w:val="20"/>
          <w:szCs w:val="20"/>
        </w:rPr>
        <w:t>Требования по порядку оказания услуг</w:t>
      </w:r>
      <w:bookmarkEnd w:id="65"/>
      <w:bookmarkEnd w:id="66"/>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реализует все необходимые мероприятия для обеспечения функционирования </w:t>
      </w:r>
      <w:r w:rsidR="00282E29" w:rsidRPr="00D20E0D">
        <w:rPr>
          <w:color w:val="000000" w:themeColor="text1"/>
          <w:sz w:val="20"/>
          <w:szCs w:val="20"/>
        </w:rPr>
        <w:t>РМИС</w:t>
      </w:r>
      <w:r w:rsidRPr="00D20E0D">
        <w:rPr>
          <w:color w:val="000000" w:themeColor="text1"/>
          <w:sz w:val="20"/>
          <w:szCs w:val="20"/>
        </w:rPr>
        <w:t xml:space="preserve"> в соответствии с требованиями настоящего Технического задания.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осуществляет постоянный аудит существующих и выпускаемых версий программных компонент </w:t>
      </w:r>
      <w:r w:rsidR="00282E29" w:rsidRPr="00D20E0D">
        <w:rPr>
          <w:color w:val="000000" w:themeColor="text1"/>
          <w:sz w:val="20"/>
          <w:szCs w:val="20"/>
        </w:rPr>
        <w:t>РМИС</w:t>
      </w:r>
      <w:r w:rsidRPr="00D20E0D">
        <w:rPr>
          <w:color w:val="000000" w:themeColor="text1"/>
          <w:sz w:val="20"/>
          <w:szCs w:val="20"/>
        </w:rPr>
        <w:t xml:space="preserve"> всех уровней и принимает решение о необходимости обновления ПО </w:t>
      </w:r>
      <w:r w:rsidR="00282E29" w:rsidRPr="00D20E0D">
        <w:rPr>
          <w:color w:val="000000" w:themeColor="text1"/>
          <w:sz w:val="20"/>
          <w:szCs w:val="20"/>
        </w:rPr>
        <w:t>РМИС</w:t>
      </w:r>
      <w:r w:rsidRPr="00D20E0D">
        <w:rPr>
          <w:color w:val="000000" w:themeColor="text1"/>
          <w:sz w:val="20"/>
          <w:szCs w:val="20"/>
        </w:rPr>
        <w:t xml:space="preserve">.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w:t>
      </w:r>
      <w:proofErr w:type="gramStart"/>
      <w:r w:rsidRPr="00D20E0D">
        <w:rPr>
          <w:color w:val="000000" w:themeColor="text1"/>
          <w:sz w:val="20"/>
          <w:szCs w:val="20"/>
        </w:rPr>
        <w:t>ПО</w:t>
      </w:r>
      <w:proofErr w:type="gramEnd"/>
      <w:r w:rsidRPr="00D20E0D">
        <w:rPr>
          <w:color w:val="000000" w:themeColor="text1"/>
          <w:sz w:val="20"/>
          <w:szCs w:val="20"/>
        </w:rPr>
        <w:t xml:space="preserve"> </w:t>
      </w:r>
      <w:proofErr w:type="gramStart"/>
      <w:r w:rsidRPr="00D20E0D">
        <w:rPr>
          <w:color w:val="000000" w:themeColor="text1"/>
          <w:sz w:val="20"/>
          <w:szCs w:val="20"/>
        </w:rPr>
        <w:t>с</w:t>
      </w:r>
      <w:proofErr w:type="gramEnd"/>
      <w:r w:rsidRPr="00D20E0D">
        <w:rPr>
          <w:color w:val="000000" w:themeColor="text1"/>
          <w:sz w:val="20"/>
          <w:szCs w:val="20"/>
        </w:rPr>
        <w:t xml:space="preserve"> переключением нагрузки между серверами без прекращения функционирования ИС).</w:t>
      </w:r>
    </w:p>
    <w:p w:rsidR="001871FC" w:rsidRPr="00D20E0D" w:rsidRDefault="001871FC" w:rsidP="00D20E0D">
      <w:pPr>
        <w:pStyle w:val="11a"/>
        <w:numPr>
          <w:ilvl w:val="1"/>
          <w:numId w:val="44"/>
        </w:numPr>
        <w:spacing w:before="0" w:after="0"/>
        <w:ind w:left="0" w:firstLine="709"/>
        <w:rPr>
          <w:color w:val="000000" w:themeColor="text1"/>
          <w:sz w:val="20"/>
          <w:szCs w:val="20"/>
        </w:rPr>
      </w:pPr>
      <w:bookmarkStart w:id="67" w:name="_Toc530661303"/>
      <w:r w:rsidRPr="00D20E0D">
        <w:rPr>
          <w:color w:val="000000" w:themeColor="text1"/>
          <w:sz w:val="20"/>
          <w:szCs w:val="20"/>
        </w:rPr>
        <w:t>Услуги по сопровождению изменений</w:t>
      </w:r>
      <w:bookmarkEnd w:id="62"/>
      <w:bookmarkEnd w:id="67"/>
    </w:p>
    <w:p w:rsidR="001871FC" w:rsidRPr="00D20E0D" w:rsidRDefault="001871FC" w:rsidP="00D20E0D">
      <w:pPr>
        <w:pStyle w:val="1110"/>
        <w:keepNext w:val="0"/>
        <w:numPr>
          <w:ilvl w:val="2"/>
          <w:numId w:val="44"/>
        </w:numPr>
        <w:tabs>
          <w:tab w:val="clear" w:pos="993"/>
        </w:tabs>
        <w:spacing w:before="0" w:after="0"/>
        <w:ind w:left="0" w:firstLine="720"/>
        <w:jc w:val="both"/>
        <w:rPr>
          <w:color w:val="000000" w:themeColor="text1"/>
          <w:sz w:val="20"/>
          <w:szCs w:val="20"/>
        </w:rPr>
      </w:pPr>
      <w:bookmarkStart w:id="68" w:name="_Toc530661304"/>
      <w:r w:rsidRPr="00D20E0D">
        <w:rPr>
          <w:color w:val="000000" w:themeColor="text1"/>
          <w:sz w:val="20"/>
          <w:szCs w:val="20"/>
        </w:rPr>
        <w:t>Состав услуг</w:t>
      </w:r>
      <w:bookmarkEnd w:id="68"/>
    </w:p>
    <w:p w:rsidR="001871FC" w:rsidRPr="00D20E0D" w:rsidRDefault="001871FC" w:rsidP="00D20E0D">
      <w:pPr>
        <w:pStyle w:val="affffffb"/>
        <w:rPr>
          <w:color w:val="000000" w:themeColor="text1"/>
          <w:sz w:val="20"/>
          <w:szCs w:val="20"/>
        </w:rPr>
      </w:pPr>
      <w:r w:rsidRPr="00D20E0D">
        <w:rPr>
          <w:color w:val="000000" w:themeColor="text1"/>
          <w:sz w:val="20"/>
          <w:szCs w:val="20"/>
        </w:rPr>
        <w:t>Услуга по сопровождению изменений включает в себя:</w:t>
      </w:r>
    </w:p>
    <w:p w:rsidR="001871FC" w:rsidRPr="00D20E0D" w:rsidRDefault="001871FC" w:rsidP="00D20E0D">
      <w:pPr>
        <w:pStyle w:val="affffffd"/>
        <w:numPr>
          <w:ilvl w:val="0"/>
          <w:numId w:val="106"/>
        </w:numPr>
        <w:tabs>
          <w:tab w:val="clear" w:pos="709"/>
        </w:tabs>
        <w:ind w:left="0" w:firstLine="851"/>
        <w:rPr>
          <w:color w:val="000000" w:themeColor="text1"/>
          <w:sz w:val="20"/>
          <w:szCs w:val="20"/>
        </w:rPr>
      </w:pPr>
      <w:r w:rsidRPr="00D20E0D">
        <w:rPr>
          <w:color w:val="000000" w:themeColor="text1"/>
          <w:sz w:val="20"/>
          <w:szCs w:val="20"/>
        </w:rPr>
        <w:t xml:space="preserve">ввод новых версий модулей </w:t>
      </w:r>
      <w:r w:rsidR="00282E29" w:rsidRPr="00D20E0D">
        <w:rPr>
          <w:color w:val="000000" w:themeColor="text1"/>
          <w:sz w:val="20"/>
          <w:szCs w:val="20"/>
        </w:rPr>
        <w:t>РМИС</w:t>
      </w:r>
      <w:r w:rsidRPr="00D20E0D">
        <w:rPr>
          <w:color w:val="000000" w:themeColor="text1"/>
          <w:sz w:val="20"/>
          <w:szCs w:val="20"/>
        </w:rPr>
        <w:t xml:space="preserve">, входящих в настоящий </w:t>
      </w:r>
      <w:r w:rsidR="00DB7D73" w:rsidRPr="00D20E0D">
        <w:rPr>
          <w:color w:val="000000" w:themeColor="text1"/>
          <w:sz w:val="20"/>
          <w:szCs w:val="20"/>
        </w:rPr>
        <w:t>Договор</w:t>
      </w:r>
      <w:r w:rsidRPr="00D20E0D">
        <w:rPr>
          <w:color w:val="000000" w:themeColor="text1"/>
          <w:sz w:val="20"/>
          <w:szCs w:val="20"/>
        </w:rPr>
        <w:t>;</w:t>
      </w:r>
    </w:p>
    <w:p w:rsidR="001871FC" w:rsidRPr="00D20E0D" w:rsidRDefault="001871FC" w:rsidP="00D20E0D">
      <w:pPr>
        <w:pStyle w:val="affffffd"/>
        <w:numPr>
          <w:ilvl w:val="0"/>
          <w:numId w:val="106"/>
        </w:numPr>
        <w:tabs>
          <w:tab w:val="clear" w:pos="709"/>
        </w:tabs>
        <w:ind w:left="0" w:firstLine="851"/>
        <w:rPr>
          <w:color w:val="000000" w:themeColor="text1"/>
          <w:sz w:val="20"/>
          <w:szCs w:val="20"/>
        </w:rPr>
      </w:pPr>
      <w:r w:rsidRPr="00D20E0D">
        <w:rPr>
          <w:color w:val="000000" w:themeColor="text1"/>
          <w:sz w:val="20"/>
          <w:szCs w:val="20"/>
        </w:rPr>
        <w:t xml:space="preserve">- проведение регламентных и аварийно-восстановительных работ для обеспечения устойчивого функционирования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1110"/>
        <w:keepNext w:val="0"/>
        <w:numPr>
          <w:ilvl w:val="2"/>
          <w:numId w:val="44"/>
        </w:numPr>
        <w:tabs>
          <w:tab w:val="clear" w:pos="993"/>
        </w:tabs>
        <w:spacing w:before="0" w:after="0"/>
        <w:ind w:left="0" w:firstLine="709"/>
        <w:jc w:val="both"/>
        <w:rPr>
          <w:color w:val="000000" w:themeColor="text1"/>
          <w:sz w:val="20"/>
          <w:szCs w:val="20"/>
        </w:rPr>
      </w:pPr>
      <w:bookmarkStart w:id="69" w:name="_Toc530661305"/>
      <w:r w:rsidRPr="00D20E0D">
        <w:rPr>
          <w:color w:val="000000" w:themeColor="text1"/>
          <w:sz w:val="20"/>
          <w:szCs w:val="20"/>
        </w:rPr>
        <w:t>Требования по порядку оказания услуг</w:t>
      </w:r>
      <w:bookmarkEnd w:id="69"/>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Исполнитель обеспечивает полный комплекс мероприятий, необходимых для ввода в эксплуатацию новых версий </w:t>
      </w:r>
      <w:r w:rsidR="00282E29" w:rsidRPr="00D20E0D">
        <w:rPr>
          <w:color w:val="000000" w:themeColor="text1"/>
          <w:sz w:val="20"/>
          <w:szCs w:val="20"/>
        </w:rPr>
        <w:t>РМИС</w:t>
      </w:r>
      <w:r w:rsidRPr="00D20E0D">
        <w:rPr>
          <w:color w:val="000000" w:themeColor="text1"/>
          <w:sz w:val="20"/>
          <w:szCs w:val="20"/>
        </w:rPr>
        <w:t xml:space="preserve">.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Изменения могут </w:t>
      </w:r>
      <w:proofErr w:type="spellStart"/>
      <w:r w:rsidRPr="00D20E0D">
        <w:rPr>
          <w:color w:val="000000" w:themeColor="text1"/>
          <w:sz w:val="20"/>
          <w:szCs w:val="20"/>
        </w:rPr>
        <w:t>проводитьсяв</w:t>
      </w:r>
      <w:proofErr w:type="spellEnd"/>
      <w:r w:rsidRPr="00D20E0D">
        <w:rPr>
          <w:color w:val="000000" w:themeColor="text1"/>
          <w:sz w:val="20"/>
          <w:szCs w:val="20"/>
        </w:rPr>
        <w:t xml:space="preserve"> </w:t>
      </w:r>
      <w:proofErr w:type="gramStart"/>
      <w:r w:rsidRPr="00D20E0D">
        <w:rPr>
          <w:color w:val="000000" w:themeColor="text1"/>
          <w:sz w:val="20"/>
          <w:szCs w:val="20"/>
        </w:rPr>
        <w:t>рамках</w:t>
      </w:r>
      <w:proofErr w:type="gramEnd"/>
      <w:r w:rsidRPr="00D20E0D">
        <w:rPr>
          <w:color w:val="000000" w:themeColor="text1"/>
          <w:sz w:val="20"/>
          <w:szCs w:val="20"/>
        </w:rPr>
        <w:t xml:space="preserve"> оказания услуг по эксплуатации </w:t>
      </w:r>
      <w:r w:rsidR="00282E29" w:rsidRPr="00D20E0D">
        <w:rPr>
          <w:color w:val="000000" w:themeColor="text1"/>
          <w:sz w:val="20"/>
          <w:szCs w:val="20"/>
        </w:rPr>
        <w:t>РМИС</w:t>
      </w:r>
      <w:r w:rsidRPr="00D20E0D">
        <w:rPr>
          <w:color w:val="000000" w:themeColor="text1"/>
          <w:sz w:val="20"/>
          <w:szCs w:val="20"/>
        </w:rPr>
        <w:t xml:space="preserve"> (такие изменения проводятся в рабочем порядке согласно требованиям Технического задания);</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Исполнитель осуществляет изменения р</w:t>
      </w:r>
      <w:r w:rsidR="00D72D24" w:rsidRPr="00D20E0D">
        <w:rPr>
          <w:color w:val="000000" w:themeColor="text1"/>
          <w:sz w:val="20"/>
          <w:szCs w:val="20"/>
        </w:rPr>
        <w:t xml:space="preserve">ежима функционирования </w:t>
      </w:r>
      <w:r w:rsidR="00282E29" w:rsidRPr="00D20E0D">
        <w:rPr>
          <w:color w:val="000000" w:themeColor="text1"/>
          <w:sz w:val="20"/>
          <w:szCs w:val="20"/>
        </w:rPr>
        <w:t>РМИС</w:t>
      </w:r>
      <w:r w:rsidR="006736D5" w:rsidRPr="00D20E0D">
        <w:rPr>
          <w:color w:val="000000" w:themeColor="text1"/>
          <w:sz w:val="20"/>
          <w:szCs w:val="20"/>
        </w:rPr>
        <w:t xml:space="preserve"> </w:t>
      </w:r>
      <w:r w:rsidRPr="00D20E0D">
        <w:rPr>
          <w:color w:val="000000" w:themeColor="text1"/>
          <w:sz w:val="20"/>
          <w:szCs w:val="20"/>
        </w:rPr>
        <w:t xml:space="preserve">по запросу </w:t>
      </w:r>
      <w:r w:rsidR="00320684" w:rsidRPr="00D20E0D">
        <w:rPr>
          <w:color w:val="000000" w:themeColor="text1"/>
          <w:sz w:val="20"/>
          <w:szCs w:val="20"/>
        </w:rPr>
        <w:t>Потребителя</w:t>
      </w:r>
      <w:r w:rsidRPr="00D20E0D">
        <w:rPr>
          <w:color w:val="000000" w:themeColor="text1"/>
          <w:sz w:val="20"/>
          <w:szCs w:val="20"/>
        </w:rPr>
        <w:t xml:space="preserve"> в случаях, если:</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требуется проведение финальных испытаний или ввод в эксплуатацию новых версий систем или функций;</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 xml:space="preserve">требуется подключение новых систем и участников к </w:t>
      </w:r>
      <w:r w:rsidR="00282E29" w:rsidRPr="00D20E0D">
        <w:rPr>
          <w:color w:val="000000" w:themeColor="text1"/>
          <w:sz w:val="20"/>
          <w:szCs w:val="20"/>
        </w:rPr>
        <w:t>РМИС</w:t>
      </w:r>
      <w:r w:rsidRPr="00D20E0D">
        <w:rPr>
          <w:color w:val="000000" w:themeColor="text1"/>
          <w:sz w:val="20"/>
          <w:szCs w:val="20"/>
        </w:rPr>
        <w:t>.</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Исполнитель проводит экспертную оценку всех технологических изменений и классифицирует на 2 класса:</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«а» - изменения с потенциальной опасностью незапланированной остановки/необходимостью остановки сервиса ИС;</w:t>
      </w:r>
    </w:p>
    <w:p w:rsidR="001871FC" w:rsidRPr="00D20E0D" w:rsidRDefault="001871FC" w:rsidP="00D20E0D">
      <w:pPr>
        <w:pStyle w:val="afffffff3"/>
        <w:numPr>
          <w:ilvl w:val="0"/>
          <w:numId w:val="114"/>
        </w:numPr>
        <w:tabs>
          <w:tab w:val="clear" w:pos="709"/>
        </w:tabs>
        <w:ind w:left="0" w:firstLine="709"/>
        <w:rPr>
          <w:color w:val="000000" w:themeColor="text1"/>
          <w:sz w:val="20"/>
          <w:szCs w:val="20"/>
        </w:rPr>
      </w:pPr>
      <w:r w:rsidRPr="00D20E0D">
        <w:rPr>
          <w:color w:val="000000" w:themeColor="text1"/>
          <w:sz w:val="20"/>
          <w:szCs w:val="20"/>
        </w:rPr>
        <w:t>«б» - изменения без опасности остановки сервиса.</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Изменение класса «а» проводится Исполнителем после оповещения </w:t>
      </w:r>
      <w:r w:rsidR="00320684" w:rsidRPr="00D20E0D">
        <w:rPr>
          <w:color w:val="000000" w:themeColor="text1"/>
          <w:sz w:val="20"/>
          <w:szCs w:val="20"/>
        </w:rPr>
        <w:t>Потребителя</w:t>
      </w:r>
      <w:r w:rsidR="006736D5" w:rsidRPr="00D20E0D">
        <w:rPr>
          <w:color w:val="000000" w:themeColor="text1"/>
          <w:sz w:val="20"/>
          <w:szCs w:val="20"/>
        </w:rPr>
        <w:t xml:space="preserve"> </w:t>
      </w:r>
      <w:r w:rsidRPr="00D20E0D">
        <w:rPr>
          <w:color w:val="000000" w:themeColor="text1"/>
          <w:sz w:val="20"/>
          <w:szCs w:val="20"/>
        </w:rPr>
        <w:t xml:space="preserve">во время, указанное в Таблице 6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rPr>
        <w:t xml:space="preserve"> 3.3. </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По изменению класса «а» пользователи уведомляются по электронной почте.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Изменения класса «б» осуществляются в любое время без оповещения </w:t>
      </w:r>
      <w:r w:rsidR="00320684" w:rsidRPr="00D20E0D">
        <w:rPr>
          <w:color w:val="000000" w:themeColor="text1"/>
          <w:sz w:val="20"/>
          <w:szCs w:val="20"/>
        </w:rPr>
        <w:t>Потребителя</w:t>
      </w:r>
      <w:r w:rsidRPr="00D20E0D">
        <w:rPr>
          <w:color w:val="000000" w:themeColor="text1"/>
          <w:sz w:val="20"/>
          <w:szCs w:val="20"/>
        </w:rPr>
        <w:t xml:space="preserve"> и уведомления пользователей.</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 течение 1 часа после завершения выполнения изменения класса «а» Исполнитель информирует уполномоченных и заинтересованных представителей </w:t>
      </w:r>
      <w:r w:rsidR="00320684" w:rsidRPr="00D20E0D">
        <w:rPr>
          <w:color w:val="000000" w:themeColor="text1"/>
          <w:sz w:val="20"/>
          <w:szCs w:val="20"/>
        </w:rPr>
        <w:t>Потребителя</w:t>
      </w:r>
      <w:r w:rsidRPr="00D20E0D">
        <w:rPr>
          <w:color w:val="000000" w:themeColor="text1"/>
          <w:sz w:val="20"/>
          <w:szCs w:val="20"/>
        </w:rPr>
        <w:t xml:space="preserve"> по электронной почте.</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Информирование </w:t>
      </w:r>
      <w:r w:rsidR="00320684" w:rsidRPr="00D20E0D">
        <w:rPr>
          <w:color w:val="000000" w:themeColor="text1"/>
          <w:sz w:val="20"/>
          <w:szCs w:val="20"/>
        </w:rPr>
        <w:t>Потребителя</w:t>
      </w:r>
      <w:r w:rsidRPr="00D20E0D">
        <w:rPr>
          <w:color w:val="000000" w:themeColor="text1"/>
          <w:sz w:val="20"/>
          <w:szCs w:val="20"/>
        </w:rPr>
        <w:t xml:space="preserve"> о проведении изменений происходит не </w:t>
      </w:r>
      <w:proofErr w:type="gramStart"/>
      <w:r w:rsidRPr="00D20E0D">
        <w:rPr>
          <w:color w:val="000000" w:themeColor="text1"/>
          <w:sz w:val="20"/>
          <w:szCs w:val="20"/>
        </w:rPr>
        <w:t>позднее</w:t>
      </w:r>
      <w:proofErr w:type="gramEnd"/>
      <w:r w:rsidRPr="00D20E0D">
        <w:rPr>
          <w:color w:val="000000" w:themeColor="text1"/>
          <w:sz w:val="20"/>
          <w:szCs w:val="20"/>
        </w:rPr>
        <w:t xml:space="preserve"> чем за 6 часов до начала работ. В случае несогласия с проведением работ, </w:t>
      </w:r>
      <w:r w:rsidR="00320684" w:rsidRPr="00D20E0D">
        <w:rPr>
          <w:color w:val="000000" w:themeColor="text1"/>
          <w:sz w:val="20"/>
          <w:szCs w:val="20"/>
        </w:rPr>
        <w:t>Потребитель</w:t>
      </w:r>
      <w:r w:rsidRPr="00D20E0D">
        <w:rPr>
          <w:color w:val="000000" w:themeColor="text1"/>
          <w:sz w:val="20"/>
          <w:szCs w:val="20"/>
        </w:rPr>
        <w:t xml:space="preserve"> должен предоставить ответ на электронное письмо не </w:t>
      </w:r>
      <w:proofErr w:type="gramStart"/>
      <w:r w:rsidRPr="00D20E0D">
        <w:rPr>
          <w:color w:val="000000" w:themeColor="text1"/>
          <w:sz w:val="20"/>
          <w:szCs w:val="20"/>
        </w:rPr>
        <w:t>позднее</w:t>
      </w:r>
      <w:proofErr w:type="gramEnd"/>
      <w:r w:rsidRPr="00D20E0D">
        <w:rPr>
          <w:color w:val="000000" w:themeColor="text1"/>
          <w:sz w:val="20"/>
          <w:szCs w:val="20"/>
        </w:rPr>
        <w:t xml:space="preserve">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 xml:space="preserve">Время проведения изменений, по </w:t>
      </w:r>
      <w:proofErr w:type="gramStart"/>
      <w:r w:rsidRPr="00D20E0D">
        <w:rPr>
          <w:color w:val="000000" w:themeColor="text1"/>
          <w:sz w:val="20"/>
          <w:szCs w:val="20"/>
        </w:rPr>
        <w:t xml:space="preserve">которым было произведено оповещение </w:t>
      </w:r>
      <w:r w:rsidR="00320684" w:rsidRPr="00D20E0D">
        <w:rPr>
          <w:color w:val="000000" w:themeColor="text1"/>
          <w:sz w:val="20"/>
          <w:szCs w:val="20"/>
        </w:rPr>
        <w:t>Потребителя</w:t>
      </w:r>
      <w:r w:rsidRPr="00D20E0D">
        <w:rPr>
          <w:color w:val="000000" w:themeColor="text1"/>
          <w:sz w:val="20"/>
          <w:szCs w:val="20"/>
        </w:rPr>
        <w:t xml:space="preserve"> в установленном порядке не учитывается</w:t>
      </w:r>
      <w:proofErr w:type="gramEnd"/>
      <w:r w:rsidRPr="00D20E0D">
        <w:rPr>
          <w:color w:val="000000" w:themeColor="text1"/>
          <w:sz w:val="20"/>
          <w:szCs w:val="20"/>
        </w:rPr>
        <w:t xml:space="preserve"> в итоговых отчетах по доступности систем, затронутых изменениями.</w:t>
      </w:r>
    </w:p>
    <w:p w:rsidR="001871FC" w:rsidRPr="00D20E0D" w:rsidRDefault="00320684" w:rsidP="00D20E0D">
      <w:pPr>
        <w:pStyle w:val="affffffb"/>
        <w:ind w:firstLine="709"/>
        <w:rPr>
          <w:color w:val="000000" w:themeColor="text1"/>
          <w:sz w:val="20"/>
          <w:szCs w:val="20"/>
        </w:rPr>
      </w:pPr>
      <w:r w:rsidRPr="00D20E0D">
        <w:rPr>
          <w:color w:val="000000" w:themeColor="text1"/>
          <w:sz w:val="20"/>
          <w:szCs w:val="20"/>
        </w:rPr>
        <w:t>Потребитель</w:t>
      </w:r>
      <w:r w:rsidR="001871FC" w:rsidRPr="00D20E0D">
        <w:rPr>
          <w:color w:val="000000" w:themeColor="text1"/>
          <w:sz w:val="20"/>
          <w:szCs w:val="20"/>
        </w:rPr>
        <w:t xml:space="preserve"> может установить мораторий на проведение всех изменений в </w:t>
      </w:r>
      <w:r w:rsidR="00282E29" w:rsidRPr="00D20E0D">
        <w:rPr>
          <w:color w:val="000000" w:themeColor="text1"/>
          <w:sz w:val="20"/>
          <w:szCs w:val="20"/>
        </w:rPr>
        <w:t>РМИС</w:t>
      </w:r>
      <w:r w:rsidR="001871FC" w:rsidRPr="00D20E0D">
        <w:rPr>
          <w:color w:val="000000" w:themeColor="text1"/>
          <w:sz w:val="20"/>
          <w:szCs w:val="20"/>
        </w:rPr>
        <w:t xml:space="preserve">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1871FC" w:rsidRPr="00D20E0D" w:rsidRDefault="001871FC" w:rsidP="00D20E0D">
      <w:pPr>
        <w:pStyle w:val="15"/>
        <w:numPr>
          <w:ilvl w:val="0"/>
          <w:numId w:val="44"/>
        </w:numPr>
        <w:tabs>
          <w:tab w:val="clear" w:pos="426"/>
        </w:tabs>
        <w:spacing w:before="0" w:after="0"/>
        <w:ind w:left="0" w:firstLine="709"/>
        <w:jc w:val="both"/>
        <w:rPr>
          <w:caps w:val="0"/>
          <w:sz w:val="20"/>
          <w:szCs w:val="20"/>
          <w:lang w:eastAsia="ru-RU"/>
        </w:rPr>
      </w:pPr>
      <w:bookmarkStart w:id="70" w:name="_Toc518902817"/>
      <w:bookmarkStart w:id="71" w:name="_Toc518902889"/>
      <w:bookmarkStart w:id="72" w:name="_Toc518903031"/>
      <w:bookmarkStart w:id="73" w:name="_Toc530661306"/>
      <w:r w:rsidRPr="00D20E0D">
        <w:rPr>
          <w:caps w:val="0"/>
          <w:sz w:val="20"/>
          <w:szCs w:val="20"/>
          <w:lang w:eastAsia="ru-RU"/>
        </w:rPr>
        <w:t>П</w:t>
      </w:r>
      <w:r w:rsidR="00B5577C" w:rsidRPr="00D20E0D">
        <w:rPr>
          <w:caps w:val="0"/>
          <w:sz w:val="20"/>
          <w:szCs w:val="20"/>
          <w:lang w:eastAsia="ru-RU"/>
        </w:rPr>
        <w:t>орядок</w:t>
      </w:r>
      <w:r w:rsidR="006736D5" w:rsidRPr="00D20E0D">
        <w:rPr>
          <w:caps w:val="0"/>
          <w:sz w:val="20"/>
          <w:szCs w:val="20"/>
          <w:lang w:eastAsia="ru-RU"/>
        </w:rPr>
        <w:t xml:space="preserve"> </w:t>
      </w:r>
      <w:r w:rsidR="00B5577C" w:rsidRPr="00D20E0D">
        <w:rPr>
          <w:caps w:val="0"/>
          <w:sz w:val="20"/>
          <w:szCs w:val="20"/>
          <w:lang w:eastAsia="ru-RU"/>
        </w:rPr>
        <w:t>оценки</w:t>
      </w:r>
      <w:r w:rsidR="006736D5" w:rsidRPr="00D20E0D">
        <w:rPr>
          <w:caps w:val="0"/>
          <w:sz w:val="20"/>
          <w:szCs w:val="20"/>
          <w:lang w:eastAsia="ru-RU"/>
        </w:rPr>
        <w:t xml:space="preserve"> </w:t>
      </w:r>
      <w:r w:rsidR="00B5577C" w:rsidRPr="00D20E0D">
        <w:rPr>
          <w:caps w:val="0"/>
          <w:sz w:val="20"/>
          <w:szCs w:val="20"/>
          <w:lang w:eastAsia="ru-RU"/>
        </w:rPr>
        <w:t>качества</w:t>
      </w:r>
      <w:r w:rsidR="006736D5" w:rsidRPr="00D20E0D">
        <w:rPr>
          <w:caps w:val="0"/>
          <w:sz w:val="20"/>
          <w:szCs w:val="20"/>
          <w:lang w:eastAsia="ru-RU"/>
        </w:rPr>
        <w:t xml:space="preserve"> </w:t>
      </w:r>
      <w:r w:rsidR="00B5577C" w:rsidRPr="00D20E0D">
        <w:rPr>
          <w:caps w:val="0"/>
          <w:sz w:val="20"/>
          <w:szCs w:val="20"/>
          <w:lang w:eastAsia="ru-RU"/>
        </w:rPr>
        <w:t>выполнения работ</w:t>
      </w:r>
      <w:r w:rsidRPr="00D20E0D">
        <w:rPr>
          <w:caps w:val="0"/>
          <w:sz w:val="20"/>
          <w:szCs w:val="20"/>
          <w:lang w:eastAsia="ru-RU"/>
        </w:rPr>
        <w:t xml:space="preserve"> (</w:t>
      </w:r>
      <w:r w:rsidR="00B5577C" w:rsidRPr="00D20E0D">
        <w:rPr>
          <w:caps w:val="0"/>
          <w:sz w:val="20"/>
          <w:szCs w:val="20"/>
          <w:lang w:eastAsia="ru-RU"/>
        </w:rPr>
        <w:t>оказания услуг</w:t>
      </w:r>
      <w:r w:rsidRPr="00D20E0D">
        <w:rPr>
          <w:caps w:val="0"/>
          <w:sz w:val="20"/>
          <w:szCs w:val="20"/>
          <w:lang w:eastAsia="ru-RU"/>
        </w:rPr>
        <w:t>)</w:t>
      </w:r>
      <w:bookmarkEnd w:id="70"/>
      <w:bookmarkEnd w:id="71"/>
      <w:bookmarkEnd w:id="72"/>
      <w:bookmarkEnd w:id="73"/>
    </w:p>
    <w:p w:rsidR="001871FC" w:rsidRPr="00D20E0D" w:rsidRDefault="001871FC" w:rsidP="00D20E0D">
      <w:pPr>
        <w:pStyle w:val="118"/>
        <w:numPr>
          <w:ilvl w:val="1"/>
          <w:numId w:val="44"/>
        </w:numPr>
        <w:spacing w:before="0" w:after="0"/>
        <w:ind w:left="0" w:firstLine="709"/>
        <w:rPr>
          <w:color w:val="000000" w:themeColor="text1"/>
          <w:sz w:val="20"/>
          <w:szCs w:val="20"/>
        </w:rPr>
      </w:pPr>
      <w:bookmarkStart w:id="74" w:name="_Toc530661307"/>
      <w:r w:rsidRPr="00D20E0D">
        <w:rPr>
          <w:color w:val="000000" w:themeColor="text1"/>
          <w:sz w:val="20"/>
          <w:szCs w:val="20"/>
        </w:rPr>
        <w:t xml:space="preserve">В соответствии с п. </w:t>
      </w:r>
      <w:r w:rsidR="00124764" w:rsidRPr="00D20E0D">
        <w:rPr>
          <w:color w:val="000000" w:themeColor="text1"/>
          <w:sz w:val="20"/>
          <w:szCs w:val="20"/>
        </w:rPr>
        <w:t>5</w:t>
      </w:r>
      <w:r w:rsidRPr="00D20E0D">
        <w:rPr>
          <w:color w:val="000000" w:themeColor="text1"/>
          <w:sz w:val="20"/>
          <w:szCs w:val="20"/>
        </w:rPr>
        <w:t xml:space="preserve">. </w:t>
      </w:r>
      <w:r w:rsidR="00DB7D73" w:rsidRPr="00D20E0D">
        <w:rPr>
          <w:color w:val="000000" w:themeColor="text1"/>
          <w:sz w:val="20"/>
          <w:szCs w:val="20"/>
        </w:rPr>
        <w:t>Договор</w:t>
      </w:r>
      <w:r w:rsidRPr="00D20E0D">
        <w:rPr>
          <w:color w:val="000000" w:themeColor="text1"/>
          <w:sz w:val="20"/>
          <w:szCs w:val="20"/>
        </w:rPr>
        <w:t xml:space="preserve">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w:t>
      </w:r>
      <w:proofErr w:type="gramStart"/>
      <w:r w:rsidRPr="00D20E0D">
        <w:rPr>
          <w:color w:val="000000" w:themeColor="text1"/>
          <w:sz w:val="20"/>
          <w:szCs w:val="20"/>
        </w:rPr>
        <w:t xml:space="preserve">Если интегральный показатель качества выполнения работ (оказания услуг) (ИПК) в одном или более отчетном периоде, в течение срока действия </w:t>
      </w:r>
      <w:r w:rsidR="00DB7D73" w:rsidRPr="00D20E0D">
        <w:rPr>
          <w:color w:val="000000" w:themeColor="text1"/>
          <w:sz w:val="20"/>
          <w:szCs w:val="20"/>
        </w:rPr>
        <w:t>Договор</w:t>
      </w:r>
      <w:r w:rsidRPr="00D20E0D">
        <w:rPr>
          <w:color w:val="000000" w:themeColor="text1"/>
          <w:sz w:val="20"/>
          <w:szCs w:val="20"/>
        </w:rPr>
        <w:t>а, имеет значение ниже установленного Техническим заданием</w:t>
      </w:r>
      <w:r w:rsidR="006736D5" w:rsidRPr="00D20E0D">
        <w:rPr>
          <w:color w:val="000000" w:themeColor="text1"/>
          <w:sz w:val="20"/>
          <w:szCs w:val="20"/>
        </w:rPr>
        <w:t>, являющегося неотъемлемой</w:t>
      </w:r>
      <w:r w:rsidRPr="00D20E0D">
        <w:rPr>
          <w:color w:val="000000" w:themeColor="text1"/>
          <w:sz w:val="20"/>
          <w:szCs w:val="20"/>
        </w:rPr>
        <w:t xml:space="preserve"> </w:t>
      </w:r>
      <w:r w:rsidR="006736D5" w:rsidRPr="00D20E0D">
        <w:rPr>
          <w:color w:val="000000" w:themeColor="text1"/>
          <w:sz w:val="20"/>
          <w:szCs w:val="20"/>
        </w:rPr>
        <w:t xml:space="preserve">частью </w:t>
      </w:r>
      <w:r w:rsidR="00DB7D73" w:rsidRPr="00D20E0D">
        <w:rPr>
          <w:color w:val="000000" w:themeColor="text1"/>
          <w:sz w:val="20"/>
          <w:szCs w:val="20"/>
        </w:rPr>
        <w:t>Договор</w:t>
      </w:r>
      <w:r w:rsidR="006736D5" w:rsidRPr="00D20E0D">
        <w:rPr>
          <w:color w:val="000000" w:themeColor="text1"/>
          <w:sz w:val="20"/>
          <w:szCs w:val="20"/>
        </w:rPr>
        <w:t>а</w:t>
      </w:r>
      <w:r w:rsidRPr="00D20E0D">
        <w:rPr>
          <w:color w:val="000000" w:themeColor="text1"/>
          <w:sz w:val="20"/>
          <w:szCs w:val="20"/>
        </w:rPr>
        <w:t xml:space="preserve">,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w:t>
      </w:r>
      <w:r w:rsidR="00DB7D73" w:rsidRPr="00D20E0D">
        <w:rPr>
          <w:color w:val="000000" w:themeColor="text1"/>
          <w:sz w:val="20"/>
          <w:szCs w:val="20"/>
        </w:rPr>
        <w:t>Договор</w:t>
      </w:r>
      <w:r w:rsidRPr="00D20E0D">
        <w:rPr>
          <w:color w:val="000000" w:themeColor="text1"/>
          <w:sz w:val="20"/>
          <w:szCs w:val="20"/>
        </w:rPr>
        <w:t>у.</w:t>
      </w:r>
      <w:bookmarkEnd w:id="74"/>
      <w:proofErr w:type="gramEnd"/>
    </w:p>
    <w:p w:rsidR="001871FC" w:rsidRPr="00D20E0D" w:rsidRDefault="001871FC" w:rsidP="00D20E0D">
      <w:pPr>
        <w:pStyle w:val="118"/>
        <w:numPr>
          <w:ilvl w:val="0"/>
          <w:numId w:val="0"/>
        </w:numPr>
        <w:spacing w:before="0" w:after="0"/>
        <w:ind w:firstLine="709"/>
        <w:outlineLvl w:val="9"/>
        <w:rPr>
          <w:color w:val="000000" w:themeColor="text1"/>
          <w:sz w:val="20"/>
          <w:szCs w:val="20"/>
        </w:rPr>
      </w:pPr>
      <w:r w:rsidRPr="00D20E0D">
        <w:rPr>
          <w:color w:val="000000" w:themeColor="text1"/>
          <w:sz w:val="20"/>
          <w:szCs w:val="20"/>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1871FC" w:rsidRPr="00D20E0D" w:rsidRDefault="001871FC" w:rsidP="00D20E0D">
      <w:pPr>
        <w:pStyle w:val="118"/>
        <w:numPr>
          <w:ilvl w:val="0"/>
          <w:numId w:val="0"/>
        </w:numPr>
        <w:spacing w:before="0" w:after="0"/>
        <w:ind w:firstLine="709"/>
        <w:outlineLvl w:val="9"/>
        <w:rPr>
          <w:color w:val="000000" w:themeColor="text1"/>
          <w:sz w:val="20"/>
          <w:szCs w:val="20"/>
        </w:rPr>
      </w:pPr>
      <w:r w:rsidRPr="00D20E0D">
        <w:rPr>
          <w:color w:val="000000" w:themeColor="text1"/>
          <w:sz w:val="20"/>
          <w:szCs w:val="20"/>
        </w:rPr>
        <w:t xml:space="preserve">Превышение срока решения обращений (запросов), возникающее при исполнении Исполнителем обязательств по </w:t>
      </w:r>
      <w:r w:rsidR="00DB7D73" w:rsidRPr="00D20E0D">
        <w:rPr>
          <w:color w:val="000000" w:themeColor="text1"/>
          <w:sz w:val="20"/>
          <w:szCs w:val="20"/>
        </w:rPr>
        <w:t>Договор</w:t>
      </w:r>
      <w:r w:rsidRPr="00D20E0D">
        <w:rPr>
          <w:color w:val="000000" w:themeColor="text1"/>
          <w:sz w:val="20"/>
          <w:szCs w:val="20"/>
        </w:rPr>
        <w:t xml:space="preserve">у, не является неисполнением или просрочкой исполнения обязательств Исполнителя, определяемой </w:t>
      </w:r>
      <w:r w:rsidR="00DB7D73" w:rsidRPr="00D20E0D">
        <w:rPr>
          <w:color w:val="000000" w:themeColor="text1"/>
          <w:sz w:val="20"/>
          <w:szCs w:val="20"/>
        </w:rPr>
        <w:t>Договор</w:t>
      </w:r>
      <w:r w:rsidR="00FF39E3" w:rsidRPr="00D20E0D">
        <w:rPr>
          <w:color w:val="000000" w:themeColor="text1"/>
          <w:sz w:val="20"/>
          <w:szCs w:val="20"/>
        </w:rPr>
        <w:t>ом</w:t>
      </w:r>
      <w:r w:rsidRPr="00D20E0D">
        <w:rPr>
          <w:color w:val="000000" w:themeColor="text1"/>
          <w:sz w:val="20"/>
          <w:szCs w:val="20"/>
        </w:rPr>
        <w:t xml:space="preserve">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1871FC" w:rsidRPr="00D20E0D" w:rsidRDefault="001871FC" w:rsidP="00D20E0D">
      <w:pPr>
        <w:pStyle w:val="118"/>
        <w:numPr>
          <w:ilvl w:val="1"/>
          <w:numId w:val="44"/>
        </w:numPr>
        <w:spacing w:before="0" w:after="0"/>
        <w:ind w:left="0" w:firstLine="709"/>
        <w:rPr>
          <w:color w:val="000000" w:themeColor="text1"/>
          <w:sz w:val="20"/>
          <w:szCs w:val="20"/>
        </w:rPr>
      </w:pPr>
      <w:bookmarkStart w:id="75" w:name="_Toc530661308"/>
      <w:r w:rsidRPr="00D20E0D">
        <w:rPr>
          <w:color w:val="000000" w:themeColor="text1"/>
          <w:sz w:val="20"/>
          <w:szCs w:val="20"/>
        </w:rPr>
        <w:t>Методика расчета интегрального показателя качества (ИПК) выполнения работ (оказания услуг) за соответствующий отчетный период:</w:t>
      </w:r>
      <w:bookmarkEnd w:id="75"/>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По итогам каждого отчетного периода определяется интегральный показатель качества вып</w:t>
      </w:r>
      <w:r w:rsidR="009C627F" w:rsidRPr="00D20E0D">
        <w:rPr>
          <w:color w:val="000000" w:themeColor="text1"/>
          <w:sz w:val="20"/>
          <w:szCs w:val="20"/>
        </w:rPr>
        <w:t>олнения работ (оказания услуг).</w:t>
      </w:r>
      <w:r w:rsidR="00A15E8B" w:rsidRPr="00D20E0D">
        <w:rPr>
          <w:color w:val="000000" w:themeColor="text1"/>
          <w:sz w:val="20"/>
          <w:szCs w:val="20"/>
        </w:rPr>
        <w:t xml:space="preserve"> Расчет интегрального показателя выполнения работ приведен в Таблице 9.</w:t>
      </w:r>
    </w:p>
    <w:p w:rsidR="00B5577C" w:rsidRPr="00D20E0D" w:rsidRDefault="00B5577C" w:rsidP="00D20E0D">
      <w:pPr>
        <w:pStyle w:val="affffffb"/>
        <w:ind w:firstLine="426"/>
        <w:rPr>
          <w:color w:val="000000" w:themeColor="text1"/>
          <w:sz w:val="20"/>
          <w:szCs w:val="20"/>
        </w:rPr>
      </w:pPr>
      <w:r w:rsidRPr="00D20E0D">
        <w:rPr>
          <w:color w:val="000000" w:themeColor="text1"/>
          <w:sz w:val="20"/>
          <w:szCs w:val="20"/>
        </w:rPr>
        <w:br w:type="page"/>
      </w:r>
    </w:p>
    <w:p w:rsidR="00B5577C" w:rsidRPr="00D20E0D" w:rsidRDefault="00FA02F4" w:rsidP="00D20E0D">
      <w:pPr>
        <w:pStyle w:val="affffffb"/>
        <w:ind w:firstLine="426"/>
        <w:jc w:val="right"/>
        <w:rPr>
          <w:color w:val="000000" w:themeColor="text1"/>
          <w:sz w:val="20"/>
          <w:szCs w:val="20"/>
        </w:rPr>
      </w:pPr>
      <w:r w:rsidRPr="00D20E0D">
        <w:rPr>
          <w:color w:val="000000" w:themeColor="text1"/>
          <w:sz w:val="20"/>
          <w:szCs w:val="20"/>
        </w:rPr>
        <w:t xml:space="preserve">Таблица </w:t>
      </w:r>
      <w:r w:rsidR="00D95637" w:rsidRPr="00D20E0D">
        <w:rPr>
          <w:color w:val="000000" w:themeColor="text1"/>
          <w:sz w:val="20"/>
          <w:szCs w:val="20"/>
        </w:rPr>
        <w:fldChar w:fldCharType="begin"/>
      </w:r>
      <w:r w:rsidRPr="00D20E0D">
        <w:rPr>
          <w:color w:val="000000" w:themeColor="text1"/>
          <w:sz w:val="20"/>
          <w:szCs w:val="20"/>
        </w:rPr>
        <w:instrText xml:space="preserve"> SEQ Таблица \* ARABIC </w:instrText>
      </w:r>
      <w:r w:rsidR="00D95637" w:rsidRPr="00D20E0D">
        <w:rPr>
          <w:color w:val="000000" w:themeColor="text1"/>
          <w:sz w:val="20"/>
          <w:szCs w:val="20"/>
        </w:rPr>
        <w:fldChar w:fldCharType="separate"/>
      </w:r>
      <w:r w:rsidR="00F25289">
        <w:rPr>
          <w:noProof/>
          <w:color w:val="000000" w:themeColor="text1"/>
          <w:sz w:val="20"/>
          <w:szCs w:val="20"/>
        </w:rPr>
        <w:t>8</w:t>
      </w:r>
      <w:r w:rsidR="00D95637" w:rsidRPr="00D20E0D">
        <w:rPr>
          <w:color w:val="000000" w:themeColor="text1"/>
          <w:sz w:val="20"/>
          <w:szCs w:val="20"/>
        </w:rPr>
        <w:fldChar w:fldCharType="end"/>
      </w:r>
      <w:r w:rsidRPr="00D20E0D">
        <w:rPr>
          <w:color w:val="000000" w:themeColor="text1"/>
          <w:sz w:val="20"/>
          <w:szCs w:val="20"/>
        </w:rPr>
        <w:t xml:space="preserve">. Расчет интегрального </w:t>
      </w:r>
      <w:proofErr w:type="spellStart"/>
      <w:r w:rsidRPr="00D20E0D">
        <w:rPr>
          <w:color w:val="000000" w:themeColor="text1"/>
          <w:sz w:val="20"/>
          <w:szCs w:val="20"/>
        </w:rPr>
        <w:t>показателякачества</w:t>
      </w:r>
      <w:proofErr w:type="spellEnd"/>
      <w:r w:rsidRPr="00D20E0D">
        <w:rPr>
          <w:color w:val="000000" w:themeColor="text1"/>
          <w:sz w:val="20"/>
          <w:szCs w:val="20"/>
        </w:rPr>
        <w:t xml:space="preserve"> вы</w:t>
      </w:r>
      <w:r w:rsidR="008D5BE2" w:rsidRPr="00D20E0D">
        <w:rPr>
          <w:color w:val="000000" w:themeColor="text1"/>
          <w:sz w:val="20"/>
          <w:szCs w:val="20"/>
        </w:rPr>
        <w:t xml:space="preserve">полнения </w:t>
      </w:r>
    </w:p>
    <w:p w:rsidR="00FA02F4" w:rsidRPr="00D20E0D" w:rsidRDefault="008D5BE2" w:rsidP="00D20E0D">
      <w:pPr>
        <w:pStyle w:val="affffffb"/>
        <w:ind w:firstLine="426"/>
        <w:jc w:val="right"/>
        <w:rPr>
          <w:color w:val="000000" w:themeColor="text1"/>
          <w:sz w:val="20"/>
          <w:szCs w:val="20"/>
        </w:rPr>
      </w:pPr>
      <w:r w:rsidRPr="00D20E0D">
        <w:rPr>
          <w:color w:val="000000" w:themeColor="text1"/>
          <w:sz w:val="20"/>
          <w:szCs w:val="20"/>
        </w:rPr>
        <w:t>работ (оказания услуг</w:t>
      </w:r>
      <w:proofErr w:type="gramStart"/>
      <w:r w:rsidRPr="00D20E0D">
        <w:rPr>
          <w:color w:val="000000" w:themeColor="text1"/>
          <w:sz w:val="20"/>
          <w:szCs w:val="20"/>
        </w:rPr>
        <w:t>)</w:t>
      </w:r>
      <w:r w:rsidR="00FA02F4" w:rsidRPr="00D20E0D">
        <w:rPr>
          <w:color w:val="000000" w:themeColor="text1"/>
          <w:sz w:val="20"/>
          <w:szCs w:val="20"/>
        </w:rPr>
        <w:t>з</w:t>
      </w:r>
      <w:proofErr w:type="gramEnd"/>
      <w:r w:rsidR="00FA02F4" w:rsidRPr="00D20E0D">
        <w:rPr>
          <w:color w:val="000000" w:themeColor="text1"/>
          <w:sz w:val="20"/>
          <w:szCs w:val="20"/>
        </w:rPr>
        <w:t>а соответствующий отчетный период</w:t>
      </w:r>
    </w:p>
    <w:tbl>
      <w:tblPr>
        <w:tblW w:w="497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6"/>
        <w:gridCol w:w="1892"/>
        <w:gridCol w:w="1452"/>
        <w:gridCol w:w="1516"/>
        <w:gridCol w:w="1736"/>
        <w:gridCol w:w="1585"/>
        <w:gridCol w:w="1634"/>
      </w:tblGrid>
      <w:tr w:rsidR="001871FC" w:rsidRPr="00D20E0D" w:rsidTr="00B10176">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 xml:space="preserve">№ </w:t>
            </w:r>
            <w:r w:rsidRPr="00D20E0D">
              <w:rPr>
                <w:rFonts w:eastAsia="Calibri"/>
                <w:b/>
                <w:color w:val="000000" w:themeColor="text1"/>
                <w:sz w:val="20"/>
                <w:szCs w:val="20"/>
              </w:rPr>
              <w:br/>
            </w:r>
            <w:proofErr w:type="spellStart"/>
            <w:proofErr w:type="gramStart"/>
            <w:r w:rsidRPr="00D20E0D">
              <w:rPr>
                <w:rFonts w:eastAsia="Calibri"/>
                <w:b/>
                <w:color w:val="000000" w:themeColor="text1"/>
                <w:sz w:val="20"/>
                <w:szCs w:val="20"/>
              </w:rPr>
              <w:t>п</w:t>
            </w:r>
            <w:proofErr w:type="spellEnd"/>
            <w:proofErr w:type="gramEnd"/>
            <w:r w:rsidRPr="00D20E0D">
              <w:rPr>
                <w:rFonts w:eastAsia="Calibri"/>
                <w:b/>
                <w:color w:val="000000" w:themeColor="text1"/>
                <w:sz w:val="20"/>
                <w:szCs w:val="20"/>
              </w:rPr>
              <w:t>/</w:t>
            </w:r>
            <w:proofErr w:type="spellStart"/>
            <w:r w:rsidRPr="00D20E0D">
              <w:rPr>
                <w:rFonts w:eastAsia="Calibri"/>
                <w:b/>
                <w:color w:val="000000" w:themeColor="text1"/>
                <w:sz w:val="20"/>
                <w:szCs w:val="20"/>
              </w:rPr>
              <w:t>п</w:t>
            </w:r>
            <w:proofErr w:type="spellEnd"/>
          </w:p>
          <w:p w:rsidR="001871FC" w:rsidRPr="00D20E0D" w:rsidRDefault="001871FC" w:rsidP="00D20E0D">
            <w:pPr>
              <w:pStyle w:val="affffff1"/>
              <w:jc w:val="center"/>
              <w:rPr>
                <w:rFonts w:eastAsia="Calibri"/>
                <w:b/>
                <w:color w:val="000000" w:themeColor="text1"/>
                <w:sz w:val="20"/>
                <w:szCs w:val="20"/>
              </w:rPr>
            </w:pPr>
            <w:r w:rsidRPr="00D20E0D">
              <w:rPr>
                <w:rFonts w:eastAsia="Calibri"/>
                <w:b/>
                <w:i/>
                <w:color w:val="000000" w:themeColor="text1"/>
                <w:sz w:val="20"/>
                <w:szCs w:val="20"/>
              </w:rPr>
              <w:t>(</w:t>
            </w:r>
            <w:proofErr w:type="spellStart"/>
            <w:r w:rsidRPr="00D20E0D">
              <w:rPr>
                <w:rFonts w:eastAsia="Calibri"/>
                <w:b/>
                <w:i/>
                <w:color w:val="000000" w:themeColor="text1"/>
                <w:sz w:val="20"/>
                <w:szCs w:val="20"/>
                <w:lang w:val="en-US"/>
              </w:rPr>
              <w:t>i</w:t>
            </w:r>
            <w:proofErr w:type="spellEnd"/>
            <w:r w:rsidRPr="00D20E0D">
              <w:rPr>
                <w:rFonts w:eastAsia="Calibri"/>
                <w:b/>
                <w:i/>
                <w:color w:val="000000" w:themeColor="text1"/>
                <w:sz w:val="20"/>
                <w:szCs w:val="20"/>
              </w:rPr>
              <w:t>)</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Наименование показателя, единица измерения</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Целевое значение показателя</w:t>
            </w:r>
            <w:r w:rsidRPr="00D20E0D">
              <w:rPr>
                <w:rStyle w:val="aff"/>
                <w:rFonts w:eastAsia="Calibri"/>
                <w:b/>
                <w:color w:val="000000" w:themeColor="text1"/>
                <w:sz w:val="20"/>
                <w:szCs w:val="20"/>
              </w:rPr>
              <w:footnoteReference w:id="3"/>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1871FC" w:rsidRPr="00D20E0D" w:rsidRDefault="001871FC" w:rsidP="00D20E0D">
            <w:pPr>
              <w:pStyle w:val="affffff1"/>
              <w:jc w:val="center"/>
              <w:rPr>
                <w:rFonts w:eastAsia="Calibri"/>
                <w:b/>
                <w:color w:val="000000" w:themeColor="text1"/>
                <w:sz w:val="20"/>
                <w:szCs w:val="20"/>
              </w:rPr>
            </w:pP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 xml:space="preserve">Фактическое значение показателя* </w:t>
            </w:r>
          </w:p>
          <w:p w:rsidR="001871FC" w:rsidRPr="00D20E0D" w:rsidRDefault="001871FC" w:rsidP="00D20E0D">
            <w:pPr>
              <w:pStyle w:val="affffff1"/>
              <w:jc w:val="center"/>
              <w:rPr>
                <w:rFonts w:eastAsia="Calibri"/>
                <w:b/>
                <w:color w:val="000000" w:themeColor="text1"/>
                <w:sz w:val="20"/>
                <w:szCs w:val="20"/>
              </w:rPr>
            </w:pPr>
            <w:r w:rsidRPr="00D20E0D">
              <w:rPr>
                <w:b/>
                <w:noProof/>
                <w:color w:val="000000" w:themeColor="text1"/>
                <w:sz w:val="20"/>
                <w:szCs w:val="20"/>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1871FC" w:rsidRPr="00D20E0D" w:rsidRDefault="001871FC" w:rsidP="00D20E0D">
            <w:pPr>
              <w:pStyle w:val="affffff1"/>
              <w:jc w:val="center"/>
              <w:rPr>
                <w:rFonts w:eastAsia="Calibri"/>
                <w:b/>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Относительный показатель</w:t>
            </w:r>
          </w:p>
          <w:p w:rsidR="001871FC" w:rsidRPr="00D20E0D" w:rsidRDefault="001871FC" w:rsidP="00D20E0D">
            <w:pPr>
              <w:pStyle w:val="affffff1"/>
              <w:jc w:val="center"/>
              <w:rPr>
                <w:rFonts w:eastAsia="Calibri"/>
                <w:b/>
                <w:color w:val="000000" w:themeColor="text1"/>
                <w:sz w:val="20"/>
                <w:szCs w:val="20"/>
              </w:rPr>
            </w:pPr>
            <w:r w:rsidRPr="00D20E0D">
              <w:rPr>
                <w:b/>
                <w:noProof/>
                <w:color w:val="000000" w:themeColor="text1"/>
                <w:sz w:val="20"/>
                <w:szCs w:val="20"/>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Весовой коэффициент показателя</w:t>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pStyle w:val="affffff1"/>
              <w:jc w:val="center"/>
              <w:rPr>
                <w:rFonts w:eastAsia="Calibri"/>
                <w:b/>
                <w:color w:val="000000" w:themeColor="text1"/>
                <w:sz w:val="20"/>
                <w:szCs w:val="20"/>
              </w:rPr>
            </w:pPr>
            <w:r w:rsidRPr="00D20E0D">
              <w:rPr>
                <w:rFonts w:eastAsia="Calibri"/>
                <w:b/>
                <w:color w:val="000000" w:themeColor="text1"/>
                <w:sz w:val="20"/>
                <w:szCs w:val="20"/>
              </w:rPr>
              <w:t>Интегральный показатель качества выполнения работ (оказания услуг) за соответствующий квартал</w:t>
            </w:r>
            <w:r w:rsidRPr="00D20E0D">
              <w:rPr>
                <w:rFonts w:eastAsia="Calibri"/>
                <w:b/>
                <w:color w:val="000000" w:themeColor="text1"/>
                <w:sz w:val="20"/>
                <w:szCs w:val="20"/>
              </w:rPr>
              <w:br/>
            </w:r>
            <w:r w:rsidRPr="00D20E0D">
              <w:rPr>
                <w:b/>
                <w:noProof/>
                <w:color w:val="000000" w:themeColor="text1"/>
                <w:sz w:val="20"/>
                <w:szCs w:val="20"/>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1</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r w:rsidRPr="00D20E0D">
              <w:rPr>
                <w:color w:val="000000" w:themeColor="text1"/>
                <w:sz w:val="20"/>
                <w:szCs w:val="20"/>
              </w:rPr>
              <w:t>Значение уровня сервиса поддержки по телефону на месячном интервале</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0,20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r w:rsidRPr="00D20E0D">
              <w:rPr>
                <w:rFonts w:eastAsia="Calibri"/>
                <w:color w:val="000000" w:themeColor="text1"/>
                <w:sz w:val="20"/>
                <w:szCs w:val="20"/>
              </w:rPr>
              <w:t>?</w:t>
            </w: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1-го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2</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3</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br w:type="page"/>
              <w:t>Количество запросов 2-го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4</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5</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3-го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6</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0,09</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rFonts w:eastAsia="Calibri"/>
                <w:color w:val="000000" w:themeColor="text1"/>
                <w:sz w:val="20"/>
                <w:szCs w:val="20"/>
              </w:rPr>
            </w:pPr>
            <w:r w:rsidRPr="00D20E0D">
              <w:rPr>
                <w:color w:val="000000" w:themeColor="text1"/>
                <w:sz w:val="20"/>
                <w:szCs w:val="20"/>
              </w:rPr>
              <w:t>Количество запросов 4-го приоритета в соответствующем отчетном периоде</w:t>
            </w: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8</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0,07</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9</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rPr>
                <w:color w:val="000000" w:themeColor="text1"/>
                <w:sz w:val="20"/>
                <w:szCs w:val="20"/>
              </w:rPr>
            </w:pPr>
            <w:proofErr w:type="gramStart"/>
            <w:r w:rsidRPr="00D20E0D">
              <w:rPr>
                <w:color w:val="000000" w:themeColor="text1"/>
                <w:sz w:val="20"/>
                <w:szCs w:val="20"/>
              </w:rPr>
              <w:t>решенных</w:t>
            </w:r>
            <w:proofErr w:type="gramEnd"/>
            <w:r w:rsidRPr="00D20E0D">
              <w:rPr>
                <w:color w:val="000000" w:themeColor="text1"/>
                <w:sz w:val="20"/>
                <w:szCs w:val="20"/>
              </w:rPr>
              <w:t xml:space="preserve">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color w:val="000000" w:themeColor="text1"/>
                <w:sz w:val="20"/>
                <w:szCs w:val="20"/>
              </w:rPr>
            </w:pPr>
            <w:r w:rsidRPr="00D20E0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i/>
                <w:iCs/>
                <w:color w:val="000000" w:themeColor="text1"/>
                <w:sz w:val="20"/>
                <w:szCs w:val="20"/>
              </w:rPr>
            </w:pPr>
            <w:r w:rsidRPr="00D20E0D">
              <w:rPr>
                <w:i/>
                <w:iCs/>
                <w:color w:val="000000" w:themeColor="text1"/>
                <w:sz w:val="20"/>
                <w:szCs w:val="20"/>
              </w:rPr>
              <w:t>0,05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pStyle w:val="affffff1"/>
              <w:jc w:val="center"/>
              <w:rPr>
                <w:rFonts w:eastAsia="Calibri"/>
                <w:color w:val="000000" w:themeColor="text1"/>
                <w:sz w:val="20"/>
                <w:szCs w:val="20"/>
              </w:rPr>
            </w:pPr>
          </w:p>
        </w:tc>
      </w:tr>
      <w:tr w:rsidR="001871FC" w:rsidRPr="00D20E0D" w:rsidTr="00B5577C">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1871FC" w:rsidRPr="00D20E0D" w:rsidRDefault="001871FC" w:rsidP="00D20E0D">
            <w:pPr>
              <w:snapToGrid w:val="0"/>
              <w:jc w:val="center"/>
              <w:rPr>
                <w:rFonts w:eastAsia="Calibri"/>
                <w:b/>
                <w:color w:val="000000" w:themeColor="text1"/>
                <w:sz w:val="20"/>
                <w:szCs w:val="20"/>
              </w:rPr>
            </w:pP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snapToGrid w:val="0"/>
              <w:jc w:val="center"/>
              <w:rPr>
                <w:rFonts w:eastAsia="Calibri"/>
                <w:b/>
                <w:color w:val="000000" w:themeColor="text1"/>
                <w:sz w:val="20"/>
                <w:szCs w:val="20"/>
              </w:rPr>
            </w:pPr>
            <w:r w:rsidRPr="00D20E0D">
              <w:rPr>
                <w:rFonts w:eastAsia="Calibri"/>
                <w:b/>
                <w:color w:val="000000" w:themeColor="text1"/>
                <w:sz w:val="20"/>
                <w:szCs w:val="20"/>
              </w:rPr>
              <w:t>ИТОГО:</w:t>
            </w:r>
          </w:p>
        </w:tc>
        <w:tc>
          <w:tcPr>
            <w:tcW w:w="2268"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jc w:val="center"/>
              <w:rPr>
                <w:rFonts w:eastAsia="Calibri"/>
                <w:b/>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1871FC" w:rsidRPr="00D20E0D" w:rsidRDefault="001871FC" w:rsidP="00D20E0D">
            <w:pPr>
              <w:jc w:val="center"/>
              <w:rPr>
                <w:rFonts w:eastAsia="Calibri"/>
                <w:b/>
                <w:color w:val="000000" w:themeColor="text1"/>
                <w:sz w:val="20"/>
                <w:szCs w:val="20"/>
              </w:rPr>
            </w:pPr>
            <w:r w:rsidRPr="00D20E0D">
              <w:rPr>
                <w:rFonts w:eastAsia="Calibri"/>
                <w:b/>
                <w:color w:val="000000" w:themeColor="text1"/>
                <w:sz w:val="20"/>
                <w:szCs w:val="20"/>
              </w:rPr>
              <w:t>1.00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871FC" w:rsidRPr="00D20E0D" w:rsidRDefault="001871FC" w:rsidP="00D20E0D">
            <w:pPr>
              <w:jc w:val="center"/>
              <w:rPr>
                <w:rFonts w:eastAsia="Calibri"/>
                <w:b/>
                <w:i/>
                <w:color w:val="000000" w:themeColor="text1"/>
                <w:sz w:val="20"/>
                <w:szCs w:val="20"/>
              </w:rPr>
            </w:pPr>
            <w:r w:rsidRPr="00D20E0D">
              <w:rPr>
                <w:rFonts w:eastAsia="Calibri"/>
                <w:b/>
                <w:i/>
                <w:color w:val="000000" w:themeColor="text1"/>
                <w:sz w:val="20"/>
                <w:szCs w:val="20"/>
              </w:rPr>
              <w:t xml:space="preserve">К = </w:t>
            </w:r>
          </w:p>
        </w:tc>
      </w:tr>
    </w:tbl>
    <w:p w:rsidR="001871FC" w:rsidRPr="00D20E0D" w:rsidRDefault="001871FC" w:rsidP="00D20E0D">
      <w:pPr>
        <w:rPr>
          <w:color w:val="000000" w:themeColor="text1"/>
          <w:sz w:val="20"/>
          <w:szCs w:val="20"/>
        </w:rPr>
      </w:pPr>
    </w:p>
    <w:p w:rsidR="001871FC" w:rsidRPr="00D20E0D" w:rsidRDefault="001871FC" w:rsidP="00D20E0D">
      <w:pPr>
        <w:ind w:firstLine="709"/>
        <w:rPr>
          <w:color w:val="000000" w:themeColor="text1"/>
          <w:sz w:val="20"/>
          <w:szCs w:val="20"/>
        </w:rPr>
      </w:pPr>
      <w:r w:rsidRPr="00D20E0D">
        <w:rPr>
          <w:color w:val="000000" w:themeColor="text1"/>
          <w:sz w:val="20"/>
          <w:szCs w:val="20"/>
        </w:rPr>
        <w:t>, где</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Целевое значение показателя – значение показателя, удовлетворяющее требованиям </w:t>
      </w:r>
      <w:r w:rsidR="00320684" w:rsidRPr="00D20E0D">
        <w:rPr>
          <w:color w:val="000000" w:themeColor="text1"/>
          <w:sz w:val="20"/>
          <w:szCs w:val="20"/>
        </w:rPr>
        <w:t>Потребителя</w:t>
      </w:r>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Фактическое значение показателя</w:t>
      </w:r>
      <w:r w:rsidRPr="00D20E0D">
        <w:rPr>
          <w:b/>
          <w:color w:val="000000" w:themeColor="text1"/>
          <w:sz w:val="20"/>
          <w:szCs w:val="20"/>
        </w:rPr>
        <w:t xml:space="preserve"> </w:t>
      </w:r>
      <w:r w:rsidRPr="00D20E0D">
        <w:rPr>
          <w:color w:val="000000" w:themeColor="text1"/>
          <w:sz w:val="20"/>
          <w:szCs w:val="20"/>
        </w:rPr>
        <w:t>– фактическое значение показателя за соответствующий квартал на основании данных систем контроля и мониторинга;</w:t>
      </w:r>
    </w:p>
    <w:p w:rsidR="001871FC" w:rsidRPr="00D20E0D" w:rsidRDefault="001871FC" w:rsidP="00D20E0D">
      <w:pPr>
        <w:ind w:firstLine="709"/>
        <w:jc w:val="both"/>
        <w:rPr>
          <w:color w:val="000000" w:themeColor="text1"/>
          <w:sz w:val="20"/>
          <w:szCs w:val="20"/>
        </w:rPr>
      </w:pPr>
      <w:r w:rsidRPr="00D20E0D">
        <w:rPr>
          <w:noProof/>
          <w:color w:val="000000" w:themeColor="text1"/>
          <w:position w:val="-30"/>
          <w:sz w:val="20"/>
          <w:szCs w:val="20"/>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491490"/>
                    </a:xfrm>
                    <a:prstGeom prst="rect">
                      <a:avLst/>
                    </a:prstGeom>
                    <a:noFill/>
                    <a:ln>
                      <a:noFill/>
                    </a:ln>
                  </pic:spPr>
                </pic:pic>
              </a:graphicData>
            </a:graphic>
          </wp:inline>
        </w:drawing>
      </w:r>
      <w:r w:rsidRPr="00D20E0D">
        <w:rPr>
          <w:color w:val="000000" w:themeColor="text1"/>
          <w:sz w:val="20"/>
          <w:szCs w:val="20"/>
        </w:rPr>
        <w:t xml:space="preserve"> - Относительный показатель</w:t>
      </w:r>
      <w:r w:rsidRPr="00D20E0D">
        <w:rPr>
          <w:b/>
          <w:color w:val="000000" w:themeColor="text1"/>
          <w:sz w:val="20"/>
          <w:szCs w:val="20"/>
        </w:rPr>
        <w:t xml:space="preserve"> </w:t>
      </w:r>
      <w:r w:rsidRPr="00D20E0D">
        <w:rPr>
          <w:color w:val="000000" w:themeColor="text1"/>
          <w:sz w:val="20"/>
          <w:szCs w:val="20"/>
        </w:rPr>
        <w:t>– отношение фактического и целевого значений показателей;</w:t>
      </w:r>
    </w:p>
    <w:p w:rsidR="001871FC" w:rsidRPr="00D20E0D" w:rsidRDefault="001871FC" w:rsidP="00D20E0D">
      <w:pPr>
        <w:ind w:firstLine="709"/>
        <w:jc w:val="both"/>
        <w:rPr>
          <w:color w:val="000000" w:themeColor="text1"/>
          <w:sz w:val="20"/>
          <w:szCs w:val="20"/>
        </w:rPr>
      </w:pPr>
      <w:r w:rsidRPr="00D20E0D">
        <w:rPr>
          <w:noProof/>
          <w:color w:val="000000" w:themeColor="text1"/>
          <w:position w:val="-12"/>
          <w:sz w:val="20"/>
          <w:szCs w:val="20"/>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D20E0D">
        <w:rPr>
          <w:color w:val="000000" w:themeColor="text1"/>
          <w:sz w:val="20"/>
          <w:szCs w:val="20"/>
        </w:rPr>
        <w:t xml:space="preserve"> - Весовой коэффициент показателя</w:t>
      </w:r>
      <w:r w:rsidRPr="00D20E0D">
        <w:rPr>
          <w:b/>
          <w:color w:val="000000" w:themeColor="text1"/>
          <w:sz w:val="20"/>
          <w:szCs w:val="20"/>
        </w:rPr>
        <w:t xml:space="preserve"> </w:t>
      </w:r>
      <w:r w:rsidRPr="00D20E0D">
        <w:rPr>
          <w:color w:val="000000" w:themeColor="text1"/>
          <w:sz w:val="20"/>
          <w:szCs w:val="20"/>
        </w:rPr>
        <w:t xml:space="preserve">– доля показателя </w:t>
      </w:r>
      <w:proofErr w:type="spellStart"/>
      <w:r w:rsidRPr="00D20E0D">
        <w:rPr>
          <w:i/>
          <w:color w:val="000000" w:themeColor="text1"/>
          <w:sz w:val="20"/>
          <w:szCs w:val="20"/>
        </w:rPr>
        <w:t>i</w:t>
      </w:r>
      <w:proofErr w:type="spellEnd"/>
      <w:r w:rsidRPr="00D20E0D">
        <w:rPr>
          <w:color w:val="000000" w:themeColor="text1"/>
          <w:sz w:val="20"/>
          <w:szCs w:val="20"/>
        </w:rPr>
        <w:t xml:space="preserve"> в интегральном показателе, причем </w:t>
      </w:r>
      <w:r w:rsidRPr="00D20E0D">
        <w:rPr>
          <w:noProof/>
          <w:color w:val="000000" w:themeColor="text1"/>
          <w:position w:val="-12"/>
          <w:sz w:val="20"/>
          <w:szCs w:val="20"/>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273050"/>
                    </a:xfrm>
                    <a:prstGeom prst="rect">
                      <a:avLst/>
                    </a:prstGeom>
                    <a:noFill/>
                    <a:ln>
                      <a:noFill/>
                    </a:ln>
                  </pic:spPr>
                </pic:pic>
              </a:graphicData>
            </a:graphic>
          </wp:inline>
        </w:drawing>
      </w:r>
      <w:r w:rsidRPr="00D20E0D">
        <w:rPr>
          <w:color w:val="000000" w:themeColor="text1"/>
          <w:sz w:val="20"/>
          <w:szCs w:val="20"/>
        </w:rPr>
        <w:t>,</w:t>
      </w:r>
      <w:r w:rsidRPr="00D20E0D">
        <w:rPr>
          <w:color w:val="000000" w:themeColor="text1"/>
          <w:sz w:val="20"/>
          <w:szCs w:val="20"/>
        </w:rPr>
        <w:tab/>
      </w:r>
      <w:r w:rsidRPr="00D20E0D">
        <w:rPr>
          <w:color w:val="000000" w:themeColor="text1"/>
          <w:sz w:val="20"/>
          <w:szCs w:val="20"/>
        </w:rPr>
        <w:tab/>
      </w:r>
      <w:r w:rsidRPr="00D20E0D">
        <w:rPr>
          <w:noProof/>
          <w:color w:val="000000" w:themeColor="text1"/>
          <w:position w:val="-16"/>
          <w:sz w:val="20"/>
          <w:szCs w:val="20"/>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273050"/>
                    </a:xfrm>
                    <a:prstGeom prst="rect">
                      <a:avLst/>
                    </a:prstGeom>
                    <a:noFill/>
                    <a:ln>
                      <a:noFill/>
                    </a:ln>
                  </pic:spPr>
                </pic:pic>
              </a:graphicData>
            </a:graphic>
          </wp:inline>
        </w:drawing>
      </w:r>
      <w:r w:rsidRPr="00D20E0D">
        <w:rPr>
          <w:color w:val="000000" w:themeColor="text1"/>
          <w:sz w:val="20"/>
          <w:szCs w:val="20"/>
        </w:rPr>
        <w:t>;</w:t>
      </w:r>
    </w:p>
    <w:p w:rsidR="001871FC" w:rsidRPr="00D20E0D" w:rsidRDefault="001871FC" w:rsidP="00D20E0D">
      <w:pPr>
        <w:ind w:firstLine="709"/>
        <w:jc w:val="both"/>
        <w:rPr>
          <w:color w:val="000000" w:themeColor="text1"/>
          <w:sz w:val="20"/>
          <w:szCs w:val="20"/>
        </w:rPr>
      </w:pPr>
      <w:r w:rsidRPr="00D20E0D">
        <w:rPr>
          <w:noProof/>
          <w:color w:val="000000" w:themeColor="text1"/>
          <w:position w:val="-14"/>
          <w:sz w:val="20"/>
          <w:szCs w:val="20"/>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273050"/>
                    </a:xfrm>
                    <a:prstGeom prst="rect">
                      <a:avLst/>
                    </a:prstGeom>
                    <a:noFill/>
                    <a:ln>
                      <a:noFill/>
                    </a:ln>
                  </pic:spPr>
                </pic:pic>
              </a:graphicData>
            </a:graphic>
          </wp:inline>
        </w:drawing>
      </w:r>
      <w:r w:rsidRPr="00D20E0D">
        <w:rPr>
          <w:color w:val="000000" w:themeColor="text1"/>
          <w:sz w:val="20"/>
          <w:szCs w:val="20"/>
        </w:rPr>
        <w:t xml:space="preserve"> - Взвешенное значение показателя</w:t>
      </w:r>
      <w:r w:rsidRPr="00D20E0D">
        <w:rPr>
          <w:b/>
          <w:color w:val="000000" w:themeColor="text1"/>
          <w:sz w:val="20"/>
          <w:szCs w:val="20"/>
        </w:rPr>
        <w:t xml:space="preserve"> </w:t>
      </w:r>
      <w:r w:rsidRPr="00D20E0D">
        <w:rPr>
          <w:color w:val="000000" w:themeColor="text1"/>
          <w:sz w:val="20"/>
          <w:szCs w:val="20"/>
        </w:rPr>
        <w:t xml:space="preserve">– часть показателя </w:t>
      </w:r>
      <w:proofErr w:type="spellStart"/>
      <w:r w:rsidRPr="00D20E0D">
        <w:rPr>
          <w:i/>
          <w:color w:val="000000" w:themeColor="text1"/>
          <w:sz w:val="20"/>
          <w:szCs w:val="20"/>
        </w:rPr>
        <w:t>i</w:t>
      </w:r>
      <w:proofErr w:type="spellEnd"/>
      <w:r w:rsidRPr="00D20E0D">
        <w:rPr>
          <w:color w:val="000000" w:themeColor="text1"/>
          <w:sz w:val="20"/>
          <w:szCs w:val="20"/>
        </w:rPr>
        <w:t xml:space="preserve"> в интегральном показателе;</w:t>
      </w:r>
    </w:p>
    <w:p w:rsidR="001871FC" w:rsidRPr="00D20E0D" w:rsidRDefault="001871FC" w:rsidP="00D20E0D">
      <w:pPr>
        <w:ind w:firstLine="709"/>
        <w:jc w:val="both"/>
        <w:rPr>
          <w:bCs/>
          <w:color w:val="000000" w:themeColor="text1"/>
          <w:sz w:val="20"/>
          <w:szCs w:val="20"/>
        </w:rPr>
      </w:pPr>
      <w:r w:rsidRPr="00D20E0D">
        <w:rPr>
          <w:noProof/>
          <w:color w:val="000000" w:themeColor="text1"/>
          <w:position w:val="-28"/>
          <w:sz w:val="20"/>
          <w:szCs w:val="20"/>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835" cy="491490"/>
                    </a:xfrm>
                    <a:prstGeom prst="rect">
                      <a:avLst/>
                    </a:prstGeom>
                    <a:noFill/>
                    <a:ln>
                      <a:noFill/>
                    </a:ln>
                  </pic:spPr>
                </pic:pic>
              </a:graphicData>
            </a:graphic>
          </wp:inline>
        </w:drawing>
      </w:r>
      <w:r w:rsidRPr="00D20E0D">
        <w:rPr>
          <w:color w:val="000000" w:themeColor="text1"/>
          <w:sz w:val="20"/>
          <w:szCs w:val="20"/>
        </w:rPr>
        <w:t xml:space="preserve"> - Интегральный показатель качества выполнения работ (оказания услуг) за соответствующий квартал</w:t>
      </w:r>
      <w:r w:rsidRPr="00D20E0D">
        <w:rPr>
          <w:b/>
          <w:color w:val="000000" w:themeColor="text1"/>
          <w:sz w:val="20"/>
          <w:szCs w:val="20"/>
        </w:rPr>
        <w:t xml:space="preserve"> </w:t>
      </w:r>
      <w:r w:rsidRPr="00D20E0D">
        <w:rPr>
          <w:color w:val="000000" w:themeColor="text1"/>
          <w:sz w:val="20"/>
          <w:szCs w:val="20"/>
        </w:rPr>
        <w:t xml:space="preserve">– </w:t>
      </w:r>
      <w:r w:rsidRPr="00D20E0D">
        <w:rPr>
          <w:bCs/>
          <w:color w:val="000000" w:themeColor="text1"/>
          <w:sz w:val="20"/>
          <w:szCs w:val="20"/>
        </w:rPr>
        <w:t>величина, используемая для оценки качества выполнения работ (оказания услуг) Исполнителем в соответствующем квартале.</w:t>
      </w:r>
    </w:p>
    <w:p w:rsidR="001871FC" w:rsidRPr="00D20E0D" w:rsidRDefault="001871FC" w:rsidP="00D20E0D">
      <w:pPr>
        <w:suppressAutoHyphens/>
        <w:rPr>
          <w:bCs/>
          <w:color w:val="000000" w:themeColor="text1"/>
          <w:sz w:val="20"/>
          <w:szCs w:val="20"/>
        </w:rPr>
      </w:pPr>
    </w:p>
    <w:p w:rsidR="001871FC" w:rsidRPr="00D20E0D" w:rsidRDefault="001871FC" w:rsidP="00D20E0D">
      <w:pPr>
        <w:pStyle w:val="affffffb"/>
        <w:ind w:firstLine="709"/>
        <w:rPr>
          <w:color w:val="000000" w:themeColor="text1"/>
          <w:sz w:val="20"/>
          <w:szCs w:val="20"/>
        </w:rPr>
      </w:pPr>
      <w:r w:rsidRPr="00D20E0D">
        <w:rPr>
          <w:color w:val="000000" w:themeColor="text1"/>
          <w:sz w:val="20"/>
          <w:szCs w:val="20"/>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554587" w:rsidRPr="00D20E0D" w:rsidRDefault="002729CE" w:rsidP="00D20E0D">
      <w:pPr>
        <w:pStyle w:val="14"/>
        <w:spacing w:before="0"/>
        <w:rPr>
          <w:sz w:val="20"/>
          <w:szCs w:val="20"/>
        </w:rPr>
      </w:pPr>
      <w:bookmarkStart w:id="76" w:name="_Toc530661309"/>
      <w:bookmarkStart w:id="77" w:name="_Toc518582871"/>
      <w:bookmarkStart w:id="78" w:name="_Toc518582909"/>
      <w:r w:rsidRPr="00D20E0D">
        <w:rPr>
          <w:sz w:val="20"/>
          <w:szCs w:val="20"/>
        </w:rPr>
        <w:t>Ф</w:t>
      </w:r>
      <w:r w:rsidR="00971EBC" w:rsidRPr="00D20E0D">
        <w:rPr>
          <w:sz w:val="20"/>
          <w:szCs w:val="20"/>
        </w:rPr>
        <w:t>УНКЦИОНАЛЬНОСТЬ</w:t>
      </w:r>
      <w:r w:rsidR="00FA3D17" w:rsidRPr="00D20E0D">
        <w:rPr>
          <w:sz w:val="20"/>
          <w:szCs w:val="20"/>
        </w:rPr>
        <w:t xml:space="preserve"> РМИС</w:t>
      </w:r>
      <w:bookmarkEnd w:id="76"/>
    </w:p>
    <w:p w:rsidR="007B345D" w:rsidRPr="00D20E0D" w:rsidRDefault="007B345D" w:rsidP="00D20E0D">
      <w:pPr>
        <w:pStyle w:val="25"/>
        <w:numPr>
          <w:ilvl w:val="1"/>
          <w:numId w:val="107"/>
        </w:numPr>
        <w:spacing w:before="0"/>
        <w:ind w:left="0" w:firstLine="709"/>
        <w:rPr>
          <w:rFonts w:ascii="Times New Roman" w:hAnsi="Times New Roman"/>
          <w:color w:val="auto"/>
          <w:sz w:val="20"/>
          <w:szCs w:val="20"/>
        </w:rPr>
      </w:pPr>
      <w:bookmarkStart w:id="79" w:name="_Toc530661310"/>
      <w:r w:rsidRPr="00D20E0D">
        <w:rPr>
          <w:rFonts w:ascii="Times New Roman" w:hAnsi="Times New Roman"/>
          <w:color w:val="auto"/>
          <w:sz w:val="20"/>
          <w:szCs w:val="20"/>
        </w:rPr>
        <w:t>Карточка Услуги (модуля) «Ядро РМИС»</w:t>
      </w:r>
      <w:bookmarkEnd w:id="79"/>
    </w:p>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0" w:name="_Toc518582424"/>
      <w:bookmarkStart w:id="81" w:name="_Toc518582619"/>
      <w:bookmarkStart w:id="82" w:name="_Toc518903033"/>
      <w:bookmarkStart w:id="83" w:name="_Toc530661311"/>
      <w:r w:rsidRPr="00D20E0D">
        <w:rPr>
          <w:rFonts w:ascii="Times New Roman" w:hAnsi="Times New Roman"/>
          <w:color w:val="auto"/>
          <w:sz w:val="20"/>
          <w:szCs w:val="20"/>
        </w:rPr>
        <w:t>Управление безопасностью</w:t>
      </w:r>
      <w:bookmarkEnd w:id="80"/>
      <w:bookmarkEnd w:id="81"/>
      <w:bookmarkEnd w:id="82"/>
      <w:bookmarkEnd w:id="83"/>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w:t>
            </w:r>
            <w:r w:rsidRPr="00D20E0D">
              <w:rPr>
                <w:sz w:val="20"/>
                <w:szCs w:val="20"/>
              </w:rPr>
              <w:t>безопасностью</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w:t>
            </w:r>
            <w:r w:rsidRPr="00D20E0D">
              <w:rPr>
                <w:sz w:val="20"/>
                <w:szCs w:val="20"/>
              </w:rPr>
              <w:t>безопасностью</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Администрирование</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«Управление безопасностью» </w:t>
      </w:r>
      <w:r w:rsidRPr="00D20E0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«Управление безопасностью»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76"/>
        <w:gridCol w:w="6562"/>
        <w:gridCol w:w="1472"/>
        <w:gridCol w:w="1538"/>
      </w:tblGrid>
      <w:tr w:rsidR="007B345D" w:rsidRPr="00D20E0D" w:rsidTr="00BC52AE">
        <w:trPr>
          <w:trHeight w:val="611"/>
        </w:trPr>
        <w:tc>
          <w:tcPr>
            <w:tcW w:w="77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6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10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6562"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Создание</w:t>
            </w:r>
            <w:r w:rsidR="007B345D" w:rsidRPr="00D20E0D">
              <w:rPr>
                <w:color w:val="000000" w:themeColor="text1"/>
                <w:sz w:val="20"/>
                <w:szCs w:val="20"/>
              </w:rPr>
              <w:t xml:space="preserve"> ролей пользователей:</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w:t>
            </w:r>
            <w:r w:rsidR="007B351C" w:rsidRPr="00D20E0D">
              <w:rPr>
                <w:color w:val="000000" w:themeColor="text1"/>
                <w:sz w:val="20"/>
                <w:szCs w:val="20"/>
              </w:rPr>
              <w:t>ыбор</w:t>
            </w:r>
            <w:r w:rsidRPr="00D20E0D">
              <w:rPr>
                <w:color w:val="000000" w:themeColor="text1"/>
                <w:sz w:val="20"/>
                <w:szCs w:val="20"/>
              </w:rPr>
              <w:t xml:space="preserve"> одного или нескольких ролей при создании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ролей пользователей:</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прав на действия пользователя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1.2.2</w:t>
            </w:r>
          </w:p>
        </w:tc>
        <w:tc>
          <w:tcPr>
            <w:tcW w:w="6562" w:type="dxa"/>
          </w:tcPr>
          <w:p w:rsidR="007B345D" w:rsidRPr="00D20E0D" w:rsidRDefault="007B345D" w:rsidP="00D20E0D">
            <w:pPr>
              <w:pStyle w:val="affffff"/>
              <w:spacing w:line="240" w:lineRule="auto"/>
              <w:ind w:firstLine="0"/>
              <w:rPr>
                <w:color w:val="000000" w:themeColor="text1"/>
                <w:sz w:val="20"/>
                <w:szCs w:val="20"/>
              </w:rPr>
            </w:pPr>
            <w:r w:rsidRPr="00D20E0D">
              <w:rPr>
                <w:color w:val="000000" w:themeColor="text1"/>
                <w:sz w:val="20"/>
                <w:szCs w:val="20"/>
              </w:rPr>
              <w:t>Настройка отображаемых пунктов меню;</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9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доступных отчетных форм.</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562" w:type="dxa"/>
          </w:tcPr>
          <w:p w:rsidR="007B345D" w:rsidRPr="00D20E0D" w:rsidRDefault="007B351C" w:rsidP="00D20E0D">
            <w:pPr>
              <w:pStyle w:val="afffffff8"/>
              <w:spacing w:line="240" w:lineRule="auto"/>
              <w:ind w:firstLine="0"/>
              <w:rPr>
                <w:color w:val="000000" w:themeColor="text1"/>
                <w:sz w:val="20"/>
                <w:szCs w:val="20"/>
              </w:rPr>
            </w:pPr>
            <w:r w:rsidRPr="00D20E0D">
              <w:rPr>
                <w:color w:val="000000" w:themeColor="text1"/>
                <w:sz w:val="20"/>
                <w:szCs w:val="20"/>
              </w:rPr>
              <w:t>Настройка</w:t>
            </w:r>
            <w:r w:rsidR="007B345D" w:rsidRPr="00D20E0D">
              <w:rPr>
                <w:color w:val="000000" w:themeColor="text1"/>
                <w:sz w:val="20"/>
                <w:szCs w:val="20"/>
              </w:rPr>
              <w:t xml:space="preserve"> доступа к информации по срезу данных:</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62" w:type="dxa"/>
          </w:tcPr>
          <w:p w:rsidR="007B345D" w:rsidRPr="00D20E0D" w:rsidRDefault="007B351C" w:rsidP="00D20E0D">
            <w:pPr>
              <w:pStyle w:val="afffffff8"/>
              <w:spacing w:line="240" w:lineRule="auto"/>
              <w:ind w:firstLine="0"/>
              <w:rPr>
                <w:color w:val="000000" w:themeColor="text1"/>
                <w:sz w:val="20"/>
                <w:szCs w:val="20"/>
              </w:rPr>
            </w:pPr>
            <w:proofErr w:type="spellStart"/>
            <w:r w:rsidRPr="00D20E0D">
              <w:rPr>
                <w:color w:val="000000" w:themeColor="text1"/>
                <w:sz w:val="20"/>
                <w:szCs w:val="20"/>
              </w:rPr>
              <w:t>Настройк</w:t>
            </w:r>
            <w:proofErr w:type="spellEnd"/>
            <w:r w:rsidR="007B345D" w:rsidRPr="00D20E0D">
              <w:rPr>
                <w:color w:val="000000" w:themeColor="text1"/>
                <w:sz w:val="20"/>
                <w:szCs w:val="20"/>
              </w:rPr>
              <w:t xml:space="preserve"> списка доступных источников данных;</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«ручном» режиме;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i/>
                <w:color w:val="000000" w:themeColor="text1"/>
                <w:sz w:val="20"/>
                <w:szCs w:val="20"/>
              </w:rPr>
            </w:pPr>
          </w:p>
        </w:tc>
      </w:tr>
      <w:tr w:rsidR="007B345D" w:rsidRPr="00D20E0D" w:rsidTr="00BC52AE">
        <w:trPr>
          <w:trHeight w:val="21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Автоматическая регистрация пользователя при создании карточки сотрудника;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BC52AE">
        <w:trPr>
          <w:trHeight w:val="16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пользователю логина и пароля.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BC52AE">
        <w:trPr>
          <w:trHeight w:val="66"/>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пользователя системы:</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BC52AE">
        <w:trPr>
          <w:trHeight w:val="30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12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медицинской организации;</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должности в медицинской организации;</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72"/>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3.4</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нескольких уровней доступа одному пользователю;</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104"/>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3.5</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ролей в рамках уровня доступа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21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3.6</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групп доступа в рамках уровня доступа пользователя;</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3.7</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Блокировка пользователя по уровню доступа;</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280"/>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3.8</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Оповещение администратора о необходимости блокировки уволенных пользователей системы.</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BC52AE">
        <w:trPr>
          <w:cantSplit/>
          <w:trHeight w:val="276"/>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jc w:val="center"/>
              <w:rPr>
                <w:color w:val="000000" w:themeColor="text1"/>
                <w:sz w:val="20"/>
                <w:szCs w:val="20"/>
                <w:lang w:eastAsia="de-DE"/>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4" w:name="_Toc530661312"/>
      <w:bookmarkStart w:id="85" w:name="_Toc518582425"/>
      <w:bookmarkStart w:id="86" w:name="_Toc518582620"/>
      <w:bookmarkStart w:id="87" w:name="_Toc518903034"/>
      <w:r w:rsidRPr="00D20E0D">
        <w:rPr>
          <w:rFonts w:ascii="Times New Roman" w:hAnsi="Times New Roman"/>
          <w:color w:val="auto"/>
          <w:sz w:val="20"/>
          <w:szCs w:val="20"/>
        </w:rPr>
        <w:t>Картотека видов услуг</w:t>
      </w:r>
      <w:bookmarkEnd w:id="84"/>
      <w:bookmarkEnd w:id="85"/>
      <w:bookmarkEnd w:id="86"/>
      <w:bookmarkEnd w:id="87"/>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видов услуг</w:t>
            </w:r>
          </w:p>
        </w:tc>
      </w:tr>
      <w:tr w:rsidR="007B345D" w:rsidRPr="00D20E0D" w:rsidTr="00BC52AE">
        <w:trPr>
          <w:trHeight w:val="28"/>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КВУ</w:t>
            </w:r>
          </w:p>
        </w:tc>
      </w:tr>
      <w:tr w:rsidR="007B345D" w:rsidRPr="00D20E0D" w:rsidTr="00BC52AE">
        <w:trPr>
          <w:trHeight w:val="48"/>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0"/>
        <w:rPr>
          <w:rFonts w:eastAsia="Calibri"/>
          <w:color w:val="000000" w:themeColor="text1"/>
          <w:sz w:val="20"/>
          <w:szCs w:val="20"/>
        </w:rPr>
      </w:pPr>
    </w:p>
    <w:p w:rsidR="007B345D" w:rsidRPr="00D20E0D" w:rsidRDefault="007B345D" w:rsidP="00D20E0D">
      <w:pPr>
        <w:pStyle w:val="affffffb"/>
        <w:ind w:firstLine="708"/>
        <w:rPr>
          <w:color w:val="000000" w:themeColor="text1"/>
          <w:sz w:val="20"/>
          <w:szCs w:val="20"/>
          <w:shd w:val="clear" w:color="auto" w:fill="FFFFFF"/>
        </w:rPr>
      </w:pPr>
      <w:r w:rsidRPr="00D20E0D">
        <w:rPr>
          <w:rFonts w:eastAsia="Calibri"/>
          <w:color w:val="000000" w:themeColor="text1"/>
          <w:sz w:val="20"/>
          <w:szCs w:val="20"/>
        </w:rPr>
        <w:t xml:space="preserve">Модуль «Картотека видов услуг» предназначен </w:t>
      </w:r>
      <w:r w:rsidRPr="00D20E0D">
        <w:rPr>
          <w:color w:val="000000" w:themeColor="text1"/>
          <w:sz w:val="20"/>
          <w:szCs w:val="20"/>
          <w:shd w:val="clear" w:color="auto" w:fill="FFFFFF"/>
        </w:rPr>
        <w:t>для заведения номенклатуры медицинских услуг, оказываемых медицинскими организациями.</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«Картотека видов услуг»</w:t>
      </w:r>
      <w:r w:rsidRPr="00D20E0D">
        <w:rPr>
          <w:color w:val="000000" w:themeColor="text1"/>
          <w:sz w:val="20"/>
          <w:szCs w:val="20"/>
        </w:rPr>
        <w:t xml:space="preserve"> включает в себя следующие основные блоки:</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Прототипы услуг</w:t>
      </w:r>
      <w:r w:rsidRPr="00D20E0D">
        <w:rPr>
          <w:color w:val="000000" w:themeColor="text1"/>
          <w:sz w:val="20"/>
          <w:szCs w:val="20"/>
        </w:rPr>
        <w:t xml:space="preserve"> –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картотеки медицинских услуг регионального уровня;</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Услуги</w:t>
      </w:r>
      <w:r w:rsidRPr="00D20E0D">
        <w:rPr>
          <w:b/>
          <w:i/>
          <w:color w:val="000000" w:themeColor="text1"/>
          <w:sz w:val="20"/>
          <w:szCs w:val="20"/>
        </w:rPr>
        <w:t xml:space="preserve"> -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картотеки медицинских услуг, оказываемых медицинской организацией;</w:t>
      </w:r>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Контролируемые параметры</w:t>
      </w:r>
      <w:r w:rsidRPr="00D20E0D">
        <w:rPr>
          <w:color w:val="000000" w:themeColor="text1"/>
          <w:sz w:val="20"/>
          <w:szCs w:val="20"/>
        </w:rPr>
        <w:t xml:space="preserve"> –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настройки правил формирования различных показателей, связанных с оказанием услуг пациенту (например, дата прохождения флюорографии);</w:t>
      </w:r>
    </w:p>
    <w:p w:rsidR="007B345D" w:rsidRPr="00D20E0D" w:rsidRDefault="007B345D" w:rsidP="00D20E0D">
      <w:pPr>
        <w:pStyle w:val="affffffb"/>
        <w:numPr>
          <w:ilvl w:val="0"/>
          <w:numId w:val="50"/>
        </w:numPr>
        <w:ind w:left="0" w:firstLine="709"/>
        <w:rPr>
          <w:color w:val="000000" w:themeColor="text1"/>
          <w:sz w:val="20"/>
          <w:szCs w:val="20"/>
        </w:rPr>
      </w:pPr>
      <w:proofErr w:type="gramStart"/>
      <w:r w:rsidRPr="00D20E0D">
        <w:rPr>
          <w:i/>
          <w:color w:val="000000" w:themeColor="text1"/>
          <w:sz w:val="20"/>
          <w:szCs w:val="20"/>
        </w:rPr>
        <w:t>Анамнезы</w:t>
      </w:r>
      <w:r w:rsidRPr="00D20E0D">
        <w:rPr>
          <w:color w:val="000000" w:themeColor="text1"/>
          <w:sz w:val="20"/>
          <w:szCs w:val="20"/>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roofErr w:type="gramEnd"/>
    </w:p>
    <w:p w:rsidR="007B345D" w:rsidRPr="00D20E0D" w:rsidRDefault="007B345D" w:rsidP="00D20E0D">
      <w:pPr>
        <w:pStyle w:val="affffffb"/>
        <w:numPr>
          <w:ilvl w:val="0"/>
          <w:numId w:val="50"/>
        </w:numPr>
        <w:ind w:left="0" w:firstLine="709"/>
        <w:rPr>
          <w:color w:val="000000" w:themeColor="text1"/>
          <w:sz w:val="20"/>
          <w:szCs w:val="20"/>
        </w:rPr>
      </w:pPr>
      <w:r w:rsidRPr="00D20E0D">
        <w:rPr>
          <w:i/>
          <w:color w:val="000000" w:themeColor="text1"/>
          <w:sz w:val="20"/>
          <w:szCs w:val="20"/>
        </w:rPr>
        <w:t>Шаблоны</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Функции</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видов услуг»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52"/>
        <w:gridCol w:w="6586"/>
        <w:gridCol w:w="1472"/>
        <w:gridCol w:w="1538"/>
      </w:tblGrid>
      <w:tr w:rsidR="007B345D" w:rsidRPr="00D20E0D" w:rsidTr="00BC52AE">
        <w:trPr>
          <w:trHeight w:val="611"/>
        </w:trPr>
        <w:tc>
          <w:tcPr>
            <w:tcW w:w="75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8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96" w:type="dxa"/>
            <w:gridSpan w:val="3"/>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Раздел «Прототипы услуг»</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86" w:type="dxa"/>
          </w:tcPr>
          <w:p w:rsidR="007B345D" w:rsidRPr="00D20E0D" w:rsidRDefault="007B345D" w:rsidP="00D20E0D">
            <w:pPr>
              <w:rPr>
                <w:color w:val="000000" w:themeColor="text1"/>
                <w:sz w:val="20"/>
                <w:szCs w:val="20"/>
              </w:rPr>
            </w:pPr>
            <w:proofErr w:type="gramStart"/>
            <w:r w:rsidRPr="00D20E0D">
              <w:rPr>
                <w:color w:val="000000" w:themeColor="text1"/>
                <w:sz w:val="20"/>
                <w:szCs w:val="20"/>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roofErr w:type="gramEnd"/>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1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соответствия с федеральным справочником «Номенклатура медицинских услуг».</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периода её действия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печатной формы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96" w:type="dxa"/>
            <w:gridSpan w:val="3"/>
            <w:vAlign w:val="center"/>
          </w:tcPr>
          <w:p w:rsidR="007B345D" w:rsidRPr="00D20E0D" w:rsidRDefault="007B345D" w:rsidP="00D20E0D">
            <w:pPr>
              <w:rPr>
                <w:color w:val="000000" w:themeColor="text1"/>
                <w:sz w:val="20"/>
                <w:szCs w:val="20"/>
              </w:rPr>
            </w:pPr>
            <w:r w:rsidRPr="00D20E0D">
              <w:rPr>
                <w:color w:val="000000" w:themeColor="text1"/>
                <w:sz w:val="20"/>
                <w:szCs w:val="20"/>
              </w:rPr>
              <w:t>Раздел «Услуги»</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оказываемых медицинских услуг, для каждой медицинской организации.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296"/>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соответствия с услугой региональной картотеки услуг (прототипом услуги).</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периода её действия (применения).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каждой услуги шаблона печатной формы протокола.</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180"/>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596"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«Контролируемые параметры»</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контролируемых параметров и правил их формирования.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контролируемых параметров.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9596"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«Анамнезы»</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анамнезов и правил их формирования.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анамнезов.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9596" w:type="dxa"/>
            <w:gridSpan w:val="3"/>
          </w:tcPr>
          <w:p w:rsidR="007B345D" w:rsidRPr="00D20E0D" w:rsidRDefault="007B345D" w:rsidP="00D20E0D">
            <w:pPr>
              <w:rPr>
                <w:color w:val="000000" w:themeColor="text1"/>
                <w:sz w:val="20"/>
                <w:szCs w:val="20"/>
              </w:rPr>
            </w:pPr>
            <w:r w:rsidRPr="00D20E0D">
              <w:rPr>
                <w:color w:val="000000" w:themeColor="text1"/>
                <w:sz w:val="20"/>
                <w:szCs w:val="20"/>
              </w:rPr>
              <w:t>Раздел «Шаблоны»</w:t>
            </w: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Ведение (создание, изменение, удаление) шаблонов списка услуг и условий их оказания.</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491"/>
        </w:trPr>
        <w:tc>
          <w:tcPr>
            <w:tcW w:w="752"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6586" w:type="dxa"/>
          </w:tcPr>
          <w:p w:rsidR="007B345D" w:rsidRPr="00D20E0D" w:rsidRDefault="007B345D" w:rsidP="00D20E0D">
            <w:pPr>
              <w:rPr>
                <w:color w:val="000000" w:themeColor="text1"/>
                <w:sz w:val="20"/>
                <w:szCs w:val="20"/>
              </w:rPr>
            </w:pPr>
            <w:r w:rsidRPr="00D20E0D">
              <w:rPr>
                <w:color w:val="000000" w:themeColor="text1"/>
                <w:sz w:val="20"/>
                <w:szCs w:val="20"/>
              </w:rPr>
              <w:t>Возможность создания нового шаблона при помощи копирования существующего.</w:t>
            </w:r>
          </w:p>
        </w:tc>
        <w:tc>
          <w:tcPr>
            <w:tcW w:w="1472" w:type="dxa"/>
          </w:tcPr>
          <w:p w:rsidR="007B345D" w:rsidRPr="00D20E0D" w:rsidRDefault="007B345D" w:rsidP="00D20E0D">
            <w:pPr>
              <w:pStyle w:val="afffffffa"/>
              <w:spacing w:line="240" w:lineRule="auto"/>
              <w:ind w:firstLine="0"/>
              <w:rPr>
                <w:color w:val="000000" w:themeColor="text1"/>
                <w:sz w:val="20"/>
                <w:szCs w:val="20"/>
              </w:rPr>
            </w:pP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305"/>
        </w:trPr>
        <w:tc>
          <w:tcPr>
            <w:tcW w:w="752" w:type="dxa"/>
          </w:tcPr>
          <w:p w:rsidR="007B345D" w:rsidRPr="00D20E0D" w:rsidRDefault="007B351C" w:rsidP="00D20E0D">
            <w:pPr>
              <w:pStyle w:val="afffffffa"/>
              <w:spacing w:line="240" w:lineRule="auto"/>
              <w:ind w:firstLine="0"/>
              <w:rPr>
                <w:color w:val="000000" w:themeColor="text1"/>
                <w:sz w:val="20"/>
                <w:szCs w:val="20"/>
              </w:rPr>
            </w:pPr>
            <w:r w:rsidRPr="00D20E0D">
              <w:rPr>
                <w:color w:val="000000" w:themeColor="text1"/>
                <w:sz w:val="20"/>
                <w:szCs w:val="20"/>
              </w:rPr>
              <w:t>5</w:t>
            </w:r>
            <w:r w:rsidR="007B345D" w:rsidRPr="00D20E0D">
              <w:rPr>
                <w:color w:val="000000" w:themeColor="text1"/>
                <w:sz w:val="20"/>
                <w:szCs w:val="20"/>
              </w:rPr>
              <w:t>.2</w:t>
            </w:r>
          </w:p>
        </w:tc>
        <w:tc>
          <w:tcPr>
            <w:tcW w:w="658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и отображение, с возможностью отбора по ключевым параметрам, списка шаблонов.</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Все сервисы РМИС связанные с оказанием медицинских услуг пациентам (для разделов «Прототипы услуг» и «Услуги»)</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jc w:val="center"/>
              <w:rPr>
                <w:color w:val="000000" w:themeColor="text1"/>
                <w:sz w:val="20"/>
                <w:szCs w:val="20"/>
                <w:lang w:eastAsia="de-DE"/>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88" w:name="_Toc518582426"/>
      <w:bookmarkStart w:id="89" w:name="_Toc518582621"/>
      <w:bookmarkStart w:id="90" w:name="_Toc518903035"/>
      <w:bookmarkStart w:id="91" w:name="_Toc530661313"/>
      <w:r w:rsidRPr="00D20E0D">
        <w:rPr>
          <w:rFonts w:ascii="Times New Roman" w:hAnsi="Times New Roman"/>
          <w:color w:val="auto"/>
          <w:sz w:val="20"/>
          <w:szCs w:val="20"/>
        </w:rPr>
        <w:t>Картотека пациентов</w:t>
      </w:r>
      <w:bookmarkEnd w:id="88"/>
      <w:bookmarkEnd w:id="89"/>
      <w:bookmarkEnd w:id="90"/>
      <w:bookmarkEnd w:id="91"/>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предназначен для автоматизации</w:t>
      </w:r>
      <w:r w:rsidRPr="00D20E0D">
        <w:rPr>
          <w:color w:val="000000" w:themeColor="text1"/>
          <w:sz w:val="20"/>
          <w:szCs w:val="20"/>
          <w:shd w:val="clear" w:color="auto" w:fill="FFFFFF"/>
        </w:rPr>
        <w:t xml:space="preserve"> ведения реестра пациентов.</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включает в себя следующие основные блоки:</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Пациенты</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едназначен для ведения единой картотеки пациентов;</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Компонент расширенного поиска дубликатов</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едназначен для поиска и объединения дублирующих записей в картотеке пациентов;</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Компонент быстрого поиска</w:t>
      </w:r>
      <w:r w:rsidRPr="00D20E0D">
        <w:rPr>
          <w:color w:val="000000" w:themeColor="text1"/>
          <w:sz w:val="20"/>
          <w:szCs w:val="20"/>
        </w:rPr>
        <w:t xml:space="preserve">– </w:t>
      </w:r>
      <w:proofErr w:type="gramStart"/>
      <w:r w:rsidRPr="00D20E0D">
        <w:rPr>
          <w:color w:val="000000" w:themeColor="text1"/>
          <w:sz w:val="20"/>
          <w:szCs w:val="20"/>
        </w:rPr>
        <w:t>ко</w:t>
      </w:r>
      <w:proofErr w:type="gramEnd"/>
      <w:r w:rsidRPr="00D20E0D">
        <w:rPr>
          <w:color w:val="000000" w:themeColor="text1"/>
          <w:sz w:val="20"/>
          <w:szCs w:val="20"/>
        </w:rPr>
        <w:t>мпонент используется в других модулях системы при выборе пациента;</w:t>
      </w:r>
    </w:p>
    <w:p w:rsidR="007B345D" w:rsidRPr="00D20E0D" w:rsidRDefault="007B345D" w:rsidP="00D20E0D">
      <w:pPr>
        <w:pStyle w:val="affffffb"/>
        <w:numPr>
          <w:ilvl w:val="0"/>
          <w:numId w:val="51"/>
        </w:numPr>
        <w:ind w:left="0" w:firstLine="709"/>
        <w:rPr>
          <w:color w:val="000000" w:themeColor="text1"/>
          <w:sz w:val="20"/>
          <w:szCs w:val="20"/>
        </w:rPr>
      </w:pPr>
      <w:r w:rsidRPr="00D20E0D">
        <w:rPr>
          <w:i/>
          <w:color w:val="000000" w:themeColor="text1"/>
          <w:sz w:val="20"/>
          <w:szCs w:val="20"/>
        </w:rPr>
        <w:t>Информационная панель пациента</w:t>
      </w:r>
      <w:r w:rsidRPr="00D20E0D">
        <w:rPr>
          <w:color w:val="000000" w:themeColor="text1"/>
          <w:sz w:val="20"/>
          <w:szCs w:val="20"/>
        </w:rPr>
        <w:t xml:space="preserve">– </w:t>
      </w:r>
      <w:proofErr w:type="gramStart"/>
      <w:r w:rsidRPr="00D20E0D">
        <w:rPr>
          <w:color w:val="000000" w:themeColor="text1"/>
          <w:sz w:val="20"/>
          <w:szCs w:val="20"/>
        </w:rPr>
        <w:t>ко</w:t>
      </w:r>
      <w:proofErr w:type="gramEnd"/>
      <w:r w:rsidRPr="00D20E0D">
        <w:rPr>
          <w:color w:val="000000" w:themeColor="text1"/>
          <w:sz w:val="20"/>
          <w:szCs w:val="20"/>
        </w:rPr>
        <w:t>мпонент предназначен для отображения информации о пациенте в других модулях системы.</w:t>
      </w:r>
    </w:p>
    <w:p w:rsidR="007B345D" w:rsidRPr="00D20E0D" w:rsidRDefault="007B345D" w:rsidP="00D20E0D">
      <w:pPr>
        <w:pStyle w:val="affffffb"/>
        <w:jc w:val="left"/>
        <w:rPr>
          <w:color w:val="000000" w:themeColor="text1"/>
          <w:sz w:val="20"/>
          <w:szCs w:val="20"/>
        </w:rPr>
      </w:pP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пациентов»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ayout w:type="fixed"/>
        <w:tblLook w:val="04A0"/>
      </w:tblPr>
      <w:tblGrid>
        <w:gridCol w:w="790"/>
        <w:gridCol w:w="6548"/>
        <w:gridCol w:w="1485"/>
        <w:gridCol w:w="1491"/>
      </w:tblGrid>
      <w:tr w:rsidR="007B345D" w:rsidRPr="00D20E0D" w:rsidTr="00BC52AE">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4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491"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24"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«Пациенты»</w:t>
            </w:r>
          </w:p>
        </w:tc>
      </w:tr>
      <w:tr w:rsidR="007B345D" w:rsidRPr="00D20E0D" w:rsidTr="00BC52AE">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в картотеке:</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а) Поиск пациента по основным идентификационным данным (ФИО, дата рождения, документы и пр.);</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б) Поиск пациента по адресу регистрации/проживания;</w:t>
            </w:r>
          </w:p>
          <w:p w:rsidR="007B345D" w:rsidRPr="00D20E0D" w:rsidRDefault="007B345D" w:rsidP="00D20E0D">
            <w:pPr>
              <w:pStyle w:val="afffffffa"/>
              <w:spacing w:line="240" w:lineRule="auto"/>
              <w:ind w:firstLine="344"/>
              <w:rPr>
                <w:color w:val="000000" w:themeColor="text1"/>
                <w:sz w:val="20"/>
                <w:szCs w:val="20"/>
              </w:rPr>
            </w:pPr>
            <w:r w:rsidRPr="00D20E0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карточек пациентов:</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общие идентификационные данные (ФИО, дата рождения, пол и т.д.);</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документы, удостоверяющие личность;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полисы обязательного медицинского страхования;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прикрепления пациента к медицинским организациям;</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льготы;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инвалидность;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социальное положение;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отметки;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адреса регистрации и проживания;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места работы/учебы;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категории (льготы);</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особые случаи;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контактные данные;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семейное положение;</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родственники;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соглашения;</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категории, к которым относится пациент;</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места пребывания пациента (для учета пребывающих в соц. учреждениях: интернатах, пансионатах и т.д.);</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лекарственная непереносимость;</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медицинская информация (группа крови, вес при рождении, дата последней флюорографии);</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общие социальные сведения (национальность, гражданство и пр.);</w:t>
            </w:r>
          </w:p>
          <w:p w:rsidR="007B345D" w:rsidRPr="00D20E0D" w:rsidRDefault="007B345D" w:rsidP="00D20E0D">
            <w:pPr>
              <w:pStyle w:val="afffffffa"/>
              <w:numPr>
                <w:ilvl w:val="0"/>
                <w:numId w:val="52"/>
              </w:numPr>
              <w:spacing w:line="240" w:lineRule="auto"/>
              <w:ind w:left="344"/>
              <w:rPr>
                <w:color w:val="000000" w:themeColor="text1"/>
                <w:sz w:val="20"/>
                <w:szCs w:val="20"/>
              </w:rPr>
            </w:pPr>
            <w:r w:rsidRPr="00D20E0D">
              <w:rPr>
                <w:color w:val="000000" w:themeColor="text1"/>
                <w:sz w:val="20"/>
                <w:szCs w:val="20"/>
              </w:rPr>
              <w:t>значимые заболевания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7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Получение данных о пациенте из ТФОМС посредством сервисов обмена</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Возможность автоматического поиска дубликатов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регистрация смерти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69"/>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расширенного поиска дубликатов»</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дублирующих записей картотеки по заданным критериям:</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ФИО и дате рождения;</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документам и СНИЛС;</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дате смерти;</w:t>
            </w:r>
          </w:p>
          <w:p w:rsidR="007B345D" w:rsidRPr="00D20E0D" w:rsidRDefault="007B345D" w:rsidP="00D20E0D">
            <w:pPr>
              <w:pStyle w:val="afffffffa"/>
              <w:numPr>
                <w:ilvl w:val="0"/>
                <w:numId w:val="53"/>
              </w:numPr>
              <w:spacing w:line="240" w:lineRule="auto"/>
              <w:ind w:left="344"/>
              <w:rPr>
                <w:color w:val="000000" w:themeColor="text1"/>
                <w:sz w:val="20"/>
                <w:szCs w:val="20"/>
              </w:rPr>
            </w:pPr>
            <w:r w:rsidRPr="00D20E0D">
              <w:rPr>
                <w:color w:val="000000" w:themeColor="text1"/>
                <w:sz w:val="20"/>
                <w:szCs w:val="20"/>
              </w:rPr>
              <w:t>Поиск дублирующих записей по адресу.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Объединение найденных дублирующих записей</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быстрого поиска»</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для выбора на формах в модулях системы:</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ФИО и дате рождения;</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документам (удостоверяющим личность, полисам ОМС);</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Поиск пациента по СНИЛС;</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 xml:space="preserve">Использование сканеров для поиска пациента по данным, указанным в </w:t>
            </w:r>
            <w:proofErr w:type="spellStart"/>
            <w:proofErr w:type="gramStart"/>
            <w:r w:rsidRPr="00D20E0D">
              <w:rPr>
                <w:color w:val="000000" w:themeColor="text1"/>
                <w:sz w:val="20"/>
                <w:szCs w:val="20"/>
              </w:rPr>
              <w:t>штрих-коде</w:t>
            </w:r>
            <w:proofErr w:type="spellEnd"/>
            <w:proofErr w:type="gramEnd"/>
            <w:r w:rsidRPr="00D20E0D">
              <w:rPr>
                <w:color w:val="000000" w:themeColor="text1"/>
                <w:sz w:val="20"/>
                <w:szCs w:val="20"/>
              </w:rPr>
              <w:t xml:space="preserve"> бумажной версии полиса ОМС единого образца;</w:t>
            </w:r>
          </w:p>
          <w:p w:rsidR="007B345D" w:rsidRPr="00D20E0D" w:rsidRDefault="007B345D" w:rsidP="00D20E0D">
            <w:pPr>
              <w:pStyle w:val="afffffffa"/>
              <w:numPr>
                <w:ilvl w:val="0"/>
                <w:numId w:val="54"/>
              </w:numPr>
              <w:spacing w:line="240" w:lineRule="auto"/>
              <w:ind w:left="344"/>
              <w:rPr>
                <w:color w:val="000000" w:themeColor="text1"/>
                <w:sz w:val="20"/>
                <w:szCs w:val="20"/>
              </w:rPr>
            </w:pPr>
            <w:r w:rsidRPr="00D20E0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«Информационная панель пациента»</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данных о пациенте на формах в других модулях системы:</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основные данные пациента;</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7B345D" w:rsidRPr="00D20E0D" w:rsidRDefault="007B345D" w:rsidP="00D20E0D">
            <w:pPr>
              <w:pStyle w:val="afffffffa"/>
              <w:numPr>
                <w:ilvl w:val="0"/>
                <w:numId w:val="55"/>
              </w:numPr>
              <w:spacing w:line="240" w:lineRule="auto"/>
              <w:ind w:left="344"/>
              <w:rPr>
                <w:color w:val="000000" w:themeColor="text1"/>
                <w:sz w:val="20"/>
                <w:szCs w:val="20"/>
              </w:rPr>
            </w:pPr>
            <w:r w:rsidRPr="00D20E0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в карточку пациента или медицинскую карту</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Территориальный фонд обязательного медицинского страхования</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92" w:name="_Toc530661314"/>
      <w:bookmarkStart w:id="93" w:name="_Toc518582427"/>
      <w:bookmarkStart w:id="94" w:name="_Toc518582622"/>
      <w:bookmarkStart w:id="95" w:name="_Toc518903036"/>
      <w:r w:rsidRPr="00D20E0D">
        <w:rPr>
          <w:rFonts w:ascii="Times New Roman" w:hAnsi="Times New Roman"/>
          <w:color w:val="auto"/>
          <w:sz w:val="20"/>
          <w:szCs w:val="20"/>
        </w:rPr>
        <w:t>Контрагенты</w:t>
      </w:r>
      <w:bookmarkEnd w:id="92"/>
      <w:bookmarkEnd w:id="93"/>
      <w:bookmarkEnd w:id="94"/>
      <w:bookmarkEnd w:id="95"/>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Контрагенты</w:t>
            </w:r>
          </w:p>
        </w:tc>
      </w:tr>
      <w:tr w:rsidR="007B345D" w:rsidRPr="00D20E0D" w:rsidTr="00BC52AE">
        <w:trPr>
          <w:trHeight w:val="30"/>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Контрагенты</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0"/>
        <w:rPr>
          <w:rFonts w:eastAsia="Calibri"/>
          <w:color w:val="000000" w:themeColor="text1"/>
          <w:sz w:val="20"/>
          <w:szCs w:val="20"/>
        </w:rPr>
      </w:pPr>
    </w:p>
    <w:p w:rsidR="007B345D" w:rsidRPr="00D20E0D" w:rsidRDefault="007B345D" w:rsidP="00D20E0D">
      <w:pPr>
        <w:pStyle w:val="affffffb"/>
        <w:ind w:firstLine="708"/>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Контрагенты» предназначен для ведения реестра физических и юридических лиц, для последующего использования в модулях системы</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Контрагенты» включает в себя следующие основные блоки:</w:t>
      </w:r>
    </w:p>
    <w:p w:rsidR="007B345D" w:rsidRPr="00D20E0D" w:rsidRDefault="007B345D" w:rsidP="00D20E0D">
      <w:pPr>
        <w:pStyle w:val="affffffb"/>
        <w:numPr>
          <w:ilvl w:val="0"/>
          <w:numId w:val="56"/>
        </w:numPr>
        <w:ind w:left="0" w:firstLine="709"/>
        <w:jc w:val="left"/>
        <w:rPr>
          <w:color w:val="000000" w:themeColor="text1"/>
          <w:sz w:val="20"/>
          <w:szCs w:val="20"/>
        </w:rPr>
      </w:pPr>
      <w:r w:rsidRPr="00D20E0D">
        <w:rPr>
          <w:i/>
          <w:color w:val="000000" w:themeColor="text1"/>
          <w:sz w:val="20"/>
          <w:szCs w:val="20"/>
        </w:rPr>
        <w:t>Физ. лица</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едназначен для ведения реестра физических лиц;</w:t>
      </w:r>
    </w:p>
    <w:p w:rsidR="007B345D" w:rsidRPr="00D20E0D" w:rsidRDefault="007B345D" w:rsidP="00D20E0D">
      <w:pPr>
        <w:pStyle w:val="affffffb"/>
        <w:numPr>
          <w:ilvl w:val="0"/>
          <w:numId w:val="56"/>
        </w:numPr>
        <w:ind w:left="0" w:firstLine="709"/>
        <w:jc w:val="left"/>
        <w:rPr>
          <w:color w:val="000000" w:themeColor="text1"/>
          <w:sz w:val="20"/>
          <w:szCs w:val="20"/>
        </w:rPr>
      </w:pPr>
      <w:r w:rsidRPr="00D20E0D">
        <w:rPr>
          <w:i/>
          <w:color w:val="000000" w:themeColor="text1"/>
          <w:sz w:val="20"/>
          <w:szCs w:val="20"/>
        </w:rPr>
        <w:t>Юр. лица</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едназначен для ведения реестра юридических лиц.</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«Контрагенты»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10314" w:type="dxa"/>
        <w:tblLook w:val="04A0"/>
      </w:tblPr>
      <w:tblGrid>
        <w:gridCol w:w="790"/>
        <w:gridCol w:w="6548"/>
        <w:gridCol w:w="1485"/>
        <w:gridCol w:w="1491"/>
      </w:tblGrid>
      <w:tr w:rsidR="007B345D" w:rsidRPr="00D20E0D" w:rsidTr="00BC52AE">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1491"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24"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«Физ. лица»</w:t>
            </w:r>
          </w:p>
        </w:tc>
      </w:tr>
      <w:tr w:rsidR="007B345D" w:rsidRPr="00D20E0D" w:rsidTr="00BC52AE">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физических лиц (просмотр, редактирование, удаление записей):</w:t>
            </w:r>
          </w:p>
          <w:p w:rsidR="007B345D" w:rsidRPr="00D20E0D" w:rsidRDefault="007B345D" w:rsidP="00D20E0D">
            <w:pPr>
              <w:pStyle w:val="afffffffa"/>
              <w:numPr>
                <w:ilvl w:val="0"/>
                <w:numId w:val="57"/>
              </w:numPr>
              <w:spacing w:line="240" w:lineRule="auto"/>
              <w:ind w:left="344"/>
              <w:rPr>
                <w:color w:val="000000" w:themeColor="text1"/>
                <w:sz w:val="20"/>
                <w:szCs w:val="20"/>
              </w:rPr>
            </w:pPr>
            <w:proofErr w:type="gramStart"/>
            <w:r w:rsidRPr="00D20E0D">
              <w:rPr>
                <w:color w:val="000000" w:themeColor="text1"/>
                <w:sz w:val="20"/>
                <w:szCs w:val="20"/>
              </w:rPr>
              <w:t>общие данные  физ. лица (ФИО, пол, дата рождения, семейное положение, гражданство);</w:t>
            </w:r>
            <w:proofErr w:type="gramEnd"/>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данные документов  физ. лица;</w:t>
            </w:r>
          </w:p>
          <w:p w:rsidR="007B345D" w:rsidRPr="00D20E0D" w:rsidRDefault="007B345D" w:rsidP="00D20E0D">
            <w:pPr>
              <w:pStyle w:val="afffffffa"/>
              <w:numPr>
                <w:ilvl w:val="0"/>
                <w:numId w:val="57"/>
              </w:numPr>
              <w:spacing w:line="240" w:lineRule="auto"/>
              <w:ind w:left="344"/>
              <w:rPr>
                <w:color w:val="000000" w:themeColor="text1"/>
                <w:sz w:val="20"/>
                <w:szCs w:val="20"/>
              </w:rPr>
            </w:pPr>
            <w:r w:rsidRPr="00D20E0D">
              <w:rPr>
                <w:color w:val="000000" w:themeColor="text1"/>
                <w:sz w:val="20"/>
                <w:szCs w:val="20"/>
              </w:rPr>
              <w:t>контактные данные.</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«Юр. лица»</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физических лиц (просмотр, редактирование, удаление записей):</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адреса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географическая информация;</w:t>
            </w:r>
          </w:p>
          <w:p w:rsidR="007B345D" w:rsidRPr="00D20E0D" w:rsidRDefault="007B345D" w:rsidP="00D20E0D">
            <w:pPr>
              <w:pStyle w:val="afffffffa"/>
              <w:numPr>
                <w:ilvl w:val="0"/>
                <w:numId w:val="58"/>
              </w:numPr>
              <w:spacing w:line="240" w:lineRule="auto"/>
              <w:ind w:left="344"/>
              <w:rPr>
                <w:color w:val="000000" w:themeColor="text1"/>
                <w:sz w:val="20"/>
                <w:szCs w:val="20"/>
              </w:rPr>
            </w:pPr>
            <w:r w:rsidRPr="00D20E0D">
              <w:rPr>
                <w:color w:val="000000" w:themeColor="text1"/>
                <w:sz w:val="20"/>
                <w:szCs w:val="20"/>
              </w:rPr>
              <w:t>территория обслуживания.</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96" w:name="_Toc530661315"/>
      <w:bookmarkStart w:id="97" w:name="_Toc518582428"/>
      <w:bookmarkStart w:id="98" w:name="_Toc518582623"/>
      <w:bookmarkStart w:id="99" w:name="_Toc518903037"/>
      <w:r w:rsidRPr="00D20E0D">
        <w:rPr>
          <w:rFonts w:ascii="Times New Roman" w:hAnsi="Times New Roman"/>
          <w:color w:val="auto"/>
          <w:sz w:val="20"/>
          <w:szCs w:val="20"/>
        </w:rPr>
        <w:t>Нормативно-справочная информация</w:t>
      </w:r>
      <w:bookmarkEnd w:id="96"/>
      <w:bookmarkEnd w:id="97"/>
      <w:bookmarkEnd w:id="98"/>
      <w:bookmarkEnd w:id="99"/>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Нормативно-справочная информация</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НСИ</w:t>
            </w:r>
          </w:p>
        </w:tc>
      </w:tr>
      <w:tr w:rsidR="007B345D" w:rsidRPr="00D20E0D" w:rsidTr="00BC52AE">
        <w:trPr>
          <w:trHeight w:val="3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Администрирование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НСИ» предназначен для управления справочниками (классификаторами) системы</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НСИ» включает в себя следующие основные блоки:</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Справочники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управления справочниками;</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Внешние справочники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просмотра данных внешних справочников;</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Соответствие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сопоставления структуры и значений справочников;</w:t>
      </w:r>
    </w:p>
    <w:p w:rsidR="007B345D" w:rsidRPr="00D20E0D" w:rsidRDefault="007B345D" w:rsidP="00D20E0D">
      <w:pPr>
        <w:pStyle w:val="affffffb"/>
        <w:numPr>
          <w:ilvl w:val="0"/>
          <w:numId w:val="59"/>
        </w:numPr>
        <w:ind w:left="0" w:firstLine="709"/>
        <w:rPr>
          <w:color w:val="000000" w:themeColor="text1"/>
          <w:sz w:val="20"/>
          <w:szCs w:val="20"/>
        </w:rPr>
      </w:pPr>
      <w:r w:rsidRPr="00D20E0D">
        <w:rPr>
          <w:i/>
          <w:color w:val="000000" w:themeColor="text1"/>
          <w:sz w:val="20"/>
          <w:szCs w:val="20"/>
        </w:rPr>
        <w:t xml:space="preserve">Источники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управления источниками создания справочников.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«НСИ»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ayout w:type="fixed"/>
        <w:tblLook w:val="04A0"/>
      </w:tblPr>
      <w:tblGrid>
        <w:gridCol w:w="790"/>
        <w:gridCol w:w="6548"/>
        <w:gridCol w:w="1485"/>
        <w:gridCol w:w="1491"/>
      </w:tblGrid>
      <w:tr w:rsidR="007B345D" w:rsidRPr="00D20E0D" w:rsidTr="00BC52AE">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1491"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24"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«Справочники»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Поиск записей справочников по заданным параметрам (атрибутам)</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682"/>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одноуровневых и многоуровневых (иерархических) справочников:</w:t>
            </w:r>
          </w:p>
          <w:p w:rsidR="007B345D" w:rsidRPr="00D20E0D" w:rsidRDefault="007B345D" w:rsidP="00D20E0D">
            <w:pPr>
              <w:pStyle w:val="afffffffa"/>
              <w:numPr>
                <w:ilvl w:val="0"/>
                <w:numId w:val="60"/>
              </w:numPr>
              <w:spacing w:line="240" w:lineRule="auto"/>
              <w:ind w:left="344"/>
              <w:rPr>
                <w:color w:val="000000" w:themeColor="text1"/>
                <w:sz w:val="20"/>
                <w:szCs w:val="20"/>
              </w:rPr>
            </w:pPr>
            <w:r w:rsidRPr="00D20E0D">
              <w:rPr>
                <w:color w:val="000000" w:themeColor="text1"/>
                <w:sz w:val="20"/>
                <w:szCs w:val="20"/>
              </w:rPr>
              <w:t>Создание/удаление справочников</w:t>
            </w:r>
          </w:p>
          <w:p w:rsidR="007B345D" w:rsidRPr="00D20E0D" w:rsidRDefault="007B345D" w:rsidP="00D20E0D">
            <w:pPr>
              <w:pStyle w:val="afffffffa"/>
              <w:numPr>
                <w:ilvl w:val="0"/>
                <w:numId w:val="60"/>
              </w:numPr>
              <w:spacing w:line="240" w:lineRule="auto"/>
              <w:ind w:left="344"/>
              <w:rPr>
                <w:color w:val="000000" w:themeColor="text1"/>
                <w:sz w:val="20"/>
                <w:szCs w:val="20"/>
                <w:lang w:eastAsia="en-US"/>
              </w:rPr>
            </w:pPr>
            <w:proofErr w:type="gramStart"/>
            <w:r w:rsidRPr="00D20E0D">
              <w:rPr>
                <w:color w:val="000000" w:themeColor="text1"/>
                <w:sz w:val="20"/>
                <w:szCs w:val="20"/>
              </w:rPr>
              <w:t>Редактирование справочников (управление версиями, редактирование структуры справочника, редактирование данных справочника (записей)</w:t>
            </w:r>
            <w:proofErr w:type="gramEnd"/>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169"/>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548" w:type="dxa"/>
          </w:tcPr>
          <w:p w:rsidR="007B345D" w:rsidRPr="00D20E0D" w:rsidRDefault="007B345D" w:rsidP="00D20E0D">
            <w:pPr>
              <w:pStyle w:val="afffffff8"/>
              <w:spacing w:line="240" w:lineRule="auto"/>
              <w:ind w:firstLine="0"/>
              <w:rPr>
                <w:rFonts w:eastAsia="Times New Roman"/>
                <w:color w:val="000000" w:themeColor="text1"/>
                <w:sz w:val="20"/>
                <w:szCs w:val="20"/>
              </w:rPr>
            </w:pPr>
            <w:r w:rsidRPr="00D20E0D">
              <w:rPr>
                <w:rFonts w:eastAsia="Times New Roman"/>
                <w:color w:val="000000" w:themeColor="text1"/>
                <w:sz w:val="20"/>
                <w:szCs w:val="20"/>
              </w:rPr>
              <w:t>Универсальный экспо</w:t>
            </w:r>
            <w:proofErr w:type="gramStart"/>
            <w:r w:rsidRPr="00D20E0D">
              <w:rPr>
                <w:rFonts w:eastAsia="Times New Roman"/>
                <w:color w:val="000000" w:themeColor="text1"/>
                <w:sz w:val="20"/>
                <w:szCs w:val="20"/>
              </w:rPr>
              <w:t>рт спр</w:t>
            </w:r>
            <w:proofErr w:type="gramEnd"/>
            <w:r w:rsidRPr="00D20E0D">
              <w:rPr>
                <w:rFonts w:eastAsia="Times New Roman"/>
                <w:color w:val="000000" w:themeColor="text1"/>
                <w:sz w:val="20"/>
                <w:szCs w:val="20"/>
              </w:rPr>
              <w:t>авочников в файлы заданных форматов (</w:t>
            </w:r>
            <w:proofErr w:type="spellStart"/>
            <w:r w:rsidRPr="00D20E0D">
              <w:rPr>
                <w:rFonts w:eastAsia="Times New Roman"/>
                <w:color w:val="000000" w:themeColor="text1"/>
                <w:sz w:val="20"/>
                <w:szCs w:val="20"/>
              </w:rPr>
              <w:t>xml</w:t>
            </w:r>
            <w:proofErr w:type="spellEnd"/>
            <w:r w:rsidRPr="00D20E0D">
              <w:rPr>
                <w:rFonts w:eastAsia="Times New Roman"/>
                <w:color w:val="000000" w:themeColor="text1"/>
                <w:sz w:val="20"/>
                <w:szCs w:val="20"/>
              </w:rPr>
              <w:t xml:space="preserve">, </w:t>
            </w:r>
            <w:proofErr w:type="spellStart"/>
            <w:r w:rsidRPr="00D20E0D">
              <w:rPr>
                <w:rFonts w:eastAsia="Times New Roman"/>
                <w:color w:val="000000" w:themeColor="text1"/>
                <w:sz w:val="20"/>
                <w:szCs w:val="20"/>
              </w:rPr>
              <w:t>csv</w:t>
            </w:r>
            <w:proofErr w:type="spellEnd"/>
            <w:r w:rsidRPr="00D20E0D">
              <w:rPr>
                <w:rFonts w:eastAsia="Times New Roman"/>
                <w:color w:val="000000" w:themeColor="text1"/>
                <w:sz w:val="20"/>
                <w:szCs w:val="20"/>
              </w:rPr>
              <w:t xml:space="preserve">, </w:t>
            </w:r>
            <w:proofErr w:type="spellStart"/>
            <w:r w:rsidRPr="00D20E0D">
              <w:rPr>
                <w:rFonts w:eastAsia="Times New Roman"/>
                <w:color w:val="000000" w:themeColor="text1"/>
                <w:sz w:val="20"/>
                <w:szCs w:val="20"/>
              </w:rPr>
              <w:t>rtf</w:t>
            </w:r>
            <w:proofErr w:type="spellEnd"/>
            <w:r w:rsidRPr="00D20E0D">
              <w:rPr>
                <w:rFonts w:eastAsia="Times New Roman"/>
                <w:color w:val="000000" w:themeColor="text1"/>
                <w:sz w:val="20"/>
                <w:szCs w:val="20"/>
              </w:rPr>
              <w:t>).</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24"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«Внешние справочники»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Импо</w:t>
            </w:r>
            <w:proofErr w:type="gramStart"/>
            <w:r w:rsidRPr="00D20E0D">
              <w:rPr>
                <w:color w:val="000000" w:themeColor="text1"/>
                <w:sz w:val="20"/>
                <w:szCs w:val="20"/>
              </w:rPr>
              <w:t>рт спр</w:t>
            </w:r>
            <w:proofErr w:type="gramEnd"/>
            <w:r w:rsidRPr="00D20E0D">
              <w:rPr>
                <w:color w:val="000000" w:themeColor="text1"/>
                <w:sz w:val="20"/>
                <w:szCs w:val="20"/>
              </w:rPr>
              <w:t>авочников (классификаторов) из внешних источников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69"/>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просмотр данных (записей) внешних справочников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«Соответствие»</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548" w:type="dxa"/>
          </w:tcPr>
          <w:p w:rsidR="007B345D" w:rsidRPr="00D20E0D" w:rsidRDefault="007B345D" w:rsidP="00BC52AE">
            <w:pPr>
              <w:pStyle w:val="affffffb"/>
              <w:ind w:firstLine="0"/>
              <w:jc w:val="left"/>
              <w:rPr>
                <w:color w:val="000000" w:themeColor="text1"/>
                <w:sz w:val="20"/>
                <w:szCs w:val="20"/>
              </w:rPr>
            </w:pPr>
            <w:r w:rsidRPr="00D20E0D">
              <w:rPr>
                <w:color w:val="000000" w:themeColor="text1"/>
                <w:sz w:val="20"/>
                <w:szCs w:val="20"/>
              </w:rPr>
              <w:t>сопоставление структуры и значений справочников</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«Источники»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управления источниками создания справочников (создание, редактирование, удаление источников)</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491"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 xml:space="preserve">Сервис загрузки справочников из </w:t>
            </w:r>
            <w:proofErr w:type="gramStart"/>
            <w:r w:rsidRPr="00D20E0D">
              <w:rPr>
                <w:rFonts w:eastAsia="MS Mincho"/>
                <w:color w:val="000000" w:themeColor="text1"/>
                <w:sz w:val="20"/>
                <w:szCs w:val="20"/>
                <w:lang w:eastAsia="de-DE"/>
              </w:rPr>
              <w:t>Федерального</w:t>
            </w:r>
            <w:proofErr w:type="gramEnd"/>
            <w:r w:rsidRPr="00D20E0D">
              <w:rPr>
                <w:rFonts w:eastAsia="MS Mincho"/>
                <w:color w:val="000000" w:themeColor="text1"/>
                <w:sz w:val="20"/>
                <w:szCs w:val="20"/>
                <w:lang w:eastAsia="de-DE"/>
              </w:rPr>
              <w:t xml:space="preserve"> НСИ (</w:t>
            </w:r>
            <w:hyperlink r:id="rId18" w:history="1">
              <w:r w:rsidRPr="00D20E0D">
                <w:rPr>
                  <w:rFonts w:eastAsia="MS Mincho"/>
                  <w:color w:val="000000" w:themeColor="text1"/>
                  <w:sz w:val="20"/>
                  <w:szCs w:val="20"/>
                  <w:lang w:eastAsia="de-DE"/>
                </w:rPr>
                <w:t>https://nsi.rosminzdrav.ru</w:t>
              </w:r>
            </w:hyperlink>
            <w:r w:rsidRPr="00D20E0D">
              <w:rPr>
                <w:rFonts w:eastAsia="MS Mincho"/>
                <w:color w:val="000000" w:themeColor="text1"/>
                <w:sz w:val="20"/>
                <w:szCs w:val="20"/>
                <w:lang w:eastAsia="de-DE"/>
              </w:rPr>
              <w:t>)</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Министерство здравоохранения Российской Федерации</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00" w:name="_Toc530661316"/>
      <w:r w:rsidRPr="00D20E0D">
        <w:rPr>
          <w:rFonts w:ascii="Times New Roman" w:hAnsi="Times New Roman"/>
          <w:color w:val="auto"/>
          <w:sz w:val="20"/>
          <w:szCs w:val="20"/>
        </w:rPr>
        <w:t>Карта МО</w:t>
      </w:r>
      <w:bookmarkEnd w:id="100"/>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Карта МО</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Карта МО</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Главное меню - Управление</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Карта МО» включает в себя следующие основные блоки:</w:t>
      </w:r>
    </w:p>
    <w:p w:rsidR="007B345D" w:rsidRPr="00D20E0D" w:rsidRDefault="007B345D" w:rsidP="00D20E0D">
      <w:pPr>
        <w:pStyle w:val="affffffb"/>
        <w:numPr>
          <w:ilvl w:val="0"/>
          <w:numId w:val="61"/>
        </w:numPr>
        <w:ind w:left="0" w:firstLine="709"/>
        <w:rPr>
          <w:color w:val="000000" w:themeColor="text1"/>
          <w:sz w:val="20"/>
          <w:szCs w:val="20"/>
        </w:rPr>
      </w:pPr>
      <w:r w:rsidRPr="00D20E0D">
        <w:rPr>
          <w:i/>
          <w:color w:val="000000" w:themeColor="text1"/>
          <w:sz w:val="20"/>
          <w:szCs w:val="20"/>
        </w:rPr>
        <w:t xml:space="preserve">Организации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реестра медицинских организаций в системе</w:t>
      </w:r>
    </w:p>
    <w:p w:rsidR="007B345D" w:rsidRPr="00D20E0D" w:rsidRDefault="007B345D" w:rsidP="00D20E0D">
      <w:pPr>
        <w:pStyle w:val="affffffb"/>
        <w:numPr>
          <w:ilvl w:val="0"/>
          <w:numId w:val="61"/>
        </w:numPr>
        <w:ind w:left="0" w:firstLine="709"/>
        <w:rPr>
          <w:i/>
          <w:color w:val="000000" w:themeColor="text1"/>
          <w:sz w:val="20"/>
          <w:szCs w:val="20"/>
        </w:rPr>
      </w:pPr>
      <w:r w:rsidRPr="00D20E0D">
        <w:rPr>
          <w:i/>
          <w:color w:val="000000" w:themeColor="text1"/>
          <w:sz w:val="20"/>
          <w:szCs w:val="20"/>
        </w:rPr>
        <w:t>Карточка (паспорт) медицинской организации – предназначен для просмотра и редактирования учетных данных медицинской организации.</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«Карта МО»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6548"/>
        <w:gridCol w:w="1485"/>
        <w:gridCol w:w="1584"/>
      </w:tblGrid>
      <w:tr w:rsidR="007B345D" w:rsidRPr="00D20E0D" w:rsidTr="00BC52AE">
        <w:trPr>
          <w:trHeight w:val="6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Наименование функции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Ключевая функция</w:t>
            </w:r>
          </w:p>
        </w:tc>
        <w:tc>
          <w:tcPr>
            <w:tcW w:w="1584" w:type="dxa"/>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617"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«Организации»</w:t>
            </w:r>
          </w:p>
        </w:tc>
      </w:tr>
      <w:tr w:rsidR="007B345D" w:rsidRPr="00D20E0D" w:rsidTr="00BC52AE">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медицинских организаций (просмотр, редактирование, удаление записей):</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адреса и контакты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контактные лица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территория обслуживания;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возрастные группы, которые обслуживает учреждение;</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лицензии и сертификаты, выданные учреждению, с возможностью отображения статуса каждого документа;</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графические данные учреждения;</w:t>
            </w:r>
          </w:p>
          <w:p w:rsidR="007B345D" w:rsidRPr="00D20E0D" w:rsidRDefault="007B345D" w:rsidP="00D20E0D">
            <w:pPr>
              <w:pStyle w:val="afffffffa"/>
              <w:numPr>
                <w:ilvl w:val="0"/>
                <w:numId w:val="62"/>
              </w:numPr>
              <w:spacing w:line="240" w:lineRule="auto"/>
              <w:ind w:left="344"/>
              <w:rPr>
                <w:color w:val="000000" w:themeColor="text1"/>
                <w:sz w:val="20"/>
                <w:szCs w:val="20"/>
              </w:rPr>
            </w:pPr>
            <w:r w:rsidRPr="00D20E0D">
              <w:rPr>
                <w:color w:val="000000" w:themeColor="text1"/>
                <w:sz w:val="20"/>
                <w:szCs w:val="20"/>
              </w:rPr>
              <w:t>информация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617"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«Карточка (паспорт) медицинской организации»</w:t>
            </w: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подразделений медицинской организации: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основные данные;</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указание профилей в разрезе видов медицинской помощи.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коды подразделения;</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адресные данные;</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плановые показатели;</w:t>
            </w:r>
          </w:p>
          <w:p w:rsidR="007B345D" w:rsidRPr="00D20E0D" w:rsidRDefault="007B345D" w:rsidP="00D20E0D">
            <w:pPr>
              <w:pStyle w:val="afffffffa"/>
              <w:numPr>
                <w:ilvl w:val="0"/>
                <w:numId w:val="63"/>
              </w:numPr>
              <w:spacing w:line="240" w:lineRule="auto"/>
              <w:ind w:left="344"/>
              <w:rPr>
                <w:color w:val="000000" w:themeColor="text1"/>
                <w:sz w:val="20"/>
                <w:szCs w:val="20"/>
              </w:rPr>
            </w:pPr>
            <w:r w:rsidRPr="00D20E0D">
              <w:rPr>
                <w:color w:val="000000" w:themeColor="text1"/>
                <w:sz w:val="20"/>
                <w:szCs w:val="20"/>
              </w:rPr>
              <w:t>информация о подразделении для отображения на портале пациента.</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участков обслуживания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lang w:eastAsia="en-US"/>
              </w:rPr>
              <w:t>Ведение реестра зданий и помещений медицинской организации</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654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коечного фонда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7B345D" w:rsidRPr="00D20E0D" w:rsidRDefault="007B345D" w:rsidP="00D20E0D">
            <w:pPr>
              <w:pStyle w:val="afffffffa"/>
              <w:spacing w:line="240" w:lineRule="auto"/>
              <w:ind w:firstLine="0"/>
              <w:jc w:val="left"/>
              <w:rPr>
                <w:color w:val="000000" w:themeColor="text1"/>
                <w:sz w:val="20"/>
                <w:szCs w:val="20"/>
              </w:rPr>
            </w:pP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списка штатных единиц медицинской организации и их параметров:</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7B345D" w:rsidRPr="00D20E0D" w:rsidRDefault="007B345D" w:rsidP="00D20E0D">
            <w:pPr>
              <w:pStyle w:val="afffffffa"/>
              <w:numPr>
                <w:ilvl w:val="0"/>
                <w:numId w:val="64"/>
              </w:numPr>
              <w:spacing w:line="240" w:lineRule="auto"/>
              <w:ind w:left="344"/>
              <w:rPr>
                <w:color w:val="000000" w:themeColor="text1"/>
                <w:sz w:val="20"/>
                <w:szCs w:val="20"/>
                <w:lang w:eastAsia="en-US"/>
              </w:rPr>
            </w:pPr>
            <w:r w:rsidRPr="00D20E0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BC52AE">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6548"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Ведение реестра «Сотрудники» </w:t>
            </w:r>
            <w:r w:rsidRPr="00D20E0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84"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01" w:name="_Toc530661317"/>
      <w:bookmarkStart w:id="102" w:name="_Toc518582431"/>
      <w:bookmarkStart w:id="103" w:name="_Toc518582626"/>
      <w:bookmarkStart w:id="104" w:name="_Toc518903040"/>
      <w:r w:rsidRPr="00D20E0D">
        <w:rPr>
          <w:rFonts w:ascii="Times New Roman" w:hAnsi="Times New Roman"/>
          <w:color w:val="auto"/>
          <w:sz w:val="20"/>
          <w:szCs w:val="20"/>
        </w:rPr>
        <w:t>Медицинские организации</w:t>
      </w:r>
      <w:bookmarkEnd w:id="101"/>
      <w:bookmarkEnd w:id="102"/>
      <w:bookmarkEnd w:id="103"/>
      <w:bookmarkEnd w:id="104"/>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Медицинские организации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Медицинские организации</w:t>
            </w:r>
          </w:p>
        </w:tc>
      </w:tr>
      <w:tr w:rsidR="007B345D" w:rsidRPr="00D20E0D" w:rsidTr="007B345D">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«Медицинские организации» </w:t>
      </w:r>
      <w:r w:rsidRPr="00D20E0D">
        <w:rPr>
          <w:color w:val="000000" w:themeColor="text1"/>
          <w:sz w:val="20"/>
          <w:szCs w:val="20"/>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«Медицинские организации»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76"/>
        <w:gridCol w:w="6562"/>
        <w:gridCol w:w="1472"/>
        <w:gridCol w:w="1538"/>
      </w:tblGrid>
      <w:tr w:rsidR="007B345D" w:rsidRPr="00D20E0D" w:rsidTr="00BC52AE">
        <w:trPr>
          <w:trHeight w:val="611"/>
        </w:trPr>
        <w:tc>
          <w:tcPr>
            <w:tcW w:w="77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6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2"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BC52AE">
        <w:trPr>
          <w:trHeight w:val="76"/>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Заведение медицинской организации в системе;</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rPr>
                <w:i/>
                <w:color w:val="000000" w:themeColor="text1"/>
                <w:sz w:val="20"/>
                <w:szCs w:val="20"/>
              </w:rPr>
            </w:pPr>
            <w:r w:rsidRPr="00D20E0D">
              <w:rPr>
                <w:color w:val="000000" w:themeColor="text1"/>
                <w:sz w:val="20"/>
                <w:szCs w:val="20"/>
              </w:rPr>
              <w:t>системы</w:t>
            </w:r>
          </w:p>
        </w:tc>
      </w:tr>
      <w:tr w:rsidR="007B345D" w:rsidRPr="00D20E0D" w:rsidTr="00BC52AE">
        <w:trPr>
          <w:trHeight w:val="168"/>
        </w:trPr>
        <w:tc>
          <w:tcPr>
            <w:tcW w:w="776"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562"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Указание подчинения текущей организации вышестоящим органам власти, организациям.</w:t>
            </w:r>
          </w:p>
        </w:tc>
        <w:tc>
          <w:tcPr>
            <w:tcW w:w="1472"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8"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rPr>
                <w:i/>
                <w:color w:val="000000" w:themeColor="text1"/>
                <w:sz w:val="20"/>
                <w:szCs w:val="20"/>
              </w:rPr>
            </w:pPr>
            <w:r w:rsidRPr="00D20E0D">
              <w:rPr>
                <w:color w:val="000000" w:themeColor="text1"/>
                <w:sz w:val="20"/>
                <w:szCs w:val="20"/>
              </w:rPr>
              <w:t>системы</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05" w:name="_Toc518582432"/>
      <w:bookmarkStart w:id="106" w:name="_Toc518582627"/>
      <w:bookmarkStart w:id="107" w:name="_Toc518903041"/>
      <w:bookmarkStart w:id="108" w:name="_Toc530661318"/>
      <w:r w:rsidRPr="00D20E0D">
        <w:rPr>
          <w:rFonts w:ascii="Times New Roman" w:hAnsi="Times New Roman"/>
          <w:color w:val="auto"/>
          <w:sz w:val="20"/>
          <w:szCs w:val="20"/>
        </w:rPr>
        <w:t>Управление доступом</w:t>
      </w:r>
      <w:bookmarkEnd w:id="105"/>
      <w:bookmarkEnd w:id="106"/>
      <w:bookmarkEnd w:id="107"/>
      <w:bookmarkEnd w:id="108"/>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доступом </w:t>
            </w:r>
          </w:p>
        </w:tc>
      </w:tr>
      <w:tr w:rsidR="007B345D" w:rsidRPr="00D20E0D" w:rsidTr="00BC52AE">
        <w:trPr>
          <w:trHeight w:val="13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 xml:space="preserve">Управление доступом </w:t>
            </w:r>
          </w:p>
        </w:tc>
      </w:tr>
      <w:tr w:rsidR="007B345D" w:rsidRPr="00D20E0D" w:rsidTr="00BC52AE">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ind w:firstLine="709"/>
        <w:rPr>
          <w:rFonts w:eastAsia="Calibri"/>
          <w:color w:val="000000" w:themeColor="text1"/>
          <w:sz w:val="20"/>
          <w:szCs w:val="20"/>
        </w:rPr>
      </w:pPr>
      <w:r w:rsidRPr="00D20E0D">
        <w:rPr>
          <w:rFonts w:eastAsia="Calibri"/>
          <w:color w:val="000000" w:themeColor="text1"/>
          <w:sz w:val="20"/>
          <w:szCs w:val="20"/>
        </w:rPr>
        <w:t xml:space="preserve">Модуль «Управление доступом» </w:t>
      </w:r>
      <w:r w:rsidRPr="00D20E0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D20E0D">
        <w:rPr>
          <w:rFonts w:eastAsia="Calibri"/>
          <w:color w:val="000000" w:themeColor="text1"/>
          <w:sz w:val="20"/>
          <w:szCs w:val="20"/>
        </w:rPr>
        <w:t>.</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«Управление доступом»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13"/>
        <w:gridCol w:w="6625"/>
        <w:gridCol w:w="1474"/>
        <w:gridCol w:w="1539"/>
      </w:tblGrid>
      <w:tr w:rsidR="007B345D" w:rsidRPr="00D20E0D" w:rsidTr="0014540C">
        <w:trPr>
          <w:trHeight w:val="611"/>
        </w:trPr>
        <w:tc>
          <w:tcPr>
            <w:tcW w:w="71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62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4"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14540C">
        <w:trPr>
          <w:trHeight w:val="12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6625"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Создание</w:t>
            </w:r>
            <w:r w:rsidR="007B345D" w:rsidRPr="00D20E0D">
              <w:rPr>
                <w:color w:val="000000" w:themeColor="text1"/>
                <w:sz w:val="20"/>
                <w:szCs w:val="20"/>
              </w:rPr>
              <w:t xml:space="preserve"> ролей пользователей:</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i/>
                <w:color w:val="000000" w:themeColor="text1"/>
                <w:sz w:val="20"/>
                <w:szCs w:val="20"/>
              </w:rPr>
            </w:pPr>
            <w:r w:rsidRPr="00D20E0D">
              <w:rPr>
                <w:color w:val="000000" w:themeColor="text1"/>
                <w:sz w:val="20"/>
                <w:szCs w:val="20"/>
              </w:rPr>
              <w:t>системы</w:t>
            </w: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625"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Добавление</w:t>
            </w:r>
            <w:r w:rsidR="007B345D" w:rsidRPr="00D20E0D">
              <w:rPr>
                <w:color w:val="000000" w:themeColor="text1"/>
                <w:sz w:val="20"/>
                <w:szCs w:val="20"/>
              </w:rPr>
              <w:t xml:space="preserve"> роли в «ручном» режиме;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Создание роли по готовому шаблону:</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1.2.1</w:t>
            </w:r>
          </w:p>
        </w:tc>
        <w:tc>
          <w:tcPr>
            <w:tcW w:w="6625" w:type="dxa"/>
          </w:tcPr>
          <w:p w:rsidR="007B345D" w:rsidRPr="00D20E0D" w:rsidRDefault="007B345D" w:rsidP="00D20E0D">
            <w:pPr>
              <w:pStyle w:val="affffff"/>
              <w:spacing w:line="240" w:lineRule="auto"/>
              <w:ind w:firstLine="0"/>
              <w:rPr>
                <w:color w:val="000000" w:themeColor="text1"/>
                <w:sz w:val="20"/>
                <w:szCs w:val="20"/>
              </w:rPr>
            </w:pPr>
            <w:r w:rsidRPr="00D20E0D">
              <w:rPr>
                <w:color w:val="000000" w:themeColor="text1"/>
                <w:sz w:val="20"/>
                <w:szCs w:val="20"/>
              </w:rPr>
              <w:t>Создание шаблонов ролей (в «ручном» режиме, из роли, путем копирования шаблонов);</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Создание роли при помощи системного шаблона;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165"/>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Выбор одного или нескольких шаблонов при создании индивидуальной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116"/>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1.2.4</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Выбор одного или нескольких шаблонов при создании нескольких ролей одновременно;</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1.2.5</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Наследование настроек прав доступа из выбранного шаблона с возможностью редактирования настроек на уровне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Копирование роли.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i/>
                <w:color w:val="000000" w:themeColor="text1"/>
                <w:sz w:val="20"/>
                <w:szCs w:val="20"/>
              </w:rPr>
            </w:pPr>
          </w:p>
        </w:tc>
      </w:tr>
      <w:tr w:rsidR="007B345D" w:rsidRPr="00D20E0D" w:rsidTr="0014540C">
        <w:trPr>
          <w:trHeight w:val="21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ролей пользователей:</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прав на действия пользователя в системе;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72"/>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отображаемых пунктов меню;</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доступных отчетных форм.</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6625" w:type="dxa"/>
          </w:tcPr>
          <w:p w:rsidR="007B345D" w:rsidRPr="00D20E0D" w:rsidRDefault="00BD07E9" w:rsidP="00D20E0D">
            <w:pPr>
              <w:pStyle w:val="afffffff8"/>
              <w:spacing w:line="240" w:lineRule="auto"/>
              <w:ind w:firstLine="0"/>
              <w:rPr>
                <w:color w:val="000000" w:themeColor="text1"/>
                <w:sz w:val="20"/>
                <w:szCs w:val="20"/>
              </w:rPr>
            </w:pPr>
            <w:r w:rsidRPr="00D20E0D">
              <w:rPr>
                <w:color w:val="000000" w:themeColor="text1"/>
                <w:sz w:val="20"/>
                <w:szCs w:val="20"/>
              </w:rPr>
              <w:t xml:space="preserve">Настройка </w:t>
            </w:r>
            <w:r w:rsidR="007B345D" w:rsidRPr="00D20E0D">
              <w:rPr>
                <w:color w:val="000000" w:themeColor="text1"/>
                <w:sz w:val="20"/>
                <w:szCs w:val="20"/>
              </w:rPr>
              <w:t>доступа к информации по срезу данных:</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12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Использование двух видов источников данных: подразделения медицинской организации и склады;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64"/>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списка доступных источников данных;</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Объединение списка доступных источников в группы доступа.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системе: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Регистрация пользователей в «ручном» режиме;</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152"/>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Автоматическая регистрация пользователя при создании карточки сотрудника;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пользователю логина и пароля.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Настройка пользователя системы: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Все модули</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системы</w:t>
            </w:r>
          </w:p>
        </w:tc>
      </w:tr>
      <w:tr w:rsidR="007B345D" w:rsidRPr="00D20E0D" w:rsidTr="0014540C">
        <w:trPr>
          <w:trHeight w:val="254"/>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jc w:val="center"/>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медицинской организации;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5.3</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доступа на уровне должности в медицинской организации;</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5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5.4</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нескольких уровней доступа одному пользователю;</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262"/>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5.5</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ролей в рамках уровня доступа пользователя;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226"/>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5.6</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Назначение одной или нескольких групп доступа в рамках уровня доступа пользователя;</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161"/>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5.7</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Блокировка пользователя по уровню доступа;</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208"/>
        </w:trPr>
        <w:tc>
          <w:tcPr>
            <w:tcW w:w="713"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5.8</w:t>
            </w:r>
          </w:p>
        </w:tc>
        <w:tc>
          <w:tcPr>
            <w:tcW w:w="6625" w:type="dxa"/>
          </w:tcPr>
          <w:p w:rsidR="007B345D" w:rsidRPr="00D20E0D" w:rsidRDefault="007B345D" w:rsidP="00D20E0D">
            <w:pPr>
              <w:pStyle w:val="afffffff8"/>
              <w:spacing w:line="240" w:lineRule="auto"/>
              <w:ind w:firstLine="0"/>
              <w:rPr>
                <w:color w:val="000000" w:themeColor="text1"/>
                <w:sz w:val="20"/>
                <w:szCs w:val="20"/>
              </w:rPr>
            </w:pPr>
            <w:r w:rsidRPr="00D20E0D">
              <w:rPr>
                <w:color w:val="000000" w:themeColor="text1"/>
                <w:sz w:val="20"/>
                <w:szCs w:val="20"/>
              </w:rPr>
              <w:t>Оповещение администратора о необходимости блокировки уволенных пользователей системы.</w:t>
            </w:r>
          </w:p>
        </w:tc>
        <w:tc>
          <w:tcPr>
            <w:tcW w:w="1474" w:type="dxa"/>
          </w:tcPr>
          <w:p w:rsidR="007B345D" w:rsidRPr="00D20E0D" w:rsidRDefault="007B345D"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539"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09" w:name="_Toc518582433"/>
      <w:bookmarkStart w:id="110" w:name="_Toc518582628"/>
      <w:bookmarkStart w:id="111" w:name="_Toc518903042"/>
      <w:bookmarkStart w:id="112" w:name="_Toc530661319"/>
      <w:r w:rsidRPr="00D20E0D">
        <w:rPr>
          <w:rFonts w:ascii="Times New Roman" w:hAnsi="Times New Roman"/>
          <w:color w:val="auto"/>
          <w:sz w:val="20"/>
          <w:szCs w:val="20"/>
        </w:rPr>
        <w:t>Картотека пациентов</w:t>
      </w:r>
      <w:bookmarkEnd w:id="109"/>
      <w:bookmarkEnd w:id="110"/>
      <w:bookmarkEnd w:id="111"/>
      <w:bookmarkEnd w:id="112"/>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14540C">
        <w:trPr>
          <w:trHeight w:val="172"/>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Картотека пациентов</w:t>
            </w:r>
          </w:p>
        </w:tc>
      </w:tr>
      <w:tr w:rsidR="007B345D" w:rsidRPr="00D20E0D" w:rsidTr="0014540C">
        <w:trPr>
          <w:trHeight w:val="36"/>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предназначен для автоматизации</w:t>
      </w:r>
      <w:r w:rsidRPr="00D20E0D">
        <w:rPr>
          <w:color w:val="000000" w:themeColor="text1"/>
          <w:sz w:val="20"/>
          <w:szCs w:val="20"/>
          <w:shd w:val="clear" w:color="auto" w:fill="FFFFFF"/>
        </w:rPr>
        <w:t xml:space="preserve"> ведения реестра пациентов.</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Картотека пациентов» включает в себя следующие основные блоки:</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Пациенты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единой картотеки пациентов;</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Компонент расширенного поиска дубликатов </w:t>
      </w:r>
      <w:r w:rsidRPr="00D20E0D">
        <w:rPr>
          <w:color w:val="000000" w:themeColor="text1"/>
          <w:sz w:val="20"/>
          <w:szCs w:val="20"/>
        </w:rPr>
        <w:t>– предназначен для поиска и объединения дублирующих записей в картотеке пациентов;</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Компонент быстрого поиска </w:t>
      </w:r>
      <w:r w:rsidRPr="00D20E0D">
        <w:rPr>
          <w:color w:val="000000" w:themeColor="text1"/>
          <w:sz w:val="20"/>
          <w:szCs w:val="20"/>
        </w:rPr>
        <w:t>– компонент используется в других модулях системы при выборе пациента;</w:t>
      </w:r>
    </w:p>
    <w:p w:rsidR="007B345D" w:rsidRPr="00D20E0D" w:rsidRDefault="007B345D" w:rsidP="00D20E0D">
      <w:pPr>
        <w:pStyle w:val="affffffb"/>
        <w:numPr>
          <w:ilvl w:val="0"/>
          <w:numId w:val="66"/>
        </w:numPr>
        <w:ind w:left="0" w:firstLine="709"/>
        <w:rPr>
          <w:color w:val="000000" w:themeColor="text1"/>
          <w:sz w:val="20"/>
          <w:szCs w:val="20"/>
        </w:rPr>
      </w:pPr>
      <w:r w:rsidRPr="00D20E0D">
        <w:rPr>
          <w:i/>
          <w:color w:val="000000" w:themeColor="text1"/>
          <w:sz w:val="20"/>
          <w:szCs w:val="20"/>
        </w:rPr>
        <w:t xml:space="preserve">Информационная панель пациента </w:t>
      </w:r>
      <w:r w:rsidRPr="00D20E0D">
        <w:rPr>
          <w:color w:val="000000" w:themeColor="text1"/>
          <w:sz w:val="20"/>
          <w:szCs w:val="20"/>
        </w:rPr>
        <w:t>– компонент предназначен для отображения информации о пациенте в других модулях системы.</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«Картотека пациентов»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ayout w:type="fixed"/>
        <w:tblLook w:val="04A0"/>
      </w:tblPr>
      <w:tblGrid>
        <w:gridCol w:w="775"/>
        <w:gridCol w:w="6349"/>
        <w:gridCol w:w="1465"/>
        <w:gridCol w:w="1725"/>
      </w:tblGrid>
      <w:tr w:rsidR="007B345D" w:rsidRPr="00D20E0D" w:rsidTr="0014540C">
        <w:trPr>
          <w:trHeight w:val="611"/>
        </w:trPr>
        <w:tc>
          <w:tcPr>
            <w:tcW w:w="77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34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725" w:type="dxa"/>
          </w:tcPr>
          <w:p w:rsidR="0014540C"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w:t>
            </w:r>
          </w:p>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модули</w:t>
            </w: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39" w:type="dxa"/>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«Пациенты»</w:t>
            </w:r>
          </w:p>
        </w:tc>
      </w:tr>
      <w:tr w:rsidR="007B345D" w:rsidRPr="00D20E0D" w:rsidTr="0014540C">
        <w:trPr>
          <w:trHeight w:val="491"/>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в картотеке:</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а) Поиск пациента по основным идентификационным данным (ФИО, дата рождения, документы и пр.);</w:t>
            </w:r>
          </w:p>
          <w:p w:rsidR="007B345D" w:rsidRPr="00D20E0D" w:rsidRDefault="007B345D" w:rsidP="00D20E0D">
            <w:pPr>
              <w:pStyle w:val="afffffffa"/>
              <w:spacing w:line="240" w:lineRule="auto"/>
              <w:ind w:firstLine="344"/>
              <w:rPr>
                <w:color w:val="000000" w:themeColor="text1"/>
                <w:sz w:val="20"/>
                <w:szCs w:val="20"/>
                <w:lang w:eastAsia="en-US"/>
              </w:rPr>
            </w:pPr>
            <w:r w:rsidRPr="00D20E0D">
              <w:rPr>
                <w:color w:val="000000" w:themeColor="text1"/>
                <w:sz w:val="20"/>
                <w:szCs w:val="20"/>
                <w:lang w:eastAsia="en-US"/>
              </w:rPr>
              <w:t>б) Поиск пациента по адресу регистрации/проживания;</w:t>
            </w:r>
          </w:p>
          <w:p w:rsidR="007B345D" w:rsidRPr="00D20E0D" w:rsidRDefault="007B345D" w:rsidP="00D20E0D">
            <w:pPr>
              <w:pStyle w:val="afffffffa"/>
              <w:spacing w:line="240" w:lineRule="auto"/>
              <w:ind w:firstLine="344"/>
              <w:rPr>
                <w:color w:val="000000" w:themeColor="text1"/>
                <w:sz w:val="20"/>
                <w:szCs w:val="20"/>
              </w:rPr>
            </w:pPr>
            <w:r w:rsidRPr="00D20E0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14540C">
        <w:trPr>
          <w:trHeight w:val="682"/>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349"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карточек пациентов:</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общие идентификационные данные (ФИО, дата рождения, пол и т.д.);</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документы, удостоверяющие личность;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полисы обязательного медицинского страхования;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прикрепления пациента к медицинским организациям;</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льготы;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инвалидность;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социальное положение;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отметки;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адреса регистрации и проживания;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места работы/учебы;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категории (льготы);</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особые случаи;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контактные данные;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семейное положение;</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родственники;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соглашения;</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категории, к которым относится пациент;</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места пребывания пациента (для учета пребывающих в соц. учреждениях: интернатах, пансионатах и т.д.);</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лекарственная непереносимость;</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медицинская информация (группа крови, вес при рождении, дата последней флюорографии);</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общие социальные сведения (национальность, гражданство и пр.);</w:t>
            </w:r>
          </w:p>
          <w:p w:rsidR="007B345D" w:rsidRPr="00D20E0D" w:rsidRDefault="007B345D" w:rsidP="00D20E0D">
            <w:pPr>
              <w:pStyle w:val="afffffffa"/>
              <w:numPr>
                <w:ilvl w:val="0"/>
                <w:numId w:val="67"/>
              </w:numPr>
              <w:spacing w:line="240" w:lineRule="auto"/>
              <w:ind w:left="360"/>
              <w:rPr>
                <w:color w:val="000000" w:themeColor="text1"/>
                <w:sz w:val="20"/>
                <w:szCs w:val="20"/>
              </w:rPr>
            </w:pPr>
            <w:r w:rsidRPr="00D20E0D">
              <w:rPr>
                <w:color w:val="000000" w:themeColor="text1"/>
                <w:sz w:val="20"/>
                <w:szCs w:val="20"/>
              </w:rPr>
              <w:t>значимые заболевания пациента.</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270"/>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Получение данных о пациенте из ТФОМС посредством сервисов обмена</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Возможность автоматического поиска дубликатов</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349"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регистрация смерти</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539"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расширенного поиска дубликатов»</w:t>
            </w: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дублирующих записей картотеки по заданным критериям:</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ФИО и дате рождения;</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документам и СНИЛС;</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дате смерти;</w:t>
            </w:r>
          </w:p>
          <w:p w:rsidR="007B345D" w:rsidRPr="00D20E0D" w:rsidRDefault="007B345D" w:rsidP="00D20E0D">
            <w:pPr>
              <w:pStyle w:val="afffffffa"/>
              <w:numPr>
                <w:ilvl w:val="0"/>
                <w:numId w:val="70"/>
              </w:numPr>
              <w:spacing w:line="240" w:lineRule="auto"/>
              <w:ind w:left="360"/>
              <w:rPr>
                <w:color w:val="000000" w:themeColor="text1"/>
                <w:sz w:val="20"/>
                <w:szCs w:val="20"/>
              </w:rPr>
            </w:pPr>
            <w:r w:rsidRPr="00D20E0D">
              <w:rPr>
                <w:color w:val="000000" w:themeColor="text1"/>
                <w:sz w:val="20"/>
                <w:szCs w:val="20"/>
              </w:rPr>
              <w:t>Поиск дублирующих записей по адресу.</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Объединение найденных дублирующих записей</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58"/>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539"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«Компонент быстрого поиска»</w:t>
            </w: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Поиск пациента для выбора на формах в модулях системы:</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ФИО и дате рождения;</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документам (удостоверяющим личность, полисам ОМС);</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Поиск пациента по СНИЛС;</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 xml:space="preserve">Использование сканеров для поиска пациента по данным, указанным в </w:t>
            </w:r>
            <w:proofErr w:type="spellStart"/>
            <w:proofErr w:type="gramStart"/>
            <w:r w:rsidRPr="00D20E0D">
              <w:rPr>
                <w:color w:val="000000" w:themeColor="text1"/>
                <w:sz w:val="20"/>
                <w:szCs w:val="20"/>
              </w:rPr>
              <w:t>штрих-коде</w:t>
            </w:r>
            <w:proofErr w:type="spellEnd"/>
            <w:proofErr w:type="gramEnd"/>
            <w:r w:rsidRPr="00D20E0D">
              <w:rPr>
                <w:color w:val="000000" w:themeColor="text1"/>
                <w:sz w:val="20"/>
                <w:szCs w:val="20"/>
              </w:rPr>
              <w:t xml:space="preserve"> бумажной версии полиса ОМС единого образца;</w:t>
            </w:r>
          </w:p>
          <w:p w:rsidR="007B345D" w:rsidRPr="00D20E0D" w:rsidRDefault="007B345D" w:rsidP="00D20E0D">
            <w:pPr>
              <w:pStyle w:val="afffffffa"/>
              <w:numPr>
                <w:ilvl w:val="0"/>
                <w:numId w:val="68"/>
              </w:numPr>
              <w:spacing w:line="240" w:lineRule="auto"/>
              <w:ind w:left="360"/>
              <w:rPr>
                <w:color w:val="000000" w:themeColor="text1"/>
                <w:sz w:val="20"/>
                <w:szCs w:val="20"/>
              </w:rPr>
            </w:pPr>
            <w:r w:rsidRPr="00D20E0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103"/>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w:t>
            </w:r>
          </w:p>
        </w:tc>
        <w:tc>
          <w:tcPr>
            <w:tcW w:w="9539" w:type="dxa"/>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«Информационная панель пациента»</w:t>
            </w: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349"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данных о пациенте на формах в других модулях системы:</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основные данные пациента;</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7B345D" w:rsidRPr="00D20E0D" w:rsidRDefault="007B345D" w:rsidP="00D20E0D">
            <w:pPr>
              <w:pStyle w:val="afffffffa"/>
              <w:numPr>
                <w:ilvl w:val="0"/>
                <w:numId w:val="69"/>
              </w:numPr>
              <w:spacing w:line="240" w:lineRule="auto"/>
              <w:ind w:left="360"/>
              <w:rPr>
                <w:color w:val="000000" w:themeColor="text1"/>
                <w:sz w:val="20"/>
                <w:szCs w:val="20"/>
              </w:rPr>
            </w:pPr>
            <w:r w:rsidRPr="00D20E0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65"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75"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349" w:type="dxa"/>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в карточку пациента или медицинскую карту</w:t>
            </w:r>
          </w:p>
        </w:tc>
        <w:tc>
          <w:tcPr>
            <w:tcW w:w="1465" w:type="dxa"/>
          </w:tcPr>
          <w:p w:rsidR="007B345D" w:rsidRPr="00D20E0D" w:rsidRDefault="007B345D" w:rsidP="00D20E0D">
            <w:pPr>
              <w:pStyle w:val="afffffffa"/>
              <w:spacing w:line="240" w:lineRule="auto"/>
              <w:ind w:firstLine="0"/>
              <w:jc w:val="left"/>
              <w:rPr>
                <w:color w:val="000000" w:themeColor="text1"/>
                <w:sz w:val="20"/>
                <w:szCs w:val="20"/>
              </w:rPr>
            </w:pPr>
          </w:p>
        </w:tc>
        <w:tc>
          <w:tcPr>
            <w:tcW w:w="1725" w:type="dxa"/>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7B345D" w:rsidRPr="00D20E0D" w:rsidTr="007B345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7B345D" w:rsidRPr="00D20E0D" w:rsidRDefault="007B345D"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7B345D" w:rsidRPr="00D20E0D" w:rsidTr="007B345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7B345D" w:rsidRPr="00D20E0D" w:rsidRDefault="007B345D" w:rsidP="00D20E0D">
            <w:pPr>
              <w:pStyle w:val="afffffff1"/>
              <w:rPr>
                <w:color w:val="000000" w:themeColor="text1"/>
                <w:sz w:val="20"/>
                <w:szCs w:val="20"/>
                <w:lang w:eastAsia="de-DE"/>
              </w:rPr>
            </w:pPr>
            <w:r w:rsidRPr="00D20E0D">
              <w:rPr>
                <w:color w:val="000000" w:themeColor="text1"/>
                <w:sz w:val="20"/>
                <w:szCs w:val="20"/>
                <w:lang w:eastAsia="de-DE"/>
              </w:rPr>
              <w:t>Территориальный фонд обязательного медицинского страхования</w:t>
            </w: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13" w:name="_Toc518582434"/>
      <w:bookmarkStart w:id="114" w:name="_Toc518582629"/>
      <w:bookmarkStart w:id="115" w:name="_Toc518903043"/>
      <w:bookmarkStart w:id="116" w:name="_Toc530661320"/>
      <w:r w:rsidRPr="00D20E0D">
        <w:rPr>
          <w:rFonts w:ascii="Times New Roman" w:hAnsi="Times New Roman"/>
          <w:color w:val="auto"/>
          <w:sz w:val="20"/>
          <w:szCs w:val="20"/>
        </w:rPr>
        <w:t>Обеспечение</w:t>
      </w:r>
      <w:bookmarkEnd w:id="113"/>
      <w:bookmarkEnd w:id="114"/>
      <w:bookmarkEnd w:id="115"/>
      <w:bookmarkEnd w:id="116"/>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14540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Обеспечение</w:t>
            </w:r>
          </w:p>
        </w:tc>
      </w:tr>
      <w:tr w:rsidR="007B345D" w:rsidRPr="00D20E0D" w:rsidTr="0014540C">
        <w:trPr>
          <w:trHeight w:val="165"/>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Обеспечение</w:t>
            </w:r>
          </w:p>
        </w:tc>
      </w:tr>
      <w:tr w:rsidR="007B345D" w:rsidRPr="00D20E0D" w:rsidTr="0014540C">
        <w:trPr>
          <w:trHeight w:val="30"/>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7B345D" w:rsidRPr="00D20E0D" w:rsidRDefault="007B345D"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D20E0D">
        <w:rPr>
          <w:color w:val="000000" w:themeColor="text1"/>
          <w:sz w:val="20"/>
          <w:szCs w:val="20"/>
          <w:shd w:val="clear" w:color="auto" w:fill="FFFFFF"/>
        </w:rPr>
        <w:t>.</w:t>
      </w:r>
    </w:p>
    <w:p w:rsidR="007B345D" w:rsidRPr="00D20E0D" w:rsidRDefault="007B345D"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Обеспечение» включает в себя следующие основные блоки:</w:t>
      </w:r>
    </w:p>
    <w:p w:rsidR="007B345D" w:rsidRPr="00D20E0D" w:rsidRDefault="007B345D" w:rsidP="00D20E0D">
      <w:pPr>
        <w:pStyle w:val="affffffb"/>
        <w:numPr>
          <w:ilvl w:val="0"/>
          <w:numId w:val="115"/>
        </w:numPr>
        <w:ind w:left="0" w:firstLine="709"/>
        <w:rPr>
          <w:color w:val="000000" w:themeColor="text1"/>
          <w:sz w:val="20"/>
          <w:szCs w:val="20"/>
        </w:rPr>
      </w:pPr>
      <w:r w:rsidRPr="00D20E0D">
        <w:rPr>
          <w:i/>
          <w:color w:val="000000" w:themeColor="text1"/>
          <w:sz w:val="20"/>
          <w:szCs w:val="20"/>
        </w:rPr>
        <w:t xml:space="preserve">Организации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реестра медицинских организаций в системе</w:t>
      </w:r>
    </w:p>
    <w:p w:rsidR="007B345D" w:rsidRPr="00D20E0D" w:rsidRDefault="007B345D" w:rsidP="00D20E0D">
      <w:pPr>
        <w:pStyle w:val="affffffb"/>
        <w:numPr>
          <w:ilvl w:val="0"/>
          <w:numId w:val="115"/>
        </w:numPr>
        <w:ind w:left="0" w:firstLine="709"/>
        <w:rPr>
          <w:color w:val="000000" w:themeColor="text1"/>
          <w:sz w:val="20"/>
          <w:szCs w:val="20"/>
        </w:rPr>
      </w:pPr>
      <w:r w:rsidRPr="00D20E0D">
        <w:rPr>
          <w:i/>
          <w:color w:val="000000" w:themeColor="text1"/>
          <w:sz w:val="20"/>
          <w:szCs w:val="20"/>
        </w:rPr>
        <w:t xml:space="preserve">Карточка (паспорт) медицинской организации </w:t>
      </w:r>
      <w:r w:rsidRPr="00D20E0D">
        <w:rPr>
          <w:color w:val="000000" w:themeColor="text1"/>
          <w:sz w:val="20"/>
          <w:szCs w:val="20"/>
        </w:rPr>
        <w:t>– предназначен для просмотра и редактирования учетных данных медицинской организации.</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«Обеспечение»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0" w:type="auto"/>
        <w:tblLook w:val="04A0"/>
      </w:tblPr>
      <w:tblGrid>
        <w:gridCol w:w="790"/>
        <w:gridCol w:w="6946"/>
        <w:gridCol w:w="1321"/>
        <w:gridCol w:w="1364"/>
      </w:tblGrid>
      <w:tr w:rsidR="007B345D" w:rsidRPr="00D20E0D" w:rsidTr="0014540C">
        <w:trPr>
          <w:trHeight w:val="611"/>
        </w:trPr>
        <w:tc>
          <w:tcPr>
            <w:tcW w:w="790"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14540C">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0" w:type="auto"/>
            <w:gridSpan w:val="3"/>
          </w:tcPr>
          <w:p w:rsidR="007B345D" w:rsidRPr="00D20E0D" w:rsidRDefault="007B345D" w:rsidP="00D20E0D">
            <w:pPr>
              <w:pStyle w:val="afffffffa"/>
              <w:spacing w:line="240" w:lineRule="auto"/>
              <w:ind w:firstLine="0"/>
              <w:jc w:val="left"/>
              <w:rPr>
                <w:color w:val="000000" w:themeColor="text1"/>
                <w:sz w:val="20"/>
                <w:szCs w:val="20"/>
              </w:rPr>
            </w:pPr>
            <w:r w:rsidRPr="00D20E0D">
              <w:rPr>
                <w:color w:val="000000" w:themeColor="text1"/>
                <w:sz w:val="20"/>
                <w:szCs w:val="20"/>
              </w:rPr>
              <w:t>«Организации»</w:t>
            </w:r>
          </w:p>
        </w:tc>
      </w:tr>
      <w:tr w:rsidR="007B345D" w:rsidRPr="00D20E0D" w:rsidTr="0014540C">
        <w:trPr>
          <w:trHeight w:val="49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медицинских организаций (просмотр, редактирование, удаление записей):</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основные сведения: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коды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адреса и контакты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контактные лица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данные о регистрационных документах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виды финансирования, с которыми работает учреждение;</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территория обслуживания;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возрастные группы, которые обслуживает учреждение;</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лицензии и сертификаты, выданные учреждению, с возможностью отображения статуса каждого документа;</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графические данные учреждения;</w:t>
            </w:r>
          </w:p>
          <w:p w:rsidR="007B345D" w:rsidRPr="00D20E0D" w:rsidRDefault="007B345D" w:rsidP="00D20E0D">
            <w:pPr>
              <w:pStyle w:val="afffffffa"/>
              <w:numPr>
                <w:ilvl w:val="0"/>
                <w:numId w:val="71"/>
              </w:numPr>
              <w:spacing w:line="240" w:lineRule="auto"/>
              <w:ind w:left="360"/>
              <w:rPr>
                <w:color w:val="000000" w:themeColor="text1"/>
                <w:sz w:val="20"/>
                <w:szCs w:val="20"/>
              </w:rPr>
            </w:pPr>
            <w:r w:rsidRPr="00D20E0D">
              <w:rPr>
                <w:color w:val="000000" w:themeColor="text1"/>
                <w:sz w:val="20"/>
                <w:szCs w:val="20"/>
              </w:rPr>
              <w:t>информация для отображения на портале пациента.</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0" w:type="auto"/>
            <w:gridSpan w:val="3"/>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rPr>
              <w:t>«Карточка (паспорт) медицинской организации»</w:t>
            </w: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подразделений медицинской организации: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основные данные;</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указание профилей в разрезе видов медицинской помощи.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коды подразделения;</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адресные данные;</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плановые показатели;</w:t>
            </w:r>
          </w:p>
          <w:p w:rsidR="007B345D" w:rsidRPr="00D20E0D" w:rsidRDefault="007B345D" w:rsidP="00D20E0D">
            <w:pPr>
              <w:pStyle w:val="afffffffa"/>
              <w:numPr>
                <w:ilvl w:val="0"/>
                <w:numId w:val="72"/>
              </w:numPr>
              <w:spacing w:line="240" w:lineRule="auto"/>
              <w:ind w:left="360"/>
              <w:rPr>
                <w:color w:val="000000" w:themeColor="text1"/>
                <w:sz w:val="20"/>
                <w:szCs w:val="20"/>
              </w:rPr>
            </w:pPr>
            <w:r w:rsidRPr="00D20E0D">
              <w:rPr>
                <w:color w:val="000000" w:themeColor="text1"/>
                <w:sz w:val="20"/>
                <w:szCs w:val="20"/>
              </w:rPr>
              <w:t>информация о подразделении для отображения на портале пациента.</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6551EC">
        <w:trPr>
          <w:trHeight w:val="11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участков обслуживания медицинской организации</w:t>
            </w:r>
          </w:p>
        </w:tc>
        <w:tc>
          <w:tcPr>
            <w:tcW w:w="0" w:type="auto"/>
          </w:tcPr>
          <w:p w:rsidR="007B345D" w:rsidRPr="00D20E0D" w:rsidRDefault="007B345D" w:rsidP="00D20E0D">
            <w:pPr>
              <w:pStyle w:val="afffffffa"/>
              <w:spacing w:line="240" w:lineRule="auto"/>
              <w:ind w:firstLine="0"/>
              <w:jc w:val="left"/>
              <w:rPr>
                <w:color w:val="000000" w:themeColor="text1"/>
                <w:sz w:val="20"/>
                <w:szCs w:val="20"/>
              </w:rPr>
            </w:pP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6551EC">
        <w:trPr>
          <w:trHeight w:val="58"/>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0" w:type="auto"/>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lang w:eastAsia="en-US"/>
              </w:rPr>
              <w:t>Ведение реестра зданий и помещений медицинской организации</w:t>
            </w:r>
          </w:p>
        </w:tc>
        <w:tc>
          <w:tcPr>
            <w:tcW w:w="0" w:type="auto"/>
          </w:tcPr>
          <w:p w:rsidR="007B345D" w:rsidRPr="00D20E0D" w:rsidRDefault="007B345D" w:rsidP="00D20E0D">
            <w:pPr>
              <w:pStyle w:val="afffffffa"/>
              <w:spacing w:line="240" w:lineRule="auto"/>
              <w:ind w:firstLine="0"/>
              <w:jc w:val="left"/>
              <w:rPr>
                <w:color w:val="000000" w:themeColor="text1"/>
                <w:sz w:val="20"/>
                <w:szCs w:val="20"/>
              </w:rPr>
            </w:pP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6551EC">
        <w:trPr>
          <w:trHeight w:val="61"/>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0" w:type="auto"/>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Ведение коечного фонда медицинской организации</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0" w:type="auto"/>
          </w:tcPr>
          <w:p w:rsidR="007B345D" w:rsidRPr="00D20E0D" w:rsidRDefault="007B345D" w:rsidP="00D20E0D">
            <w:pPr>
              <w:pStyle w:val="afffffffa"/>
              <w:spacing w:line="240" w:lineRule="auto"/>
              <w:ind w:firstLine="0"/>
              <w:jc w:val="left"/>
              <w:rPr>
                <w:color w:val="000000" w:themeColor="text1"/>
                <w:sz w:val="20"/>
                <w:szCs w:val="20"/>
              </w:rPr>
            </w:pP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списка штатных единиц медицинской организации и их параметров:</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7B345D" w:rsidRPr="00D20E0D" w:rsidRDefault="007B345D" w:rsidP="00D20E0D">
            <w:pPr>
              <w:pStyle w:val="afffffffa"/>
              <w:numPr>
                <w:ilvl w:val="0"/>
                <w:numId w:val="73"/>
              </w:numPr>
              <w:spacing w:line="240" w:lineRule="auto"/>
              <w:ind w:left="360"/>
              <w:rPr>
                <w:color w:val="000000" w:themeColor="text1"/>
                <w:sz w:val="20"/>
                <w:szCs w:val="20"/>
                <w:lang w:eastAsia="en-US"/>
              </w:rPr>
            </w:pPr>
            <w:r w:rsidRPr="00D20E0D">
              <w:rPr>
                <w:color w:val="000000" w:themeColor="text1"/>
                <w:sz w:val="20"/>
                <w:szCs w:val="20"/>
                <w:lang w:eastAsia="en-US"/>
              </w:rPr>
              <w:t>изменение количества ставок штатной единицы с просмотром истории изменений.</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r w:rsidR="007B345D" w:rsidRPr="00D20E0D" w:rsidTr="0014540C">
        <w:trPr>
          <w:trHeight w:val="305"/>
        </w:trPr>
        <w:tc>
          <w:tcPr>
            <w:tcW w:w="790" w:type="dxa"/>
          </w:tcPr>
          <w:p w:rsidR="007B345D" w:rsidRPr="00D20E0D" w:rsidRDefault="007B345D"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Ведение реестра «Сотрудники</w:t>
            </w:r>
            <w:proofErr w:type="gramStart"/>
            <w:r w:rsidRPr="00D20E0D">
              <w:rPr>
                <w:color w:val="000000" w:themeColor="text1"/>
                <w:sz w:val="20"/>
                <w:szCs w:val="20"/>
                <w:lang w:eastAsia="en-US"/>
              </w:rPr>
              <w:t>»</w:t>
            </w:r>
            <w:r w:rsidRPr="00D20E0D">
              <w:rPr>
                <w:color w:val="000000" w:themeColor="text1"/>
                <w:sz w:val="20"/>
                <w:szCs w:val="20"/>
              </w:rPr>
              <w:t>д</w:t>
            </w:r>
            <w:proofErr w:type="gramEnd"/>
            <w:r w:rsidRPr="00D20E0D">
              <w:rPr>
                <w:color w:val="000000" w:themeColor="text1"/>
                <w:sz w:val="20"/>
                <w:szCs w:val="20"/>
              </w:rPr>
              <w:t>ля ввода и хранения кадровой информации по работникам медицинской организации и учета кадрового движения медицинской организации.</w:t>
            </w:r>
          </w:p>
        </w:tc>
        <w:tc>
          <w:tcPr>
            <w:tcW w:w="0" w:type="auto"/>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7B345D" w:rsidRPr="00D20E0D" w:rsidRDefault="007B345D" w:rsidP="00D20E0D">
            <w:pPr>
              <w:pStyle w:val="afffffffa"/>
              <w:spacing w:line="240" w:lineRule="auto"/>
              <w:ind w:firstLine="0"/>
              <w:rPr>
                <w:color w:val="000000" w:themeColor="text1"/>
                <w:sz w:val="20"/>
                <w:szCs w:val="20"/>
                <w:lang w:eastAsia="en-US"/>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lang w:val="en-US"/>
        </w:rPr>
      </w:pPr>
      <w:bookmarkStart w:id="117" w:name="_Toc518582435"/>
      <w:bookmarkStart w:id="118" w:name="_Toc518582630"/>
      <w:bookmarkStart w:id="119" w:name="_Toc518903044"/>
      <w:bookmarkStart w:id="120" w:name="_Toc530661321"/>
      <w:r w:rsidRPr="00D20E0D">
        <w:rPr>
          <w:rFonts w:ascii="Times New Roman" w:hAnsi="Times New Roman"/>
          <w:color w:val="auto"/>
          <w:sz w:val="20"/>
          <w:szCs w:val="20"/>
        </w:rPr>
        <w:t>Отчеты</w:t>
      </w:r>
      <w:bookmarkEnd w:id="117"/>
      <w:bookmarkEnd w:id="118"/>
      <w:bookmarkEnd w:id="119"/>
      <w:bookmarkEnd w:id="120"/>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lang w:val="en-US"/>
              </w:rPr>
            </w:pPr>
            <w:r w:rsidRPr="00D20E0D">
              <w:rPr>
                <w:color w:val="000000" w:themeColor="text1"/>
                <w:sz w:val="20"/>
                <w:szCs w:val="20"/>
              </w:rPr>
              <w:t>Отчеты</w:t>
            </w:r>
          </w:p>
        </w:tc>
      </w:tr>
      <w:tr w:rsidR="007B345D" w:rsidRPr="00D20E0D" w:rsidTr="006551EC">
        <w:trPr>
          <w:trHeight w:val="116"/>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Отчеты</w:t>
            </w:r>
          </w:p>
        </w:tc>
      </w:tr>
      <w:tr w:rsidR="007B345D" w:rsidRPr="00D20E0D" w:rsidTr="006551EC">
        <w:trPr>
          <w:trHeight w:val="121"/>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color w:val="000000" w:themeColor="text1"/>
                <w:sz w:val="20"/>
                <w:szCs w:val="20"/>
              </w:rPr>
            </w:pPr>
            <w:r w:rsidRPr="00D20E0D">
              <w:rPr>
                <w:color w:val="000000" w:themeColor="text1"/>
                <w:sz w:val="20"/>
                <w:szCs w:val="20"/>
              </w:rPr>
              <w:t>Меню N2O – Администрирование системы</w:t>
            </w:r>
          </w:p>
        </w:tc>
      </w:tr>
    </w:tbl>
    <w:p w:rsidR="007B345D" w:rsidRPr="00D20E0D" w:rsidRDefault="007B345D" w:rsidP="00D20E0D">
      <w:pPr>
        <w:pStyle w:val="affffffb"/>
        <w:ind w:firstLine="709"/>
        <w:rPr>
          <w:color w:val="000000" w:themeColor="text1"/>
          <w:sz w:val="20"/>
          <w:szCs w:val="20"/>
        </w:rPr>
      </w:pPr>
      <w:r w:rsidRPr="00D20E0D">
        <w:rPr>
          <w:color w:val="000000" w:themeColor="text1"/>
          <w:sz w:val="20"/>
          <w:szCs w:val="20"/>
        </w:rPr>
        <w:t>Модуль «Отчеты» предназначен для администрирования отчетов.</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Функции</w:t>
      </w:r>
    </w:p>
    <w:p w:rsidR="007B345D" w:rsidRPr="00D20E0D" w:rsidRDefault="007B345D" w:rsidP="00D20E0D">
      <w:pPr>
        <w:pStyle w:val="afffffffa"/>
        <w:spacing w:line="240" w:lineRule="auto"/>
        <w:rPr>
          <w:color w:val="000000" w:themeColor="text1"/>
          <w:sz w:val="20"/>
          <w:szCs w:val="20"/>
        </w:rPr>
      </w:pPr>
      <w:r w:rsidRPr="00D20E0D">
        <w:rPr>
          <w:color w:val="000000" w:themeColor="text1"/>
          <w:sz w:val="20"/>
          <w:szCs w:val="20"/>
        </w:rPr>
        <w:t xml:space="preserve">Модуль «Отчеты»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10456" w:type="dxa"/>
        <w:tblLook w:val="04A0"/>
      </w:tblPr>
      <w:tblGrid>
        <w:gridCol w:w="823"/>
        <w:gridCol w:w="6998"/>
        <w:gridCol w:w="1439"/>
        <w:gridCol w:w="1196"/>
      </w:tblGrid>
      <w:tr w:rsidR="007B345D" w:rsidRPr="00D20E0D" w:rsidTr="006551EC">
        <w:trPr>
          <w:trHeight w:val="611"/>
        </w:trPr>
        <w:tc>
          <w:tcPr>
            <w:tcW w:w="823"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998"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196"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7B345D" w:rsidRPr="00D20E0D" w:rsidTr="006551EC">
        <w:trPr>
          <w:trHeight w:val="193"/>
        </w:trPr>
        <w:tc>
          <w:tcPr>
            <w:tcW w:w="823" w:type="dxa"/>
          </w:tcPr>
          <w:p w:rsidR="007B345D" w:rsidRPr="00D20E0D" w:rsidRDefault="007B345D" w:rsidP="00D20E0D">
            <w:pPr>
              <w:pStyle w:val="afffffffa"/>
              <w:numPr>
                <w:ilvl w:val="0"/>
                <w:numId w:val="65"/>
              </w:numPr>
              <w:spacing w:line="240" w:lineRule="auto"/>
              <w:jc w:val="center"/>
              <w:rPr>
                <w:color w:val="000000" w:themeColor="text1"/>
                <w:sz w:val="20"/>
                <w:szCs w:val="20"/>
              </w:rPr>
            </w:pPr>
          </w:p>
        </w:tc>
        <w:tc>
          <w:tcPr>
            <w:tcW w:w="6998" w:type="dxa"/>
          </w:tcPr>
          <w:p w:rsidR="007B345D" w:rsidRPr="00D20E0D" w:rsidRDefault="007B345D" w:rsidP="00D20E0D">
            <w:pPr>
              <w:pStyle w:val="afffffff1"/>
              <w:rPr>
                <w:b/>
                <w:color w:val="000000" w:themeColor="text1"/>
                <w:sz w:val="20"/>
                <w:szCs w:val="20"/>
              </w:rPr>
            </w:pPr>
            <w:r w:rsidRPr="00D20E0D">
              <w:rPr>
                <w:color w:val="000000" w:themeColor="text1"/>
                <w:sz w:val="20"/>
                <w:szCs w:val="20"/>
              </w:rPr>
              <w:t>Загрузка отчета или группы отчетов с предопределенными настройками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b/>
                <w:color w:val="000000" w:themeColor="text1"/>
                <w:sz w:val="20"/>
                <w:szCs w:val="20"/>
              </w:rPr>
            </w:pPr>
            <w:r w:rsidRPr="00D20E0D">
              <w:rPr>
                <w:color w:val="000000" w:themeColor="text1"/>
                <w:sz w:val="20"/>
                <w:szCs w:val="20"/>
              </w:rPr>
              <w:t>Загрузка ненастроенного отчета с возможностью индивидуального определения необходимых параметров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Загрузка отчета или группы отчетов без вывода формы с входными параметрами</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58"/>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Удаление загруженных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Просмотр разработанных и загруженных в систему отчетов списком, а также в разрезе мест вызова</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Самостоятельное определение и изменение таких параметров отчетов, как:</w:t>
            </w:r>
          </w:p>
          <w:p w:rsidR="007B345D" w:rsidRPr="00D20E0D" w:rsidRDefault="00686532" w:rsidP="00D20E0D">
            <w:pPr>
              <w:pStyle w:val="afffffff1"/>
              <w:numPr>
                <w:ilvl w:val="0"/>
                <w:numId w:val="74"/>
              </w:numPr>
              <w:ind w:left="360"/>
              <w:rPr>
                <w:color w:val="000000" w:themeColor="text1"/>
                <w:sz w:val="20"/>
                <w:szCs w:val="20"/>
              </w:rPr>
            </w:pPr>
            <w:r w:rsidRPr="00D20E0D">
              <w:rPr>
                <w:color w:val="000000" w:themeColor="text1"/>
                <w:sz w:val="20"/>
                <w:szCs w:val="20"/>
              </w:rPr>
              <w:t xml:space="preserve">наименования </w:t>
            </w:r>
            <w:r w:rsidR="007B345D" w:rsidRPr="00D20E0D">
              <w:rPr>
                <w:color w:val="000000" w:themeColor="text1"/>
                <w:sz w:val="20"/>
                <w:szCs w:val="20"/>
              </w:rPr>
              <w:t>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описания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обязательность входных параметров вызова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видимость входных параметров вызова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ограничение значений входных параметров только необходимыми данными;</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тип данных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список данных для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определение значений по умолчанию для входных параметров отчетов;</w:t>
            </w:r>
          </w:p>
          <w:p w:rsidR="007B345D" w:rsidRPr="00D20E0D" w:rsidRDefault="007B345D" w:rsidP="00D20E0D">
            <w:pPr>
              <w:pStyle w:val="afffffff1"/>
              <w:numPr>
                <w:ilvl w:val="0"/>
                <w:numId w:val="74"/>
              </w:numPr>
              <w:ind w:left="360"/>
              <w:rPr>
                <w:color w:val="000000" w:themeColor="text1"/>
                <w:sz w:val="20"/>
                <w:szCs w:val="20"/>
              </w:rPr>
            </w:pPr>
            <w:r w:rsidRPr="00D20E0D">
              <w:rPr>
                <w:color w:val="000000" w:themeColor="text1"/>
                <w:sz w:val="20"/>
                <w:szCs w:val="20"/>
              </w:rPr>
              <w:t>прикрепление отчета к одному или нескольким необходимым местам вызова, а именно к меню или разделу страницы соответствующего модуля</w:t>
            </w:r>
          </w:p>
          <w:p w:rsidR="007B345D" w:rsidRPr="00D20E0D" w:rsidRDefault="007B345D" w:rsidP="00D20E0D">
            <w:pPr>
              <w:pStyle w:val="afffffff1"/>
              <w:numPr>
                <w:ilvl w:val="0"/>
                <w:numId w:val="74"/>
              </w:numPr>
              <w:ind w:left="360"/>
              <w:rPr>
                <w:b/>
                <w:color w:val="000000" w:themeColor="text1"/>
                <w:sz w:val="20"/>
                <w:szCs w:val="20"/>
              </w:rPr>
            </w:pPr>
            <w:r w:rsidRPr="00D20E0D">
              <w:rPr>
                <w:color w:val="000000" w:themeColor="text1"/>
                <w:sz w:val="20"/>
                <w:szCs w:val="20"/>
              </w:rPr>
              <w:t>предварительный просмотр форм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color w:val="000000" w:themeColor="text1"/>
                <w:sz w:val="20"/>
                <w:szCs w:val="20"/>
              </w:rPr>
              <w:t>Визуальная оптимизация отображения отчетных форм, которая обеспечивается следующими возможностями:</w:t>
            </w:r>
          </w:p>
          <w:p w:rsidR="007B345D" w:rsidRPr="00D20E0D" w:rsidRDefault="007B345D" w:rsidP="00D20E0D">
            <w:pPr>
              <w:pStyle w:val="afffffff1"/>
              <w:numPr>
                <w:ilvl w:val="0"/>
                <w:numId w:val="75"/>
              </w:numPr>
              <w:ind w:left="360"/>
              <w:rPr>
                <w:color w:val="000000" w:themeColor="text1"/>
                <w:sz w:val="20"/>
                <w:szCs w:val="20"/>
              </w:rPr>
            </w:pPr>
            <w:r w:rsidRPr="00D20E0D">
              <w:rPr>
                <w:color w:val="000000" w:themeColor="text1"/>
                <w:sz w:val="20"/>
                <w:szCs w:val="20"/>
              </w:rPr>
              <w:t>создание, редактирование, удаление группы отчетов исходя из их функций и предназначений;</w:t>
            </w:r>
          </w:p>
          <w:p w:rsidR="007B345D" w:rsidRPr="00D20E0D" w:rsidRDefault="007B345D" w:rsidP="00D20E0D">
            <w:pPr>
              <w:pStyle w:val="afffffff1"/>
              <w:numPr>
                <w:ilvl w:val="0"/>
                <w:numId w:val="75"/>
              </w:numPr>
              <w:ind w:left="360"/>
              <w:rPr>
                <w:color w:val="000000" w:themeColor="text1"/>
                <w:sz w:val="20"/>
                <w:szCs w:val="20"/>
              </w:rPr>
            </w:pPr>
            <w:r w:rsidRPr="00D20E0D">
              <w:rPr>
                <w:color w:val="000000" w:themeColor="text1"/>
                <w:sz w:val="20"/>
                <w:szCs w:val="20"/>
              </w:rPr>
              <w:t>возможность прикрепления отчетов к группе;</w:t>
            </w:r>
          </w:p>
          <w:p w:rsidR="007B345D" w:rsidRPr="00D20E0D" w:rsidRDefault="007B345D" w:rsidP="00D20E0D">
            <w:pPr>
              <w:pStyle w:val="afffffff1"/>
              <w:numPr>
                <w:ilvl w:val="0"/>
                <w:numId w:val="75"/>
              </w:numPr>
              <w:ind w:left="360"/>
              <w:rPr>
                <w:b/>
                <w:color w:val="000000" w:themeColor="text1"/>
                <w:sz w:val="20"/>
                <w:szCs w:val="20"/>
              </w:rPr>
            </w:pPr>
            <w:r w:rsidRPr="00D20E0D">
              <w:rPr>
                <w:color w:val="000000" w:themeColor="text1"/>
                <w:sz w:val="20"/>
                <w:szCs w:val="20"/>
              </w:rPr>
              <w:t>сортировка порядка вывода отчетов внутри групп отчетов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r w:rsidR="007B345D" w:rsidRPr="00D20E0D" w:rsidTr="006551EC">
        <w:trPr>
          <w:trHeight w:val="491"/>
        </w:trPr>
        <w:tc>
          <w:tcPr>
            <w:tcW w:w="823" w:type="dxa"/>
          </w:tcPr>
          <w:p w:rsidR="007B345D" w:rsidRPr="00D20E0D" w:rsidRDefault="007B345D" w:rsidP="00D20E0D">
            <w:pPr>
              <w:pStyle w:val="afffffffa"/>
              <w:numPr>
                <w:ilvl w:val="0"/>
                <w:numId w:val="65"/>
              </w:numPr>
              <w:spacing w:line="240" w:lineRule="auto"/>
              <w:rPr>
                <w:color w:val="000000" w:themeColor="text1"/>
                <w:sz w:val="20"/>
                <w:szCs w:val="20"/>
              </w:rPr>
            </w:pPr>
          </w:p>
        </w:tc>
        <w:tc>
          <w:tcPr>
            <w:tcW w:w="6998" w:type="dxa"/>
          </w:tcPr>
          <w:p w:rsidR="007B345D" w:rsidRPr="00D20E0D" w:rsidRDefault="007B345D" w:rsidP="00D20E0D">
            <w:pPr>
              <w:pStyle w:val="afffffff1"/>
              <w:rPr>
                <w:color w:val="000000" w:themeColor="text1"/>
                <w:sz w:val="20"/>
                <w:szCs w:val="20"/>
              </w:rPr>
            </w:pPr>
            <w:r w:rsidRPr="00D20E0D">
              <w:rPr>
                <w:rFonts w:eastAsia="Calibri"/>
                <w:color w:val="000000" w:themeColor="text1"/>
                <w:sz w:val="20"/>
                <w:szCs w:val="20"/>
              </w:rPr>
              <w:t xml:space="preserve">Управление порядком расположения списка </w:t>
            </w:r>
            <w:proofErr w:type="gramStart"/>
            <w:r w:rsidRPr="00D20E0D">
              <w:rPr>
                <w:rFonts w:eastAsia="Calibri"/>
                <w:color w:val="000000" w:themeColor="text1"/>
                <w:sz w:val="20"/>
                <w:szCs w:val="20"/>
              </w:rPr>
              <w:t>отчетов</w:t>
            </w:r>
            <w:proofErr w:type="gramEnd"/>
            <w:r w:rsidRPr="00D20E0D">
              <w:rPr>
                <w:rFonts w:eastAsia="Calibri"/>
                <w:color w:val="000000" w:themeColor="text1"/>
                <w:sz w:val="20"/>
                <w:szCs w:val="20"/>
              </w:rPr>
              <w:t xml:space="preserve"> в местах вызова исходя из пользовательских критериев</w:t>
            </w:r>
          </w:p>
        </w:tc>
        <w:tc>
          <w:tcPr>
            <w:tcW w:w="1439" w:type="dxa"/>
          </w:tcPr>
          <w:p w:rsidR="007B345D" w:rsidRPr="00D20E0D" w:rsidRDefault="007B345D"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196" w:type="dxa"/>
          </w:tcPr>
          <w:p w:rsidR="007B345D" w:rsidRPr="00D20E0D" w:rsidRDefault="007B345D" w:rsidP="00D20E0D">
            <w:pPr>
              <w:pStyle w:val="afffffffa"/>
              <w:spacing w:line="240" w:lineRule="auto"/>
              <w:ind w:firstLine="0"/>
              <w:rPr>
                <w:color w:val="000000" w:themeColor="text1"/>
                <w:sz w:val="20"/>
                <w:szCs w:val="20"/>
              </w:rPr>
            </w:pPr>
          </w:p>
        </w:tc>
      </w:tr>
    </w:tbl>
    <w:p w:rsidR="007B345D" w:rsidRPr="00D20E0D" w:rsidRDefault="007B345D" w:rsidP="00D20E0D">
      <w:pPr>
        <w:pStyle w:val="33"/>
        <w:numPr>
          <w:ilvl w:val="2"/>
          <w:numId w:val="107"/>
        </w:numPr>
        <w:spacing w:before="0"/>
        <w:ind w:left="0" w:firstLine="709"/>
        <w:rPr>
          <w:rFonts w:ascii="Times New Roman" w:hAnsi="Times New Roman"/>
          <w:color w:val="auto"/>
          <w:sz w:val="20"/>
          <w:szCs w:val="20"/>
        </w:rPr>
      </w:pPr>
      <w:bookmarkStart w:id="121" w:name="_Toc518903091"/>
      <w:bookmarkStart w:id="122" w:name="_Toc530661322"/>
      <w:r w:rsidRPr="00D20E0D">
        <w:rPr>
          <w:rFonts w:ascii="Times New Roman" w:hAnsi="Times New Roman"/>
          <w:color w:val="auto"/>
          <w:sz w:val="20"/>
          <w:szCs w:val="20"/>
        </w:rPr>
        <w:t>Регламенты</w:t>
      </w:r>
      <w:bookmarkEnd w:id="121"/>
      <w:bookmarkEnd w:id="122"/>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7B345D" w:rsidRPr="00D20E0D" w:rsidTr="007B345D">
        <w:tc>
          <w:tcPr>
            <w:tcW w:w="1962"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7B345D" w:rsidRPr="00D20E0D" w:rsidRDefault="007B345D" w:rsidP="00D20E0D">
            <w:pPr>
              <w:pStyle w:val="afffffff"/>
              <w:rPr>
                <w:sz w:val="20"/>
                <w:szCs w:val="20"/>
                <w:lang w:eastAsia="de-DE"/>
              </w:rPr>
            </w:pPr>
            <w:r w:rsidRPr="00D20E0D">
              <w:rPr>
                <w:sz w:val="20"/>
                <w:szCs w:val="20"/>
                <w:lang w:eastAsia="de-DE"/>
              </w:rPr>
              <w:t>Значение</w:t>
            </w:r>
          </w:p>
        </w:tc>
      </w:tr>
      <w:tr w:rsidR="007B345D" w:rsidRPr="00D20E0D" w:rsidTr="007B345D">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sz w:val="20"/>
                <w:szCs w:val="20"/>
                <w:lang w:val="en-US"/>
              </w:rPr>
            </w:pPr>
            <w:r w:rsidRPr="00D20E0D">
              <w:rPr>
                <w:sz w:val="20"/>
                <w:szCs w:val="20"/>
              </w:rPr>
              <w:t>Регламенты</w:t>
            </w:r>
          </w:p>
        </w:tc>
      </w:tr>
      <w:tr w:rsidR="007B345D"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7B345D" w:rsidRPr="00D20E0D" w:rsidRDefault="007B345D" w:rsidP="00D20E0D">
            <w:pPr>
              <w:pStyle w:val="afffffff1"/>
              <w:rPr>
                <w:sz w:val="20"/>
                <w:szCs w:val="20"/>
                <w:lang w:val="en-US"/>
              </w:rPr>
            </w:pPr>
            <w:r w:rsidRPr="00D20E0D">
              <w:rPr>
                <w:sz w:val="20"/>
                <w:szCs w:val="20"/>
              </w:rPr>
              <w:t>Регламенты</w:t>
            </w:r>
          </w:p>
        </w:tc>
      </w:tr>
      <w:tr w:rsidR="007B345D"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B345D" w:rsidRPr="00D20E0D" w:rsidRDefault="007B345D" w:rsidP="00D20E0D">
            <w:pPr>
              <w:pStyle w:val="afffffff1"/>
              <w:rPr>
                <w:sz w:val="20"/>
                <w:szCs w:val="20"/>
              </w:rPr>
            </w:pPr>
            <w:r w:rsidRPr="00D20E0D">
              <w:rPr>
                <w:sz w:val="20"/>
                <w:szCs w:val="20"/>
              </w:rPr>
              <w:t>Главное меню - Медицинские регламенты</w:t>
            </w:r>
          </w:p>
        </w:tc>
      </w:tr>
    </w:tbl>
    <w:p w:rsidR="007B345D" w:rsidRPr="00D20E0D" w:rsidRDefault="007B345D" w:rsidP="00D20E0D">
      <w:pPr>
        <w:pStyle w:val="affffffb"/>
        <w:ind w:firstLine="709"/>
        <w:rPr>
          <w:rFonts w:eastAsia="Calibri"/>
          <w:sz w:val="20"/>
          <w:szCs w:val="20"/>
        </w:rPr>
      </w:pPr>
      <w:r w:rsidRPr="00D20E0D">
        <w:rPr>
          <w:rFonts w:eastAsia="Calibri"/>
          <w:sz w:val="20"/>
          <w:szCs w:val="20"/>
        </w:rPr>
        <w:t xml:space="preserve">Модуль «Регламенты» </w:t>
      </w:r>
      <w:r w:rsidRPr="00D20E0D">
        <w:rPr>
          <w:sz w:val="20"/>
          <w:szCs w:val="20"/>
        </w:rPr>
        <w:t>предназначен для автоматизации</w:t>
      </w:r>
      <w:r w:rsidRPr="00D20E0D">
        <w:rPr>
          <w:sz w:val="20"/>
          <w:szCs w:val="20"/>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7B345D" w:rsidRPr="00D20E0D" w:rsidRDefault="007B345D" w:rsidP="00D20E0D">
      <w:pPr>
        <w:pStyle w:val="affffffb"/>
        <w:ind w:firstLine="708"/>
        <w:rPr>
          <w:sz w:val="20"/>
          <w:szCs w:val="20"/>
        </w:rPr>
      </w:pPr>
      <w:r w:rsidRPr="00D20E0D">
        <w:rPr>
          <w:rFonts w:eastAsia="Calibri"/>
          <w:sz w:val="20"/>
          <w:szCs w:val="20"/>
        </w:rPr>
        <w:t>Модуль «Регламенты»</w:t>
      </w:r>
      <w:r w:rsidRPr="00D20E0D">
        <w:rPr>
          <w:sz w:val="20"/>
          <w:szCs w:val="20"/>
        </w:rPr>
        <w:t xml:space="preserve"> включает в себя следующие основные блоки:</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МЭС </w:t>
      </w:r>
      <w:r w:rsidRPr="00D20E0D">
        <w:rPr>
          <w:sz w:val="20"/>
          <w:szCs w:val="20"/>
        </w:rPr>
        <w:t xml:space="preserve">– </w:t>
      </w:r>
      <w:proofErr w:type="gramStart"/>
      <w:r w:rsidRPr="00D20E0D">
        <w:rPr>
          <w:sz w:val="20"/>
          <w:szCs w:val="20"/>
        </w:rPr>
        <w:t>предназначен</w:t>
      </w:r>
      <w:proofErr w:type="gramEnd"/>
      <w:r w:rsidRPr="00D20E0D">
        <w:rPr>
          <w:sz w:val="20"/>
          <w:szCs w:val="20"/>
        </w:rPr>
        <w:t xml:space="preserve"> для ведения справочника медико-экономических стандартов (МЭС);</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Правила перевода </w:t>
      </w:r>
      <w:r w:rsidRPr="00D20E0D">
        <w:rPr>
          <w:sz w:val="20"/>
          <w:szCs w:val="20"/>
        </w:rPr>
        <w:t xml:space="preserve">– </w:t>
      </w:r>
      <w:proofErr w:type="gramStart"/>
      <w:r w:rsidRPr="00D20E0D">
        <w:rPr>
          <w:sz w:val="20"/>
          <w:szCs w:val="20"/>
        </w:rPr>
        <w:t>предназначен</w:t>
      </w:r>
      <w:proofErr w:type="gramEnd"/>
      <w:r w:rsidRPr="00D20E0D">
        <w:rPr>
          <w:sz w:val="20"/>
          <w:szCs w:val="20"/>
        </w:rPr>
        <w:t xml:space="preserve"> для управления правилами перевода при движении пациента по отделениям в случаях стационарной медицинской помощи;</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Стандарты лечения </w:t>
      </w:r>
      <w:r w:rsidRPr="00D20E0D">
        <w:rPr>
          <w:sz w:val="20"/>
          <w:szCs w:val="20"/>
        </w:rPr>
        <w:t>– блок предназначен для ведения стандартов лечения в соответствии с нормативной документацией;</w:t>
      </w:r>
    </w:p>
    <w:p w:rsidR="007B345D" w:rsidRPr="00D20E0D" w:rsidRDefault="007B345D" w:rsidP="00D20E0D">
      <w:pPr>
        <w:pStyle w:val="affffffb"/>
        <w:numPr>
          <w:ilvl w:val="0"/>
          <w:numId w:val="104"/>
        </w:numPr>
        <w:ind w:left="0" w:firstLine="709"/>
        <w:rPr>
          <w:sz w:val="20"/>
          <w:szCs w:val="20"/>
        </w:rPr>
      </w:pPr>
      <w:r w:rsidRPr="00D20E0D">
        <w:rPr>
          <w:i/>
          <w:sz w:val="20"/>
          <w:szCs w:val="20"/>
        </w:rPr>
        <w:t xml:space="preserve">КСГ </w:t>
      </w:r>
      <w:r w:rsidRPr="00D20E0D">
        <w:rPr>
          <w:sz w:val="20"/>
          <w:szCs w:val="20"/>
        </w:rPr>
        <w:t>– блок предназначен для ведения клинико-статистических групп (КСГ).</w:t>
      </w:r>
    </w:p>
    <w:p w:rsidR="007B345D" w:rsidRPr="00D20E0D" w:rsidRDefault="007B345D" w:rsidP="00D20E0D">
      <w:pPr>
        <w:pStyle w:val="41"/>
        <w:numPr>
          <w:ilvl w:val="3"/>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7B345D" w:rsidRPr="00D20E0D" w:rsidRDefault="007B345D" w:rsidP="00D20E0D">
      <w:pPr>
        <w:pStyle w:val="afffffffa"/>
        <w:spacing w:line="240" w:lineRule="auto"/>
        <w:rPr>
          <w:sz w:val="20"/>
          <w:szCs w:val="20"/>
        </w:rPr>
      </w:pPr>
      <w:r w:rsidRPr="00D20E0D">
        <w:rPr>
          <w:sz w:val="20"/>
          <w:szCs w:val="20"/>
        </w:rPr>
        <w:t xml:space="preserve">Модуль «Регламенты»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pPr w:leftFromText="180" w:rightFromText="180" w:vertAnchor="text" w:tblpY="1"/>
        <w:tblOverlap w:val="never"/>
        <w:tblW w:w="10456" w:type="dxa"/>
        <w:tblLook w:val="04A0"/>
      </w:tblPr>
      <w:tblGrid>
        <w:gridCol w:w="589"/>
        <w:gridCol w:w="7125"/>
        <w:gridCol w:w="1401"/>
        <w:gridCol w:w="1341"/>
      </w:tblGrid>
      <w:tr w:rsidR="007B345D" w:rsidRPr="00D20E0D" w:rsidTr="006551E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 xml:space="preserve">№ </w:t>
            </w:r>
            <w:proofErr w:type="spellStart"/>
            <w:proofErr w:type="gramStart"/>
            <w:r w:rsidRPr="00D20E0D">
              <w:rPr>
                <w:sz w:val="20"/>
                <w:szCs w:val="20"/>
              </w:rPr>
              <w:t>п</w:t>
            </w:r>
            <w:proofErr w:type="spellEnd"/>
            <w:proofErr w:type="gramEnd"/>
            <w:r w:rsidRPr="00D20E0D">
              <w:rPr>
                <w:sz w:val="20"/>
                <w:szCs w:val="20"/>
                <w:lang w:val="en-US"/>
              </w:rPr>
              <w:t>/</w:t>
            </w:r>
            <w:proofErr w:type="spellStart"/>
            <w:r w:rsidRPr="00D20E0D">
              <w:rPr>
                <w:sz w:val="20"/>
                <w:szCs w:val="20"/>
              </w:rPr>
              <w:t>п</w:t>
            </w:r>
            <w:proofErr w:type="spellEnd"/>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Наименование функции</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Ключевая функция</w:t>
            </w:r>
          </w:p>
        </w:tc>
        <w:tc>
          <w:tcPr>
            <w:tcW w:w="1341" w:type="dxa"/>
          </w:tcPr>
          <w:p w:rsidR="007B345D" w:rsidRPr="00D20E0D" w:rsidRDefault="007B345D" w:rsidP="00D20E0D">
            <w:pPr>
              <w:pStyle w:val="afffffffa"/>
              <w:spacing w:line="240" w:lineRule="auto"/>
              <w:ind w:firstLine="0"/>
              <w:jc w:val="center"/>
              <w:rPr>
                <w:sz w:val="20"/>
                <w:szCs w:val="20"/>
              </w:rPr>
            </w:pPr>
            <w:r w:rsidRPr="00D20E0D">
              <w:rPr>
                <w:sz w:val="20"/>
                <w:szCs w:val="20"/>
              </w:rPr>
              <w:t>Связанные модули</w:t>
            </w:r>
          </w:p>
        </w:tc>
      </w:tr>
      <w:tr w:rsidR="007B345D" w:rsidRPr="00D20E0D" w:rsidTr="006551EC">
        <w:trPr>
          <w:trHeight w:val="86"/>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1</w:t>
            </w:r>
          </w:p>
        </w:tc>
        <w:tc>
          <w:tcPr>
            <w:tcW w:w="9866" w:type="dxa"/>
            <w:gridSpan w:val="3"/>
          </w:tcPr>
          <w:p w:rsidR="007B345D" w:rsidRPr="00D20E0D" w:rsidRDefault="007B345D" w:rsidP="00D20E0D">
            <w:pPr>
              <w:pStyle w:val="afffffffa"/>
              <w:spacing w:line="240" w:lineRule="auto"/>
              <w:ind w:firstLine="0"/>
              <w:jc w:val="left"/>
              <w:rPr>
                <w:sz w:val="20"/>
                <w:szCs w:val="20"/>
              </w:rPr>
            </w:pPr>
            <w:r w:rsidRPr="00D20E0D">
              <w:rPr>
                <w:sz w:val="20"/>
                <w:szCs w:val="20"/>
              </w:rPr>
              <w:t>«МЭС»</w:t>
            </w:r>
          </w:p>
        </w:tc>
      </w:tr>
      <w:tr w:rsidR="007B345D" w:rsidRPr="00D20E0D" w:rsidTr="006551EC">
        <w:trPr>
          <w:trHeight w:val="491"/>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1.1</w:t>
            </w:r>
          </w:p>
        </w:tc>
        <w:tc>
          <w:tcPr>
            <w:tcW w:w="0" w:type="auto"/>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МЭС (по наименованию, периоду действия, условиям оказания и диагнозам)</w:t>
            </w:r>
          </w:p>
        </w:tc>
        <w:tc>
          <w:tcPr>
            <w:tcW w:w="0" w:type="auto"/>
          </w:tcPr>
          <w:p w:rsidR="007B345D" w:rsidRPr="00D20E0D" w:rsidRDefault="007B345D" w:rsidP="00D20E0D">
            <w:pPr>
              <w:pStyle w:val="afffffffa"/>
              <w:spacing w:line="240" w:lineRule="auto"/>
              <w:ind w:firstLine="0"/>
              <w:jc w:val="left"/>
              <w:rPr>
                <w:sz w:val="20"/>
                <w:szCs w:val="20"/>
              </w:rPr>
            </w:pPr>
          </w:p>
        </w:tc>
        <w:tc>
          <w:tcPr>
            <w:tcW w:w="1341" w:type="dxa"/>
          </w:tcPr>
          <w:p w:rsidR="007B345D" w:rsidRPr="00D20E0D" w:rsidRDefault="007B345D" w:rsidP="00D20E0D">
            <w:pPr>
              <w:pStyle w:val="afffffffa"/>
              <w:spacing w:line="240" w:lineRule="auto"/>
              <w:ind w:firstLine="0"/>
              <w:rPr>
                <w:sz w:val="20"/>
                <w:szCs w:val="20"/>
              </w:rPr>
            </w:pPr>
          </w:p>
        </w:tc>
      </w:tr>
      <w:tr w:rsidR="007B345D" w:rsidRPr="00D20E0D" w:rsidTr="006551EC">
        <w:trPr>
          <w:trHeight w:val="58"/>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1.2</w:t>
            </w: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реестра МЭС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58"/>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2</w:t>
            </w:r>
          </w:p>
        </w:tc>
        <w:tc>
          <w:tcPr>
            <w:tcW w:w="9866"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«Правила перевода»</w:t>
            </w: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2.1</w:t>
            </w: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правил перевода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15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3</w:t>
            </w:r>
          </w:p>
        </w:tc>
        <w:tc>
          <w:tcPr>
            <w:tcW w:w="9866"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«Стандарты лечения»</w:t>
            </w: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3.1</w:t>
            </w:r>
          </w:p>
        </w:tc>
        <w:tc>
          <w:tcPr>
            <w:tcW w:w="0" w:type="auto"/>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стандартов лечения (по наименованию, организации, услугам и диагнозам)</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3.2</w:t>
            </w: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стандартов лечения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11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4</w:t>
            </w:r>
          </w:p>
        </w:tc>
        <w:tc>
          <w:tcPr>
            <w:tcW w:w="9866" w:type="dxa"/>
            <w:gridSpan w:val="3"/>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«КСГ»</w:t>
            </w: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r w:rsidRPr="00D20E0D">
              <w:rPr>
                <w:sz w:val="20"/>
                <w:szCs w:val="20"/>
              </w:rPr>
              <w:t>4.1</w:t>
            </w:r>
          </w:p>
        </w:tc>
        <w:tc>
          <w:tcPr>
            <w:tcW w:w="0" w:type="auto"/>
          </w:tcPr>
          <w:p w:rsidR="007B345D" w:rsidRPr="00D20E0D" w:rsidRDefault="007B345D" w:rsidP="00D20E0D">
            <w:pPr>
              <w:pStyle w:val="afffffffa"/>
              <w:spacing w:line="240" w:lineRule="auto"/>
              <w:ind w:firstLine="0"/>
              <w:rPr>
                <w:sz w:val="20"/>
                <w:szCs w:val="20"/>
              </w:rPr>
            </w:pPr>
            <w:r w:rsidRPr="00D20E0D">
              <w:rPr>
                <w:color w:val="auto"/>
                <w:sz w:val="20"/>
                <w:szCs w:val="20"/>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r w:rsidR="007B345D" w:rsidRPr="00D20E0D" w:rsidTr="006551EC">
        <w:trPr>
          <w:trHeight w:val="305"/>
        </w:trPr>
        <w:tc>
          <w:tcPr>
            <w:tcW w:w="0" w:type="auto"/>
          </w:tcPr>
          <w:p w:rsidR="007B345D" w:rsidRPr="00D20E0D" w:rsidRDefault="007B345D" w:rsidP="00D20E0D">
            <w:pPr>
              <w:pStyle w:val="afffffffa"/>
              <w:spacing w:line="240" w:lineRule="auto"/>
              <w:ind w:firstLine="0"/>
              <w:rPr>
                <w:sz w:val="20"/>
                <w:szCs w:val="20"/>
              </w:rPr>
            </w:pPr>
          </w:p>
        </w:tc>
        <w:tc>
          <w:tcPr>
            <w:tcW w:w="0" w:type="auto"/>
          </w:tcPr>
          <w:p w:rsidR="007B345D" w:rsidRPr="00D20E0D" w:rsidRDefault="007B345D" w:rsidP="00D20E0D">
            <w:pPr>
              <w:pStyle w:val="afffffffa"/>
              <w:spacing w:line="240" w:lineRule="auto"/>
              <w:ind w:firstLine="0"/>
              <w:rPr>
                <w:color w:val="auto"/>
                <w:sz w:val="20"/>
                <w:szCs w:val="20"/>
                <w:lang w:eastAsia="en-US"/>
              </w:rPr>
            </w:pPr>
            <w:r w:rsidRPr="00D20E0D">
              <w:rPr>
                <w:sz w:val="20"/>
                <w:szCs w:val="20"/>
              </w:rPr>
              <w:t>Управление записями реестра КСГ (просмотр, добавление, редактирование, удаление)</w:t>
            </w:r>
          </w:p>
        </w:tc>
        <w:tc>
          <w:tcPr>
            <w:tcW w:w="0" w:type="auto"/>
          </w:tcPr>
          <w:p w:rsidR="007B345D" w:rsidRPr="00D20E0D" w:rsidRDefault="007B345D" w:rsidP="00D20E0D">
            <w:pPr>
              <w:pStyle w:val="afffffffa"/>
              <w:spacing w:line="240" w:lineRule="auto"/>
              <w:ind w:firstLine="0"/>
              <w:jc w:val="center"/>
              <w:rPr>
                <w:sz w:val="20"/>
                <w:szCs w:val="20"/>
              </w:rPr>
            </w:pPr>
            <w:r w:rsidRPr="00D20E0D">
              <w:rPr>
                <w:sz w:val="20"/>
                <w:szCs w:val="20"/>
              </w:rPr>
              <w:t>+</w:t>
            </w:r>
          </w:p>
        </w:tc>
        <w:tc>
          <w:tcPr>
            <w:tcW w:w="1341" w:type="dxa"/>
          </w:tcPr>
          <w:p w:rsidR="007B345D" w:rsidRPr="00D20E0D" w:rsidRDefault="007B345D" w:rsidP="00D20E0D">
            <w:pPr>
              <w:pStyle w:val="afffffffa"/>
              <w:spacing w:line="240" w:lineRule="auto"/>
              <w:ind w:firstLine="0"/>
              <w:rPr>
                <w:color w:val="auto"/>
                <w:sz w:val="20"/>
                <w:szCs w:val="20"/>
                <w:lang w:eastAsia="en-US"/>
              </w:rPr>
            </w:pPr>
          </w:p>
        </w:tc>
      </w:tr>
    </w:tbl>
    <w:p w:rsidR="00192202" w:rsidRPr="00D20E0D" w:rsidRDefault="00192202" w:rsidP="00D20E0D">
      <w:pPr>
        <w:pStyle w:val="25"/>
        <w:numPr>
          <w:ilvl w:val="1"/>
          <w:numId w:val="107"/>
        </w:numPr>
        <w:spacing w:before="0"/>
        <w:ind w:left="0" w:firstLine="709"/>
        <w:rPr>
          <w:rFonts w:ascii="Times New Roman" w:hAnsi="Times New Roman"/>
          <w:color w:val="auto"/>
          <w:sz w:val="20"/>
          <w:szCs w:val="20"/>
        </w:rPr>
      </w:pPr>
      <w:bookmarkStart w:id="123" w:name="_Toc518903052"/>
      <w:bookmarkStart w:id="124" w:name="_Toc530661326"/>
      <w:bookmarkEnd w:id="77"/>
      <w:bookmarkEnd w:id="78"/>
      <w:r w:rsidRPr="00D20E0D">
        <w:rPr>
          <w:rFonts w:ascii="Times New Roman" w:hAnsi="Times New Roman"/>
          <w:color w:val="auto"/>
          <w:sz w:val="20"/>
          <w:szCs w:val="20"/>
        </w:rPr>
        <w:t>Карточка Услуги (модуля) «ЕЭР»</w:t>
      </w:r>
      <w:bookmarkEnd w:id="123"/>
      <w:bookmarkEnd w:id="124"/>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25" w:name="_Toc530661327"/>
      <w:r w:rsidRPr="00D20E0D">
        <w:rPr>
          <w:rFonts w:ascii="Times New Roman" w:hAnsi="Times New Roman"/>
          <w:color w:val="000000" w:themeColor="text1"/>
          <w:sz w:val="20"/>
          <w:szCs w:val="20"/>
        </w:rPr>
        <w:t>Наименование и назначение</w:t>
      </w:r>
      <w:bookmarkEnd w:id="125"/>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192202" w:rsidRPr="00D20E0D" w:rsidTr="009F0F3A">
        <w:tc>
          <w:tcPr>
            <w:tcW w:w="1962"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192202" w:rsidRPr="00D20E0D" w:rsidTr="009F0F3A">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color w:val="000000" w:themeColor="text1"/>
                <w:sz w:val="20"/>
                <w:szCs w:val="20"/>
                <w:lang w:val="en-US"/>
              </w:rPr>
            </w:pPr>
            <w:r w:rsidRPr="00D20E0D">
              <w:rPr>
                <w:color w:val="000000" w:themeColor="text1"/>
                <w:sz w:val="20"/>
                <w:szCs w:val="20"/>
              </w:rPr>
              <w:t>Единая электронная регистратура</w:t>
            </w:r>
          </w:p>
        </w:tc>
      </w:tr>
      <w:tr w:rsidR="00192202"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color w:val="000000" w:themeColor="text1"/>
                <w:sz w:val="20"/>
                <w:szCs w:val="20"/>
              </w:rPr>
            </w:pPr>
            <w:r w:rsidRPr="00D20E0D">
              <w:rPr>
                <w:color w:val="000000" w:themeColor="text1"/>
                <w:sz w:val="20"/>
                <w:szCs w:val="20"/>
              </w:rPr>
              <w:t>ЕЭР</w:t>
            </w:r>
          </w:p>
        </w:tc>
      </w:tr>
      <w:tr w:rsidR="00781606"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781606" w:rsidRPr="00D20E0D" w:rsidRDefault="00781606"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781606" w:rsidRPr="00D20E0D" w:rsidRDefault="00781606" w:rsidP="00D20E0D">
            <w:pPr>
              <w:pStyle w:val="afffffff1"/>
              <w:rPr>
                <w:color w:val="000000" w:themeColor="text1"/>
                <w:sz w:val="20"/>
                <w:szCs w:val="20"/>
              </w:rPr>
            </w:pPr>
            <w:r w:rsidRPr="00D20E0D">
              <w:rPr>
                <w:color w:val="000000" w:themeColor="text1"/>
                <w:sz w:val="20"/>
                <w:szCs w:val="20"/>
              </w:rPr>
              <w:t>Главное меню – Регистратура</w:t>
            </w:r>
          </w:p>
        </w:tc>
      </w:tr>
    </w:tbl>
    <w:p w:rsidR="00192202" w:rsidRPr="00D20E0D" w:rsidRDefault="00192202" w:rsidP="00D20E0D">
      <w:pPr>
        <w:pStyle w:val="affffffb"/>
        <w:ind w:firstLine="709"/>
        <w:rPr>
          <w:color w:val="000000" w:themeColor="text1"/>
          <w:sz w:val="20"/>
          <w:szCs w:val="20"/>
        </w:rPr>
      </w:pPr>
      <w:r w:rsidRPr="00D20E0D">
        <w:rPr>
          <w:rFonts w:eastAsia="Calibri"/>
          <w:color w:val="000000" w:themeColor="text1"/>
          <w:sz w:val="20"/>
          <w:szCs w:val="20"/>
        </w:rPr>
        <w:t xml:space="preserve">Модуль </w:t>
      </w:r>
      <w:r w:rsidRPr="00D20E0D">
        <w:rPr>
          <w:color w:val="000000" w:themeColor="text1"/>
          <w:sz w:val="20"/>
          <w:szCs w:val="20"/>
        </w:rPr>
        <w:t>«Единая электронная регистратура» включает в себя следующие основные блоки:</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Расписание</w:t>
      </w:r>
      <w:r w:rsidRPr="00D20E0D">
        <w:rPr>
          <w:b/>
          <w:color w:val="000000" w:themeColor="text1"/>
          <w:sz w:val="20"/>
          <w:szCs w:val="20"/>
        </w:rPr>
        <w:t xml:space="preserve"> –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настройки графиков работ МО;</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Предварительная запись</w:t>
      </w:r>
      <w:r w:rsidRPr="00D20E0D">
        <w:rPr>
          <w:b/>
          <w:color w:val="000000" w:themeColor="text1"/>
          <w:sz w:val="20"/>
          <w:szCs w:val="20"/>
        </w:rPr>
        <w:t xml:space="preserve"> –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управления потоком пациентов в МО;</w:t>
      </w:r>
    </w:p>
    <w:p w:rsidR="00192202" w:rsidRPr="00D20E0D" w:rsidRDefault="00192202" w:rsidP="00D20E0D">
      <w:pPr>
        <w:pStyle w:val="affffffb"/>
        <w:numPr>
          <w:ilvl w:val="0"/>
          <w:numId w:val="83"/>
        </w:numPr>
        <w:ind w:left="0" w:firstLine="709"/>
        <w:rPr>
          <w:b/>
          <w:color w:val="000000" w:themeColor="text1"/>
          <w:sz w:val="20"/>
          <w:szCs w:val="20"/>
        </w:rPr>
      </w:pPr>
      <w:r w:rsidRPr="00D20E0D">
        <w:rPr>
          <w:color w:val="000000" w:themeColor="text1"/>
          <w:sz w:val="20"/>
          <w:szCs w:val="20"/>
        </w:rPr>
        <w:t>Портал пациента</w:t>
      </w:r>
      <w:r w:rsidRPr="00D20E0D">
        <w:rPr>
          <w:b/>
          <w:color w:val="000000" w:themeColor="text1"/>
          <w:sz w:val="20"/>
          <w:szCs w:val="20"/>
        </w:rPr>
        <w:t xml:space="preserve"> – </w:t>
      </w:r>
      <w:r w:rsidRPr="00D20E0D">
        <w:rPr>
          <w:color w:val="000000" w:themeColor="text1"/>
          <w:sz w:val="20"/>
          <w:szCs w:val="20"/>
        </w:rPr>
        <w:t>предназначен для взаимодействия пациента с МО.</w:t>
      </w:r>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26" w:name="_Toc530661328"/>
      <w:r w:rsidRPr="00D20E0D">
        <w:rPr>
          <w:rFonts w:ascii="Times New Roman" w:hAnsi="Times New Roman"/>
          <w:color w:val="000000" w:themeColor="text1"/>
          <w:sz w:val="20"/>
          <w:szCs w:val="20"/>
        </w:rPr>
        <w:t>Функциональность</w:t>
      </w:r>
      <w:bookmarkEnd w:id="126"/>
    </w:p>
    <w:p w:rsidR="00192202" w:rsidRPr="00D20E0D" w:rsidRDefault="00192202" w:rsidP="00D20E0D">
      <w:pPr>
        <w:pStyle w:val="afffffffa"/>
        <w:spacing w:line="240" w:lineRule="auto"/>
        <w:rPr>
          <w:color w:val="000000" w:themeColor="text1"/>
          <w:sz w:val="20"/>
          <w:szCs w:val="20"/>
        </w:rPr>
      </w:pPr>
      <w:r w:rsidRPr="00D20E0D">
        <w:rPr>
          <w:color w:val="000000" w:themeColor="text1"/>
          <w:sz w:val="20"/>
          <w:szCs w:val="20"/>
        </w:rPr>
        <w:t xml:space="preserve">Модуль «Единая электронная регистратура»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10456" w:type="dxa"/>
        <w:tblLook w:val="04A0"/>
      </w:tblPr>
      <w:tblGrid>
        <w:gridCol w:w="706"/>
        <w:gridCol w:w="7057"/>
        <w:gridCol w:w="1453"/>
        <w:gridCol w:w="1240"/>
      </w:tblGrid>
      <w:tr w:rsidR="00192202" w:rsidRPr="00D20E0D" w:rsidTr="006551EC">
        <w:trPr>
          <w:trHeight w:val="611"/>
        </w:trPr>
        <w:tc>
          <w:tcPr>
            <w:tcW w:w="706"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7057"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240"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192202" w:rsidRPr="00D20E0D" w:rsidTr="006551EC">
        <w:trPr>
          <w:trHeight w:val="6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«Расписание»</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1.2</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w:t>
            </w:r>
            <w:proofErr w:type="gramStart"/>
            <w:r w:rsidRPr="00D20E0D">
              <w:rPr>
                <w:color w:val="000000" w:themeColor="text1"/>
                <w:sz w:val="20"/>
                <w:szCs w:val="20"/>
              </w:rPr>
              <w:t>например</w:t>
            </w:r>
            <w:proofErr w:type="gramEnd"/>
            <w:r w:rsidRPr="00D20E0D">
              <w:rPr>
                <w:color w:val="000000" w:themeColor="text1"/>
                <w:sz w:val="20"/>
                <w:szCs w:val="20"/>
              </w:rPr>
              <w:t xml:space="preserve">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функции управления ресурсами МО:</w:t>
            </w:r>
          </w:p>
          <w:p w:rsidR="00192202" w:rsidRPr="00D20E0D" w:rsidRDefault="00192202" w:rsidP="00D20E0D">
            <w:pPr>
              <w:pStyle w:val="afffffffa"/>
              <w:numPr>
                <w:ilvl w:val="2"/>
                <w:numId w:val="81"/>
              </w:numPr>
              <w:spacing w:line="240" w:lineRule="auto"/>
              <w:ind w:left="0" w:firstLine="0"/>
              <w:rPr>
                <w:color w:val="000000" w:themeColor="text1"/>
                <w:sz w:val="20"/>
                <w:szCs w:val="20"/>
              </w:rPr>
            </w:pPr>
            <w:r w:rsidRPr="00D20E0D">
              <w:rPr>
                <w:color w:val="000000" w:themeColor="text1"/>
                <w:sz w:val="20"/>
                <w:szCs w:val="20"/>
              </w:rPr>
              <w:t>ведение картотеки ресурсов МО, как части единого (централизованного) справочника региона;</w:t>
            </w:r>
          </w:p>
          <w:p w:rsidR="00192202" w:rsidRPr="00D20E0D" w:rsidRDefault="00192202" w:rsidP="00D20E0D">
            <w:pPr>
              <w:pStyle w:val="afffffffa"/>
              <w:numPr>
                <w:ilvl w:val="2"/>
                <w:numId w:val="81"/>
              </w:numPr>
              <w:spacing w:line="240" w:lineRule="auto"/>
              <w:ind w:left="0" w:firstLine="0"/>
              <w:rPr>
                <w:color w:val="000000" w:themeColor="text1"/>
                <w:sz w:val="20"/>
                <w:szCs w:val="20"/>
              </w:rPr>
            </w:pPr>
            <w:r w:rsidRPr="00D20E0D">
              <w:rPr>
                <w:color w:val="000000" w:themeColor="text1"/>
                <w:sz w:val="20"/>
                <w:szCs w:val="20"/>
              </w:rPr>
              <w:t>создание графиков работы ресурса;</w:t>
            </w:r>
          </w:p>
          <w:p w:rsidR="00192202" w:rsidRPr="00D20E0D" w:rsidRDefault="00192202" w:rsidP="00D20E0D">
            <w:pPr>
              <w:pStyle w:val="afffffffa"/>
              <w:numPr>
                <w:ilvl w:val="2"/>
                <w:numId w:val="80"/>
              </w:numPr>
              <w:spacing w:line="240" w:lineRule="auto"/>
              <w:ind w:left="0" w:firstLine="0"/>
              <w:rPr>
                <w:color w:val="000000" w:themeColor="text1"/>
                <w:sz w:val="20"/>
                <w:szCs w:val="20"/>
              </w:rPr>
            </w:pPr>
            <w:r w:rsidRPr="00D20E0D">
              <w:rPr>
                <w:color w:val="000000" w:themeColor="text1"/>
                <w:sz w:val="20"/>
                <w:szCs w:val="20"/>
              </w:rPr>
              <w:t>формирование аналитических и отчётных форм по использованию (загрузке) ресурсов;</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270"/>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1.4</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ведение справочника прототипов услуг (единого для всех МО, в рамках одного экземпляра Системы);</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1.5</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ведение справочника видов услуг, оказываемых в МО (для каждой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1.6</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указание соответствия ресурсов и оказываемых ими услуг;</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1304"/>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1.7</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ведение квот (временных и количественных) для предварительной записи на предоставление услуг пациентам с разделением:</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видам планирования оказания услуги (запись по направлению, количественные квоты для выбранных МО);</w:t>
            </w:r>
          </w:p>
          <w:p w:rsidR="00192202" w:rsidRPr="00D20E0D" w:rsidRDefault="00192202" w:rsidP="00D20E0D">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категориям пациентов (инвалидность, льготные категории);</w:t>
            </w:r>
          </w:p>
          <w:p w:rsidR="00192202" w:rsidRPr="00D20E0D" w:rsidRDefault="00192202" w:rsidP="006551EC">
            <w:pPr>
              <w:pStyle w:val="afffffffa"/>
              <w:numPr>
                <w:ilvl w:val="2"/>
                <w:numId w:val="82"/>
              </w:numPr>
              <w:spacing w:line="240" w:lineRule="auto"/>
              <w:ind w:left="0" w:firstLine="0"/>
              <w:rPr>
                <w:color w:val="000000" w:themeColor="text1"/>
                <w:sz w:val="20"/>
                <w:szCs w:val="20"/>
              </w:rPr>
            </w:pPr>
            <w:r w:rsidRPr="00D20E0D">
              <w:rPr>
                <w:color w:val="000000" w:themeColor="text1"/>
                <w:sz w:val="20"/>
                <w:szCs w:val="20"/>
              </w:rPr>
              <w:t>по видам финансирования оказываемых услуг;</w:t>
            </w:r>
          </w:p>
        </w:tc>
        <w:tc>
          <w:tcPr>
            <w:tcW w:w="1453" w:type="dxa"/>
          </w:tcPr>
          <w:p w:rsidR="00192202" w:rsidRPr="00D20E0D" w:rsidRDefault="00192202" w:rsidP="00D20E0D">
            <w:pPr>
              <w:pStyle w:val="afffffffa"/>
              <w:spacing w:line="240" w:lineRule="auto"/>
              <w:jc w:val="center"/>
              <w:rPr>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1.8</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1.9</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proofErr w:type="gramStart"/>
            <w:r w:rsidRPr="00D20E0D">
              <w:rPr>
                <w:color w:val="000000" w:themeColor="text1"/>
                <w:sz w:val="20"/>
                <w:szCs w:val="20"/>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roofErr w:type="gramEnd"/>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1.10</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1.11</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1.14</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«Предварительная запись»</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375"/>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2.1</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оформление вызовов на дом – функция обеспечивает возможность регистрации заявок на обслуживание на дому;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280"/>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ведение журнала вызовов на дом – функция обеспечивает формирование и хранение списка заявок на обслуживание на дому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2.4</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1453" w:type="dxa"/>
          </w:tcPr>
          <w:p w:rsidR="00192202" w:rsidRPr="00D20E0D" w:rsidRDefault="00192202" w:rsidP="00D20E0D">
            <w:pPr>
              <w:pStyle w:val="afffffffa"/>
              <w:spacing w:line="240" w:lineRule="auto"/>
              <w:ind w:firstLine="0"/>
              <w:jc w:val="center"/>
              <w:rPr>
                <w:i/>
                <w:color w:val="000000" w:themeColor="text1"/>
                <w:sz w:val="20"/>
                <w:szCs w:val="20"/>
              </w:rPr>
            </w:pPr>
            <w:r w:rsidRPr="00D20E0D">
              <w:rPr>
                <w:i/>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«Портал пациента»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611"/>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3.1</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163"/>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3.2</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просмотра посещений/услуг на ПП только при авторизации ЕСИА;</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3.3</w:t>
            </w:r>
          </w:p>
        </w:tc>
        <w:tc>
          <w:tcPr>
            <w:tcW w:w="7057" w:type="dxa"/>
          </w:tcPr>
          <w:p w:rsidR="00192202" w:rsidRPr="00D20E0D" w:rsidRDefault="00192202" w:rsidP="00D20E0D">
            <w:pPr>
              <w:pStyle w:val="afffffff8"/>
              <w:spacing w:line="240" w:lineRule="auto"/>
              <w:ind w:firstLine="0"/>
              <w:contextualSpacing w:val="0"/>
              <w:rPr>
                <w:color w:val="000000" w:themeColor="text1"/>
                <w:sz w:val="20"/>
                <w:szCs w:val="20"/>
              </w:rPr>
            </w:pPr>
            <w:r w:rsidRPr="00D20E0D">
              <w:rPr>
                <w:color w:val="000000" w:themeColor="text1"/>
                <w:sz w:val="20"/>
                <w:szCs w:val="20"/>
              </w:rPr>
              <w:t>Запись на прием к врачу;</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160"/>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3.4</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Авторизация с помощью единого полиса ОМС, с возможностью задать собственный документ для авторизации;</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3.5</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иерархии подразделений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3.6</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Оформления записи на прием по направлению;</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3.7</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Учет прикреплений пациента к МО;</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3.8</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Просмотр расписания ресурса;</w:t>
            </w:r>
          </w:p>
        </w:tc>
        <w:tc>
          <w:tcPr>
            <w:tcW w:w="145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3.9</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Вывод печатной формы талона, печать талона;</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6551EC">
        <w:trPr>
          <w:trHeight w:val="58"/>
        </w:trPr>
        <w:tc>
          <w:tcPr>
            <w:tcW w:w="706" w:type="dxa"/>
          </w:tcPr>
          <w:p w:rsidR="00192202" w:rsidRPr="00D20E0D" w:rsidRDefault="00192202" w:rsidP="00D20E0D">
            <w:pPr>
              <w:pStyle w:val="afffffffa"/>
              <w:spacing w:line="240" w:lineRule="auto"/>
              <w:ind w:right="-1035" w:firstLine="0"/>
              <w:rPr>
                <w:color w:val="000000" w:themeColor="text1"/>
                <w:sz w:val="20"/>
                <w:szCs w:val="20"/>
                <w:lang w:eastAsia="en-US"/>
              </w:rPr>
            </w:pPr>
            <w:r w:rsidRPr="00D20E0D">
              <w:rPr>
                <w:color w:val="000000" w:themeColor="text1"/>
                <w:sz w:val="20"/>
                <w:szCs w:val="20"/>
                <w:lang w:eastAsia="en-US"/>
              </w:rPr>
              <w:t>3.10</w:t>
            </w:r>
          </w:p>
        </w:tc>
        <w:tc>
          <w:tcPr>
            <w:tcW w:w="7057" w:type="dxa"/>
          </w:tcPr>
          <w:p w:rsidR="00192202" w:rsidRPr="00D20E0D" w:rsidRDefault="00192202" w:rsidP="00D20E0D">
            <w:pPr>
              <w:pStyle w:val="afffffffa"/>
              <w:spacing w:line="240" w:lineRule="auto"/>
              <w:ind w:firstLine="0"/>
              <w:rPr>
                <w:color w:val="000000" w:themeColor="text1"/>
                <w:sz w:val="20"/>
                <w:szCs w:val="20"/>
              </w:rPr>
            </w:pPr>
            <w:r w:rsidRPr="00D20E0D">
              <w:rPr>
                <w:color w:val="000000" w:themeColor="text1"/>
                <w:sz w:val="20"/>
                <w:szCs w:val="20"/>
              </w:rPr>
              <w:t>Форма обратной связи для фиксации отзывов пациентов</w:t>
            </w:r>
          </w:p>
        </w:tc>
        <w:tc>
          <w:tcPr>
            <w:tcW w:w="1453" w:type="dxa"/>
          </w:tcPr>
          <w:p w:rsidR="00192202" w:rsidRPr="00D20E0D" w:rsidRDefault="00192202" w:rsidP="00D20E0D">
            <w:pPr>
              <w:pStyle w:val="afffffffa"/>
              <w:spacing w:line="240" w:lineRule="auto"/>
              <w:rPr>
                <w:i/>
                <w:color w:val="000000" w:themeColor="text1"/>
                <w:sz w:val="20"/>
                <w:szCs w:val="20"/>
              </w:rPr>
            </w:pPr>
          </w:p>
        </w:tc>
        <w:tc>
          <w:tcPr>
            <w:tcW w:w="1240" w:type="dxa"/>
          </w:tcPr>
          <w:p w:rsidR="00192202" w:rsidRPr="00D20E0D" w:rsidRDefault="00192202" w:rsidP="00D20E0D">
            <w:pPr>
              <w:pStyle w:val="afffffffa"/>
              <w:spacing w:line="240" w:lineRule="auto"/>
              <w:rPr>
                <w:i/>
                <w:color w:val="000000" w:themeColor="text1"/>
                <w:sz w:val="20"/>
                <w:szCs w:val="20"/>
              </w:rPr>
            </w:pPr>
          </w:p>
        </w:tc>
      </w:tr>
    </w:tbl>
    <w:p w:rsidR="005053DE" w:rsidRPr="00D20E0D" w:rsidRDefault="005053DE" w:rsidP="00D20E0D">
      <w:pPr>
        <w:pStyle w:val="25"/>
        <w:numPr>
          <w:ilvl w:val="1"/>
          <w:numId w:val="107"/>
        </w:numPr>
        <w:spacing w:before="0"/>
        <w:ind w:left="0" w:firstLine="709"/>
        <w:rPr>
          <w:rFonts w:ascii="Times New Roman" w:hAnsi="Times New Roman"/>
          <w:color w:val="auto"/>
          <w:sz w:val="20"/>
          <w:szCs w:val="20"/>
        </w:rPr>
      </w:pPr>
      <w:bookmarkStart w:id="127" w:name="_Toc518903068"/>
      <w:bookmarkStart w:id="128" w:name="_Toc530661329"/>
      <w:r w:rsidRPr="00D20E0D">
        <w:rPr>
          <w:rFonts w:ascii="Times New Roman" w:hAnsi="Times New Roman"/>
          <w:color w:val="auto"/>
          <w:sz w:val="20"/>
          <w:szCs w:val="20"/>
        </w:rPr>
        <w:t>Карточка Услуги (модуля) «Поликлиника»</w:t>
      </w:r>
      <w:bookmarkEnd w:id="127"/>
      <w:bookmarkEnd w:id="128"/>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29" w:name="_Toc530661330"/>
      <w:r w:rsidRPr="00D20E0D">
        <w:rPr>
          <w:rFonts w:ascii="Times New Roman" w:hAnsi="Times New Roman"/>
          <w:color w:val="000000" w:themeColor="text1"/>
          <w:sz w:val="20"/>
          <w:szCs w:val="20"/>
        </w:rPr>
        <w:t>Наименование и назначение</w:t>
      </w:r>
      <w:bookmarkEnd w:id="12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5053DE" w:rsidRPr="00D20E0D" w:rsidTr="00B61AB3">
        <w:tc>
          <w:tcPr>
            <w:tcW w:w="1962"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053DE" w:rsidRPr="00D20E0D" w:rsidTr="00B61AB3">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Поликлиника</w:t>
            </w:r>
          </w:p>
        </w:tc>
      </w:tr>
      <w:tr w:rsidR="005053DE"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Поликлиника</w:t>
            </w:r>
          </w:p>
        </w:tc>
      </w:tr>
      <w:tr w:rsidR="001D1C28" w:rsidRPr="00D20E0D" w:rsidTr="006551EC">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1D1C28" w:rsidRPr="00D20E0D" w:rsidRDefault="001D1C28"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1D1C28" w:rsidRPr="00D20E0D" w:rsidRDefault="001D1C28"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053DE" w:rsidRPr="00D20E0D" w:rsidRDefault="005053DE" w:rsidP="00D20E0D">
      <w:pPr>
        <w:pStyle w:val="affffffb"/>
        <w:ind w:firstLine="709"/>
        <w:rPr>
          <w:rFonts w:eastAsia="Calibri"/>
          <w:color w:val="000000" w:themeColor="text1"/>
          <w:sz w:val="20"/>
          <w:szCs w:val="20"/>
        </w:rPr>
      </w:pPr>
      <w:r w:rsidRPr="00D20E0D">
        <w:rPr>
          <w:rFonts w:eastAsia="Calibri"/>
          <w:color w:val="000000" w:themeColor="text1"/>
          <w:sz w:val="20"/>
          <w:szCs w:val="20"/>
        </w:rPr>
        <w:t xml:space="preserve">Модуль «Поликлиника» </w:t>
      </w:r>
      <w:r w:rsidRPr="00D20E0D">
        <w:rPr>
          <w:color w:val="000000" w:themeColor="text1"/>
          <w:sz w:val="20"/>
          <w:szCs w:val="20"/>
          <w:shd w:val="clear" w:color="auto" w:fill="FFFFFF"/>
        </w:rPr>
        <w:t xml:space="preserve">предназначен для автоматизации </w:t>
      </w:r>
      <w:r w:rsidRPr="00D20E0D">
        <w:rPr>
          <w:color w:val="000000" w:themeColor="text1"/>
          <w:sz w:val="20"/>
          <w:szCs w:val="20"/>
        </w:rPr>
        <w:t xml:space="preserve">оказания медицинской помощи в медицинских организациях, оказывающих </w:t>
      </w:r>
      <w:proofErr w:type="spellStart"/>
      <w:r w:rsidRPr="00D20E0D">
        <w:rPr>
          <w:color w:val="000000" w:themeColor="text1"/>
          <w:sz w:val="20"/>
          <w:szCs w:val="20"/>
        </w:rPr>
        <w:t>амбулаторно</w:t>
      </w:r>
      <w:proofErr w:type="spellEnd"/>
      <w:r w:rsidRPr="00D20E0D">
        <w:rPr>
          <w:color w:val="000000" w:themeColor="text1"/>
          <w:sz w:val="20"/>
          <w:szCs w:val="20"/>
        </w:rPr>
        <w:t xml:space="preserve"> – поликлиническую помощь. </w:t>
      </w:r>
      <w:r w:rsidRPr="00D20E0D">
        <w:rPr>
          <w:color w:val="000000" w:themeColor="text1"/>
          <w:sz w:val="20"/>
          <w:szCs w:val="20"/>
          <w:shd w:val="clear" w:color="auto" w:fill="FFFFFF"/>
        </w:rPr>
        <w:t>Модуль предназначен для управления потоками пациентов и персонифицированного учета оказанной медицинской помощи. </w:t>
      </w:r>
    </w:p>
    <w:p w:rsidR="005053DE" w:rsidRPr="00D20E0D" w:rsidRDefault="005053DE" w:rsidP="00D20E0D">
      <w:pPr>
        <w:pStyle w:val="affffffb"/>
        <w:ind w:firstLine="708"/>
        <w:rPr>
          <w:color w:val="000000" w:themeColor="text1"/>
          <w:sz w:val="20"/>
          <w:szCs w:val="20"/>
        </w:rPr>
      </w:pPr>
      <w:r w:rsidRPr="00D20E0D">
        <w:rPr>
          <w:rFonts w:eastAsia="Calibri"/>
          <w:color w:val="000000" w:themeColor="text1"/>
          <w:sz w:val="20"/>
          <w:szCs w:val="20"/>
        </w:rPr>
        <w:t>Модуль «Поликлиника»</w:t>
      </w:r>
      <w:r w:rsidRPr="00D20E0D">
        <w:rPr>
          <w:color w:val="000000" w:themeColor="text1"/>
          <w:sz w:val="20"/>
          <w:szCs w:val="20"/>
        </w:rPr>
        <w:t xml:space="preserve"> включает в себя следующие основные блоки:</w:t>
      </w:r>
    </w:p>
    <w:p w:rsidR="005053DE" w:rsidRPr="00D20E0D" w:rsidRDefault="005053DE" w:rsidP="00D20E0D">
      <w:pPr>
        <w:pStyle w:val="affffffb"/>
        <w:numPr>
          <w:ilvl w:val="0"/>
          <w:numId w:val="76"/>
        </w:numPr>
        <w:ind w:left="0" w:firstLine="709"/>
        <w:rPr>
          <w:color w:val="000000" w:themeColor="text1"/>
          <w:sz w:val="20"/>
          <w:szCs w:val="20"/>
        </w:rPr>
      </w:pPr>
      <w:r w:rsidRPr="00D20E0D">
        <w:rPr>
          <w:i/>
          <w:color w:val="000000" w:themeColor="text1"/>
          <w:sz w:val="20"/>
          <w:szCs w:val="20"/>
        </w:rPr>
        <w:t>АРМ врача/медсестры</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едназначен для автоматизации работы с амбулаторными картами врача, медсестры:</w:t>
      </w:r>
    </w:p>
    <w:p w:rsidR="005053DE" w:rsidRPr="00D20E0D" w:rsidRDefault="005053DE" w:rsidP="00D20E0D">
      <w:pPr>
        <w:pStyle w:val="affffffb"/>
        <w:numPr>
          <w:ilvl w:val="0"/>
          <w:numId w:val="94"/>
        </w:numPr>
        <w:ind w:left="0" w:firstLine="709"/>
        <w:jc w:val="left"/>
        <w:rPr>
          <w:color w:val="000000" w:themeColor="text1"/>
          <w:sz w:val="20"/>
          <w:szCs w:val="20"/>
        </w:rPr>
      </w:pPr>
      <w:r w:rsidRPr="00D20E0D">
        <w:rPr>
          <w:color w:val="000000" w:themeColor="text1"/>
          <w:sz w:val="20"/>
          <w:szCs w:val="20"/>
        </w:rPr>
        <w:t>В поликлинике;</w:t>
      </w:r>
    </w:p>
    <w:p w:rsidR="005053DE" w:rsidRPr="00D20E0D" w:rsidRDefault="005053DE" w:rsidP="00D20E0D">
      <w:pPr>
        <w:pStyle w:val="affffffb"/>
        <w:numPr>
          <w:ilvl w:val="0"/>
          <w:numId w:val="94"/>
        </w:numPr>
        <w:ind w:left="0" w:firstLine="709"/>
        <w:jc w:val="left"/>
        <w:rPr>
          <w:color w:val="000000" w:themeColor="text1"/>
          <w:sz w:val="20"/>
          <w:szCs w:val="20"/>
        </w:rPr>
      </w:pPr>
      <w:r w:rsidRPr="00D20E0D">
        <w:rPr>
          <w:color w:val="000000" w:themeColor="text1"/>
          <w:sz w:val="20"/>
          <w:szCs w:val="20"/>
        </w:rPr>
        <w:t>На дому.</w:t>
      </w:r>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0" w:name="_Toc530661331"/>
      <w:r w:rsidRPr="00D20E0D">
        <w:rPr>
          <w:rFonts w:ascii="Times New Roman" w:hAnsi="Times New Roman"/>
          <w:color w:val="000000" w:themeColor="text1"/>
          <w:sz w:val="20"/>
          <w:szCs w:val="20"/>
        </w:rPr>
        <w:t>Функциональность</w:t>
      </w:r>
      <w:bookmarkEnd w:id="130"/>
    </w:p>
    <w:p w:rsidR="005053DE" w:rsidRPr="00D20E0D" w:rsidRDefault="005053DE" w:rsidP="00D20E0D">
      <w:pPr>
        <w:pStyle w:val="afffffffa"/>
        <w:spacing w:line="240" w:lineRule="auto"/>
        <w:ind w:firstLine="360"/>
        <w:rPr>
          <w:color w:val="000000" w:themeColor="text1"/>
          <w:sz w:val="20"/>
          <w:szCs w:val="20"/>
        </w:rPr>
      </w:pPr>
      <w:r w:rsidRPr="00D20E0D">
        <w:rPr>
          <w:color w:val="000000" w:themeColor="text1"/>
          <w:sz w:val="20"/>
          <w:szCs w:val="20"/>
        </w:rPr>
        <w:t xml:space="preserve">Модуль «Поликлиника»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10314" w:type="dxa"/>
        <w:tblLayout w:type="fixed"/>
        <w:tblLook w:val="04A0"/>
      </w:tblPr>
      <w:tblGrid>
        <w:gridCol w:w="800"/>
        <w:gridCol w:w="6821"/>
        <w:gridCol w:w="1276"/>
        <w:gridCol w:w="1417"/>
      </w:tblGrid>
      <w:tr w:rsidR="005053DE" w:rsidRPr="00D20E0D" w:rsidTr="00483068">
        <w:trPr>
          <w:trHeight w:val="611"/>
        </w:trPr>
        <w:tc>
          <w:tcPr>
            <w:tcW w:w="800"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821"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417"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053DE" w:rsidRPr="00D20E0D" w:rsidTr="00483068">
        <w:trPr>
          <w:trHeight w:val="341"/>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514" w:type="dxa"/>
            <w:gridSpan w:val="3"/>
          </w:tcPr>
          <w:p w:rsidR="005053DE" w:rsidRPr="00D20E0D" w:rsidRDefault="005053DE" w:rsidP="00D20E0D">
            <w:pPr>
              <w:pStyle w:val="afffffffa"/>
              <w:spacing w:line="240" w:lineRule="auto"/>
              <w:jc w:val="left"/>
              <w:rPr>
                <w:color w:val="000000" w:themeColor="text1"/>
                <w:sz w:val="20"/>
                <w:szCs w:val="20"/>
              </w:rPr>
            </w:pPr>
            <w:r w:rsidRPr="00D20E0D">
              <w:rPr>
                <w:color w:val="000000" w:themeColor="text1"/>
                <w:sz w:val="20"/>
                <w:szCs w:val="20"/>
              </w:rPr>
              <w:t>АРМ врача/медсестры</w:t>
            </w:r>
          </w:p>
        </w:tc>
      </w:tr>
      <w:tr w:rsidR="005053DE" w:rsidRPr="00D20E0D" w:rsidTr="00483068">
        <w:trPr>
          <w:trHeight w:val="574"/>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821"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5053DE" w:rsidRPr="00D20E0D" w:rsidTr="00483068">
        <w:trPr>
          <w:trHeight w:val="682"/>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5053DE" w:rsidRPr="00D20E0D" w:rsidTr="00483068">
        <w:trPr>
          <w:trHeight w:val="182"/>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доступ к модулю «ЭМК» на форме «Результаты приема»;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87"/>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к редактированию карточки пациента;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вывод информации о лекарственной непереносимости во время оформления посещения;</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осмотра пациента с использованием специализированных протоколов медицинских услуг;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ввод основного диагноза пациента вместе с параметрами посещения;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 ввода нескольких видов диагнозов (согласно МКБ –10);</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назначение лечения – создание назначений на различные услуги;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создание направлений на консультации, лабораторные исследования, госпитализацию с возможностью предварительной записи;</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выписка рецептов в объеме формы 148 – 1/у – 88;</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Рецепты</w:t>
            </w: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Листы нетрудоспособности</w:t>
            </w: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1.13</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 оформления талона пациента на повторный прием.</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1.14</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 получении и передаче «бумажного экземпляра» амбулаторной карты пациента;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305"/>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1.15</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1.16</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справок о стоимости лечения;</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r w:rsidR="005053DE" w:rsidRPr="00D20E0D" w:rsidTr="00483068">
        <w:trPr>
          <w:trHeight w:val="58"/>
        </w:trPr>
        <w:tc>
          <w:tcPr>
            <w:tcW w:w="800"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1.17</w:t>
            </w:r>
          </w:p>
        </w:tc>
        <w:tc>
          <w:tcPr>
            <w:tcW w:w="6821" w:type="dxa"/>
          </w:tcPr>
          <w:p w:rsidR="005053DE" w:rsidRPr="00D20E0D" w:rsidRDefault="005053DE"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формирование отчетных форм в соответствии с НПА</w:t>
            </w:r>
          </w:p>
        </w:tc>
        <w:tc>
          <w:tcPr>
            <w:tcW w:w="1276" w:type="dxa"/>
          </w:tcPr>
          <w:p w:rsidR="005053DE" w:rsidRPr="00D20E0D" w:rsidRDefault="005053DE" w:rsidP="00D20E0D">
            <w:pPr>
              <w:pStyle w:val="afffffffa"/>
              <w:spacing w:line="240" w:lineRule="auto"/>
              <w:jc w:val="left"/>
              <w:rPr>
                <w:color w:val="000000" w:themeColor="text1"/>
                <w:sz w:val="20"/>
                <w:szCs w:val="20"/>
              </w:rPr>
            </w:pPr>
          </w:p>
        </w:tc>
        <w:tc>
          <w:tcPr>
            <w:tcW w:w="1417" w:type="dxa"/>
          </w:tcPr>
          <w:p w:rsidR="005053DE" w:rsidRPr="00D20E0D" w:rsidRDefault="005053DE" w:rsidP="00D20E0D">
            <w:pPr>
              <w:pStyle w:val="afffffffa"/>
              <w:spacing w:line="240" w:lineRule="auto"/>
              <w:rPr>
                <w:color w:val="000000" w:themeColor="text1"/>
                <w:sz w:val="20"/>
                <w:szCs w:val="20"/>
                <w:lang w:eastAsia="en-US"/>
              </w:rPr>
            </w:pPr>
          </w:p>
        </w:tc>
      </w:tr>
    </w:tbl>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1" w:name="_Toc530661332"/>
      <w:r w:rsidRPr="00D20E0D">
        <w:rPr>
          <w:rFonts w:ascii="Times New Roman" w:hAnsi="Times New Roman"/>
          <w:color w:val="000000" w:themeColor="text1"/>
          <w:sz w:val="20"/>
          <w:szCs w:val="20"/>
        </w:rPr>
        <w:t>Связанные сервисы и модули</w:t>
      </w:r>
      <w:bookmarkEnd w:id="131"/>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5053DE" w:rsidRPr="00D20E0D" w:rsidTr="00B61AB3">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b/>
                <w:bCs/>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b/>
                <w:bCs/>
                <w:color w:val="000000" w:themeColor="text1"/>
                <w:sz w:val="20"/>
                <w:szCs w:val="20"/>
                <w:lang w:eastAsia="de-DE"/>
              </w:rPr>
            </w:pPr>
          </w:p>
        </w:tc>
      </w:tr>
    </w:tbl>
    <w:p w:rsidR="005053DE" w:rsidRPr="00D20E0D" w:rsidRDefault="005053DE" w:rsidP="00D20E0D">
      <w:pPr>
        <w:pStyle w:val="25"/>
        <w:numPr>
          <w:ilvl w:val="1"/>
          <w:numId w:val="107"/>
        </w:numPr>
        <w:spacing w:before="0"/>
        <w:ind w:left="0" w:firstLine="709"/>
        <w:rPr>
          <w:rFonts w:ascii="Times New Roman" w:hAnsi="Times New Roman"/>
          <w:color w:val="auto"/>
          <w:sz w:val="20"/>
          <w:szCs w:val="20"/>
        </w:rPr>
      </w:pPr>
      <w:bookmarkStart w:id="132" w:name="_Toc518903075"/>
      <w:bookmarkStart w:id="133" w:name="_Toc530661333"/>
      <w:r w:rsidRPr="00D20E0D">
        <w:rPr>
          <w:rFonts w:ascii="Times New Roman" w:hAnsi="Times New Roman"/>
          <w:color w:val="auto"/>
          <w:sz w:val="20"/>
          <w:szCs w:val="20"/>
        </w:rPr>
        <w:t>Карточка Услуги (модуля) «Стационар»</w:t>
      </w:r>
      <w:bookmarkEnd w:id="132"/>
      <w:bookmarkEnd w:id="133"/>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4" w:name="_Toc530661334"/>
      <w:r w:rsidRPr="00D20E0D">
        <w:rPr>
          <w:rFonts w:ascii="Times New Roman" w:hAnsi="Times New Roman"/>
          <w:color w:val="000000" w:themeColor="text1"/>
          <w:sz w:val="20"/>
          <w:szCs w:val="20"/>
        </w:rPr>
        <w:t>Наименование и назначение</w:t>
      </w:r>
      <w:bookmarkEnd w:id="13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5053DE" w:rsidRPr="00D20E0D" w:rsidTr="00B61AB3">
        <w:tc>
          <w:tcPr>
            <w:tcW w:w="1962"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053DE" w:rsidRPr="00D20E0D" w:rsidRDefault="005053DE"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053DE" w:rsidRPr="00D20E0D" w:rsidTr="00B61AB3">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rPr>
            </w:pPr>
            <w:r w:rsidRPr="00D20E0D">
              <w:rPr>
                <w:color w:val="000000" w:themeColor="text1"/>
                <w:sz w:val="20"/>
                <w:szCs w:val="20"/>
              </w:rPr>
              <w:t xml:space="preserve">Стационар </w:t>
            </w:r>
          </w:p>
        </w:tc>
      </w:tr>
      <w:tr w:rsidR="005053DE" w:rsidRPr="00D20E0D" w:rsidTr="00483068">
        <w:trPr>
          <w:trHeight w:val="35"/>
        </w:trPr>
        <w:tc>
          <w:tcPr>
            <w:tcW w:w="1962"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053DE" w:rsidRPr="00D20E0D" w:rsidRDefault="005053DE" w:rsidP="00D20E0D">
            <w:pPr>
              <w:pStyle w:val="afffffff1"/>
              <w:rPr>
                <w:color w:val="000000" w:themeColor="text1"/>
                <w:sz w:val="20"/>
                <w:szCs w:val="20"/>
                <w:lang w:val="en-US"/>
              </w:rPr>
            </w:pPr>
            <w:r w:rsidRPr="00D20E0D">
              <w:rPr>
                <w:color w:val="000000" w:themeColor="text1"/>
                <w:sz w:val="20"/>
                <w:szCs w:val="20"/>
              </w:rPr>
              <w:t xml:space="preserve">Стационар </w:t>
            </w:r>
          </w:p>
        </w:tc>
      </w:tr>
      <w:tr w:rsidR="00A72798" w:rsidRPr="00D20E0D" w:rsidTr="00483068">
        <w:trPr>
          <w:trHeight w:val="42"/>
        </w:trPr>
        <w:tc>
          <w:tcPr>
            <w:tcW w:w="1962" w:type="pct"/>
            <w:tcBorders>
              <w:top w:val="single" w:sz="6" w:space="0" w:color="auto"/>
              <w:left w:val="single" w:sz="6" w:space="0" w:color="auto"/>
              <w:bottom w:val="single" w:sz="6" w:space="0" w:color="auto"/>
              <w:right w:val="single" w:sz="6" w:space="0" w:color="auto"/>
            </w:tcBorders>
            <w:vAlign w:val="center"/>
          </w:tcPr>
          <w:p w:rsidR="00A72798" w:rsidRPr="00D20E0D" w:rsidRDefault="00A72798"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72798" w:rsidRPr="00D20E0D" w:rsidRDefault="00A72798"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053DE" w:rsidRPr="00D20E0D" w:rsidRDefault="005053DE" w:rsidP="00D20E0D">
      <w:pPr>
        <w:pStyle w:val="affffffb"/>
        <w:ind w:firstLine="708"/>
        <w:rPr>
          <w:rFonts w:eastAsia="Calibri"/>
          <w:color w:val="000000" w:themeColor="text1"/>
          <w:sz w:val="20"/>
          <w:szCs w:val="20"/>
        </w:rPr>
      </w:pPr>
      <w:r w:rsidRPr="00D20E0D">
        <w:rPr>
          <w:rFonts w:eastAsia="Calibri"/>
          <w:color w:val="000000" w:themeColor="text1"/>
          <w:sz w:val="20"/>
          <w:szCs w:val="20"/>
        </w:rPr>
        <w:t xml:space="preserve">Модуль «Стационар» </w:t>
      </w:r>
      <w:r w:rsidRPr="00D20E0D">
        <w:rPr>
          <w:color w:val="000000" w:themeColor="text1"/>
          <w:sz w:val="20"/>
          <w:szCs w:val="20"/>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5053DE" w:rsidRPr="00D20E0D" w:rsidRDefault="005053DE" w:rsidP="00D20E0D">
      <w:pPr>
        <w:pStyle w:val="affffffb"/>
        <w:ind w:firstLine="708"/>
        <w:rPr>
          <w:color w:val="000000" w:themeColor="text1"/>
          <w:sz w:val="20"/>
          <w:szCs w:val="20"/>
        </w:rPr>
      </w:pPr>
      <w:r w:rsidRPr="00D20E0D">
        <w:rPr>
          <w:rFonts w:eastAsia="Calibri"/>
          <w:color w:val="000000" w:themeColor="text1"/>
          <w:sz w:val="20"/>
          <w:szCs w:val="20"/>
        </w:rPr>
        <w:t>Модуль «Стационар</w:t>
      </w:r>
      <w:r w:rsidRPr="00D20E0D">
        <w:rPr>
          <w:color w:val="000000" w:themeColor="text1"/>
          <w:sz w:val="20"/>
          <w:szCs w:val="20"/>
        </w:rPr>
        <w:t>» включает в себя следующие основные блоки:</w:t>
      </w:r>
    </w:p>
    <w:p w:rsidR="005053DE" w:rsidRPr="00D20E0D" w:rsidRDefault="005053DE" w:rsidP="00D20E0D">
      <w:pPr>
        <w:pStyle w:val="affffffb"/>
        <w:numPr>
          <w:ilvl w:val="0"/>
          <w:numId w:val="96"/>
        </w:numPr>
        <w:ind w:left="0" w:firstLine="709"/>
        <w:rPr>
          <w:color w:val="000000" w:themeColor="text1"/>
          <w:sz w:val="20"/>
          <w:szCs w:val="20"/>
        </w:rPr>
      </w:pPr>
      <w:r w:rsidRPr="00D20E0D">
        <w:rPr>
          <w:i/>
          <w:color w:val="000000" w:themeColor="text1"/>
          <w:sz w:val="20"/>
          <w:szCs w:val="20"/>
        </w:rPr>
        <w:t>Приемное отделение</w:t>
      </w:r>
      <w:r w:rsidRPr="00D20E0D">
        <w:rPr>
          <w:color w:val="000000" w:themeColor="text1"/>
          <w:sz w:val="20"/>
          <w:szCs w:val="20"/>
        </w:rPr>
        <w:t xml:space="preserve"> –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регистрации поступающих пациентов, проведения госпитализации, либо оформления отказа от госпитализации:</w:t>
      </w:r>
    </w:p>
    <w:p w:rsidR="005053DE" w:rsidRPr="00D20E0D" w:rsidRDefault="005053DE" w:rsidP="00D20E0D">
      <w:pPr>
        <w:pStyle w:val="affffffb"/>
        <w:numPr>
          <w:ilvl w:val="0"/>
          <w:numId w:val="97"/>
        </w:numPr>
        <w:ind w:left="0" w:firstLine="709"/>
        <w:jc w:val="left"/>
        <w:rPr>
          <w:color w:val="000000" w:themeColor="text1"/>
          <w:sz w:val="20"/>
          <w:szCs w:val="20"/>
        </w:rPr>
      </w:pPr>
      <w:r w:rsidRPr="00D20E0D">
        <w:rPr>
          <w:color w:val="000000" w:themeColor="text1"/>
          <w:sz w:val="20"/>
          <w:szCs w:val="20"/>
        </w:rPr>
        <w:t>Журнал госпитализации;</w:t>
      </w:r>
    </w:p>
    <w:p w:rsidR="005053DE" w:rsidRPr="00D20E0D" w:rsidRDefault="005053DE" w:rsidP="00D20E0D">
      <w:pPr>
        <w:pStyle w:val="affffffb"/>
        <w:numPr>
          <w:ilvl w:val="0"/>
          <w:numId w:val="97"/>
        </w:numPr>
        <w:ind w:left="0" w:firstLine="709"/>
        <w:jc w:val="left"/>
        <w:rPr>
          <w:color w:val="000000" w:themeColor="text1"/>
          <w:sz w:val="20"/>
          <w:szCs w:val="20"/>
        </w:rPr>
      </w:pPr>
      <w:r w:rsidRPr="00D20E0D">
        <w:rPr>
          <w:color w:val="000000" w:themeColor="text1"/>
          <w:sz w:val="20"/>
          <w:szCs w:val="20"/>
        </w:rPr>
        <w:t>Стол справок;</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 xml:space="preserve">Лечебное отделение – </w:t>
      </w:r>
      <w:proofErr w:type="gramStart"/>
      <w:r w:rsidRPr="00D20E0D">
        <w:rPr>
          <w:i/>
          <w:color w:val="000000" w:themeColor="text1"/>
          <w:sz w:val="20"/>
          <w:szCs w:val="20"/>
        </w:rPr>
        <w:t>предназначен</w:t>
      </w:r>
      <w:proofErr w:type="gramEnd"/>
      <w:r w:rsidRPr="00D20E0D">
        <w:rPr>
          <w:i/>
          <w:color w:val="000000" w:themeColor="text1"/>
          <w:sz w:val="20"/>
          <w:szCs w:val="20"/>
        </w:rPr>
        <w:t xml:space="preserve"> для автоматизации работы с историей болезни врача, заведующего отделением, среднего медицинского персонала: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Врач стационара;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Заведующий отделением;</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Медсестра стационара;</w:t>
      </w:r>
    </w:p>
    <w:p w:rsidR="005053DE" w:rsidRPr="00D20E0D" w:rsidRDefault="005053DE" w:rsidP="00D20E0D">
      <w:pPr>
        <w:pStyle w:val="affffffb"/>
        <w:numPr>
          <w:ilvl w:val="0"/>
          <w:numId w:val="116"/>
        </w:numPr>
        <w:ind w:left="0" w:firstLine="709"/>
        <w:jc w:val="left"/>
        <w:rPr>
          <w:color w:val="000000" w:themeColor="text1"/>
          <w:sz w:val="20"/>
          <w:szCs w:val="20"/>
        </w:rPr>
      </w:pPr>
      <w:r w:rsidRPr="00D20E0D">
        <w:rPr>
          <w:color w:val="000000" w:themeColor="text1"/>
          <w:sz w:val="20"/>
          <w:szCs w:val="20"/>
        </w:rPr>
        <w:t>Процедурная медсестра;</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 xml:space="preserve">Статистика – </w:t>
      </w:r>
      <w:proofErr w:type="gramStart"/>
      <w:r w:rsidRPr="00D20E0D">
        <w:rPr>
          <w:i/>
          <w:color w:val="000000" w:themeColor="text1"/>
          <w:sz w:val="20"/>
          <w:szCs w:val="20"/>
        </w:rPr>
        <w:t>предназначен</w:t>
      </w:r>
      <w:proofErr w:type="gramEnd"/>
      <w:r w:rsidRPr="00D20E0D">
        <w:rPr>
          <w:i/>
          <w:color w:val="000000" w:themeColor="text1"/>
          <w:sz w:val="20"/>
          <w:szCs w:val="20"/>
        </w:rPr>
        <w:t xml:space="preserve"> для работы с данными по статистической карте пациента, выбывшего из стационара;</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 xml:space="preserve">Операционное отделение– </w:t>
      </w:r>
      <w:proofErr w:type="gramStart"/>
      <w:r w:rsidRPr="00D20E0D">
        <w:rPr>
          <w:i/>
          <w:color w:val="000000" w:themeColor="text1"/>
          <w:sz w:val="20"/>
          <w:szCs w:val="20"/>
        </w:rPr>
        <w:t>пр</w:t>
      </w:r>
      <w:proofErr w:type="gramEnd"/>
      <w:r w:rsidRPr="00D20E0D">
        <w:rPr>
          <w:i/>
          <w:color w:val="000000" w:themeColor="text1"/>
          <w:sz w:val="20"/>
          <w:szCs w:val="20"/>
        </w:rPr>
        <w:t>едназначен для работы сотрудников операционного блока:</w:t>
      </w:r>
    </w:p>
    <w:p w:rsidR="005053DE" w:rsidRPr="00D20E0D" w:rsidRDefault="005053DE" w:rsidP="00D20E0D">
      <w:pPr>
        <w:pStyle w:val="affffffb"/>
        <w:numPr>
          <w:ilvl w:val="0"/>
          <w:numId w:val="117"/>
        </w:numPr>
        <w:ind w:left="0" w:firstLine="709"/>
        <w:jc w:val="left"/>
        <w:rPr>
          <w:color w:val="000000" w:themeColor="text1"/>
          <w:sz w:val="20"/>
          <w:szCs w:val="20"/>
        </w:rPr>
      </w:pPr>
      <w:r w:rsidRPr="00D20E0D">
        <w:rPr>
          <w:color w:val="000000" w:themeColor="text1"/>
          <w:sz w:val="20"/>
          <w:szCs w:val="20"/>
        </w:rPr>
        <w:t>Планирование операции;</w:t>
      </w:r>
    </w:p>
    <w:p w:rsidR="005053DE" w:rsidRPr="00D20E0D" w:rsidRDefault="005053DE" w:rsidP="00D20E0D">
      <w:pPr>
        <w:pStyle w:val="affffffb"/>
        <w:numPr>
          <w:ilvl w:val="0"/>
          <w:numId w:val="117"/>
        </w:numPr>
        <w:ind w:left="0" w:firstLine="709"/>
        <w:jc w:val="left"/>
        <w:rPr>
          <w:color w:val="000000" w:themeColor="text1"/>
          <w:sz w:val="20"/>
          <w:szCs w:val="20"/>
        </w:rPr>
      </w:pPr>
      <w:r w:rsidRPr="00D20E0D">
        <w:rPr>
          <w:color w:val="000000" w:themeColor="text1"/>
          <w:sz w:val="20"/>
          <w:szCs w:val="20"/>
        </w:rPr>
        <w:t>Журнал операций;</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 xml:space="preserve">Планирование госпитализации – </w:t>
      </w:r>
      <w:proofErr w:type="gramStart"/>
      <w:r w:rsidRPr="00D20E0D">
        <w:rPr>
          <w:i/>
          <w:color w:val="000000" w:themeColor="text1"/>
          <w:sz w:val="20"/>
          <w:szCs w:val="20"/>
        </w:rPr>
        <w:t>предназначен</w:t>
      </w:r>
      <w:proofErr w:type="gramEnd"/>
      <w:r w:rsidRPr="00D20E0D">
        <w:rPr>
          <w:i/>
          <w:color w:val="000000" w:themeColor="text1"/>
          <w:sz w:val="20"/>
          <w:szCs w:val="20"/>
        </w:rPr>
        <w:t xml:space="preserve"> для планирования госпитализации в стационаре и управления коечным фондом:</w:t>
      </w:r>
    </w:p>
    <w:p w:rsidR="005053DE" w:rsidRPr="00D20E0D" w:rsidRDefault="005053DE" w:rsidP="00D20E0D">
      <w:pPr>
        <w:pStyle w:val="affffffb"/>
        <w:numPr>
          <w:ilvl w:val="0"/>
          <w:numId w:val="118"/>
        </w:numPr>
        <w:ind w:left="0" w:firstLine="709"/>
        <w:jc w:val="left"/>
        <w:rPr>
          <w:color w:val="000000" w:themeColor="text1"/>
          <w:sz w:val="20"/>
          <w:szCs w:val="20"/>
        </w:rPr>
      </w:pPr>
      <w:r w:rsidRPr="00D20E0D">
        <w:rPr>
          <w:color w:val="000000" w:themeColor="text1"/>
          <w:sz w:val="20"/>
          <w:szCs w:val="20"/>
        </w:rPr>
        <w:t>Журнал направлений;</w:t>
      </w:r>
    </w:p>
    <w:p w:rsidR="005053DE" w:rsidRPr="00D20E0D" w:rsidRDefault="005053DE" w:rsidP="00D20E0D">
      <w:pPr>
        <w:pStyle w:val="affffffb"/>
        <w:numPr>
          <w:ilvl w:val="0"/>
          <w:numId w:val="118"/>
        </w:numPr>
        <w:ind w:left="0" w:firstLine="709"/>
        <w:jc w:val="left"/>
        <w:rPr>
          <w:color w:val="000000" w:themeColor="text1"/>
          <w:sz w:val="20"/>
          <w:szCs w:val="20"/>
        </w:rPr>
      </w:pPr>
      <w:r w:rsidRPr="00D20E0D">
        <w:rPr>
          <w:color w:val="000000" w:themeColor="text1"/>
          <w:sz w:val="20"/>
          <w:szCs w:val="20"/>
        </w:rPr>
        <w:t>Журнал очереди на госпитализацию;</w:t>
      </w:r>
    </w:p>
    <w:p w:rsidR="005053DE" w:rsidRPr="00D20E0D" w:rsidRDefault="005053DE" w:rsidP="00D20E0D">
      <w:pPr>
        <w:pStyle w:val="affffffb"/>
        <w:numPr>
          <w:ilvl w:val="0"/>
          <w:numId w:val="96"/>
        </w:numPr>
        <w:ind w:left="0" w:firstLine="709"/>
        <w:rPr>
          <w:i/>
          <w:color w:val="000000" w:themeColor="text1"/>
          <w:sz w:val="20"/>
          <w:szCs w:val="20"/>
        </w:rPr>
      </w:pPr>
      <w:r w:rsidRPr="00D20E0D">
        <w:rPr>
          <w:i/>
          <w:color w:val="000000" w:themeColor="text1"/>
          <w:sz w:val="20"/>
          <w:szCs w:val="20"/>
        </w:rPr>
        <w:t xml:space="preserve">Настройки – </w:t>
      </w:r>
      <w:proofErr w:type="gramStart"/>
      <w:r w:rsidRPr="00D20E0D">
        <w:rPr>
          <w:i/>
          <w:color w:val="000000" w:themeColor="text1"/>
          <w:sz w:val="20"/>
          <w:szCs w:val="20"/>
        </w:rPr>
        <w:t>предназначен</w:t>
      </w:r>
      <w:proofErr w:type="gramEnd"/>
      <w:r w:rsidRPr="00D20E0D">
        <w:rPr>
          <w:i/>
          <w:color w:val="000000" w:themeColor="text1"/>
          <w:sz w:val="20"/>
          <w:szCs w:val="20"/>
        </w:rPr>
        <w:t xml:space="preserve"> для настройки бизнес-процессов стационара:</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Роли сотрудников;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Периодичность назначения;</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Шаблона модели лечения;</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Настройки эпикризов;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Настройка операционных;</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этапов операций;</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операционных манипуляций;</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показателей мониторинга состояния пациента;</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ВМП;</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Справочник срока годности документов;</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Шаблоны документов для госпитализации;</w:t>
      </w:r>
    </w:p>
    <w:p w:rsidR="005053DE" w:rsidRPr="00D20E0D" w:rsidRDefault="005053DE" w:rsidP="00D20E0D">
      <w:pPr>
        <w:pStyle w:val="affffffb"/>
        <w:numPr>
          <w:ilvl w:val="0"/>
          <w:numId w:val="98"/>
        </w:numPr>
        <w:ind w:left="0" w:firstLine="709"/>
        <w:jc w:val="left"/>
        <w:rPr>
          <w:color w:val="000000" w:themeColor="text1"/>
          <w:sz w:val="20"/>
          <w:szCs w:val="20"/>
        </w:rPr>
      </w:pPr>
      <w:r w:rsidRPr="00D20E0D">
        <w:rPr>
          <w:color w:val="000000" w:themeColor="text1"/>
          <w:sz w:val="20"/>
          <w:szCs w:val="20"/>
        </w:rPr>
        <w:t xml:space="preserve">Настройка отображения </w:t>
      </w:r>
      <w:proofErr w:type="spellStart"/>
      <w:r w:rsidRPr="00D20E0D">
        <w:rPr>
          <w:color w:val="000000" w:themeColor="text1"/>
          <w:sz w:val="20"/>
          <w:szCs w:val="20"/>
        </w:rPr>
        <w:t>шахматки</w:t>
      </w:r>
      <w:proofErr w:type="spellEnd"/>
      <w:r w:rsidRPr="00D20E0D">
        <w:rPr>
          <w:color w:val="000000" w:themeColor="text1"/>
          <w:sz w:val="20"/>
          <w:szCs w:val="20"/>
        </w:rPr>
        <w:t>.</w:t>
      </w:r>
    </w:p>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35" w:name="_Toc530661335"/>
      <w:r w:rsidRPr="00D20E0D">
        <w:rPr>
          <w:rFonts w:ascii="Times New Roman" w:hAnsi="Times New Roman"/>
          <w:color w:val="000000" w:themeColor="text1"/>
          <w:sz w:val="20"/>
          <w:szCs w:val="20"/>
        </w:rPr>
        <w:t>Функциональность</w:t>
      </w:r>
      <w:bookmarkEnd w:id="135"/>
    </w:p>
    <w:p w:rsidR="005053DE" w:rsidRPr="00D20E0D" w:rsidRDefault="005053DE" w:rsidP="00D20E0D">
      <w:pPr>
        <w:pStyle w:val="afffffffa"/>
        <w:spacing w:line="240" w:lineRule="auto"/>
        <w:rPr>
          <w:color w:val="000000" w:themeColor="text1"/>
          <w:sz w:val="20"/>
          <w:szCs w:val="20"/>
        </w:rPr>
      </w:pPr>
      <w:r w:rsidRPr="00D20E0D">
        <w:rPr>
          <w:color w:val="000000" w:themeColor="text1"/>
          <w:sz w:val="20"/>
          <w:szCs w:val="20"/>
        </w:rPr>
        <w:t xml:space="preserve">Модуль «Стационар»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ayout w:type="fixed"/>
        <w:tblLook w:val="04A0"/>
      </w:tblPr>
      <w:tblGrid>
        <w:gridCol w:w="996"/>
        <w:gridCol w:w="6625"/>
        <w:gridCol w:w="1276"/>
        <w:gridCol w:w="1389"/>
      </w:tblGrid>
      <w:tr w:rsidR="005053DE" w:rsidRPr="00D20E0D" w:rsidTr="00483068">
        <w:trPr>
          <w:trHeight w:val="264"/>
        </w:trPr>
        <w:tc>
          <w:tcPr>
            <w:tcW w:w="99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625"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389"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290" w:type="dxa"/>
            <w:gridSpan w:val="3"/>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«Приёмное отделение»</w:t>
            </w:r>
          </w:p>
        </w:tc>
      </w:tr>
      <w:tr w:rsidR="005053DE" w:rsidRPr="00D20E0D" w:rsidTr="00483068">
        <w:trPr>
          <w:trHeight w:val="13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регистрация экстренных и плановых пациентов в приемное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18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направление пациента в отделение стационара на лечение, с возможностью определения пациента на койку и указания лечащего врача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отказа от госпитализации пациента, с указанием причины отказа и результата обращения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 xml:space="preserve">регистрация данных о происшествии, с указанием вида происшествия, информации о </w:t>
            </w:r>
            <w:proofErr w:type="gramStart"/>
            <w:r w:rsidRPr="00D20E0D">
              <w:rPr>
                <w:color w:val="000000" w:themeColor="text1"/>
                <w:sz w:val="20"/>
                <w:szCs w:val="20"/>
              </w:rPr>
              <w:t>передаче</w:t>
            </w:r>
            <w:proofErr w:type="gramEnd"/>
            <w:r w:rsidRPr="00D20E0D">
              <w:rPr>
                <w:color w:val="000000" w:themeColor="text1"/>
                <w:sz w:val="20"/>
                <w:szCs w:val="20"/>
              </w:rPr>
              <w:t xml:space="preserve"> о происшествии во внешние организации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доступ к электронной медицинской карте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врачом приемного отделения протоколов осмотра; назначение, оформление и просмотр услуг, оказанных в приемном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1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согласно правам доступа создавать запись пациента на услуги через модуль «</w:t>
            </w:r>
            <w:r w:rsidRPr="00D20E0D">
              <w:rPr>
                <w:rFonts w:eastAsiaTheme="minorHAnsi"/>
                <w:sz w:val="20"/>
                <w:szCs w:val="20"/>
                <w:lang w:eastAsia="en-US"/>
              </w:rPr>
              <w:t>Еди</w:t>
            </w:r>
            <w:r w:rsidR="00317798" w:rsidRPr="00D20E0D">
              <w:rPr>
                <w:rFonts w:eastAsiaTheme="minorHAnsi"/>
                <w:sz w:val="20"/>
                <w:szCs w:val="20"/>
                <w:lang w:eastAsia="en-US"/>
              </w:rPr>
              <w:t>ная электронная регистратура</w:t>
            </w:r>
            <w:r w:rsidRPr="00D20E0D">
              <w:rPr>
                <w:color w:val="000000" w:themeColor="text1"/>
                <w:sz w:val="20"/>
                <w:szCs w:val="20"/>
              </w:rPr>
              <w:t>»</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назначение, выполнение и списание медикаментов в приемном отделении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1.11.1</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Согласие на медицинское вмешательство;</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2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Согласие на обработку персональных данных;</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1.11.3</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форма 001/у «Журнал учета приема больных и отказов от госпитализации»;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6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1.11.4</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Титульный лист истории болезни;</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6625" w:type="dxa"/>
          </w:tcPr>
          <w:p w:rsidR="005053DE" w:rsidRPr="00D20E0D" w:rsidRDefault="005053DE" w:rsidP="00D20E0D">
            <w:pPr>
              <w:pStyle w:val="afffffffa"/>
              <w:spacing w:line="240" w:lineRule="auto"/>
              <w:ind w:firstLine="0"/>
              <w:rPr>
                <w:color w:val="000000" w:themeColor="text1"/>
                <w:sz w:val="20"/>
                <w:szCs w:val="20"/>
              </w:rPr>
            </w:pPr>
            <w:proofErr w:type="gramStart"/>
            <w:r w:rsidRPr="00D20E0D">
              <w:rPr>
                <w:color w:val="000000" w:themeColor="text1"/>
                <w:sz w:val="20"/>
                <w:szCs w:val="20"/>
              </w:rPr>
              <w:t>отображении</w:t>
            </w:r>
            <w:proofErr w:type="gramEnd"/>
            <w:r w:rsidRPr="00D20E0D">
              <w:rPr>
                <w:color w:val="000000" w:themeColor="text1"/>
                <w:sz w:val="20"/>
                <w:szCs w:val="20"/>
              </w:rPr>
              <w:t xml:space="preserve"> информации нахождении пациента в стационаре (отделении, палате) и о его лечащем враче;</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1.13</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поиск пациента по заданным параметрам.</w:t>
            </w:r>
          </w:p>
        </w:tc>
        <w:tc>
          <w:tcPr>
            <w:tcW w:w="1276" w:type="dxa"/>
          </w:tcPr>
          <w:p w:rsidR="005053DE" w:rsidRPr="00D20E0D" w:rsidRDefault="005053DE" w:rsidP="00D20E0D">
            <w:pPr>
              <w:pStyle w:val="afffffffa"/>
              <w:spacing w:line="240" w:lineRule="auto"/>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6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9290" w:type="dxa"/>
            <w:gridSpan w:val="3"/>
          </w:tcPr>
          <w:p w:rsidR="005053DE" w:rsidRPr="00D20E0D" w:rsidRDefault="005053DE" w:rsidP="00D20E0D">
            <w:pPr>
              <w:rPr>
                <w:color w:val="000000" w:themeColor="text1"/>
                <w:sz w:val="20"/>
                <w:szCs w:val="20"/>
              </w:rPr>
            </w:pPr>
            <w:r w:rsidRPr="00D20E0D">
              <w:rPr>
                <w:color w:val="000000" w:themeColor="text1"/>
                <w:sz w:val="20"/>
                <w:szCs w:val="20"/>
              </w:rPr>
              <w:t>Раздел «Лечебное отделение» содержит подразделы (АРМ):</w:t>
            </w:r>
          </w:p>
          <w:p w:rsidR="005053DE" w:rsidRPr="00D20E0D" w:rsidRDefault="005053DE" w:rsidP="00D20E0D">
            <w:pPr>
              <w:pStyle w:val="afffffffa"/>
              <w:spacing w:line="240" w:lineRule="auto"/>
              <w:ind w:firstLine="0"/>
              <w:rPr>
                <w:b/>
                <w:color w:val="000000" w:themeColor="text1"/>
                <w:sz w:val="20"/>
                <w:szCs w:val="20"/>
              </w:rPr>
            </w:pPr>
            <w:r w:rsidRPr="00D20E0D">
              <w:rPr>
                <w:color w:val="000000" w:themeColor="text1"/>
                <w:sz w:val="20"/>
                <w:szCs w:val="20"/>
              </w:rPr>
              <w:t>«АРМ врача стационара»</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 xml:space="preserve">формирование списка пациентов согласно фильтрам по лечащему врачу/по дежурному врачу,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просмотр и редактирование карточки пациента согласно правам доступа;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8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2.4</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 xml:space="preserve">оформление направлений на врачебную комиссию;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12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2.5</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ведение электронной медицинской карты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2.6</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результатов первичных осмотров, дневниковых записей и других медицинских документов лечащим врачом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2.7</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печатных форм результатов осмотров и других медицинских документов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2.8</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оформление направлений на анализы, исследования, консультации узких специалистов и другие манипуляции;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171"/>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направлений на операцию и протоколов результата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7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направлений на госпитализацию;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63"/>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установление диагнозов разных видов на разных этапах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о движении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перевода пациента в другое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2.14</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оформление лекарственного назначения и просмотр информации в листе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ввод результатов выполнения </w:t>
            </w:r>
            <w:proofErr w:type="spellStart"/>
            <w:r w:rsidRPr="00D20E0D">
              <w:rPr>
                <w:color w:val="000000" w:themeColor="text1"/>
                <w:sz w:val="20"/>
                <w:szCs w:val="20"/>
              </w:rPr>
              <w:t>немедикаментозных</w:t>
            </w:r>
            <w:proofErr w:type="spellEnd"/>
            <w:r w:rsidRPr="00D20E0D">
              <w:rPr>
                <w:color w:val="000000" w:themeColor="text1"/>
                <w:sz w:val="20"/>
                <w:szCs w:val="20"/>
              </w:rPr>
              <w:t xml:space="preserve">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указание диетического стола пациента, формирование набора диет по случаю в зависимости от необходимости по состоянию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указание режима лечения по случаю;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регистрация пациента в палату, выделение койки;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2.19</w:t>
            </w:r>
          </w:p>
        </w:tc>
        <w:tc>
          <w:tcPr>
            <w:tcW w:w="6625"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 xml:space="preserve">формирование и печать эпикризов различных видов – </w:t>
            </w:r>
            <w:proofErr w:type="gramStart"/>
            <w:r w:rsidRPr="00D20E0D">
              <w:rPr>
                <w:color w:val="000000" w:themeColor="text1"/>
                <w:sz w:val="20"/>
                <w:szCs w:val="20"/>
              </w:rPr>
              <w:t>этапные</w:t>
            </w:r>
            <w:proofErr w:type="gramEnd"/>
            <w:r w:rsidRPr="00D20E0D">
              <w:rPr>
                <w:color w:val="000000" w:themeColor="text1"/>
                <w:sz w:val="20"/>
                <w:szCs w:val="20"/>
              </w:rPr>
              <w:t>, выписные, переводные, посмертные, предоперационные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выписки пациента, результатов и исходов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оформление листа временной нетрудоспособности </w:t>
            </w:r>
            <w:proofErr w:type="gramStart"/>
            <w:r w:rsidRPr="00D20E0D">
              <w:rPr>
                <w:color w:val="000000" w:themeColor="text1"/>
                <w:sz w:val="20"/>
                <w:szCs w:val="20"/>
              </w:rPr>
              <w:t>на основании данных из медицинской карты с возможностью печати листа временной нетрудоспособности на бланке установленного образца с возможностью</w:t>
            </w:r>
            <w:proofErr w:type="gramEnd"/>
            <w:r w:rsidRPr="00D20E0D">
              <w:rPr>
                <w:color w:val="000000" w:themeColor="text1"/>
                <w:sz w:val="20"/>
                <w:szCs w:val="20"/>
              </w:rPr>
              <w:t xml:space="preserve"> настройки свойств печати;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Листы нетрудоспособности</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истории госпитализации пациента в медицинской организации (без возможности редактирования данных истории);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установление стандартов лечения, МЭС, КСГ по случаю;</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массовая печать дневниковых записей по пациенту или по врачу за период;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сохранения шаблонов протоколов с ограничением по уровню доступа по пользователю, организации и должности;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группировки шаблонов протоколов с ограничением по уровню доступа «пользователь» и «организация»;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услуг и направления пациента на лечение или дополнительное обследование;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241"/>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2.28.1</w:t>
            </w:r>
          </w:p>
        </w:tc>
        <w:tc>
          <w:tcPr>
            <w:tcW w:w="6625" w:type="dxa"/>
          </w:tcPr>
          <w:p w:rsidR="005053DE" w:rsidRPr="00D20E0D" w:rsidRDefault="005053DE" w:rsidP="00D20E0D">
            <w:pPr>
              <w:tabs>
                <w:tab w:val="num" w:pos="1985"/>
              </w:tabs>
              <w:rPr>
                <w:color w:val="000000" w:themeColor="text1"/>
                <w:sz w:val="20"/>
                <w:szCs w:val="20"/>
              </w:rPr>
            </w:pPr>
            <w:r w:rsidRPr="00D20E0D">
              <w:rPr>
                <w:color w:val="000000" w:themeColor="text1"/>
                <w:sz w:val="20"/>
                <w:szCs w:val="20"/>
              </w:rPr>
              <w:t>003/у «Медицинская карта стационарного больного»;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2.28.2</w:t>
            </w:r>
          </w:p>
        </w:tc>
        <w:tc>
          <w:tcPr>
            <w:tcW w:w="6625" w:type="dxa"/>
          </w:tcPr>
          <w:p w:rsidR="005053DE" w:rsidRPr="00D20E0D" w:rsidRDefault="005053DE" w:rsidP="00D20E0D">
            <w:pPr>
              <w:rPr>
                <w:color w:val="000000" w:themeColor="text1"/>
                <w:sz w:val="20"/>
                <w:szCs w:val="20"/>
              </w:rPr>
            </w:pPr>
            <w:proofErr w:type="gramStart"/>
            <w:r w:rsidRPr="00D20E0D">
              <w:rPr>
                <w:color w:val="000000" w:themeColor="text1"/>
                <w:sz w:val="20"/>
                <w:szCs w:val="20"/>
              </w:rPr>
              <w:t>066/у-02 «Статистическая карта выбывшего из стационара».</w:t>
            </w:r>
            <w:proofErr w:type="gramEnd"/>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w:t>
            </w:r>
          </w:p>
        </w:tc>
        <w:tc>
          <w:tcPr>
            <w:tcW w:w="6625" w:type="dxa"/>
          </w:tcPr>
          <w:p w:rsidR="005053DE" w:rsidRPr="00D20E0D" w:rsidRDefault="005053DE" w:rsidP="00D20E0D">
            <w:pPr>
              <w:pStyle w:val="a3"/>
              <w:numPr>
                <w:ilvl w:val="0"/>
                <w:numId w:val="0"/>
              </w:numPr>
              <w:spacing w:line="240" w:lineRule="auto"/>
              <w:rPr>
                <w:color w:val="000000" w:themeColor="text1"/>
                <w:sz w:val="20"/>
              </w:rPr>
            </w:pPr>
            <w:r w:rsidRPr="00D20E0D">
              <w:rPr>
                <w:color w:val="000000" w:themeColor="text1"/>
                <w:sz w:val="20"/>
              </w:rPr>
              <w:t>добавление специфических параметров, касающихся мониторинга беременности: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2.29.1</w:t>
            </w:r>
          </w:p>
        </w:tc>
        <w:tc>
          <w:tcPr>
            <w:tcW w:w="6625" w:type="dxa"/>
          </w:tcPr>
          <w:p w:rsidR="005053DE" w:rsidRPr="00D20E0D" w:rsidRDefault="005053DE" w:rsidP="00D20E0D">
            <w:pPr>
              <w:pStyle w:val="a3"/>
              <w:numPr>
                <w:ilvl w:val="0"/>
                <w:numId w:val="0"/>
              </w:numPr>
              <w:spacing w:line="240" w:lineRule="auto"/>
              <w:rPr>
                <w:color w:val="000000" w:themeColor="text1"/>
                <w:sz w:val="20"/>
              </w:rPr>
            </w:pPr>
            <w:r w:rsidRPr="00D20E0D">
              <w:rPr>
                <w:color w:val="000000" w:themeColor="text1"/>
                <w:sz w:val="20"/>
              </w:rPr>
              <w:t>отображение на форме создания случая госпитализации срока беременности, группы риска;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внесения дополнительных параметров на формы оказания услуги/операций: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10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2.29.2.1</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течение родов;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2.29.2.2</w:t>
            </w:r>
          </w:p>
        </w:tc>
        <w:tc>
          <w:tcPr>
            <w:tcW w:w="6625" w:type="dxa"/>
          </w:tcPr>
          <w:p w:rsidR="005053DE" w:rsidRPr="00D20E0D" w:rsidRDefault="005053DE" w:rsidP="00D20E0D">
            <w:pPr>
              <w:jc w:val="both"/>
              <w:rPr>
                <w:color w:val="000000" w:themeColor="text1"/>
                <w:sz w:val="20"/>
                <w:szCs w:val="20"/>
              </w:rPr>
            </w:pPr>
            <w:proofErr w:type="gramStart"/>
            <w:r w:rsidRPr="00D20E0D">
              <w:rPr>
                <w:color w:val="000000" w:themeColor="text1"/>
                <w:sz w:val="20"/>
                <w:szCs w:val="20"/>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D20E0D">
              <w:rPr>
                <w:color w:val="000000" w:themeColor="text1"/>
                <w:sz w:val="20"/>
                <w:szCs w:val="20"/>
              </w:rPr>
              <w:t>Апгар</w:t>
            </w:r>
            <w:proofErr w:type="spellEnd"/>
            <w:r w:rsidRPr="00D20E0D">
              <w:rPr>
                <w:color w:val="000000" w:themeColor="text1"/>
                <w:sz w:val="20"/>
                <w:szCs w:val="20"/>
              </w:rPr>
              <w:t>, пороки развития, родовые травмы, состояние ребенка, диагноз;</w:t>
            </w:r>
            <w:proofErr w:type="gramEnd"/>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483068">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2.29.3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наблюдение за родильницей;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ведение истории развития новорожденного: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15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осмотр и наблюдение за состоянием новорожденного;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выполнение первичной вакцинации;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10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2.30.3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ведение дневника врача-педиатра;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2.31</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 xml:space="preserve">формирование </w:t>
            </w:r>
            <w:proofErr w:type="spellStart"/>
            <w:r w:rsidRPr="00D20E0D">
              <w:rPr>
                <w:color w:val="000000" w:themeColor="text1"/>
                <w:sz w:val="20"/>
                <w:szCs w:val="20"/>
              </w:rPr>
              <w:t>партограммы</w:t>
            </w:r>
            <w:proofErr w:type="spellEnd"/>
            <w:r w:rsidRPr="00D20E0D">
              <w:rPr>
                <w:color w:val="000000" w:themeColor="text1"/>
                <w:sz w:val="20"/>
                <w:szCs w:val="20"/>
              </w:rPr>
              <w:t>.</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Материнство</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w:t>
            </w:r>
          </w:p>
        </w:tc>
        <w:tc>
          <w:tcPr>
            <w:tcW w:w="9290" w:type="dxa"/>
            <w:gridSpan w:val="3"/>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«АРМ заведующего отделением»</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w:t>
            </w:r>
          </w:p>
        </w:tc>
        <w:tc>
          <w:tcPr>
            <w:tcW w:w="6625" w:type="dxa"/>
          </w:tcPr>
          <w:p w:rsidR="005053DE" w:rsidRPr="00D20E0D" w:rsidRDefault="005053DE" w:rsidP="00D20E0D">
            <w:pPr>
              <w:jc w:val="both"/>
              <w:rPr>
                <w:color w:val="000000" w:themeColor="text1"/>
                <w:sz w:val="20"/>
                <w:szCs w:val="20"/>
              </w:rPr>
            </w:pPr>
            <w:proofErr w:type="gramStart"/>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roofErr w:type="gramEnd"/>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списков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по загруженности отделения;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информации о загруженности врачей отделения, отображение информации о количестве пациентов, назначенных врачу;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назначение лечащего врача пациенту;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истории изменения лечащих врачей у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8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доступ к электронной медицинской карте пациента;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3.8</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просмотр/редактирование карты пациента согласно правам доступа пользователя;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ведения истории болезни пациента в роли лечащего врача;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2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3.10.1</w:t>
            </w:r>
          </w:p>
        </w:tc>
        <w:tc>
          <w:tcPr>
            <w:tcW w:w="6625" w:type="dxa"/>
          </w:tcPr>
          <w:p w:rsidR="005053DE" w:rsidRPr="00D20E0D" w:rsidRDefault="005053DE" w:rsidP="00D20E0D">
            <w:pPr>
              <w:tabs>
                <w:tab w:val="num" w:pos="1985"/>
              </w:tabs>
              <w:jc w:val="both"/>
              <w:rPr>
                <w:color w:val="000000" w:themeColor="text1"/>
                <w:sz w:val="20"/>
                <w:szCs w:val="20"/>
              </w:rPr>
            </w:pPr>
            <w:r w:rsidRPr="00D20E0D">
              <w:rPr>
                <w:color w:val="000000" w:themeColor="text1"/>
                <w:sz w:val="20"/>
                <w:szCs w:val="20"/>
              </w:rPr>
              <w:t>Список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3.10.3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форма 007 – </w:t>
            </w:r>
            <w:proofErr w:type="spellStart"/>
            <w:r w:rsidRPr="00D20E0D">
              <w:rPr>
                <w:color w:val="000000" w:themeColor="text1"/>
                <w:sz w:val="20"/>
                <w:szCs w:val="20"/>
              </w:rPr>
              <w:t>дс</w:t>
            </w:r>
            <w:proofErr w:type="spellEnd"/>
            <w:r w:rsidRPr="00D20E0D">
              <w:rPr>
                <w:color w:val="000000" w:themeColor="text1"/>
                <w:sz w:val="20"/>
                <w:szCs w:val="20"/>
              </w:rPr>
              <w:t xml:space="preserve">/у –02 «Листок ежедневного учета движения больных и коечного фонда дневного стационара при </w:t>
            </w:r>
            <w:proofErr w:type="spellStart"/>
            <w:r w:rsidRPr="00D20E0D">
              <w:rPr>
                <w:color w:val="000000" w:themeColor="text1"/>
                <w:sz w:val="20"/>
                <w:szCs w:val="20"/>
              </w:rPr>
              <w:t>амбулаторно</w:t>
            </w:r>
            <w:proofErr w:type="spellEnd"/>
            <w:r w:rsidRPr="00D20E0D">
              <w:rPr>
                <w:color w:val="000000" w:themeColor="text1"/>
                <w:sz w:val="20"/>
                <w:szCs w:val="20"/>
              </w:rPr>
              <w:t xml:space="preserve"> – поликлиническом учреждении, стационара на дому».</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p>
        </w:tc>
        <w:tc>
          <w:tcPr>
            <w:tcW w:w="9290" w:type="dxa"/>
            <w:gridSpan w:val="3"/>
          </w:tcPr>
          <w:p w:rsidR="005053DE" w:rsidRPr="00D20E0D" w:rsidRDefault="005053DE" w:rsidP="00D20E0D">
            <w:pPr>
              <w:rPr>
                <w:color w:val="000000" w:themeColor="text1"/>
                <w:sz w:val="20"/>
                <w:szCs w:val="20"/>
              </w:rPr>
            </w:pPr>
            <w:bookmarkStart w:id="136" w:name="_Toc456020626"/>
            <w:bookmarkStart w:id="137" w:name="_Toc469389857"/>
            <w:r w:rsidRPr="00D20E0D">
              <w:rPr>
                <w:color w:val="000000" w:themeColor="text1"/>
                <w:sz w:val="20"/>
                <w:szCs w:val="20"/>
              </w:rPr>
              <w:t>«АРМ медсестра стационара»</w:t>
            </w:r>
            <w:bookmarkEnd w:id="136"/>
            <w:bookmarkEnd w:id="137"/>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 списка пациентов в отделении;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просмотр/редактирование карты пациента согласно правам доступа пользователя;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3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доступ к электронной медицинской карте пациента;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4.5</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выписки пациента, результатов и исходов лечения;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8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регистрация пациента в палату, выделение койки;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3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оформление перевода пациента в другое отделение;</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8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оформление направлений на врачебную комиссию;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74"/>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4.9.1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форма 1 –84 «</w:t>
            </w:r>
            <w:proofErr w:type="spellStart"/>
            <w:r w:rsidRPr="00D20E0D">
              <w:rPr>
                <w:color w:val="000000" w:themeColor="text1"/>
                <w:sz w:val="20"/>
                <w:szCs w:val="20"/>
              </w:rPr>
              <w:t>Порционник</w:t>
            </w:r>
            <w:proofErr w:type="spellEnd"/>
            <w:r w:rsidRPr="00D20E0D">
              <w:rPr>
                <w:color w:val="000000" w:themeColor="text1"/>
                <w:sz w:val="20"/>
                <w:szCs w:val="20"/>
              </w:rPr>
              <w:t xml:space="preserve"> на питание больных»;</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автоматизация работы старшей медсестры, касающиеся учета медикаментов: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требований на медикаменты в аптеку учреждения;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4.10.2.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выдача медикаментов со склада отделения на пост и процедурный кабинет.</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w:t>
            </w:r>
          </w:p>
        </w:tc>
        <w:tc>
          <w:tcPr>
            <w:tcW w:w="9290" w:type="dxa"/>
            <w:gridSpan w:val="3"/>
          </w:tcPr>
          <w:p w:rsidR="005053DE" w:rsidRPr="00D20E0D" w:rsidRDefault="005053DE" w:rsidP="00D20E0D">
            <w:pPr>
              <w:rPr>
                <w:color w:val="000000" w:themeColor="text1"/>
                <w:sz w:val="20"/>
                <w:szCs w:val="20"/>
              </w:rPr>
            </w:pPr>
            <w:bookmarkStart w:id="138" w:name="_Toc456020627"/>
            <w:bookmarkStart w:id="139" w:name="_Toc469389858"/>
            <w:r w:rsidRPr="00D20E0D">
              <w:rPr>
                <w:color w:val="000000" w:themeColor="text1"/>
                <w:sz w:val="20"/>
                <w:szCs w:val="20"/>
              </w:rPr>
              <w:t>«АРМ Процедурная медсестра»</w:t>
            </w:r>
            <w:bookmarkEnd w:id="138"/>
            <w:bookmarkEnd w:id="139"/>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списка процедур по следующим критериям: период назначения, отделение, пациент, тип услуги, услуга, статус процедуры;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проставление отметки о выполнения назначения медикаментов;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5.4</w:t>
            </w:r>
          </w:p>
        </w:tc>
        <w:tc>
          <w:tcPr>
            <w:tcW w:w="6625" w:type="dxa"/>
          </w:tcPr>
          <w:p w:rsidR="005053DE" w:rsidRPr="00D20E0D" w:rsidRDefault="005053DE" w:rsidP="00D20E0D">
            <w:pPr>
              <w:jc w:val="both"/>
              <w:rPr>
                <w:color w:val="000000" w:themeColor="text1"/>
                <w:sz w:val="20"/>
                <w:szCs w:val="20"/>
              </w:rPr>
            </w:pPr>
            <w:proofErr w:type="gramStart"/>
            <w:r w:rsidRPr="00D20E0D">
              <w:rPr>
                <w:color w:val="000000" w:themeColor="text1"/>
                <w:sz w:val="20"/>
                <w:szCs w:val="20"/>
              </w:rPr>
              <w:t>персонифицированное</w:t>
            </w:r>
            <w:proofErr w:type="gramEnd"/>
            <w:r w:rsidRPr="00D20E0D">
              <w:rPr>
                <w:color w:val="000000" w:themeColor="text1"/>
                <w:sz w:val="20"/>
                <w:szCs w:val="20"/>
              </w:rPr>
              <w:t xml:space="preserve"> списания медикаментов при выполнении назначения;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5.5</w:t>
            </w:r>
          </w:p>
        </w:tc>
        <w:tc>
          <w:tcPr>
            <w:tcW w:w="6625" w:type="dxa"/>
          </w:tcPr>
          <w:p w:rsidR="005053DE" w:rsidRPr="00D20E0D" w:rsidRDefault="005053DE" w:rsidP="00D20E0D">
            <w:pPr>
              <w:tabs>
                <w:tab w:val="left" w:pos="1200"/>
              </w:tabs>
              <w:jc w:val="both"/>
              <w:rPr>
                <w:color w:val="000000" w:themeColor="text1"/>
                <w:sz w:val="20"/>
                <w:szCs w:val="20"/>
              </w:rPr>
            </w:pPr>
            <w:r w:rsidRPr="00D20E0D">
              <w:rPr>
                <w:color w:val="000000" w:themeColor="text1"/>
                <w:sz w:val="20"/>
                <w:szCs w:val="20"/>
              </w:rPr>
              <w:t>отмена назначения, с указанием причины отмены;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изменение даты выполнения назначения, в случае если фактическое дата и время выполнения отличается </w:t>
            </w:r>
            <w:proofErr w:type="gramStart"/>
            <w:r w:rsidRPr="00D20E0D">
              <w:rPr>
                <w:color w:val="000000" w:themeColor="text1"/>
                <w:sz w:val="20"/>
                <w:szCs w:val="20"/>
              </w:rPr>
              <w:t>от</w:t>
            </w:r>
            <w:proofErr w:type="gramEnd"/>
            <w:r w:rsidRPr="00D20E0D">
              <w:rPr>
                <w:color w:val="000000" w:themeColor="text1"/>
                <w:sz w:val="20"/>
                <w:szCs w:val="20"/>
              </w:rPr>
              <w:t xml:space="preserve"> назначенного;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отчеты по выполненным процедурам за период;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5.7.2</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листы врачебных назначений;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5.8</w:t>
            </w:r>
          </w:p>
        </w:tc>
        <w:tc>
          <w:tcPr>
            <w:tcW w:w="6625" w:type="dxa"/>
          </w:tcPr>
          <w:p w:rsidR="005053DE" w:rsidRPr="00D20E0D" w:rsidRDefault="005053DE" w:rsidP="00D20E0D">
            <w:pPr>
              <w:rPr>
                <w:color w:val="000000" w:themeColor="text1"/>
                <w:sz w:val="20"/>
                <w:szCs w:val="20"/>
              </w:rPr>
            </w:pPr>
            <w:r w:rsidRPr="00D20E0D">
              <w:rPr>
                <w:color w:val="000000" w:themeColor="text1"/>
                <w:sz w:val="20"/>
                <w:szCs w:val="20"/>
              </w:rPr>
              <w:t>формирование требований на медикаменты к старшей медсестре отделения.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w:t>
            </w:r>
          </w:p>
        </w:tc>
        <w:tc>
          <w:tcPr>
            <w:tcW w:w="9290" w:type="dxa"/>
            <w:gridSpan w:val="3"/>
          </w:tcPr>
          <w:p w:rsidR="005053DE" w:rsidRPr="00D20E0D" w:rsidRDefault="005053DE" w:rsidP="00D20E0D">
            <w:pPr>
              <w:rPr>
                <w:color w:val="000000" w:themeColor="text1"/>
                <w:sz w:val="20"/>
                <w:szCs w:val="20"/>
              </w:rPr>
            </w:pPr>
            <w:bookmarkStart w:id="140" w:name="_Toc456020628"/>
            <w:bookmarkStart w:id="141" w:name="_Toc469389859"/>
            <w:r w:rsidRPr="00D20E0D">
              <w:rPr>
                <w:color w:val="000000" w:themeColor="text1"/>
                <w:sz w:val="20"/>
                <w:szCs w:val="20"/>
              </w:rPr>
              <w:t>Раздел «Статистика»</w:t>
            </w:r>
            <w:bookmarkEnd w:id="140"/>
            <w:bookmarkEnd w:id="141"/>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поиск и фильтрация историй болезней по заданным параметрам (дата поступления/выписки, номер случая, пациент, статус случая – </w:t>
            </w:r>
            <w:proofErr w:type="gramStart"/>
            <w:r w:rsidRPr="00D20E0D">
              <w:rPr>
                <w:color w:val="000000" w:themeColor="text1"/>
                <w:sz w:val="20"/>
                <w:szCs w:val="20"/>
              </w:rPr>
              <w:t>открыт</w:t>
            </w:r>
            <w:proofErr w:type="gramEnd"/>
            <w:r w:rsidRPr="00D20E0D">
              <w:rPr>
                <w:color w:val="000000" w:themeColor="text1"/>
                <w:sz w:val="20"/>
                <w:szCs w:val="20"/>
              </w:rPr>
              <w:t>/закрыт,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6.2</w:t>
            </w:r>
          </w:p>
        </w:tc>
        <w:tc>
          <w:tcPr>
            <w:tcW w:w="6625" w:type="dxa"/>
          </w:tcPr>
          <w:p w:rsidR="005053DE" w:rsidRPr="00D20E0D" w:rsidRDefault="005053DE" w:rsidP="00D20E0D">
            <w:pPr>
              <w:jc w:val="both"/>
              <w:rPr>
                <w:b/>
                <w:color w:val="000000" w:themeColor="text1"/>
                <w:sz w:val="20"/>
                <w:szCs w:val="20"/>
              </w:rPr>
            </w:pPr>
            <w:r w:rsidRPr="00D20E0D">
              <w:rPr>
                <w:color w:val="000000" w:themeColor="text1"/>
                <w:sz w:val="20"/>
                <w:szCs w:val="20"/>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w:t>
            </w:r>
            <w:proofErr w:type="gramStart"/>
            <w:r w:rsidRPr="00D20E0D">
              <w:rPr>
                <w:color w:val="000000" w:themeColor="text1"/>
                <w:sz w:val="20"/>
                <w:szCs w:val="20"/>
              </w:rPr>
              <w:t>поступления/выписки степени тяжести состояния</w:t>
            </w:r>
            <w:proofErr w:type="gramEnd"/>
            <w:r w:rsidRPr="00D20E0D">
              <w:rPr>
                <w:color w:val="000000" w:themeColor="text1"/>
                <w:sz w:val="20"/>
                <w:szCs w:val="20"/>
              </w:rPr>
              <w:t xml:space="preserve"> по шкале </w:t>
            </w:r>
            <w:proofErr w:type="spellStart"/>
            <w:r w:rsidRPr="00D20E0D">
              <w:rPr>
                <w:color w:val="000000" w:themeColor="text1"/>
                <w:sz w:val="20"/>
                <w:szCs w:val="20"/>
              </w:rPr>
              <w:t>Рэнкина</w:t>
            </w:r>
            <w:proofErr w:type="spellEnd"/>
            <w:r w:rsidRPr="00D20E0D">
              <w:rPr>
                <w:color w:val="000000" w:themeColor="text1"/>
                <w:sz w:val="20"/>
                <w:szCs w:val="20"/>
              </w:rPr>
              <w:t>;</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6.3</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возможность получения информации по счету, в который попал случай;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15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формирование отчетной документации: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6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Статистическая карта стационарного больного;</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6.4.2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Сводная ведомость учета движения больных и коечного фонда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w:t>
            </w:r>
          </w:p>
        </w:tc>
        <w:tc>
          <w:tcPr>
            <w:tcW w:w="9290" w:type="dxa"/>
            <w:gridSpan w:val="3"/>
          </w:tcPr>
          <w:p w:rsidR="005053DE" w:rsidRPr="00D20E0D" w:rsidRDefault="005053DE" w:rsidP="00D20E0D">
            <w:pPr>
              <w:rPr>
                <w:color w:val="000000" w:themeColor="text1"/>
                <w:sz w:val="20"/>
                <w:szCs w:val="20"/>
              </w:rPr>
            </w:pPr>
            <w:bookmarkStart w:id="142" w:name="_Toc456020630"/>
            <w:bookmarkStart w:id="143" w:name="_Toc469389861"/>
            <w:r w:rsidRPr="00D20E0D">
              <w:rPr>
                <w:color w:val="000000" w:themeColor="text1"/>
                <w:sz w:val="20"/>
                <w:szCs w:val="20"/>
              </w:rPr>
              <w:t>Раздел «Операционное отделение»</w:t>
            </w:r>
            <w:bookmarkEnd w:id="142"/>
            <w:bookmarkEnd w:id="143"/>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7.1</w:t>
            </w:r>
          </w:p>
        </w:tc>
        <w:tc>
          <w:tcPr>
            <w:tcW w:w="6625" w:type="dxa"/>
          </w:tcPr>
          <w:p w:rsidR="005053DE" w:rsidRPr="00D20E0D" w:rsidRDefault="005053DE" w:rsidP="00D20E0D">
            <w:pPr>
              <w:jc w:val="both"/>
              <w:rPr>
                <w:color w:val="000000" w:themeColor="text1"/>
                <w:sz w:val="20"/>
                <w:szCs w:val="20"/>
              </w:rPr>
            </w:pPr>
            <w:bookmarkStart w:id="144" w:name="_Ref426744174"/>
            <w:r w:rsidRPr="00D20E0D">
              <w:rPr>
                <w:color w:val="000000" w:themeColor="text1"/>
                <w:sz w:val="20"/>
                <w:szCs w:val="20"/>
              </w:rPr>
              <w:t>создание направления на операцию;</w:t>
            </w:r>
            <w:bookmarkEnd w:id="144"/>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планирование расписания операции, выбор операционной и очереди в операционной;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7.3</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ведение журнала операций, утверждение и корректировка списка операций на день;</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7.4</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7.5</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оформление протокола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7.6</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заполнение списка сотрудников, участвующих в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7.7</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7.8</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формирование плана операции (этапы/манипуляции);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7.9</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7.10</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внесение информации по медикаментам </w:t>
            </w:r>
            <w:proofErr w:type="gramStart"/>
            <w:r w:rsidRPr="00D20E0D">
              <w:rPr>
                <w:color w:val="000000" w:themeColor="text1"/>
                <w:sz w:val="20"/>
                <w:szCs w:val="20"/>
              </w:rPr>
              <w:t>использованных</w:t>
            </w:r>
            <w:proofErr w:type="gramEnd"/>
            <w:r w:rsidRPr="00D20E0D">
              <w:rPr>
                <w:color w:val="000000" w:themeColor="text1"/>
                <w:sz w:val="20"/>
                <w:szCs w:val="20"/>
              </w:rPr>
              <w:t xml:space="preserve"> в ходе операции, в том числе по </w:t>
            </w:r>
            <w:proofErr w:type="spellStart"/>
            <w:r w:rsidRPr="00D20E0D">
              <w:rPr>
                <w:color w:val="000000" w:themeColor="text1"/>
                <w:sz w:val="20"/>
                <w:szCs w:val="20"/>
              </w:rPr>
              <w:t>инфузиям</w:t>
            </w:r>
            <w:proofErr w:type="spellEnd"/>
            <w:r w:rsidRPr="00D20E0D">
              <w:rPr>
                <w:color w:val="000000" w:themeColor="text1"/>
                <w:sz w:val="20"/>
                <w:szCs w:val="20"/>
              </w:rPr>
              <w:t>/трансфузиям.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vAlign w:val="center"/>
          </w:tcPr>
          <w:p w:rsidR="005053DE" w:rsidRPr="00D20E0D" w:rsidRDefault="005053DE" w:rsidP="00D20E0D">
            <w:pPr>
              <w:pStyle w:val="afffffffa"/>
              <w:spacing w:line="240" w:lineRule="auto"/>
              <w:jc w:val="center"/>
              <w:rPr>
                <w:color w:val="000000" w:themeColor="text1"/>
                <w:sz w:val="20"/>
                <w:szCs w:val="20"/>
              </w:rPr>
            </w:pPr>
            <w:r w:rsidRPr="00D20E0D">
              <w:rPr>
                <w:color w:val="000000" w:themeColor="text1"/>
                <w:sz w:val="20"/>
                <w:szCs w:val="20"/>
              </w:rPr>
              <w:t>Аптека</w:t>
            </w:r>
          </w:p>
        </w:tc>
      </w:tr>
      <w:tr w:rsidR="005053DE" w:rsidRPr="00D20E0D" w:rsidTr="001A55DD">
        <w:trPr>
          <w:trHeight w:val="120"/>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w:t>
            </w:r>
          </w:p>
        </w:tc>
        <w:tc>
          <w:tcPr>
            <w:tcW w:w="9290" w:type="dxa"/>
            <w:gridSpan w:val="3"/>
          </w:tcPr>
          <w:p w:rsidR="005053DE" w:rsidRPr="00D20E0D" w:rsidRDefault="005053DE" w:rsidP="00D20E0D">
            <w:pPr>
              <w:rPr>
                <w:color w:val="000000" w:themeColor="text1"/>
                <w:sz w:val="20"/>
                <w:szCs w:val="20"/>
              </w:rPr>
            </w:pPr>
            <w:r w:rsidRPr="00D20E0D">
              <w:rPr>
                <w:color w:val="000000" w:themeColor="text1"/>
                <w:sz w:val="20"/>
                <w:szCs w:val="20"/>
              </w:rPr>
              <w:t>Раздел «Настройки»</w:t>
            </w: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закрепление за сотрудником роли и списка оказываемых услуг;</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21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8.2</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определение периодичности назначения, времени назначения;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8.3</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шаблонов лечения, в том числе на основании стандартов медицинской помощи -  определение набора услуг, медикаментозных назначений, и диагнозов, для которых данный шаблон будет применяться;</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8.4</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 xml:space="preserve">настройка различных типов </w:t>
            </w:r>
            <w:proofErr w:type="gramStart"/>
            <w:r w:rsidRPr="00D20E0D">
              <w:rPr>
                <w:color w:val="000000" w:themeColor="text1"/>
                <w:sz w:val="20"/>
                <w:szCs w:val="20"/>
              </w:rPr>
              <w:t>эпикризов</w:t>
            </w:r>
            <w:proofErr w:type="gramEnd"/>
            <w:r w:rsidRPr="00D20E0D">
              <w:rPr>
                <w:color w:val="000000" w:themeColor="text1"/>
                <w:sz w:val="20"/>
                <w:szCs w:val="20"/>
              </w:rPr>
              <w:t xml:space="preserve">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8.5</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72"/>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8.6</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создание этапов для операций;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8.7</w:t>
            </w:r>
          </w:p>
        </w:tc>
        <w:tc>
          <w:tcPr>
            <w:tcW w:w="6625" w:type="dxa"/>
          </w:tcPr>
          <w:p w:rsidR="005053DE" w:rsidRPr="00D20E0D" w:rsidRDefault="005053DE" w:rsidP="00D20E0D">
            <w:pPr>
              <w:pStyle w:val="afffffff8"/>
              <w:spacing w:line="240" w:lineRule="auto"/>
              <w:ind w:firstLine="0"/>
              <w:rPr>
                <w:color w:val="000000" w:themeColor="text1"/>
                <w:sz w:val="20"/>
                <w:szCs w:val="20"/>
              </w:rPr>
            </w:pPr>
            <w:r w:rsidRPr="00D20E0D">
              <w:rPr>
                <w:color w:val="000000" w:themeColor="text1"/>
                <w:sz w:val="20"/>
                <w:szCs w:val="20"/>
              </w:rPr>
              <w:t>создание и наполнение справочника операционных манипуляций;</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8.8</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определение показателей мониторинга пациента;</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483068">
        <w:trPr>
          <w:trHeight w:val="305"/>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8.9</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настройка </w:t>
            </w:r>
            <w:r w:rsidRPr="00D20E0D">
              <w:rPr>
                <w:color w:val="000000" w:themeColor="text1"/>
                <w:sz w:val="20"/>
                <w:szCs w:val="20"/>
                <w:shd w:val="clear" w:color="auto" w:fill="FFFFFF"/>
              </w:rPr>
              <w:t>видов ВМП для МО, а также указания объем выделенных квот в разрезе временного интервала (год);</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8.10</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справочника срока годности документов;</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58"/>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8.11</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настройка шаблонов документов для госпитализации;</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r w:rsidR="005053DE" w:rsidRPr="00D20E0D" w:rsidTr="001A55DD">
        <w:trPr>
          <w:trHeight w:val="96"/>
        </w:trPr>
        <w:tc>
          <w:tcPr>
            <w:tcW w:w="996" w:type="dxa"/>
          </w:tcPr>
          <w:p w:rsidR="005053DE" w:rsidRPr="00D20E0D" w:rsidRDefault="005053DE" w:rsidP="00D20E0D">
            <w:pPr>
              <w:pStyle w:val="afffffffa"/>
              <w:spacing w:line="240" w:lineRule="auto"/>
              <w:ind w:firstLine="0"/>
              <w:rPr>
                <w:color w:val="000000" w:themeColor="text1"/>
                <w:sz w:val="20"/>
                <w:szCs w:val="20"/>
              </w:rPr>
            </w:pPr>
            <w:r w:rsidRPr="00D20E0D">
              <w:rPr>
                <w:color w:val="000000" w:themeColor="text1"/>
                <w:sz w:val="20"/>
                <w:szCs w:val="20"/>
              </w:rPr>
              <w:t>8.12</w:t>
            </w:r>
          </w:p>
        </w:tc>
        <w:tc>
          <w:tcPr>
            <w:tcW w:w="6625" w:type="dxa"/>
          </w:tcPr>
          <w:p w:rsidR="005053DE" w:rsidRPr="00D20E0D" w:rsidRDefault="005053DE" w:rsidP="00D20E0D">
            <w:pPr>
              <w:jc w:val="both"/>
              <w:rPr>
                <w:color w:val="000000" w:themeColor="text1"/>
                <w:sz w:val="20"/>
                <w:szCs w:val="20"/>
              </w:rPr>
            </w:pPr>
            <w:r w:rsidRPr="00D20E0D">
              <w:rPr>
                <w:color w:val="000000" w:themeColor="text1"/>
                <w:sz w:val="20"/>
                <w:szCs w:val="20"/>
              </w:rPr>
              <w:t xml:space="preserve">настройка отображения </w:t>
            </w:r>
            <w:proofErr w:type="spellStart"/>
            <w:r w:rsidRPr="00D20E0D">
              <w:rPr>
                <w:color w:val="000000" w:themeColor="text1"/>
                <w:sz w:val="20"/>
                <w:szCs w:val="20"/>
              </w:rPr>
              <w:t>шахматки</w:t>
            </w:r>
            <w:proofErr w:type="spellEnd"/>
            <w:r w:rsidRPr="00D20E0D">
              <w:rPr>
                <w:color w:val="000000" w:themeColor="text1"/>
                <w:sz w:val="20"/>
                <w:szCs w:val="20"/>
              </w:rPr>
              <w:t>.</w:t>
            </w:r>
          </w:p>
        </w:tc>
        <w:tc>
          <w:tcPr>
            <w:tcW w:w="1276" w:type="dxa"/>
          </w:tcPr>
          <w:p w:rsidR="005053DE" w:rsidRPr="00D20E0D" w:rsidRDefault="005053DE" w:rsidP="00D20E0D">
            <w:pPr>
              <w:pStyle w:val="afffffffa"/>
              <w:spacing w:line="240" w:lineRule="auto"/>
              <w:ind w:firstLine="0"/>
              <w:jc w:val="center"/>
              <w:rPr>
                <w:color w:val="000000" w:themeColor="text1"/>
                <w:sz w:val="20"/>
                <w:szCs w:val="20"/>
              </w:rPr>
            </w:pPr>
          </w:p>
        </w:tc>
        <w:tc>
          <w:tcPr>
            <w:tcW w:w="1389" w:type="dxa"/>
          </w:tcPr>
          <w:p w:rsidR="005053DE" w:rsidRPr="00D20E0D" w:rsidRDefault="005053DE" w:rsidP="00D20E0D">
            <w:pPr>
              <w:pStyle w:val="afffffffa"/>
              <w:spacing w:line="240" w:lineRule="auto"/>
              <w:rPr>
                <w:color w:val="000000" w:themeColor="text1"/>
                <w:sz w:val="20"/>
                <w:szCs w:val="20"/>
              </w:rPr>
            </w:pPr>
          </w:p>
        </w:tc>
      </w:tr>
    </w:tbl>
    <w:p w:rsidR="005053DE" w:rsidRPr="00D20E0D" w:rsidRDefault="005053DE" w:rsidP="00D20E0D">
      <w:pPr>
        <w:pStyle w:val="33"/>
        <w:numPr>
          <w:ilvl w:val="2"/>
          <w:numId w:val="107"/>
        </w:numPr>
        <w:spacing w:before="0"/>
        <w:ind w:left="0" w:firstLine="709"/>
        <w:rPr>
          <w:rFonts w:ascii="Times New Roman" w:hAnsi="Times New Roman"/>
          <w:color w:val="000000" w:themeColor="text1"/>
          <w:sz w:val="20"/>
          <w:szCs w:val="20"/>
        </w:rPr>
      </w:pPr>
      <w:bookmarkStart w:id="145" w:name="_Toc530661336"/>
      <w:r w:rsidRPr="00D20E0D">
        <w:rPr>
          <w:rFonts w:ascii="Times New Roman" w:hAnsi="Times New Roman"/>
          <w:color w:val="000000" w:themeColor="text1"/>
          <w:sz w:val="20"/>
          <w:szCs w:val="20"/>
        </w:rPr>
        <w:t>Связанные сервисы и модули</w:t>
      </w:r>
      <w:bookmarkEnd w:id="14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5053DE" w:rsidRPr="00D20E0D" w:rsidTr="00B61AB3">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053DE" w:rsidRPr="00D20E0D" w:rsidRDefault="005053DE"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rFonts w:eastAsia="MS Mincho"/>
                <w:color w:val="000000" w:themeColor="text1"/>
                <w:sz w:val="20"/>
                <w:szCs w:val="20"/>
                <w:lang w:eastAsia="de-DE"/>
              </w:rPr>
            </w:pPr>
            <w:r w:rsidRPr="00D20E0D">
              <w:rPr>
                <w:color w:val="000000" w:themeColor="text1"/>
                <w:sz w:val="20"/>
                <w:szCs w:val="20"/>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color w:val="000000" w:themeColor="text1"/>
                <w:sz w:val="20"/>
                <w:szCs w:val="20"/>
              </w:rPr>
            </w:pPr>
            <w:r w:rsidRPr="00D20E0D">
              <w:rPr>
                <w:rFonts w:eastAsiaTheme="minorHAnsi"/>
                <w:color w:val="000000"/>
                <w:sz w:val="20"/>
                <w:szCs w:val="20"/>
                <w:lang w:eastAsia="en-US"/>
              </w:rPr>
              <w:t>Еди</w:t>
            </w:r>
            <w:r w:rsidR="00317798" w:rsidRPr="00D20E0D">
              <w:rPr>
                <w:rFonts w:eastAsiaTheme="minorHAnsi"/>
                <w:color w:val="000000"/>
                <w:sz w:val="20"/>
                <w:szCs w:val="20"/>
                <w:lang w:eastAsia="en-US"/>
              </w:rPr>
              <w:t>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r w:rsidR="005053DE" w:rsidRPr="00D20E0D" w:rsidTr="00B61AB3">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rPr>
                <w:color w:val="000000" w:themeColor="text1"/>
                <w:sz w:val="20"/>
                <w:szCs w:val="20"/>
              </w:rPr>
            </w:pPr>
            <w:r w:rsidRPr="00D20E0D">
              <w:rPr>
                <w:color w:val="000000" w:themeColor="text1"/>
                <w:sz w:val="20"/>
                <w:szCs w:val="20"/>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5053DE" w:rsidRPr="00D20E0D" w:rsidRDefault="005053DE" w:rsidP="00D20E0D">
            <w:pPr>
              <w:pStyle w:val="afffffff1"/>
              <w:jc w:val="center"/>
              <w:rPr>
                <w:color w:val="000000" w:themeColor="text1"/>
                <w:sz w:val="20"/>
                <w:szCs w:val="20"/>
                <w:lang w:eastAsia="de-DE"/>
              </w:rPr>
            </w:pPr>
          </w:p>
        </w:tc>
      </w:tr>
    </w:tbl>
    <w:p w:rsidR="00CE3513" w:rsidRPr="00D20E0D" w:rsidRDefault="00CE3513" w:rsidP="00D20E0D">
      <w:pPr>
        <w:pStyle w:val="25"/>
        <w:numPr>
          <w:ilvl w:val="1"/>
          <w:numId w:val="107"/>
        </w:numPr>
        <w:spacing w:before="0"/>
        <w:ind w:left="0" w:firstLine="709"/>
        <w:rPr>
          <w:rFonts w:ascii="Times New Roman" w:hAnsi="Times New Roman"/>
          <w:color w:val="auto"/>
          <w:sz w:val="20"/>
          <w:szCs w:val="20"/>
        </w:rPr>
      </w:pPr>
      <w:bookmarkStart w:id="146" w:name="_Toc518903076"/>
      <w:bookmarkStart w:id="147" w:name="_Toc530661363"/>
      <w:r w:rsidRPr="00D20E0D">
        <w:rPr>
          <w:rFonts w:ascii="Times New Roman" w:hAnsi="Times New Roman"/>
          <w:color w:val="auto"/>
          <w:sz w:val="20"/>
          <w:szCs w:val="20"/>
        </w:rPr>
        <w:t>Карточка Услуги (модуля) «Стоматология»</w:t>
      </w:r>
      <w:bookmarkEnd w:id="146"/>
      <w:bookmarkEnd w:id="147"/>
    </w:p>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48" w:name="_Toc530661364"/>
      <w:r w:rsidRPr="00D20E0D">
        <w:rPr>
          <w:rFonts w:ascii="Times New Roman" w:hAnsi="Times New Roman"/>
          <w:color w:val="000000" w:themeColor="text1"/>
          <w:sz w:val="20"/>
          <w:szCs w:val="20"/>
        </w:rPr>
        <w:t>Наименование и назначение</w:t>
      </w:r>
      <w:bookmarkEnd w:id="14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CE3513"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CE3513" w:rsidRPr="00D20E0D" w:rsidRDefault="00CE3513"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CE3513" w:rsidRPr="00D20E0D" w:rsidRDefault="00CE3513"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CE3513"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color w:val="000000" w:themeColor="text1"/>
                <w:sz w:val="20"/>
                <w:szCs w:val="20"/>
                <w:lang w:val="en-US"/>
              </w:rPr>
            </w:pPr>
            <w:r w:rsidRPr="00D20E0D">
              <w:rPr>
                <w:color w:val="000000" w:themeColor="text1"/>
                <w:sz w:val="20"/>
                <w:szCs w:val="20"/>
              </w:rPr>
              <w:t>Стоматология</w:t>
            </w:r>
          </w:p>
        </w:tc>
      </w:tr>
      <w:tr w:rsidR="00CE3513"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CE3513" w:rsidRPr="00D20E0D" w:rsidRDefault="00CE3513" w:rsidP="00D20E0D">
            <w:pPr>
              <w:pStyle w:val="afffffff1"/>
              <w:rPr>
                <w:color w:val="000000" w:themeColor="text1"/>
                <w:sz w:val="20"/>
                <w:szCs w:val="20"/>
                <w:lang w:val="en-US"/>
              </w:rPr>
            </w:pPr>
            <w:r w:rsidRPr="00D20E0D">
              <w:rPr>
                <w:color w:val="000000" w:themeColor="text1"/>
                <w:sz w:val="20"/>
                <w:szCs w:val="20"/>
              </w:rPr>
              <w:t>Стоматология</w:t>
            </w:r>
          </w:p>
        </w:tc>
      </w:tr>
      <w:tr w:rsidR="00CE3513"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CE3513" w:rsidRPr="00D20E0D" w:rsidRDefault="00CE3513"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CE3513" w:rsidRPr="00D20E0D" w:rsidRDefault="00CE3513"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CE3513" w:rsidRPr="00D20E0D" w:rsidRDefault="00CE3513" w:rsidP="00D20E0D">
      <w:pPr>
        <w:pStyle w:val="affffffb"/>
        <w:ind w:firstLine="709"/>
        <w:rPr>
          <w:rFonts w:eastAsia="Calibri"/>
          <w:color w:val="000000" w:themeColor="text1"/>
          <w:sz w:val="20"/>
          <w:szCs w:val="20"/>
        </w:rPr>
      </w:pPr>
      <w:r w:rsidRPr="00D20E0D">
        <w:rPr>
          <w:rFonts w:eastAsia="Calibri"/>
          <w:color w:val="000000" w:themeColor="text1"/>
          <w:sz w:val="20"/>
          <w:szCs w:val="20"/>
        </w:rPr>
        <w:t xml:space="preserve">Модуль «Стоматология» </w:t>
      </w:r>
      <w:r w:rsidRPr="00D20E0D">
        <w:rPr>
          <w:color w:val="000000" w:themeColor="text1"/>
          <w:sz w:val="20"/>
          <w:szCs w:val="20"/>
        </w:rPr>
        <w:t xml:space="preserve">предназначен для </w:t>
      </w:r>
      <w:proofErr w:type="spellStart"/>
      <w:r w:rsidRPr="00D20E0D">
        <w:rPr>
          <w:color w:val="000000" w:themeColor="text1"/>
          <w:sz w:val="20"/>
          <w:szCs w:val="20"/>
        </w:rPr>
        <w:t>автоматизацииоказания</w:t>
      </w:r>
      <w:proofErr w:type="spellEnd"/>
      <w:r w:rsidRPr="00D20E0D">
        <w:rPr>
          <w:color w:val="000000" w:themeColor="text1"/>
          <w:sz w:val="20"/>
          <w:szCs w:val="20"/>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D20E0D">
        <w:rPr>
          <w:color w:val="000000" w:themeColor="text1"/>
          <w:sz w:val="20"/>
          <w:szCs w:val="20"/>
          <w:shd w:val="clear" w:color="auto" w:fill="FFFFFF"/>
        </w:rPr>
        <w:t> </w:t>
      </w:r>
    </w:p>
    <w:p w:rsidR="00CE3513" w:rsidRPr="00D20E0D" w:rsidRDefault="00CE3513" w:rsidP="00D20E0D">
      <w:pPr>
        <w:pStyle w:val="affffffb"/>
        <w:ind w:firstLine="708"/>
        <w:rPr>
          <w:color w:val="000000" w:themeColor="text1"/>
          <w:sz w:val="20"/>
          <w:szCs w:val="20"/>
        </w:rPr>
      </w:pPr>
      <w:r w:rsidRPr="00D20E0D">
        <w:rPr>
          <w:rFonts w:eastAsia="Calibri"/>
          <w:color w:val="000000" w:themeColor="text1"/>
          <w:sz w:val="20"/>
          <w:szCs w:val="20"/>
        </w:rPr>
        <w:t>Модуль «Стоматология»</w:t>
      </w:r>
      <w:r w:rsidRPr="00D20E0D">
        <w:rPr>
          <w:color w:val="000000" w:themeColor="text1"/>
          <w:sz w:val="20"/>
          <w:szCs w:val="20"/>
        </w:rPr>
        <w:t xml:space="preserve"> включает в себя следующие основные блоки:</w:t>
      </w:r>
    </w:p>
    <w:p w:rsidR="00CE3513" w:rsidRPr="00D20E0D" w:rsidRDefault="00CE3513" w:rsidP="00D20E0D">
      <w:pPr>
        <w:pStyle w:val="affffffb"/>
        <w:numPr>
          <w:ilvl w:val="0"/>
          <w:numId w:val="99"/>
        </w:numPr>
        <w:ind w:left="0" w:firstLine="709"/>
        <w:rPr>
          <w:color w:val="000000" w:themeColor="text1"/>
          <w:sz w:val="20"/>
          <w:szCs w:val="20"/>
        </w:rPr>
      </w:pPr>
      <w:r w:rsidRPr="00D20E0D">
        <w:rPr>
          <w:i/>
          <w:color w:val="000000" w:themeColor="text1"/>
          <w:sz w:val="20"/>
          <w:szCs w:val="20"/>
        </w:rPr>
        <w:t xml:space="preserve">Прием </w:t>
      </w:r>
      <w:r w:rsidRPr="00D20E0D">
        <w:rPr>
          <w:color w:val="000000" w:themeColor="text1"/>
          <w:sz w:val="20"/>
          <w:szCs w:val="20"/>
        </w:rPr>
        <w:t>– основной блок модуля, предназначен для ведения приема врача-стоматолога:</w:t>
      </w:r>
    </w:p>
    <w:p w:rsidR="00CE3513" w:rsidRPr="00D20E0D" w:rsidRDefault="00CE3513" w:rsidP="00D20E0D">
      <w:pPr>
        <w:pStyle w:val="affffffb"/>
        <w:numPr>
          <w:ilvl w:val="2"/>
          <w:numId w:val="100"/>
        </w:numPr>
        <w:ind w:left="0" w:firstLine="709"/>
        <w:rPr>
          <w:color w:val="000000" w:themeColor="text1"/>
          <w:sz w:val="20"/>
          <w:szCs w:val="20"/>
        </w:rPr>
      </w:pPr>
      <w:r w:rsidRPr="00D20E0D">
        <w:rPr>
          <w:color w:val="000000" w:themeColor="text1"/>
          <w:sz w:val="20"/>
          <w:szCs w:val="20"/>
        </w:rPr>
        <w:t>- Управление списком пациентов, записанных на прием в определенный день;</w:t>
      </w:r>
    </w:p>
    <w:p w:rsidR="00CE3513" w:rsidRPr="00D20E0D" w:rsidRDefault="00CE3513" w:rsidP="00D20E0D">
      <w:pPr>
        <w:pStyle w:val="affffffb"/>
        <w:numPr>
          <w:ilvl w:val="2"/>
          <w:numId w:val="100"/>
        </w:numPr>
        <w:ind w:left="0" w:firstLine="709"/>
        <w:rPr>
          <w:color w:val="000000" w:themeColor="text1"/>
          <w:sz w:val="20"/>
          <w:szCs w:val="20"/>
        </w:rPr>
      </w:pPr>
      <w:r w:rsidRPr="00D20E0D">
        <w:rPr>
          <w:color w:val="000000" w:themeColor="text1"/>
          <w:sz w:val="20"/>
          <w:szCs w:val="20"/>
        </w:rPr>
        <w:t>- Оформление посещений.</w:t>
      </w:r>
    </w:p>
    <w:p w:rsidR="00CE3513" w:rsidRPr="00D20E0D" w:rsidRDefault="00CE3513" w:rsidP="00D20E0D">
      <w:pPr>
        <w:pStyle w:val="affffffb"/>
        <w:numPr>
          <w:ilvl w:val="0"/>
          <w:numId w:val="99"/>
        </w:numPr>
        <w:ind w:left="0" w:firstLine="709"/>
        <w:rPr>
          <w:i/>
          <w:color w:val="000000" w:themeColor="text1"/>
          <w:sz w:val="20"/>
          <w:szCs w:val="20"/>
        </w:rPr>
      </w:pPr>
      <w:r w:rsidRPr="00D20E0D">
        <w:rPr>
          <w:i/>
          <w:color w:val="000000" w:themeColor="text1"/>
          <w:sz w:val="20"/>
          <w:szCs w:val="20"/>
        </w:rPr>
        <w:t>Настройки – предназначен для настройки отображения данных на зубной формуле (</w:t>
      </w:r>
      <w:proofErr w:type="gramStart"/>
      <w:r w:rsidRPr="00D20E0D">
        <w:rPr>
          <w:i/>
          <w:color w:val="000000" w:themeColor="text1"/>
          <w:sz w:val="20"/>
          <w:szCs w:val="20"/>
        </w:rPr>
        <w:t>кодовое</w:t>
      </w:r>
      <w:proofErr w:type="gramEnd"/>
      <w:r w:rsidRPr="00D20E0D">
        <w:rPr>
          <w:i/>
          <w:color w:val="000000" w:themeColor="text1"/>
          <w:sz w:val="20"/>
          <w:szCs w:val="20"/>
        </w:rPr>
        <w:t xml:space="preserve"> и цветовое обозначения основных заболеваний зубов, их связь с диагнозами и оказываемыми услугами).</w:t>
      </w:r>
    </w:p>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49" w:name="_Toc530661365"/>
      <w:r w:rsidRPr="00D20E0D">
        <w:rPr>
          <w:rFonts w:ascii="Times New Roman" w:hAnsi="Times New Roman"/>
          <w:color w:val="000000" w:themeColor="text1"/>
          <w:sz w:val="20"/>
          <w:szCs w:val="20"/>
        </w:rPr>
        <w:t>Функциональность</w:t>
      </w:r>
      <w:bookmarkEnd w:id="149"/>
    </w:p>
    <w:p w:rsidR="00CE3513" w:rsidRPr="00D20E0D" w:rsidRDefault="00CE3513" w:rsidP="00D20E0D">
      <w:pPr>
        <w:pStyle w:val="afffffffa"/>
        <w:spacing w:line="240" w:lineRule="auto"/>
        <w:rPr>
          <w:color w:val="000000" w:themeColor="text1"/>
          <w:sz w:val="20"/>
          <w:szCs w:val="20"/>
        </w:rPr>
      </w:pPr>
      <w:r w:rsidRPr="00D20E0D">
        <w:rPr>
          <w:color w:val="000000" w:themeColor="text1"/>
          <w:sz w:val="20"/>
          <w:szCs w:val="20"/>
        </w:rPr>
        <w:t xml:space="preserve">Модуль «Стоматология»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pPr w:leftFromText="180" w:rightFromText="180" w:vertAnchor="text" w:tblpY="1"/>
        <w:tblOverlap w:val="never"/>
        <w:tblW w:w="10406" w:type="dxa"/>
        <w:tblLayout w:type="fixed"/>
        <w:tblLook w:val="04A0"/>
      </w:tblPr>
      <w:tblGrid>
        <w:gridCol w:w="790"/>
        <w:gridCol w:w="6406"/>
        <w:gridCol w:w="1485"/>
        <w:gridCol w:w="1725"/>
      </w:tblGrid>
      <w:tr w:rsidR="00CE3513" w:rsidRPr="00D20E0D" w:rsidTr="001A55DD">
        <w:trPr>
          <w:trHeight w:val="611"/>
        </w:trPr>
        <w:tc>
          <w:tcPr>
            <w:tcW w:w="790"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406"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72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CE3513" w:rsidRPr="00D20E0D" w:rsidTr="001A55DD">
        <w:trPr>
          <w:trHeight w:val="341"/>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w:t>
            </w:r>
          </w:p>
        </w:tc>
        <w:tc>
          <w:tcPr>
            <w:tcW w:w="9616" w:type="dxa"/>
            <w:gridSpan w:val="3"/>
          </w:tcPr>
          <w:p w:rsidR="00CE3513" w:rsidRPr="00D20E0D" w:rsidRDefault="00CE3513" w:rsidP="00D20E0D">
            <w:pPr>
              <w:pStyle w:val="afffffffa"/>
              <w:spacing w:line="240" w:lineRule="auto"/>
              <w:jc w:val="left"/>
              <w:rPr>
                <w:color w:val="000000" w:themeColor="text1"/>
                <w:sz w:val="20"/>
                <w:szCs w:val="20"/>
              </w:rPr>
            </w:pPr>
            <w:r w:rsidRPr="00D20E0D">
              <w:rPr>
                <w:color w:val="000000" w:themeColor="text1"/>
                <w:sz w:val="20"/>
                <w:szCs w:val="20"/>
              </w:rPr>
              <w:t>«Прием»</w:t>
            </w:r>
          </w:p>
        </w:tc>
      </w:tr>
      <w:tr w:rsidR="00CE3513" w:rsidRPr="00D20E0D" w:rsidTr="001A55DD">
        <w:trPr>
          <w:trHeight w:val="491"/>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w:t>
            </w:r>
          </w:p>
        </w:tc>
        <w:tc>
          <w:tcPr>
            <w:tcW w:w="6406"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vAlign w:val="center"/>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Единая электронная регистратура</w:t>
            </w:r>
          </w:p>
        </w:tc>
      </w:tr>
      <w:tr w:rsidR="00CE3513" w:rsidRPr="00D20E0D" w:rsidTr="001A55DD">
        <w:trPr>
          <w:trHeight w:val="313"/>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1.2.</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vAlign w:val="center"/>
          </w:tcPr>
          <w:p w:rsidR="00CE3513" w:rsidRPr="00D20E0D" w:rsidRDefault="00CE3513" w:rsidP="00D20E0D">
            <w:pPr>
              <w:pStyle w:val="afffffffa"/>
              <w:spacing w:line="240" w:lineRule="auto"/>
              <w:ind w:firstLine="0"/>
              <w:jc w:val="center"/>
              <w:rPr>
                <w:color w:val="000000" w:themeColor="text1"/>
                <w:sz w:val="20"/>
                <w:szCs w:val="20"/>
                <w:lang w:eastAsia="en-US"/>
              </w:rPr>
            </w:pPr>
            <w:r w:rsidRPr="00D20E0D">
              <w:rPr>
                <w:color w:val="000000" w:themeColor="text1"/>
                <w:sz w:val="20"/>
                <w:szCs w:val="20"/>
              </w:rPr>
              <w:t>Единая электронная регистратура</w:t>
            </w:r>
          </w:p>
        </w:tc>
      </w:tr>
      <w:tr w:rsidR="00CE3513" w:rsidRPr="00D20E0D" w:rsidTr="001A55DD">
        <w:trPr>
          <w:trHeight w:val="5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1.3.</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переход к редактированию карточки пациента</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1.4</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proofErr w:type="gramStart"/>
            <w:r w:rsidRPr="00D20E0D">
              <w:rPr>
                <w:color w:val="000000" w:themeColor="text1"/>
                <w:sz w:val="20"/>
                <w:szCs w:val="20"/>
                <w:lang w:eastAsia="en-US"/>
              </w:rPr>
              <w:t>оформление посещения, случая (с</w:t>
            </w:r>
            <w:proofErr w:type="gramEnd"/>
          </w:p>
          <w:p w:rsidR="00CE3513" w:rsidRPr="00D20E0D" w:rsidRDefault="00CE3513" w:rsidP="001A55D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1.5</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ввод данных об оказанных услугах с указанием следующих параметров:</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номера зуба;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поверхности зуба;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диагноза;</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Ввод оказанных услуг и УЕТ;</w:t>
            </w:r>
          </w:p>
          <w:p w:rsidR="00CE3513" w:rsidRPr="00D20E0D" w:rsidRDefault="00CE3513" w:rsidP="00D20E0D">
            <w:pPr>
              <w:pStyle w:val="afffffffa"/>
              <w:numPr>
                <w:ilvl w:val="0"/>
                <w:numId w:val="103"/>
              </w:numPr>
              <w:spacing w:line="240" w:lineRule="auto"/>
              <w:ind w:left="360" w:firstLine="0"/>
              <w:rPr>
                <w:color w:val="000000" w:themeColor="text1"/>
                <w:sz w:val="20"/>
                <w:szCs w:val="20"/>
                <w:lang w:eastAsia="en-US"/>
              </w:rPr>
            </w:pPr>
            <w:r w:rsidRPr="00D20E0D">
              <w:rPr>
                <w:color w:val="000000" w:themeColor="text1"/>
                <w:sz w:val="20"/>
                <w:szCs w:val="20"/>
                <w:lang w:eastAsia="en-US"/>
              </w:rPr>
              <w:t>Заполнение протокола</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1.6.</w:t>
            </w:r>
          </w:p>
        </w:tc>
        <w:tc>
          <w:tcPr>
            <w:tcW w:w="6406"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работа со стоматологической картой. Ввод зубной формулы:</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графической схемой стоматологической карты;</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графической схемой «Карточка зуба»;</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Установление состояния для каждого зуба;</w:t>
            </w:r>
          </w:p>
          <w:p w:rsidR="00CE3513" w:rsidRPr="00D20E0D" w:rsidRDefault="00CE3513" w:rsidP="00D20E0D">
            <w:pPr>
              <w:pStyle w:val="afffffffa"/>
              <w:numPr>
                <w:ilvl w:val="0"/>
                <w:numId w:val="102"/>
              </w:numPr>
              <w:spacing w:line="240" w:lineRule="auto"/>
              <w:ind w:left="360" w:firstLine="0"/>
              <w:rPr>
                <w:color w:val="000000" w:themeColor="text1"/>
                <w:sz w:val="20"/>
                <w:szCs w:val="20"/>
                <w:lang w:eastAsia="en-US"/>
              </w:rPr>
            </w:pPr>
            <w:r w:rsidRPr="00D20E0D">
              <w:rPr>
                <w:color w:val="000000" w:themeColor="text1"/>
                <w:sz w:val="20"/>
                <w:szCs w:val="20"/>
                <w:lang w:eastAsia="en-US"/>
              </w:rPr>
              <w:t>Отображение и работа с зубной формулой молочных зубов</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1.7.</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 xml:space="preserve">возможность ввода нескольких видов диагнозов (согласно МКБ –10) </w:t>
            </w:r>
            <w:r w:rsidRPr="00D20E0D">
              <w:rPr>
                <w:color w:val="000000" w:themeColor="text1"/>
                <w:sz w:val="20"/>
                <w:szCs w:val="20"/>
              </w:rPr>
              <w:t>с возможностью указания стоматологической группы (СТГ)</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1.8.</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создание направлений на лечение, консультации, лабораторные исследования</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5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1.9.</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выписка рецептов в объеме формы 148 – 1/у – 88</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1A55D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Рецепты</w:t>
            </w:r>
          </w:p>
        </w:tc>
      </w:tr>
      <w:tr w:rsidR="00CE3513" w:rsidRPr="00D20E0D" w:rsidTr="001A55DD">
        <w:trPr>
          <w:trHeight w:val="61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1.10.</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vAlign w:val="center"/>
          </w:tcPr>
          <w:p w:rsidR="00CE3513" w:rsidRPr="00D20E0D" w:rsidRDefault="00CE3513" w:rsidP="001A55DD">
            <w:pPr>
              <w:pStyle w:val="afffffffa"/>
              <w:spacing w:line="240" w:lineRule="auto"/>
              <w:ind w:firstLine="0"/>
              <w:jc w:val="center"/>
              <w:rPr>
                <w:color w:val="000000" w:themeColor="text1"/>
                <w:sz w:val="20"/>
                <w:szCs w:val="20"/>
                <w:lang w:eastAsia="en-US"/>
              </w:rPr>
            </w:pPr>
            <w:r w:rsidRPr="00D20E0D">
              <w:rPr>
                <w:color w:val="000000" w:themeColor="text1"/>
                <w:sz w:val="20"/>
                <w:szCs w:val="20"/>
                <w:lang w:eastAsia="en-US"/>
              </w:rPr>
              <w:t>Листы нетрудоспособности</w:t>
            </w:r>
          </w:p>
        </w:tc>
      </w:tr>
      <w:tr w:rsidR="00CE3513" w:rsidRPr="00D20E0D" w:rsidTr="001A55DD">
        <w:trPr>
          <w:trHeight w:val="60"/>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1.11.</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оформление справок о стоимости лечения;</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1.12.</w:t>
            </w:r>
          </w:p>
        </w:tc>
        <w:tc>
          <w:tcPr>
            <w:tcW w:w="6406" w:type="dxa"/>
          </w:tcPr>
          <w:p w:rsidR="00CE3513" w:rsidRPr="00D20E0D" w:rsidRDefault="00CE3513" w:rsidP="00D20E0D">
            <w:pPr>
              <w:pStyle w:val="afffffffa"/>
              <w:spacing w:line="240" w:lineRule="auto"/>
              <w:ind w:firstLine="0"/>
              <w:rPr>
                <w:color w:val="000000" w:themeColor="text1"/>
                <w:sz w:val="20"/>
                <w:szCs w:val="20"/>
                <w:lang w:eastAsia="en-US"/>
              </w:rPr>
            </w:pPr>
            <w:r w:rsidRPr="00D20E0D">
              <w:rPr>
                <w:color w:val="000000" w:themeColor="text1"/>
                <w:sz w:val="20"/>
                <w:szCs w:val="20"/>
                <w:lang w:eastAsia="en-US"/>
              </w:rPr>
              <w:t>формирование отчетных форм в соответствии с НПА:</w:t>
            </w:r>
          </w:p>
          <w:p w:rsidR="00CE3513" w:rsidRPr="00D20E0D" w:rsidRDefault="00D95637" w:rsidP="00D20E0D">
            <w:pPr>
              <w:pStyle w:val="afffffff8"/>
              <w:numPr>
                <w:ilvl w:val="0"/>
                <w:numId w:val="101"/>
              </w:numPr>
              <w:spacing w:line="240" w:lineRule="auto"/>
              <w:ind w:left="360" w:firstLine="0"/>
              <w:rPr>
                <w:color w:val="000000" w:themeColor="text1"/>
                <w:sz w:val="20"/>
                <w:szCs w:val="20"/>
              </w:rPr>
            </w:pPr>
            <w:hyperlink r:id="rId19" w:history="1">
              <w:r w:rsidR="00CE3513" w:rsidRPr="00D20E0D">
                <w:rPr>
                  <w:color w:val="000000" w:themeColor="text1"/>
                  <w:sz w:val="20"/>
                  <w:szCs w:val="20"/>
                </w:rPr>
                <w:t>037-1/у. Листок ежедневного учета работы врача-стоматолога ортопеда</w:t>
              </w:r>
            </w:hyperlink>
            <w:r w:rsidR="00CE3513" w:rsidRPr="00D20E0D">
              <w:rPr>
                <w:color w:val="000000" w:themeColor="text1"/>
                <w:sz w:val="20"/>
                <w:szCs w:val="20"/>
              </w:rPr>
              <w:t>.</w:t>
            </w:r>
          </w:p>
          <w:p w:rsidR="00CE3513" w:rsidRPr="00D20E0D" w:rsidRDefault="00CE3513" w:rsidP="00D20E0D">
            <w:pPr>
              <w:pStyle w:val="afffffff8"/>
              <w:numPr>
                <w:ilvl w:val="0"/>
                <w:numId w:val="101"/>
              </w:numPr>
              <w:spacing w:line="240" w:lineRule="auto"/>
              <w:ind w:left="360" w:firstLine="0"/>
              <w:rPr>
                <w:color w:val="000000" w:themeColor="text1"/>
                <w:sz w:val="20"/>
                <w:szCs w:val="20"/>
              </w:rPr>
            </w:pPr>
            <w:r w:rsidRPr="00D20E0D">
              <w:rPr>
                <w:color w:val="000000" w:themeColor="text1"/>
                <w:sz w:val="20"/>
                <w:szCs w:val="20"/>
              </w:rPr>
              <w:t xml:space="preserve">037/у-88. Листок ежедневного учета работы врача - стоматолога (зубного врача) стоматологической поликлиники, отделения. </w:t>
            </w:r>
          </w:p>
          <w:p w:rsidR="00CE3513" w:rsidRPr="00D20E0D" w:rsidRDefault="00D95637" w:rsidP="00D20E0D">
            <w:pPr>
              <w:pStyle w:val="afffffff8"/>
              <w:numPr>
                <w:ilvl w:val="0"/>
                <w:numId w:val="101"/>
              </w:numPr>
              <w:spacing w:line="240" w:lineRule="auto"/>
              <w:ind w:left="360" w:firstLine="0"/>
              <w:rPr>
                <w:color w:val="000000" w:themeColor="text1"/>
                <w:sz w:val="20"/>
                <w:szCs w:val="20"/>
              </w:rPr>
            </w:pPr>
            <w:hyperlink r:id="rId20" w:history="1">
              <w:r w:rsidR="00CE3513" w:rsidRPr="00D20E0D">
                <w:rPr>
                  <w:color w:val="000000" w:themeColor="text1"/>
                  <w:sz w:val="20"/>
                  <w:szCs w:val="20"/>
                </w:rPr>
                <w:t>039-2/у-88. (протоколы) Сводная ведомость учета работы стоматолога (зубного врача) стоматологической поликлиники, отделения, кабинета</w:t>
              </w:r>
            </w:hyperlink>
            <w:r w:rsidR="00CE3513" w:rsidRPr="00D20E0D">
              <w:rPr>
                <w:color w:val="000000" w:themeColor="text1"/>
                <w:sz w:val="20"/>
                <w:szCs w:val="20"/>
              </w:rPr>
              <w:t>.</w:t>
            </w:r>
          </w:p>
          <w:p w:rsidR="00CE3513" w:rsidRPr="00D20E0D" w:rsidRDefault="00D95637" w:rsidP="00D20E0D">
            <w:pPr>
              <w:pStyle w:val="afffffff8"/>
              <w:numPr>
                <w:ilvl w:val="0"/>
                <w:numId w:val="101"/>
              </w:numPr>
              <w:spacing w:line="240" w:lineRule="auto"/>
              <w:ind w:left="360" w:firstLine="0"/>
              <w:rPr>
                <w:color w:val="000000" w:themeColor="text1"/>
                <w:sz w:val="20"/>
                <w:szCs w:val="20"/>
              </w:rPr>
            </w:pPr>
            <w:hyperlink r:id="rId21" w:history="1">
              <w:r w:rsidR="00CE3513" w:rsidRPr="00D20E0D">
                <w:rPr>
                  <w:color w:val="000000" w:themeColor="text1"/>
                  <w:sz w:val="20"/>
                  <w:szCs w:val="20"/>
                </w:rPr>
                <w:t xml:space="preserve">039-3/у. Дневник учета работы врача </w:t>
              </w:r>
              <w:proofErr w:type="spellStart"/>
              <w:r w:rsidR="00CE3513" w:rsidRPr="00D20E0D">
                <w:rPr>
                  <w:color w:val="000000" w:themeColor="text1"/>
                  <w:sz w:val="20"/>
                  <w:szCs w:val="20"/>
                </w:rPr>
                <w:t>стоматолога-ортодонта</w:t>
              </w:r>
              <w:proofErr w:type="spellEnd"/>
            </w:hyperlink>
            <w:r w:rsidR="00CE3513" w:rsidRPr="00D20E0D">
              <w:rPr>
                <w:color w:val="000000" w:themeColor="text1"/>
                <w:sz w:val="20"/>
                <w:szCs w:val="20"/>
              </w:rPr>
              <w:t>.</w:t>
            </w:r>
          </w:p>
          <w:p w:rsidR="00CE3513" w:rsidRPr="00D20E0D" w:rsidRDefault="00D95637" w:rsidP="00D20E0D">
            <w:pPr>
              <w:pStyle w:val="afffffff8"/>
              <w:numPr>
                <w:ilvl w:val="0"/>
                <w:numId w:val="101"/>
              </w:numPr>
              <w:spacing w:line="240" w:lineRule="auto"/>
              <w:ind w:left="360" w:firstLine="0"/>
              <w:rPr>
                <w:color w:val="000000" w:themeColor="text1"/>
                <w:sz w:val="20"/>
                <w:szCs w:val="20"/>
              </w:rPr>
            </w:pPr>
            <w:hyperlink r:id="rId22" w:history="1">
              <w:r w:rsidR="00CE3513" w:rsidRPr="00D20E0D">
                <w:rPr>
                  <w:color w:val="000000" w:themeColor="text1"/>
                  <w:sz w:val="20"/>
                  <w:szCs w:val="20"/>
                </w:rPr>
                <w:t>043/у. Медицинская карта стоматологического больного. </w:t>
              </w:r>
            </w:hyperlink>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58"/>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2.</w:t>
            </w:r>
          </w:p>
        </w:tc>
        <w:tc>
          <w:tcPr>
            <w:tcW w:w="6406" w:type="dxa"/>
          </w:tcPr>
          <w:p w:rsidR="00CE3513" w:rsidRPr="00D20E0D" w:rsidRDefault="00CE3513" w:rsidP="00D20E0D">
            <w:pPr>
              <w:pStyle w:val="afffffffa"/>
              <w:spacing w:line="240" w:lineRule="auto"/>
              <w:jc w:val="left"/>
              <w:rPr>
                <w:color w:val="000000" w:themeColor="text1"/>
                <w:sz w:val="20"/>
                <w:szCs w:val="20"/>
              </w:rPr>
            </w:pPr>
            <w:r w:rsidRPr="00D20E0D">
              <w:rPr>
                <w:color w:val="000000" w:themeColor="text1"/>
                <w:sz w:val="20"/>
                <w:szCs w:val="20"/>
              </w:rPr>
              <w:t>«Настройки»</w:t>
            </w:r>
          </w:p>
        </w:tc>
        <w:tc>
          <w:tcPr>
            <w:tcW w:w="1485" w:type="dxa"/>
          </w:tcPr>
          <w:p w:rsidR="00CE3513" w:rsidRPr="00D20E0D" w:rsidRDefault="00CE3513" w:rsidP="00D20E0D">
            <w:pPr>
              <w:pStyle w:val="afffffffa"/>
              <w:spacing w:line="240" w:lineRule="auto"/>
              <w:jc w:val="center"/>
              <w:rPr>
                <w:color w:val="000000" w:themeColor="text1"/>
                <w:sz w:val="20"/>
                <w:szCs w:val="20"/>
              </w:rPr>
            </w:pPr>
          </w:p>
        </w:tc>
        <w:tc>
          <w:tcPr>
            <w:tcW w:w="1725" w:type="dxa"/>
          </w:tcPr>
          <w:p w:rsidR="00CE3513" w:rsidRPr="00D20E0D" w:rsidRDefault="00CE3513" w:rsidP="00D20E0D">
            <w:pPr>
              <w:pStyle w:val="afffffffa"/>
              <w:spacing w:line="240" w:lineRule="auto"/>
              <w:rPr>
                <w:color w:val="000000" w:themeColor="text1"/>
                <w:sz w:val="20"/>
                <w:szCs w:val="20"/>
                <w:lang w:eastAsia="en-US"/>
              </w:rPr>
            </w:pPr>
          </w:p>
        </w:tc>
      </w:tr>
      <w:tr w:rsidR="00CE3513" w:rsidRPr="00D20E0D" w:rsidTr="001A55DD">
        <w:trPr>
          <w:trHeight w:val="305"/>
        </w:trPr>
        <w:tc>
          <w:tcPr>
            <w:tcW w:w="790" w:type="dxa"/>
          </w:tcPr>
          <w:p w:rsidR="00CE3513" w:rsidRPr="00D20E0D" w:rsidRDefault="00CE3513" w:rsidP="00D20E0D">
            <w:pPr>
              <w:pStyle w:val="afffffffa"/>
              <w:spacing w:line="240" w:lineRule="auto"/>
              <w:ind w:firstLine="0"/>
              <w:rPr>
                <w:color w:val="000000" w:themeColor="text1"/>
                <w:sz w:val="20"/>
                <w:szCs w:val="20"/>
              </w:rPr>
            </w:pPr>
            <w:r w:rsidRPr="00D20E0D">
              <w:rPr>
                <w:color w:val="000000" w:themeColor="text1"/>
                <w:sz w:val="20"/>
                <w:szCs w:val="20"/>
              </w:rPr>
              <w:t>2.1.</w:t>
            </w:r>
          </w:p>
        </w:tc>
        <w:tc>
          <w:tcPr>
            <w:tcW w:w="6406" w:type="dxa"/>
          </w:tcPr>
          <w:p w:rsidR="00CE3513" w:rsidRPr="00D20E0D" w:rsidRDefault="00CE3513" w:rsidP="00D20E0D">
            <w:pPr>
              <w:pStyle w:val="affffffb"/>
              <w:ind w:firstLine="0"/>
              <w:rPr>
                <w:color w:val="000000" w:themeColor="text1"/>
                <w:sz w:val="20"/>
                <w:szCs w:val="20"/>
              </w:rPr>
            </w:pPr>
            <w:r w:rsidRPr="00D20E0D">
              <w:rPr>
                <w:color w:val="000000" w:themeColor="text1"/>
                <w:sz w:val="20"/>
                <w:szCs w:val="20"/>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1485" w:type="dxa"/>
          </w:tcPr>
          <w:p w:rsidR="00CE3513" w:rsidRPr="00D20E0D" w:rsidRDefault="00CE351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725" w:type="dxa"/>
          </w:tcPr>
          <w:p w:rsidR="00CE3513" w:rsidRPr="00D20E0D" w:rsidRDefault="00CE3513" w:rsidP="00D20E0D">
            <w:pPr>
              <w:pStyle w:val="afffffffa"/>
              <w:spacing w:line="240" w:lineRule="auto"/>
              <w:rPr>
                <w:color w:val="000000" w:themeColor="text1"/>
                <w:sz w:val="20"/>
                <w:szCs w:val="20"/>
              </w:rPr>
            </w:pPr>
          </w:p>
        </w:tc>
      </w:tr>
    </w:tbl>
    <w:p w:rsidR="00CE3513" w:rsidRPr="00D20E0D" w:rsidRDefault="00CE3513" w:rsidP="00D20E0D">
      <w:pPr>
        <w:pStyle w:val="33"/>
        <w:numPr>
          <w:ilvl w:val="2"/>
          <w:numId w:val="107"/>
        </w:numPr>
        <w:spacing w:before="0"/>
        <w:ind w:left="0" w:firstLine="709"/>
        <w:rPr>
          <w:rFonts w:ascii="Times New Roman" w:hAnsi="Times New Roman"/>
          <w:color w:val="000000" w:themeColor="text1"/>
          <w:sz w:val="20"/>
          <w:szCs w:val="20"/>
        </w:rPr>
      </w:pPr>
      <w:bookmarkStart w:id="150" w:name="_Toc530661366"/>
      <w:r w:rsidRPr="00D20E0D">
        <w:rPr>
          <w:rFonts w:ascii="Times New Roman" w:hAnsi="Times New Roman"/>
          <w:color w:val="000000" w:themeColor="text1"/>
          <w:sz w:val="20"/>
          <w:szCs w:val="20"/>
        </w:rPr>
        <w:t>Связанные сервисы и модули</w:t>
      </w:r>
      <w:bookmarkEnd w:id="15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CE3513"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CE3513" w:rsidRPr="00D20E0D" w:rsidRDefault="00CE3513"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CE3513" w:rsidRPr="00D20E0D" w:rsidRDefault="00CE3513"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color w:val="000000" w:themeColor="text1"/>
                <w:sz w:val="20"/>
                <w:szCs w:val="20"/>
                <w:lang w:eastAsia="de-DE"/>
              </w:rPr>
            </w:pP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b/>
                <w:bCs/>
                <w:color w:val="000000" w:themeColor="text1"/>
                <w:sz w:val="20"/>
                <w:szCs w:val="20"/>
                <w:lang w:eastAsia="de-DE"/>
              </w:rPr>
            </w:pPr>
          </w:p>
        </w:tc>
      </w:tr>
      <w:tr w:rsidR="00CE351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CE3513" w:rsidRPr="00D20E0D" w:rsidRDefault="00CE3513" w:rsidP="00D20E0D">
            <w:pPr>
              <w:pStyle w:val="afffffff1"/>
              <w:jc w:val="center"/>
              <w:rPr>
                <w:b/>
                <w:bCs/>
                <w:color w:val="000000" w:themeColor="text1"/>
                <w:sz w:val="20"/>
                <w:szCs w:val="20"/>
                <w:lang w:eastAsia="de-DE"/>
              </w:rPr>
            </w:pPr>
          </w:p>
        </w:tc>
      </w:tr>
    </w:tbl>
    <w:p w:rsidR="00BB7904" w:rsidRPr="00D20E0D" w:rsidRDefault="00BB7904" w:rsidP="00D20E0D">
      <w:pPr>
        <w:pStyle w:val="25"/>
        <w:numPr>
          <w:ilvl w:val="1"/>
          <w:numId w:val="107"/>
        </w:numPr>
        <w:spacing w:before="0"/>
        <w:ind w:left="0" w:firstLine="709"/>
        <w:rPr>
          <w:rFonts w:ascii="Times New Roman" w:hAnsi="Times New Roman"/>
          <w:color w:val="auto"/>
          <w:sz w:val="20"/>
          <w:szCs w:val="20"/>
        </w:rPr>
      </w:pPr>
      <w:bookmarkStart w:id="151" w:name="_Toc518903058"/>
      <w:bookmarkStart w:id="152" w:name="_Toc530661351"/>
      <w:r w:rsidRPr="00D20E0D">
        <w:rPr>
          <w:rFonts w:ascii="Times New Roman" w:hAnsi="Times New Roman"/>
          <w:color w:val="auto"/>
          <w:sz w:val="20"/>
          <w:szCs w:val="20"/>
        </w:rPr>
        <w:t>Карточка Услуги (модуля) «Диспансеризация населения»</w:t>
      </w:r>
      <w:bookmarkEnd w:id="151"/>
      <w:bookmarkEnd w:id="152"/>
    </w:p>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3" w:name="_Toc530661352"/>
      <w:r w:rsidRPr="00D20E0D">
        <w:rPr>
          <w:rFonts w:ascii="Times New Roman" w:hAnsi="Times New Roman"/>
          <w:color w:val="000000" w:themeColor="text1"/>
          <w:sz w:val="20"/>
          <w:szCs w:val="20"/>
        </w:rPr>
        <w:t>Наименование и назначение</w:t>
      </w:r>
      <w:bookmarkEnd w:id="15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BB7904"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BB7904" w:rsidRPr="00D20E0D" w:rsidRDefault="00BB790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BB7904" w:rsidRPr="00D20E0D" w:rsidRDefault="00BB790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BB790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color w:val="000000" w:themeColor="text1"/>
                <w:sz w:val="20"/>
                <w:szCs w:val="20"/>
                <w:lang w:val="en-US"/>
              </w:rPr>
            </w:pPr>
            <w:r w:rsidRPr="00D20E0D">
              <w:rPr>
                <w:color w:val="000000" w:themeColor="text1"/>
                <w:sz w:val="20"/>
                <w:szCs w:val="20"/>
              </w:rPr>
              <w:t>Диспансеризация населения</w:t>
            </w:r>
          </w:p>
        </w:tc>
      </w:tr>
      <w:tr w:rsidR="00BB790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BB7904" w:rsidRPr="00D20E0D" w:rsidRDefault="00BB7904" w:rsidP="00D20E0D">
            <w:pPr>
              <w:pStyle w:val="afffffff1"/>
              <w:rPr>
                <w:color w:val="000000" w:themeColor="text1"/>
                <w:sz w:val="20"/>
                <w:szCs w:val="20"/>
                <w:lang w:val="en-US"/>
              </w:rPr>
            </w:pPr>
            <w:r w:rsidRPr="00D20E0D">
              <w:rPr>
                <w:color w:val="000000" w:themeColor="text1"/>
                <w:sz w:val="20"/>
                <w:szCs w:val="20"/>
              </w:rPr>
              <w:t>ДН</w:t>
            </w:r>
          </w:p>
        </w:tc>
      </w:tr>
      <w:tr w:rsidR="00BB7904" w:rsidRPr="00D20E0D" w:rsidTr="001A55DD">
        <w:trPr>
          <w:trHeight w:val="50"/>
        </w:trPr>
        <w:tc>
          <w:tcPr>
            <w:tcW w:w="1962" w:type="pct"/>
            <w:tcBorders>
              <w:top w:val="single" w:sz="6" w:space="0" w:color="auto"/>
              <w:left w:val="single" w:sz="6" w:space="0" w:color="auto"/>
              <w:bottom w:val="single" w:sz="6" w:space="0" w:color="auto"/>
              <w:right w:val="single" w:sz="6" w:space="0" w:color="auto"/>
            </w:tcBorders>
            <w:vAlign w:val="center"/>
          </w:tcPr>
          <w:p w:rsidR="00BB7904" w:rsidRPr="00D20E0D" w:rsidRDefault="00BB790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B7904" w:rsidRPr="00D20E0D" w:rsidRDefault="00BB7904"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BB7904" w:rsidRPr="00D20E0D" w:rsidRDefault="00BB7904" w:rsidP="00D20E0D">
      <w:pPr>
        <w:pStyle w:val="affffffb"/>
        <w:ind w:firstLine="709"/>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Диспансеризация населения</w:t>
      </w:r>
      <w:r w:rsidRPr="00D20E0D">
        <w:rPr>
          <w:rFonts w:eastAsia="Calibri"/>
          <w:color w:val="000000" w:themeColor="text1"/>
          <w:sz w:val="20"/>
          <w:szCs w:val="20"/>
        </w:rPr>
        <w:t xml:space="preserve">» предназначен </w:t>
      </w:r>
      <w:r w:rsidRPr="00D20E0D">
        <w:rPr>
          <w:color w:val="000000" w:themeColor="text1"/>
          <w:sz w:val="20"/>
          <w:szCs w:val="20"/>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BB7904" w:rsidRPr="00D20E0D" w:rsidRDefault="00BB7904"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color w:val="000000" w:themeColor="text1"/>
          <w:sz w:val="20"/>
          <w:szCs w:val="20"/>
        </w:rPr>
        <w:t>Диспансеризация населения» включает в себя следующие основные блоки:</w:t>
      </w:r>
    </w:p>
    <w:p w:rsidR="00BB7904" w:rsidRPr="00D20E0D" w:rsidRDefault="00BB7904" w:rsidP="00D20E0D">
      <w:pPr>
        <w:pStyle w:val="affffffb"/>
        <w:numPr>
          <w:ilvl w:val="0"/>
          <w:numId w:val="87"/>
        </w:numPr>
        <w:ind w:left="0" w:firstLine="709"/>
        <w:rPr>
          <w:color w:val="000000" w:themeColor="text1"/>
          <w:sz w:val="20"/>
          <w:szCs w:val="20"/>
        </w:rPr>
      </w:pPr>
      <w:r w:rsidRPr="00D20E0D">
        <w:rPr>
          <w:i/>
          <w:color w:val="000000" w:themeColor="text1"/>
          <w:sz w:val="20"/>
          <w:szCs w:val="20"/>
        </w:rPr>
        <w:t>Диспансеризация населени</w:t>
      </w:r>
      <w:proofErr w:type="gramStart"/>
      <w:r w:rsidRPr="00D20E0D">
        <w:rPr>
          <w:i/>
          <w:color w:val="000000" w:themeColor="text1"/>
          <w:sz w:val="20"/>
          <w:szCs w:val="20"/>
        </w:rPr>
        <w:t>я(</w:t>
      </w:r>
      <w:proofErr w:type="gramEnd"/>
      <w:r w:rsidRPr="00D20E0D">
        <w:rPr>
          <w:i/>
          <w:color w:val="000000" w:themeColor="text1"/>
          <w:sz w:val="20"/>
          <w:szCs w:val="20"/>
        </w:rPr>
        <w:t>АРМ Регистратор)</w:t>
      </w:r>
      <w:r w:rsidRPr="00D20E0D">
        <w:rPr>
          <w:color w:val="000000" w:themeColor="text1"/>
          <w:sz w:val="20"/>
          <w:szCs w:val="20"/>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BB7904" w:rsidRPr="00D20E0D" w:rsidRDefault="00BB7904" w:rsidP="00D20E0D">
      <w:pPr>
        <w:pStyle w:val="affffffb"/>
        <w:numPr>
          <w:ilvl w:val="0"/>
          <w:numId w:val="87"/>
        </w:numPr>
        <w:ind w:left="0" w:firstLine="709"/>
        <w:rPr>
          <w:color w:val="000000" w:themeColor="text1"/>
          <w:sz w:val="20"/>
          <w:szCs w:val="20"/>
        </w:rPr>
      </w:pPr>
      <w:r w:rsidRPr="00D20E0D">
        <w:rPr>
          <w:i/>
          <w:color w:val="000000" w:themeColor="text1"/>
          <w:sz w:val="20"/>
          <w:szCs w:val="20"/>
        </w:rPr>
        <w:t xml:space="preserve">Настройки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справочной и регламентирующей функционирование модуля информации. </w:t>
      </w:r>
    </w:p>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4" w:name="_Toc530661353"/>
      <w:r w:rsidRPr="00D20E0D">
        <w:rPr>
          <w:rFonts w:ascii="Times New Roman" w:hAnsi="Times New Roman"/>
          <w:color w:val="000000" w:themeColor="text1"/>
          <w:sz w:val="20"/>
          <w:szCs w:val="20"/>
        </w:rPr>
        <w:t>Функции</w:t>
      </w:r>
      <w:bookmarkEnd w:id="154"/>
    </w:p>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 xml:space="preserve">Модуль «Диспансеризация населения»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реализации следующих функций:</w:t>
      </w:r>
    </w:p>
    <w:tbl>
      <w:tblPr>
        <w:tblStyle w:val="af2"/>
        <w:tblW w:w="10430" w:type="dxa"/>
        <w:tblLook w:val="04A0"/>
      </w:tblPr>
      <w:tblGrid>
        <w:gridCol w:w="706"/>
        <w:gridCol w:w="6773"/>
        <w:gridCol w:w="1429"/>
        <w:gridCol w:w="1522"/>
      </w:tblGrid>
      <w:tr w:rsidR="00BB7904" w:rsidRPr="00D20E0D" w:rsidTr="001A55DD">
        <w:trPr>
          <w:trHeight w:val="611"/>
        </w:trPr>
        <w:tc>
          <w:tcPr>
            <w:tcW w:w="706"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773"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2" w:type="dxa"/>
          </w:tcPr>
          <w:p w:rsidR="00BB7904" w:rsidRPr="00D20E0D" w:rsidRDefault="00BB7904" w:rsidP="00D20E0D">
            <w:pPr>
              <w:pStyle w:val="afffffffa"/>
              <w:spacing w:line="240" w:lineRule="auto"/>
              <w:ind w:hanging="8"/>
              <w:jc w:val="center"/>
              <w:rPr>
                <w:color w:val="000000" w:themeColor="text1"/>
                <w:sz w:val="20"/>
                <w:szCs w:val="20"/>
              </w:rPr>
            </w:pPr>
            <w:r w:rsidRPr="00D20E0D">
              <w:rPr>
                <w:color w:val="000000" w:themeColor="text1"/>
                <w:sz w:val="20"/>
                <w:szCs w:val="20"/>
              </w:rPr>
              <w:t>Связанные модули</w:t>
            </w:r>
          </w:p>
        </w:tc>
      </w:tr>
      <w:tr w:rsidR="00BB7904" w:rsidRPr="00D20E0D" w:rsidTr="001A55DD">
        <w:trPr>
          <w:trHeight w:val="9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9724" w:type="dxa"/>
            <w:gridSpan w:val="3"/>
          </w:tcPr>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Раздел «Диспансеризация населения»</w:t>
            </w:r>
          </w:p>
        </w:tc>
      </w:tr>
      <w:tr w:rsidR="00BB7904" w:rsidRPr="00D20E0D" w:rsidTr="001A55DD">
        <w:trPr>
          <w:trHeight w:val="1414"/>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1.1.</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Формирование мероприятия:</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с автоматическим определением списка услуг для назначения гражданам на основе нормативного документа и медицинского стандарта;</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определения периода действия (проведения) мероприятия;</w:t>
            </w:r>
          </w:p>
          <w:p w:rsidR="00BB7904" w:rsidRPr="00D20E0D" w:rsidRDefault="00BB7904" w:rsidP="00D20E0D">
            <w:pPr>
              <w:pStyle w:val="afffffffa"/>
              <w:numPr>
                <w:ilvl w:val="0"/>
                <w:numId w:val="88"/>
              </w:numPr>
              <w:spacing w:line="240" w:lineRule="auto"/>
              <w:ind w:left="360"/>
              <w:rPr>
                <w:color w:val="000000" w:themeColor="text1"/>
                <w:sz w:val="20"/>
                <w:szCs w:val="20"/>
              </w:rPr>
            </w:pPr>
            <w:r w:rsidRPr="00D20E0D">
              <w:rPr>
                <w:color w:val="000000" w:themeColor="text1"/>
                <w:sz w:val="20"/>
                <w:szCs w:val="20"/>
              </w:rPr>
              <w:t>медицинской организации, проводящей мероприятие.</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68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1.2.</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1.3.</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1.4</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Назначение услуг пациенту (автоматическое, с возможностью изменения), на основании его возраста и пола.</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1.5</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1.6.</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в Системе результатов, оказанных пациенту, в рамках мероприятия услуг. В том числе:</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 xml:space="preserve">фиксация результатов анкетирования на выявление хронических неинфекционных заболеваний; </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 xml:space="preserve">фиксация выявленных факторов риска по результатам анкетирования и пройденных услуг; </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контроль и автоматизированный расчет индекса массы тела;</w:t>
            </w:r>
          </w:p>
          <w:p w:rsidR="00BB7904" w:rsidRPr="00D20E0D" w:rsidRDefault="00BB7904" w:rsidP="00D20E0D">
            <w:pPr>
              <w:pStyle w:val="afffffffa"/>
              <w:numPr>
                <w:ilvl w:val="0"/>
                <w:numId w:val="89"/>
              </w:numPr>
              <w:spacing w:line="240" w:lineRule="auto"/>
              <w:ind w:left="360"/>
              <w:rPr>
                <w:color w:val="000000" w:themeColor="text1"/>
                <w:sz w:val="20"/>
                <w:szCs w:val="20"/>
              </w:rPr>
            </w:pPr>
            <w:r w:rsidRPr="00D20E0D">
              <w:rPr>
                <w:color w:val="000000" w:themeColor="text1"/>
                <w:sz w:val="20"/>
                <w:szCs w:val="20"/>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1.7.</w:t>
            </w:r>
          </w:p>
        </w:tc>
        <w:tc>
          <w:tcPr>
            <w:tcW w:w="6773" w:type="dxa"/>
          </w:tcPr>
          <w:p w:rsidR="00BB7904" w:rsidRPr="00D20E0D" w:rsidRDefault="00BB7904" w:rsidP="00D20E0D">
            <w:pPr>
              <w:pStyle w:val="afffffffa"/>
              <w:spacing w:line="240" w:lineRule="auto"/>
              <w:ind w:firstLine="0"/>
              <w:rPr>
                <w:color w:val="000000" w:themeColor="text1"/>
                <w:sz w:val="20"/>
                <w:szCs w:val="20"/>
              </w:rPr>
            </w:pPr>
            <w:proofErr w:type="gramStart"/>
            <w:r w:rsidRPr="00D20E0D">
              <w:rPr>
                <w:color w:val="000000" w:themeColor="text1"/>
                <w:sz w:val="20"/>
                <w:szCs w:val="20"/>
              </w:rPr>
              <w:t xml:space="preserve">Регистрация диагнозов по МКБ –10 для каждой выполненной услуги и результирующего по результатам проведения мероприятия) </w:t>
            </w:r>
            <w:proofErr w:type="gramEnd"/>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1.8.</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Автоматический контроль объема выполненных услуг от общего количества назначенных пациенту услуг.</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1.9</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прохождения диспансеризации пациентом:</w:t>
            </w:r>
          </w:p>
          <w:p w:rsidR="00BB7904" w:rsidRPr="00D20E0D" w:rsidRDefault="00BB7904" w:rsidP="00D20E0D">
            <w:pPr>
              <w:pStyle w:val="afffffffa"/>
              <w:numPr>
                <w:ilvl w:val="0"/>
                <w:numId w:val="90"/>
              </w:numPr>
              <w:spacing w:line="240" w:lineRule="auto"/>
              <w:ind w:left="360"/>
              <w:rPr>
                <w:color w:val="000000" w:themeColor="text1"/>
                <w:sz w:val="20"/>
                <w:szCs w:val="20"/>
              </w:rPr>
            </w:pPr>
            <w:r w:rsidRPr="00D20E0D">
              <w:rPr>
                <w:color w:val="000000" w:themeColor="text1"/>
                <w:sz w:val="20"/>
                <w:szCs w:val="20"/>
              </w:rPr>
              <w:t>определение группы здоровья,</w:t>
            </w:r>
          </w:p>
          <w:p w:rsidR="00BB7904" w:rsidRPr="00D20E0D" w:rsidRDefault="00BB7904" w:rsidP="00D20E0D">
            <w:pPr>
              <w:pStyle w:val="afffffffa"/>
              <w:numPr>
                <w:ilvl w:val="0"/>
                <w:numId w:val="90"/>
              </w:numPr>
              <w:spacing w:line="240" w:lineRule="auto"/>
              <w:ind w:left="360"/>
              <w:rPr>
                <w:color w:val="000000" w:themeColor="text1"/>
                <w:sz w:val="20"/>
                <w:szCs w:val="20"/>
              </w:rPr>
            </w:pPr>
            <w:r w:rsidRPr="00D20E0D">
              <w:rPr>
                <w:color w:val="000000" w:themeColor="text1"/>
                <w:sz w:val="20"/>
                <w:szCs w:val="20"/>
              </w:rPr>
              <w:t>оформление направлений на дополнительные консультации специалистов и исследования в случае необходимости.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58"/>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9724" w:type="dxa"/>
            <w:gridSpan w:val="3"/>
          </w:tcPr>
          <w:p w:rsidR="00BB7904" w:rsidRPr="00D20E0D" w:rsidRDefault="00BB7904" w:rsidP="00D20E0D">
            <w:pPr>
              <w:pStyle w:val="afffffffa"/>
              <w:spacing w:line="240" w:lineRule="auto"/>
              <w:jc w:val="left"/>
              <w:rPr>
                <w:color w:val="000000" w:themeColor="text1"/>
                <w:sz w:val="20"/>
                <w:szCs w:val="20"/>
              </w:rPr>
            </w:pPr>
            <w:r w:rsidRPr="00D20E0D">
              <w:rPr>
                <w:color w:val="000000" w:themeColor="text1"/>
                <w:sz w:val="20"/>
                <w:szCs w:val="20"/>
              </w:rPr>
              <w:t>Раздел «Настройки»</w:t>
            </w:r>
          </w:p>
        </w:tc>
      </w:tr>
      <w:tr w:rsidR="00BB7904" w:rsidRPr="00D20E0D" w:rsidTr="001A55DD">
        <w:trPr>
          <w:trHeight w:val="491"/>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2.1.</w:t>
            </w:r>
          </w:p>
        </w:tc>
        <w:tc>
          <w:tcPr>
            <w:tcW w:w="6773" w:type="dxa"/>
          </w:tcPr>
          <w:p w:rsidR="00BB7904" w:rsidRPr="00D20E0D" w:rsidRDefault="00BB7904" w:rsidP="00D20E0D">
            <w:pPr>
              <w:rPr>
                <w:color w:val="000000" w:themeColor="text1"/>
                <w:sz w:val="20"/>
                <w:szCs w:val="20"/>
              </w:rPr>
            </w:pPr>
            <w:r w:rsidRPr="00D20E0D">
              <w:rPr>
                <w:color w:val="000000" w:themeColor="text1"/>
                <w:sz w:val="20"/>
                <w:szCs w:val="20"/>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682"/>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2.2.</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2.3.</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2.4</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справочников, регламентирующих правила учёта оказанных услуг в Системе:</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Результат обращения, группа здоровья, вид мероприятия.</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Вид мероприятия цель обращения</w:t>
            </w:r>
          </w:p>
          <w:p w:rsidR="00BB7904" w:rsidRPr="00D20E0D" w:rsidRDefault="00BB7904" w:rsidP="00D20E0D">
            <w:pPr>
              <w:pStyle w:val="afffffffa"/>
              <w:numPr>
                <w:ilvl w:val="0"/>
                <w:numId w:val="91"/>
              </w:numPr>
              <w:spacing w:line="240" w:lineRule="auto"/>
              <w:ind w:left="360"/>
              <w:rPr>
                <w:color w:val="000000" w:themeColor="text1"/>
                <w:sz w:val="20"/>
                <w:szCs w:val="20"/>
              </w:rPr>
            </w:pPr>
            <w:r w:rsidRPr="00D20E0D">
              <w:rPr>
                <w:color w:val="000000" w:themeColor="text1"/>
                <w:sz w:val="20"/>
                <w:szCs w:val="20"/>
              </w:rPr>
              <w:t>Вид мероприятия вид финансирования.</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регистрации в Системе значений показателя «Численность населения» для каждой медицинской организации.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Возможность регистрации в Системе списков (групп) диагнозов, необходимых для формирования отчётных форм.</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2.6</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 xml:space="preserve">Возможность регистрации в системе </w:t>
            </w:r>
            <w:proofErr w:type="spellStart"/>
            <w:r w:rsidRPr="00D20E0D">
              <w:rPr>
                <w:color w:val="000000" w:themeColor="text1"/>
                <w:sz w:val="20"/>
                <w:szCs w:val="20"/>
              </w:rPr>
              <w:t>референсных</w:t>
            </w:r>
            <w:proofErr w:type="spellEnd"/>
            <w:r w:rsidRPr="00D20E0D">
              <w:rPr>
                <w:color w:val="000000" w:themeColor="text1"/>
                <w:sz w:val="20"/>
                <w:szCs w:val="20"/>
              </w:rPr>
              <w:t xml:space="preserve"> значений для анализа результатов оказания услуги.</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2.7.</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Просмотр результатов работы интеграционных сервисов с мобильными диагностическими комплексами (МДК).</w:t>
            </w:r>
          </w:p>
        </w:tc>
        <w:tc>
          <w:tcPr>
            <w:tcW w:w="1429" w:type="dxa"/>
          </w:tcPr>
          <w:p w:rsidR="00BB7904" w:rsidRPr="00D20E0D" w:rsidRDefault="00BB7904" w:rsidP="00D20E0D">
            <w:pPr>
              <w:pStyle w:val="afffffffa"/>
              <w:spacing w:line="240" w:lineRule="auto"/>
              <w:jc w:val="center"/>
              <w:rPr>
                <w:color w:val="000000" w:themeColor="text1"/>
                <w:sz w:val="20"/>
                <w:szCs w:val="20"/>
              </w:rPr>
            </w:pP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305"/>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2.8.</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назначения экранной формы для ввода результатов каждой оказываемой услуги.</w:t>
            </w:r>
          </w:p>
        </w:tc>
        <w:tc>
          <w:tcPr>
            <w:tcW w:w="1429" w:type="dxa"/>
          </w:tcPr>
          <w:p w:rsidR="00BB7904" w:rsidRPr="00D20E0D" w:rsidRDefault="00BB7904"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2" w:type="dxa"/>
          </w:tcPr>
          <w:p w:rsidR="00BB7904" w:rsidRPr="00D20E0D" w:rsidRDefault="00BB7904" w:rsidP="00D20E0D">
            <w:pPr>
              <w:pStyle w:val="afffffffa"/>
              <w:spacing w:line="240" w:lineRule="auto"/>
              <w:rPr>
                <w:color w:val="000000" w:themeColor="text1"/>
                <w:sz w:val="20"/>
                <w:szCs w:val="20"/>
              </w:rPr>
            </w:pPr>
          </w:p>
        </w:tc>
      </w:tr>
      <w:tr w:rsidR="00BB7904" w:rsidRPr="00D20E0D" w:rsidTr="001A55DD">
        <w:trPr>
          <w:trHeight w:val="58"/>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9724" w:type="dxa"/>
            <w:gridSpan w:val="3"/>
          </w:tcPr>
          <w:p w:rsidR="00BB7904" w:rsidRPr="00D20E0D" w:rsidRDefault="00BB7904" w:rsidP="00D20E0D">
            <w:pPr>
              <w:pStyle w:val="afffffffa"/>
              <w:spacing w:line="240" w:lineRule="auto"/>
              <w:rPr>
                <w:color w:val="000000" w:themeColor="text1"/>
                <w:sz w:val="20"/>
                <w:szCs w:val="20"/>
              </w:rPr>
            </w:pPr>
            <w:r w:rsidRPr="00D20E0D">
              <w:rPr>
                <w:color w:val="000000" w:themeColor="text1"/>
                <w:sz w:val="20"/>
                <w:szCs w:val="20"/>
              </w:rPr>
              <w:t>Отчётные формы (могут формироваться в любом разделе модуля)</w:t>
            </w:r>
          </w:p>
        </w:tc>
      </w:tr>
      <w:tr w:rsidR="00BB7904" w:rsidRPr="00D20E0D" w:rsidTr="001A55DD">
        <w:trPr>
          <w:trHeight w:val="491"/>
        </w:trPr>
        <w:tc>
          <w:tcPr>
            <w:tcW w:w="706" w:type="dxa"/>
          </w:tcPr>
          <w:p w:rsidR="00BB7904" w:rsidRPr="00D20E0D" w:rsidRDefault="00BB7904" w:rsidP="00D20E0D">
            <w:pPr>
              <w:pStyle w:val="afffffffa"/>
              <w:spacing w:line="240" w:lineRule="auto"/>
              <w:ind w:right="-1035" w:firstLine="0"/>
              <w:rPr>
                <w:color w:val="000000" w:themeColor="text1"/>
                <w:sz w:val="20"/>
                <w:szCs w:val="20"/>
              </w:rPr>
            </w:pPr>
            <w:r w:rsidRPr="00D20E0D">
              <w:rPr>
                <w:color w:val="000000" w:themeColor="text1"/>
                <w:sz w:val="20"/>
                <w:szCs w:val="20"/>
              </w:rPr>
              <w:t>3.1.</w:t>
            </w:r>
          </w:p>
        </w:tc>
        <w:tc>
          <w:tcPr>
            <w:tcW w:w="6773" w:type="dxa"/>
          </w:tcPr>
          <w:p w:rsidR="00BB7904" w:rsidRPr="00D20E0D" w:rsidRDefault="00BB7904"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формирования следующих отчётных форм:</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131/</w:t>
            </w:r>
            <w:proofErr w:type="gramStart"/>
            <w:r w:rsidRPr="00D20E0D">
              <w:rPr>
                <w:color w:val="000000" w:themeColor="text1"/>
                <w:sz w:val="20"/>
                <w:szCs w:val="20"/>
              </w:rPr>
              <w:t>у</w:t>
            </w:r>
            <w:proofErr w:type="gramEnd"/>
            <w:r w:rsidRPr="00D20E0D">
              <w:rPr>
                <w:color w:val="000000" w:themeColor="text1"/>
                <w:sz w:val="20"/>
                <w:szCs w:val="20"/>
              </w:rPr>
              <w:t xml:space="preserve"> </w:t>
            </w:r>
            <w:proofErr w:type="gramStart"/>
            <w:r w:rsidRPr="00D20E0D">
              <w:rPr>
                <w:color w:val="000000" w:themeColor="text1"/>
                <w:sz w:val="20"/>
                <w:szCs w:val="20"/>
              </w:rPr>
              <w:t>Карта</w:t>
            </w:r>
            <w:proofErr w:type="gramEnd"/>
            <w:r w:rsidRPr="00D20E0D">
              <w:rPr>
                <w:color w:val="000000" w:themeColor="text1"/>
                <w:sz w:val="20"/>
                <w:szCs w:val="20"/>
              </w:rPr>
              <w:t xml:space="preserve">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 xml:space="preserve">131/о </w:t>
            </w:r>
            <w:proofErr w:type="gramStart"/>
            <w:r w:rsidRPr="00D20E0D">
              <w:rPr>
                <w:color w:val="000000" w:themeColor="text1"/>
                <w:sz w:val="20"/>
                <w:szCs w:val="20"/>
              </w:rPr>
              <w:t>Сведения</w:t>
            </w:r>
            <w:proofErr w:type="gramEnd"/>
            <w:r w:rsidRPr="00D20E0D">
              <w:rPr>
                <w:color w:val="000000" w:themeColor="text1"/>
                <w:sz w:val="20"/>
                <w:szCs w:val="20"/>
              </w:rPr>
              <w:t xml:space="preserve">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BB7904" w:rsidRPr="00D20E0D" w:rsidRDefault="00BB7904" w:rsidP="00D20E0D">
            <w:pPr>
              <w:pStyle w:val="afffffff8"/>
              <w:numPr>
                <w:ilvl w:val="0"/>
                <w:numId w:val="92"/>
              </w:numPr>
              <w:spacing w:line="240" w:lineRule="auto"/>
              <w:ind w:left="360"/>
              <w:rPr>
                <w:color w:val="000000" w:themeColor="text1"/>
                <w:sz w:val="20"/>
                <w:szCs w:val="20"/>
              </w:rPr>
            </w:pPr>
            <w:r w:rsidRPr="00D20E0D">
              <w:rPr>
                <w:color w:val="000000" w:themeColor="text1"/>
                <w:sz w:val="20"/>
                <w:szCs w:val="20"/>
              </w:rPr>
              <w:t>Маршрутная карта – перечень назначенных пациенту услуг с указанием места и даты оказания.</w:t>
            </w:r>
          </w:p>
        </w:tc>
        <w:tc>
          <w:tcPr>
            <w:tcW w:w="1429" w:type="dxa"/>
          </w:tcPr>
          <w:p w:rsidR="00BB7904" w:rsidRPr="00D20E0D" w:rsidRDefault="00BB7904" w:rsidP="00D20E0D">
            <w:pPr>
              <w:pStyle w:val="afffffffa"/>
              <w:spacing w:line="240" w:lineRule="auto"/>
              <w:rPr>
                <w:color w:val="000000" w:themeColor="text1"/>
                <w:sz w:val="20"/>
                <w:szCs w:val="20"/>
              </w:rPr>
            </w:pPr>
          </w:p>
        </w:tc>
        <w:tc>
          <w:tcPr>
            <w:tcW w:w="1522" w:type="dxa"/>
          </w:tcPr>
          <w:p w:rsidR="00BB7904" w:rsidRPr="00D20E0D" w:rsidRDefault="00BB7904" w:rsidP="00D20E0D">
            <w:pPr>
              <w:rPr>
                <w:color w:val="000000" w:themeColor="text1"/>
                <w:sz w:val="20"/>
                <w:szCs w:val="20"/>
              </w:rPr>
            </w:pPr>
          </w:p>
        </w:tc>
      </w:tr>
    </w:tbl>
    <w:p w:rsidR="00BB7904" w:rsidRPr="00D20E0D" w:rsidRDefault="00BB7904" w:rsidP="00D20E0D">
      <w:pPr>
        <w:pStyle w:val="33"/>
        <w:numPr>
          <w:ilvl w:val="2"/>
          <w:numId w:val="107"/>
        </w:numPr>
        <w:spacing w:before="0"/>
        <w:ind w:left="0" w:firstLine="709"/>
        <w:rPr>
          <w:rFonts w:ascii="Times New Roman" w:hAnsi="Times New Roman"/>
          <w:color w:val="000000" w:themeColor="text1"/>
          <w:sz w:val="20"/>
          <w:szCs w:val="20"/>
        </w:rPr>
      </w:pPr>
      <w:bookmarkStart w:id="155" w:name="_GoBack"/>
      <w:bookmarkStart w:id="156" w:name="_Toc530661354"/>
      <w:bookmarkEnd w:id="155"/>
      <w:r w:rsidRPr="00D20E0D">
        <w:rPr>
          <w:rFonts w:ascii="Times New Roman" w:hAnsi="Times New Roman"/>
          <w:color w:val="000000" w:themeColor="text1"/>
          <w:sz w:val="20"/>
          <w:szCs w:val="20"/>
        </w:rPr>
        <w:t>Связанные сервисы и модули</w:t>
      </w:r>
      <w:bookmarkEnd w:id="156"/>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BB7904"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BB7904" w:rsidRPr="00D20E0D" w:rsidRDefault="00BB7904"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BB7904" w:rsidRPr="00D20E0D" w:rsidRDefault="00BB7904"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BB7904"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jc w:val="center"/>
              <w:rPr>
                <w:color w:val="000000" w:themeColor="text1"/>
                <w:sz w:val="20"/>
                <w:szCs w:val="20"/>
                <w:lang w:eastAsia="de-DE"/>
              </w:rPr>
            </w:pPr>
          </w:p>
        </w:tc>
      </w:tr>
      <w:tr w:rsidR="00BB7904"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BB7904" w:rsidRPr="00D20E0D" w:rsidRDefault="00BB7904" w:rsidP="00D20E0D">
            <w:pPr>
              <w:pStyle w:val="afffffff1"/>
              <w:jc w:val="center"/>
              <w:rPr>
                <w:color w:val="000000" w:themeColor="text1"/>
                <w:sz w:val="20"/>
                <w:szCs w:val="20"/>
                <w:lang w:eastAsia="de-DE"/>
              </w:rPr>
            </w:pPr>
          </w:p>
        </w:tc>
      </w:tr>
    </w:tbl>
    <w:p w:rsidR="00A652EA" w:rsidRPr="00D20E0D" w:rsidRDefault="00A652EA" w:rsidP="00D20E0D">
      <w:pPr>
        <w:pStyle w:val="25"/>
        <w:numPr>
          <w:ilvl w:val="1"/>
          <w:numId w:val="107"/>
        </w:numPr>
        <w:spacing w:before="0"/>
        <w:ind w:left="0" w:firstLine="709"/>
        <w:rPr>
          <w:rFonts w:ascii="Times New Roman" w:hAnsi="Times New Roman"/>
          <w:color w:val="auto"/>
          <w:sz w:val="20"/>
          <w:szCs w:val="20"/>
        </w:rPr>
      </w:pPr>
      <w:bookmarkStart w:id="157" w:name="_Toc530661392"/>
      <w:r w:rsidRPr="00D20E0D">
        <w:rPr>
          <w:rFonts w:ascii="Times New Roman" w:hAnsi="Times New Roman"/>
          <w:color w:val="auto"/>
          <w:sz w:val="20"/>
          <w:szCs w:val="20"/>
        </w:rPr>
        <w:t>Карточка Услуги (модуля) «Интеграция с ПК ОАЗИС»</w:t>
      </w:r>
      <w:bookmarkEnd w:id="157"/>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58" w:name="_Toc530661393"/>
      <w:r w:rsidRPr="00D20E0D">
        <w:rPr>
          <w:rFonts w:ascii="Times New Roman" w:hAnsi="Times New Roman"/>
          <w:color w:val="000000" w:themeColor="text1"/>
          <w:sz w:val="20"/>
          <w:szCs w:val="20"/>
        </w:rPr>
        <w:t>Наименование и назначение</w:t>
      </w:r>
      <w:bookmarkEnd w:id="15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A652EA"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A652EA"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color w:val="000000" w:themeColor="text1"/>
                <w:sz w:val="20"/>
                <w:szCs w:val="20"/>
              </w:rPr>
            </w:pPr>
            <w:r w:rsidRPr="00D20E0D">
              <w:rPr>
                <w:sz w:val="20"/>
                <w:szCs w:val="20"/>
              </w:rPr>
              <w:t>Интеграция с ПК ОАЗИС</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color w:val="000000" w:themeColor="text1"/>
                <w:sz w:val="20"/>
                <w:szCs w:val="20"/>
                <w:lang w:val="en-US"/>
              </w:rPr>
            </w:pPr>
            <w:r w:rsidRPr="00D20E0D">
              <w:rPr>
                <w:sz w:val="20"/>
                <w:szCs w:val="20"/>
              </w:rPr>
              <w:t>Интеграция с ПК ОАЗИС</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color w:val="000000" w:themeColor="text1"/>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color w:val="000000" w:themeColor="text1"/>
                <w:sz w:val="20"/>
                <w:szCs w:val="20"/>
              </w:rPr>
            </w:pPr>
            <w:r w:rsidRPr="00D20E0D">
              <w:rPr>
                <w:sz w:val="20"/>
                <w:szCs w:val="20"/>
              </w:rPr>
              <w:t>-</w:t>
            </w:r>
          </w:p>
        </w:tc>
      </w:tr>
    </w:tbl>
    <w:p w:rsidR="00A652EA" w:rsidRPr="00D20E0D" w:rsidRDefault="00A652EA"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ПК ОАЗИС</w:t>
      </w:r>
      <w:r w:rsidRPr="00D20E0D">
        <w:rPr>
          <w:color w:val="000000" w:themeColor="text1"/>
          <w:sz w:val="20"/>
          <w:szCs w:val="20"/>
        </w:rPr>
        <w:t>»</w:t>
      </w:r>
      <w:r w:rsidRPr="00D20E0D">
        <w:rPr>
          <w:color w:val="000000" w:themeColor="text1"/>
          <w:sz w:val="20"/>
          <w:szCs w:val="20"/>
          <w:shd w:val="clear" w:color="auto" w:fill="FFFFFF"/>
        </w:rPr>
        <w:t xml:space="preserve"> предназначен для реализации сервисов по обмену данными </w:t>
      </w:r>
      <w:r w:rsidRPr="00D20E0D">
        <w:rPr>
          <w:sz w:val="20"/>
          <w:szCs w:val="20"/>
        </w:rPr>
        <w:t>по льготным рецептам с</w:t>
      </w:r>
      <w:r w:rsidRPr="00D20E0D">
        <w:rPr>
          <w:color w:val="000000" w:themeColor="text1"/>
          <w:sz w:val="20"/>
          <w:szCs w:val="20"/>
          <w:shd w:val="clear" w:color="auto" w:fill="FFFFFF"/>
        </w:rPr>
        <w:t xml:space="preserve"> ПК ОАЗИС.</w:t>
      </w:r>
    </w:p>
    <w:p w:rsidR="00A652EA" w:rsidRPr="00D20E0D" w:rsidRDefault="00A652EA"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ПК ОАЗИС</w:t>
      </w:r>
      <w:r w:rsidRPr="00D20E0D">
        <w:rPr>
          <w:color w:val="000000" w:themeColor="text1"/>
          <w:sz w:val="20"/>
          <w:szCs w:val="20"/>
        </w:rPr>
        <w:t>» реализует следующую функциональность:</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Запрос остатков лекарственных средств из программного комплекса.</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Запрос информации об отпущенных рецептах.</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 xml:space="preserve">Запрос информации о количестве заявленных лекарственных средств. </w:t>
      </w:r>
    </w:p>
    <w:p w:rsidR="00A652EA" w:rsidRPr="00D20E0D" w:rsidRDefault="00A652EA" w:rsidP="00D20E0D">
      <w:pPr>
        <w:pStyle w:val="affffffb"/>
        <w:numPr>
          <w:ilvl w:val="0"/>
          <w:numId w:val="78"/>
        </w:numPr>
        <w:ind w:left="0" w:firstLine="709"/>
        <w:rPr>
          <w:i/>
          <w:color w:val="000000" w:themeColor="text1"/>
          <w:sz w:val="20"/>
          <w:szCs w:val="20"/>
        </w:rPr>
      </w:pPr>
      <w:r w:rsidRPr="00D20E0D">
        <w:rPr>
          <w:i/>
          <w:color w:val="000000" w:themeColor="text1"/>
          <w:sz w:val="20"/>
          <w:szCs w:val="20"/>
        </w:rPr>
        <w:t xml:space="preserve">Передача выписанных рецептов из РМИС в программный комплекс. </w:t>
      </w:r>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59" w:name="_Toc530661394"/>
      <w:r w:rsidRPr="00D20E0D">
        <w:rPr>
          <w:rFonts w:ascii="Times New Roman" w:hAnsi="Times New Roman"/>
          <w:color w:val="000000" w:themeColor="text1"/>
          <w:sz w:val="20"/>
          <w:szCs w:val="20"/>
        </w:rPr>
        <w:t>Функциональность</w:t>
      </w:r>
      <w:bookmarkEnd w:id="159"/>
    </w:p>
    <w:p w:rsidR="00A652EA" w:rsidRPr="00D20E0D" w:rsidRDefault="00A652EA"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sz w:val="20"/>
          <w:szCs w:val="20"/>
        </w:rPr>
        <w:t>Интеграция с ПК ОАЗИС</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10445" w:type="dxa"/>
        <w:tblLook w:val="04A0"/>
      </w:tblPr>
      <w:tblGrid>
        <w:gridCol w:w="812"/>
        <w:gridCol w:w="6667"/>
        <w:gridCol w:w="1450"/>
        <w:gridCol w:w="1516"/>
      </w:tblGrid>
      <w:tr w:rsidR="00A652EA" w:rsidRPr="00D20E0D" w:rsidTr="001A55DD">
        <w:trPr>
          <w:trHeight w:val="611"/>
        </w:trPr>
        <w:tc>
          <w:tcPr>
            <w:tcW w:w="812"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667"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16"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A652EA" w:rsidRPr="00D20E0D" w:rsidTr="001A55D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1.</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остатков лекарственных средств из программного комплекса</w:t>
            </w:r>
          </w:p>
        </w:tc>
      </w:tr>
      <w:tr w:rsidR="00A652EA" w:rsidRPr="00D20E0D" w:rsidTr="001A55D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1.1.</w:t>
            </w:r>
          </w:p>
        </w:tc>
        <w:tc>
          <w:tcPr>
            <w:tcW w:w="6667" w:type="dxa"/>
          </w:tcPr>
          <w:p w:rsidR="00A652EA" w:rsidRPr="00D20E0D" w:rsidRDefault="00A652EA" w:rsidP="00D20E0D">
            <w:pPr>
              <w:rPr>
                <w:color w:val="000000" w:themeColor="text1"/>
                <w:sz w:val="20"/>
                <w:szCs w:val="20"/>
              </w:rPr>
            </w:pPr>
            <w:r w:rsidRPr="00D20E0D">
              <w:rPr>
                <w:color w:val="000000" w:themeColor="text1"/>
                <w:sz w:val="20"/>
                <w:szCs w:val="20"/>
              </w:rPr>
              <w:t>Запрос остатков лекарственных средств — каждые 3 часа с 07:00 до 16:00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r w:rsidR="00A652EA" w:rsidRPr="00D20E0D" w:rsidTr="001A55DD">
        <w:trPr>
          <w:trHeight w:val="58"/>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2</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об отпущенных рецептах</w:t>
            </w:r>
          </w:p>
        </w:tc>
      </w:tr>
      <w:tr w:rsidR="00A652EA" w:rsidRPr="00D20E0D" w:rsidTr="001A55DD">
        <w:trPr>
          <w:trHeight w:val="491"/>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2.1</w:t>
            </w:r>
          </w:p>
        </w:tc>
        <w:tc>
          <w:tcPr>
            <w:tcW w:w="6667" w:type="dxa"/>
          </w:tcPr>
          <w:p w:rsidR="00A652EA" w:rsidRPr="00D20E0D" w:rsidRDefault="00A652EA" w:rsidP="00D20E0D">
            <w:pPr>
              <w:rPr>
                <w:color w:val="000000" w:themeColor="text1"/>
                <w:sz w:val="20"/>
                <w:szCs w:val="20"/>
              </w:rPr>
            </w:pPr>
            <w:r w:rsidRPr="00D20E0D">
              <w:rPr>
                <w:color w:val="000000" w:themeColor="text1"/>
                <w:sz w:val="20"/>
                <w:szCs w:val="20"/>
              </w:rPr>
              <w:t>Запрос информации об отпущенных рецептах — в 04:00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vAlign w:val="center"/>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r w:rsidR="00A652EA" w:rsidRPr="00D20E0D" w:rsidTr="001A55DD">
        <w:trPr>
          <w:trHeight w:val="58"/>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3</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 количестве заявленных лекарственных средств</w:t>
            </w:r>
          </w:p>
        </w:tc>
      </w:tr>
      <w:tr w:rsidR="00A652EA" w:rsidRPr="00D20E0D" w:rsidTr="001A55DD">
        <w:trPr>
          <w:trHeight w:val="58"/>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3.1</w:t>
            </w:r>
          </w:p>
        </w:tc>
        <w:tc>
          <w:tcPr>
            <w:tcW w:w="6667" w:type="dxa"/>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Запрос информации о количестве заявленных лекарственных средств — в 05:00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vAlign w:val="center"/>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r w:rsidR="00A652EA" w:rsidRPr="00D20E0D" w:rsidTr="001A55D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4</w:t>
            </w:r>
          </w:p>
        </w:tc>
        <w:tc>
          <w:tcPr>
            <w:tcW w:w="9633" w:type="dxa"/>
            <w:gridSpan w:val="3"/>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Передача выписанных рецептов из РМИС в программный комплекс</w:t>
            </w:r>
          </w:p>
        </w:tc>
      </w:tr>
      <w:tr w:rsidR="00A652EA" w:rsidRPr="00D20E0D" w:rsidTr="001A55DD">
        <w:trPr>
          <w:trHeight w:val="305"/>
        </w:trPr>
        <w:tc>
          <w:tcPr>
            <w:tcW w:w="812" w:type="dxa"/>
          </w:tcPr>
          <w:p w:rsidR="00A652EA" w:rsidRPr="00D20E0D" w:rsidRDefault="00A652EA" w:rsidP="00D20E0D">
            <w:pPr>
              <w:pStyle w:val="afffffffa"/>
              <w:spacing w:line="240" w:lineRule="auto"/>
              <w:ind w:right="-908" w:firstLine="0"/>
              <w:rPr>
                <w:color w:val="000000" w:themeColor="text1"/>
                <w:sz w:val="20"/>
                <w:szCs w:val="20"/>
              </w:rPr>
            </w:pPr>
            <w:r w:rsidRPr="00D20E0D">
              <w:rPr>
                <w:color w:val="000000" w:themeColor="text1"/>
                <w:sz w:val="20"/>
                <w:szCs w:val="20"/>
              </w:rPr>
              <w:t>4.1</w:t>
            </w:r>
          </w:p>
        </w:tc>
        <w:tc>
          <w:tcPr>
            <w:tcW w:w="6667" w:type="dxa"/>
          </w:tcPr>
          <w:p w:rsidR="00A652EA" w:rsidRPr="00D20E0D" w:rsidRDefault="00A652EA" w:rsidP="00D20E0D">
            <w:pPr>
              <w:pStyle w:val="afffffffa"/>
              <w:spacing w:line="240" w:lineRule="auto"/>
              <w:ind w:firstLine="0"/>
              <w:rPr>
                <w:color w:val="000000" w:themeColor="text1"/>
                <w:sz w:val="20"/>
                <w:szCs w:val="20"/>
              </w:rPr>
            </w:pPr>
            <w:r w:rsidRPr="00D20E0D">
              <w:rPr>
                <w:color w:val="000000" w:themeColor="text1"/>
                <w:sz w:val="20"/>
                <w:szCs w:val="20"/>
              </w:rPr>
              <w:t>Передача выписанных рецептов (РМИС в ПК «ОАЗИС») — в 06:00 (по времени Иркутска).</w:t>
            </w:r>
          </w:p>
        </w:tc>
        <w:tc>
          <w:tcPr>
            <w:tcW w:w="1450" w:type="dxa"/>
          </w:tcPr>
          <w:p w:rsidR="00A652EA" w:rsidRPr="00D20E0D" w:rsidRDefault="00A652EA"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16" w:type="dxa"/>
            <w:vAlign w:val="center"/>
          </w:tcPr>
          <w:p w:rsidR="00A652EA" w:rsidRPr="00D20E0D" w:rsidRDefault="00A652EA" w:rsidP="001A55DD">
            <w:pPr>
              <w:pStyle w:val="afffffffa"/>
              <w:spacing w:line="240" w:lineRule="auto"/>
              <w:ind w:firstLine="0"/>
              <w:rPr>
                <w:color w:val="000000" w:themeColor="text1"/>
                <w:sz w:val="20"/>
                <w:szCs w:val="20"/>
              </w:rPr>
            </w:pPr>
            <w:r w:rsidRPr="00D20E0D">
              <w:rPr>
                <w:color w:val="000000" w:themeColor="text1"/>
                <w:sz w:val="20"/>
                <w:szCs w:val="20"/>
              </w:rPr>
              <w:t>Рецепты</w:t>
            </w:r>
          </w:p>
        </w:tc>
      </w:tr>
    </w:tbl>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0" w:name="_Toc530661395"/>
      <w:r w:rsidRPr="00D20E0D">
        <w:rPr>
          <w:rFonts w:ascii="Times New Roman" w:hAnsi="Times New Roman"/>
          <w:color w:val="000000" w:themeColor="text1"/>
          <w:sz w:val="20"/>
          <w:szCs w:val="20"/>
        </w:rPr>
        <w:t>Связанные сервисы и модули</w:t>
      </w:r>
      <w:bookmarkEnd w:id="16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A652EA"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A652EA" w:rsidRPr="00D20E0D" w:rsidRDefault="00A652EA"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A652EA" w:rsidRPr="00D20E0D" w:rsidRDefault="00A652EA"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A652EA"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A652EA" w:rsidRPr="00D20E0D" w:rsidRDefault="00A652EA" w:rsidP="00D20E0D">
            <w:pPr>
              <w:pStyle w:val="afffffff1"/>
              <w:rPr>
                <w:rFonts w:eastAsia="MS Mincho"/>
                <w:color w:val="000000" w:themeColor="text1"/>
                <w:sz w:val="20"/>
                <w:szCs w:val="20"/>
                <w:lang w:eastAsia="de-DE"/>
              </w:rPr>
            </w:pPr>
            <w:r w:rsidRPr="00D20E0D">
              <w:rPr>
                <w:color w:val="000000" w:themeColor="text1"/>
                <w:sz w:val="20"/>
                <w:szCs w:val="20"/>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A652EA" w:rsidRPr="00D20E0D" w:rsidRDefault="00A652EA" w:rsidP="00D20E0D">
            <w:pPr>
              <w:pStyle w:val="afffffff1"/>
              <w:jc w:val="center"/>
              <w:rPr>
                <w:color w:val="000000" w:themeColor="text1"/>
                <w:sz w:val="20"/>
                <w:szCs w:val="20"/>
                <w:lang w:eastAsia="de-DE"/>
              </w:rPr>
            </w:pPr>
          </w:p>
        </w:tc>
      </w:tr>
    </w:tbl>
    <w:p w:rsidR="00A652EA" w:rsidRPr="00D20E0D" w:rsidRDefault="00A652EA" w:rsidP="00D20E0D">
      <w:pPr>
        <w:pStyle w:val="25"/>
        <w:numPr>
          <w:ilvl w:val="1"/>
          <w:numId w:val="107"/>
        </w:numPr>
        <w:spacing w:before="0"/>
        <w:ind w:left="0" w:firstLine="709"/>
        <w:rPr>
          <w:rFonts w:ascii="Times New Roman" w:hAnsi="Times New Roman"/>
          <w:color w:val="auto"/>
          <w:sz w:val="20"/>
          <w:szCs w:val="20"/>
        </w:rPr>
      </w:pPr>
      <w:bookmarkStart w:id="161" w:name="_Toc530661396"/>
      <w:r w:rsidRPr="00D20E0D">
        <w:rPr>
          <w:rFonts w:ascii="Times New Roman" w:hAnsi="Times New Roman"/>
          <w:color w:val="auto"/>
          <w:sz w:val="20"/>
          <w:szCs w:val="20"/>
        </w:rPr>
        <w:t>Карточка Услуги (модуля) «Интеграция 1С:</w:t>
      </w:r>
      <w:r w:rsidR="008B0687" w:rsidRPr="00D20E0D">
        <w:rPr>
          <w:rFonts w:ascii="Times New Roman" w:hAnsi="Times New Roman"/>
          <w:color w:val="auto"/>
          <w:sz w:val="20"/>
          <w:szCs w:val="20"/>
        </w:rPr>
        <w:t> </w:t>
      </w:r>
      <w:r w:rsidRPr="00D20E0D">
        <w:rPr>
          <w:rFonts w:ascii="Times New Roman" w:hAnsi="Times New Roman"/>
          <w:color w:val="auto"/>
          <w:sz w:val="20"/>
          <w:szCs w:val="20"/>
        </w:rPr>
        <w:t>ИПРА»</w:t>
      </w:r>
      <w:bookmarkEnd w:id="161"/>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2" w:name="_Toc530661397"/>
      <w:r w:rsidRPr="00D20E0D">
        <w:rPr>
          <w:rFonts w:ascii="Times New Roman" w:hAnsi="Times New Roman"/>
          <w:color w:val="000000" w:themeColor="text1"/>
          <w:sz w:val="20"/>
          <w:szCs w:val="20"/>
        </w:rPr>
        <w:t>Наименование и назначение</w:t>
      </w:r>
      <w:bookmarkEnd w:id="16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A652EA"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b/>
                <w:sz w:val="20"/>
                <w:szCs w:val="20"/>
                <w:lang w:eastAsia="de-DE"/>
              </w:rPr>
            </w:pPr>
            <w:r w:rsidRPr="00D20E0D">
              <w:rPr>
                <w:b/>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A652EA" w:rsidRPr="00D20E0D" w:rsidRDefault="00A652EA" w:rsidP="00D20E0D">
            <w:pPr>
              <w:pStyle w:val="afffffff"/>
              <w:rPr>
                <w:b/>
                <w:sz w:val="20"/>
                <w:szCs w:val="20"/>
                <w:lang w:eastAsia="de-DE"/>
              </w:rPr>
            </w:pPr>
            <w:r w:rsidRPr="00D20E0D">
              <w:rPr>
                <w:b/>
                <w:sz w:val="20"/>
                <w:szCs w:val="20"/>
                <w:lang w:eastAsia="de-DE"/>
              </w:rPr>
              <w:t>Значение</w:t>
            </w:r>
          </w:p>
        </w:tc>
      </w:tr>
      <w:tr w:rsidR="00A652EA"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sz w:val="20"/>
                <w:szCs w:val="20"/>
              </w:rPr>
            </w:pPr>
            <w:r w:rsidRPr="00D20E0D">
              <w:rPr>
                <w:sz w:val="20"/>
                <w:szCs w:val="20"/>
              </w:rPr>
              <w:t>Полное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sz w:val="20"/>
                <w:szCs w:val="20"/>
              </w:rPr>
            </w:pP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ИПРА</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bCs/>
                <w:caps/>
                <w:sz w:val="20"/>
                <w:szCs w:val="20"/>
              </w:rPr>
            </w:pPr>
            <w:r w:rsidRPr="00D20E0D">
              <w:rPr>
                <w:sz w:val="20"/>
                <w:szCs w:val="20"/>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A652EA" w:rsidRPr="00D20E0D" w:rsidRDefault="00A652EA" w:rsidP="00D20E0D">
            <w:pPr>
              <w:pStyle w:val="afffffff1"/>
              <w:rPr>
                <w:sz w:val="20"/>
                <w:szCs w:val="20"/>
              </w:rPr>
            </w:pP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ИПРА</w:t>
            </w:r>
          </w:p>
        </w:tc>
      </w:tr>
      <w:tr w:rsidR="00A652EA"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A652EA" w:rsidRPr="00D20E0D" w:rsidRDefault="00A652EA" w:rsidP="00D20E0D">
            <w:pPr>
              <w:pStyle w:val="afffffff1"/>
              <w:rPr>
                <w:rFonts w:eastAsia="Calibri"/>
                <w:sz w:val="20"/>
                <w:szCs w:val="20"/>
              </w:rPr>
            </w:pPr>
            <w:r w:rsidRPr="00D20E0D">
              <w:rPr>
                <w:sz w:val="20"/>
                <w:szCs w:val="20"/>
              </w:rPr>
              <w:t>-</w:t>
            </w:r>
          </w:p>
        </w:tc>
      </w:tr>
    </w:tbl>
    <w:p w:rsidR="00A652EA" w:rsidRPr="00D20E0D" w:rsidRDefault="00A652EA" w:rsidP="00D20E0D">
      <w:pPr>
        <w:pStyle w:val="affffffb"/>
        <w:ind w:firstLine="709"/>
        <w:rPr>
          <w:rFonts w:eastAsia="Calibri"/>
          <w:sz w:val="20"/>
          <w:szCs w:val="20"/>
        </w:rPr>
      </w:pPr>
      <w:r w:rsidRPr="00D20E0D">
        <w:rPr>
          <w:rFonts w:eastAsia="Calibri"/>
          <w:sz w:val="20"/>
          <w:szCs w:val="20"/>
        </w:rPr>
        <w:t>Интеграция РМИС с программным обеспечением 1С:</w:t>
      </w:r>
      <w:r w:rsidR="008B0687" w:rsidRPr="00D20E0D">
        <w:rPr>
          <w:rFonts w:eastAsia="Calibri"/>
          <w:sz w:val="20"/>
          <w:szCs w:val="20"/>
        </w:rPr>
        <w:t> </w:t>
      </w:r>
      <w:r w:rsidRPr="00D20E0D">
        <w:rPr>
          <w:rFonts w:eastAsia="Calibri"/>
          <w:sz w:val="20"/>
          <w:szCs w:val="20"/>
        </w:rPr>
        <w:t xml:space="preserve">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D20E0D">
        <w:rPr>
          <w:sz w:val="20"/>
          <w:szCs w:val="20"/>
        </w:rPr>
        <w:t xml:space="preserve">на </w:t>
      </w:r>
      <w:proofErr w:type="spellStart"/>
      <w:r w:rsidRPr="00D20E0D">
        <w:rPr>
          <w:color w:val="000000"/>
          <w:sz w:val="20"/>
          <w:szCs w:val="20"/>
        </w:rPr>
        <w:t>медико</w:t>
      </w:r>
      <w:proofErr w:type="spellEnd"/>
      <w:r w:rsidRPr="00D20E0D">
        <w:rPr>
          <w:color w:val="000000"/>
          <w:sz w:val="20"/>
          <w:szCs w:val="20"/>
        </w:rPr>
        <w:t>–социальную экспертизу по форме №88/у-06 в электронном виде, созданного в ПО 1С</w:t>
      </w:r>
      <w:proofErr w:type="gramStart"/>
      <w:r w:rsidRPr="00D20E0D">
        <w:rPr>
          <w:color w:val="000000"/>
          <w:sz w:val="20"/>
          <w:szCs w:val="20"/>
        </w:rPr>
        <w:t>:И</w:t>
      </w:r>
      <w:proofErr w:type="gramEnd"/>
      <w:r w:rsidRPr="00D20E0D">
        <w:rPr>
          <w:color w:val="000000"/>
          <w:sz w:val="20"/>
          <w:szCs w:val="20"/>
        </w:rPr>
        <w:t xml:space="preserve">ПРА (далее – Направление) </w:t>
      </w:r>
      <w:r w:rsidRPr="00D20E0D">
        <w:rPr>
          <w:rFonts w:eastAsia="Calibri"/>
          <w:sz w:val="20"/>
          <w:szCs w:val="20"/>
        </w:rPr>
        <w:t xml:space="preserve">в федеральное казенное учреждение «Главное бюро медико-социальной экспертизы по Иркутской области» </w:t>
      </w:r>
    </w:p>
    <w:p w:rsidR="00A652EA" w:rsidRPr="00D20E0D" w:rsidRDefault="00A652EA" w:rsidP="00D20E0D">
      <w:pPr>
        <w:pStyle w:val="affffffb"/>
        <w:ind w:firstLine="708"/>
        <w:rPr>
          <w:sz w:val="20"/>
          <w:szCs w:val="20"/>
        </w:rPr>
      </w:pPr>
      <w:r w:rsidRPr="00D20E0D">
        <w:rPr>
          <w:color w:val="000000" w:themeColor="text1"/>
          <w:sz w:val="20"/>
          <w:szCs w:val="20"/>
        </w:rPr>
        <w:t>Модуль «</w:t>
      </w:r>
      <w:r w:rsidRPr="00D20E0D">
        <w:rPr>
          <w:rFonts w:eastAsia="Calibri"/>
          <w:sz w:val="20"/>
          <w:szCs w:val="20"/>
        </w:rPr>
        <w:t>Интеграция 1С:</w:t>
      </w:r>
      <w:r w:rsidR="008B0687" w:rsidRPr="00D20E0D">
        <w:rPr>
          <w:rFonts w:eastAsia="Calibri"/>
          <w:sz w:val="20"/>
          <w:szCs w:val="20"/>
        </w:rPr>
        <w:t> </w:t>
      </w:r>
      <w:r w:rsidRPr="00D20E0D">
        <w:rPr>
          <w:rFonts w:eastAsia="Calibri"/>
          <w:sz w:val="20"/>
          <w:szCs w:val="20"/>
        </w:rPr>
        <w:t xml:space="preserve">ИПРА» </w:t>
      </w:r>
      <w:r w:rsidRPr="00D20E0D">
        <w:rPr>
          <w:sz w:val="20"/>
          <w:szCs w:val="20"/>
        </w:rPr>
        <w:t>включает в себя следующие основные блоки:</w:t>
      </w:r>
    </w:p>
    <w:p w:rsidR="00A652EA" w:rsidRPr="00D20E0D" w:rsidRDefault="00A652EA" w:rsidP="00D20E0D">
      <w:pPr>
        <w:pStyle w:val="affffffb"/>
        <w:numPr>
          <w:ilvl w:val="0"/>
          <w:numId w:val="95"/>
        </w:numPr>
        <w:ind w:left="0" w:firstLine="709"/>
        <w:rPr>
          <w:sz w:val="20"/>
          <w:szCs w:val="20"/>
        </w:rPr>
      </w:pPr>
      <w:r w:rsidRPr="00D20E0D">
        <w:rPr>
          <w:i/>
          <w:sz w:val="20"/>
          <w:szCs w:val="20"/>
        </w:rPr>
        <w:t xml:space="preserve">Направления на МСЭ </w:t>
      </w:r>
      <w:r w:rsidRPr="00D20E0D">
        <w:rPr>
          <w:sz w:val="20"/>
          <w:szCs w:val="20"/>
        </w:rPr>
        <w:t xml:space="preserve">– </w:t>
      </w:r>
      <w:proofErr w:type="gramStart"/>
      <w:r w:rsidRPr="00D20E0D">
        <w:rPr>
          <w:sz w:val="20"/>
          <w:szCs w:val="20"/>
        </w:rPr>
        <w:t>предназначен</w:t>
      </w:r>
      <w:proofErr w:type="gramEnd"/>
      <w:r w:rsidRPr="00D20E0D">
        <w:rPr>
          <w:sz w:val="20"/>
          <w:szCs w:val="20"/>
        </w:rPr>
        <w:t xml:space="preserve"> для ведения журнала направления на медико-социальную экспертизу в Бюро МСЭ.</w:t>
      </w:r>
    </w:p>
    <w:p w:rsidR="00A652EA" w:rsidRPr="00D20E0D" w:rsidRDefault="00A652EA" w:rsidP="00D20E0D">
      <w:pPr>
        <w:pStyle w:val="affffffb"/>
        <w:numPr>
          <w:ilvl w:val="0"/>
          <w:numId w:val="95"/>
        </w:numPr>
        <w:ind w:left="0" w:firstLine="709"/>
        <w:rPr>
          <w:sz w:val="20"/>
          <w:szCs w:val="20"/>
        </w:rPr>
      </w:pPr>
      <w:r w:rsidRPr="00D20E0D">
        <w:rPr>
          <w:i/>
          <w:sz w:val="20"/>
          <w:szCs w:val="20"/>
        </w:rPr>
        <w:t>Выписка из ИПРА</w:t>
      </w:r>
      <w:r w:rsidRPr="00D20E0D">
        <w:rPr>
          <w:sz w:val="20"/>
          <w:szCs w:val="20"/>
        </w:rPr>
        <w:t xml:space="preserve"> – </w:t>
      </w:r>
      <w:proofErr w:type="gramStart"/>
      <w:r w:rsidRPr="00D20E0D">
        <w:rPr>
          <w:sz w:val="20"/>
          <w:szCs w:val="20"/>
        </w:rPr>
        <w:t>предназначен</w:t>
      </w:r>
      <w:proofErr w:type="gramEnd"/>
      <w:r w:rsidRPr="00D20E0D">
        <w:rPr>
          <w:sz w:val="20"/>
          <w:szCs w:val="20"/>
        </w:rPr>
        <w:t xml:space="preserve"> для хранения и последующей обработки информации по ИПРА</w:t>
      </w:r>
    </w:p>
    <w:p w:rsidR="00A652EA" w:rsidRPr="00D20E0D" w:rsidRDefault="00A652EA" w:rsidP="00D20E0D">
      <w:pPr>
        <w:pStyle w:val="affffffb"/>
        <w:numPr>
          <w:ilvl w:val="0"/>
          <w:numId w:val="95"/>
        </w:numPr>
        <w:ind w:left="0" w:firstLine="709"/>
        <w:rPr>
          <w:i/>
          <w:sz w:val="20"/>
          <w:szCs w:val="20"/>
        </w:rPr>
      </w:pPr>
      <w:r w:rsidRPr="00D20E0D">
        <w:rPr>
          <w:i/>
          <w:sz w:val="20"/>
          <w:szCs w:val="20"/>
        </w:rPr>
        <w:t xml:space="preserve">Отчет по исполнению ИПРА – </w:t>
      </w:r>
      <w:r w:rsidRPr="00D20E0D">
        <w:rPr>
          <w:sz w:val="20"/>
          <w:szCs w:val="20"/>
        </w:rPr>
        <w:t>предназначен для передачи отчета об исполнении мероприятий в Бюро МСЭ</w:t>
      </w:r>
    </w:p>
    <w:p w:rsidR="00A652EA" w:rsidRPr="00D20E0D" w:rsidRDefault="00A652EA" w:rsidP="00D20E0D">
      <w:pPr>
        <w:pStyle w:val="affffffb"/>
        <w:numPr>
          <w:ilvl w:val="0"/>
          <w:numId w:val="95"/>
        </w:numPr>
        <w:ind w:left="0" w:firstLine="709"/>
        <w:rPr>
          <w:sz w:val="20"/>
          <w:szCs w:val="20"/>
        </w:rPr>
      </w:pPr>
      <w:r w:rsidRPr="00D20E0D">
        <w:rPr>
          <w:i/>
          <w:sz w:val="20"/>
          <w:szCs w:val="20"/>
        </w:rPr>
        <w:t>Справочники</w:t>
      </w:r>
      <w:r w:rsidRPr="00D20E0D">
        <w:rPr>
          <w:sz w:val="20"/>
          <w:szCs w:val="20"/>
        </w:rPr>
        <w:t xml:space="preserve">– </w:t>
      </w:r>
      <w:proofErr w:type="gramStart"/>
      <w:r w:rsidRPr="00D20E0D">
        <w:rPr>
          <w:sz w:val="20"/>
          <w:szCs w:val="20"/>
        </w:rPr>
        <w:t>пр</w:t>
      </w:r>
      <w:proofErr w:type="gramEnd"/>
      <w:r w:rsidRPr="00D20E0D">
        <w:rPr>
          <w:sz w:val="20"/>
          <w:szCs w:val="20"/>
        </w:rPr>
        <w:t>едназначен для ведения справочников модуля.</w:t>
      </w:r>
    </w:p>
    <w:p w:rsidR="00A652EA" w:rsidRPr="00D20E0D" w:rsidRDefault="00A652EA" w:rsidP="00D20E0D">
      <w:pPr>
        <w:pStyle w:val="33"/>
        <w:numPr>
          <w:ilvl w:val="2"/>
          <w:numId w:val="107"/>
        </w:numPr>
        <w:spacing w:before="0"/>
        <w:ind w:left="0" w:firstLine="709"/>
        <w:rPr>
          <w:rFonts w:ascii="Times New Roman" w:hAnsi="Times New Roman"/>
          <w:color w:val="000000" w:themeColor="text1"/>
          <w:sz w:val="20"/>
          <w:szCs w:val="20"/>
        </w:rPr>
      </w:pPr>
      <w:bookmarkStart w:id="163" w:name="_Toc530661398"/>
      <w:r w:rsidRPr="00D20E0D">
        <w:rPr>
          <w:rFonts w:ascii="Times New Roman" w:hAnsi="Times New Roman"/>
          <w:color w:val="000000" w:themeColor="text1"/>
          <w:sz w:val="20"/>
          <w:szCs w:val="20"/>
        </w:rPr>
        <w:t>Функциональность</w:t>
      </w:r>
      <w:bookmarkEnd w:id="163"/>
    </w:p>
    <w:p w:rsidR="00A652EA" w:rsidRPr="00D20E0D" w:rsidRDefault="00A652EA" w:rsidP="00D20E0D">
      <w:pPr>
        <w:pStyle w:val="afffffffa"/>
        <w:spacing w:line="240" w:lineRule="auto"/>
        <w:rPr>
          <w:sz w:val="20"/>
          <w:szCs w:val="20"/>
        </w:rPr>
      </w:pPr>
      <w:r w:rsidRPr="00D20E0D">
        <w:rPr>
          <w:color w:val="000000" w:themeColor="text1"/>
          <w:sz w:val="20"/>
          <w:szCs w:val="20"/>
        </w:rPr>
        <w:t>Модуль «</w:t>
      </w:r>
      <w:r w:rsidRPr="00D20E0D">
        <w:rPr>
          <w:rFonts w:eastAsia="Calibri"/>
          <w:sz w:val="20"/>
          <w:szCs w:val="20"/>
        </w:rPr>
        <w:t>Интеграция 1С:</w:t>
      </w:r>
      <w:r w:rsidR="00905899" w:rsidRPr="00D20E0D">
        <w:rPr>
          <w:rFonts w:eastAsia="Calibri"/>
          <w:sz w:val="20"/>
          <w:szCs w:val="20"/>
          <w:lang w:val="en-US"/>
        </w:rPr>
        <w:t> </w:t>
      </w:r>
      <w:r w:rsidRPr="00D20E0D">
        <w:rPr>
          <w:rFonts w:eastAsia="Calibri"/>
          <w:sz w:val="20"/>
          <w:szCs w:val="20"/>
        </w:rPr>
        <w:t>ИПРА</w:t>
      </w:r>
      <w:proofErr w:type="gramStart"/>
      <w:r w:rsidRPr="00D20E0D">
        <w:rPr>
          <w:rFonts w:eastAsia="Calibri"/>
          <w:sz w:val="20"/>
          <w:szCs w:val="20"/>
        </w:rPr>
        <w:t>»о</w:t>
      </w:r>
      <w:proofErr w:type="gramEnd"/>
      <w:r w:rsidRPr="00D20E0D">
        <w:rPr>
          <w:rFonts w:eastAsia="Calibri"/>
          <w:sz w:val="20"/>
          <w:szCs w:val="20"/>
        </w:rPr>
        <w:t>беспечивает возможность</w:t>
      </w:r>
      <w:r w:rsidRPr="00D20E0D">
        <w:rPr>
          <w:sz w:val="20"/>
          <w:szCs w:val="20"/>
        </w:rPr>
        <w:t xml:space="preserve"> реализовать следующие функции:</w:t>
      </w:r>
    </w:p>
    <w:tbl>
      <w:tblPr>
        <w:tblStyle w:val="af2"/>
        <w:tblpPr w:leftFromText="180" w:rightFromText="180" w:vertAnchor="text" w:tblpY="1"/>
        <w:tblOverlap w:val="never"/>
        <w:tblW w:w="10314" w:type="dxa"/>
        <w:tblLook w:val="04A0"/>
      </w:tblPr>
      <w:tblGrid>
        <w:gridCol w:w="778"/>
        <w:gridCol w:w="8119"/>
        <w:gridCol w:w="1417"/>
      </w:tblGrid>
      <w:tr w:rsidR="00A652EA" w:rsidRPr="00D20E0D" w:rsidTr="001A55DD">
        <w:trPr>
          <w:trHeight w:val="611"/>
        </w:trPr>
        <w:tc>
          <w:tcPr>
            <w:tcW w:w="778" w:type="dxa"/>
          </w:tcPr>
          <w:p w:rsidR="00A652EA" w:rsidRPr="00D20E0D" w:rsidRDefault="00A652EA" w:rsidP="00D20E0D">
            <w:pPr>
              <w:pStyle w:val="afffffffa"/>
              <w:spacing w:line="240" w:lineRule="auto"/>
              <w:ind w:firstLine="0"/>
              <w:rPr>
                <w:b/>
                <w:sz w:val="20"/>
                <w:szCs w:val="20"/>
              </w:rPr>
            </w:pPr>
            <w:r w:rsidRPr="00D20E0D">
              <w:rPr>
                <w:b/>
                <w:sz w:val="20"/>
                <w:szCs w:val="20"/>
              </w:rPr>
              <w:t xml:space="preserve">№ </w:t>
            </w:r>
            <w:proofErr w:type="spellStart"/>
            <w:proofErr w:type="gramStart"/>
            <w:r w:rsidRPr="00D20E0D">
              <w:rPr>
                <w:b/>
                <w:sz w:val="20"/>
                <w:szCs w:val="20"/>
              </w:rPr>
              <w:t>п</w:t>
            </w:r>
            <w:proofErr w:type="spellEnd"/>
            <w:proofErr w:type="gramEnd"/>
            <w:r w:rsidRPr="00D20E0D">
              <w:rPr>
                <w:b/>
                <w:sz w:val="20"/>
                <w:szCs w:val="20"/>
                <w:lang w:val="en-US"/>
              </w:rPr>
              <w:t>/</w:t>
            </w:r>
            <w:proofErr w:type="spellStart"/>
            <w:r w:rsidRPr="00D20E0D">
              <w:rPr>
                <w:b/>
                <w:sz w:val="20"/>
                <w:szCs w:val="20"/>
              </w:rPr>
              <w:t>п</w:t>
            </w:r>
            <w:proofErr w:type="spellEnd"/>
          </w:p>
        </w:tc>
        <w:tc>
          <w:tcPr>
            <w:tcW w:w="8119" w:type="dxa"/>
          </w:tcPr>
          <w:p w:rsidR="00A652EA" w:rsidRPr="00D20E0D" w:rsidRDefault="00A652EA" w:rsidP="00D20E0D">
            <w:pPr>
              <w:pStyle w:val="afffffffa"/>
              <w:spacing w:line="240" w:lineRule="auto"/>
              <w:ind w:firstLine="0"/>
              <w:rPr>
                <w:b/>
                <w:sz w:val="20"/>
                <w:szCs w:val="20"/>
              </w:rPr>
            </w:pPr>
            <w:r w:rsidRPr="00D20E0D">
              <w:rPr>
                <w:b/>
                <w:sz w:val="20"/>
                <w:szCs w:val="20"/>
              </w:rPr>
              <w:t>Наименование функции</w:t>
            </w:r>
          </w:p>
        </w:tc>
        <w:tc>
          <w:tcPr>
            <w:tcW w:w="1417" w:type="dxa"/>
          </w:tcPr>
          <w:p w:rsidR="00A652EA" w:rsidRPr="00D20E0D" w:rsidRDefault="00A652EA" w:rsidP="00D20E0D">
            <w:pPr>
              <w:pStyle w:val="afffffffa"/>
              <w:spacing w:line="240" w:lineRule="auto"/>
              <w:ind w:firstLine="0"/>
              <w:jc w:val="left"/>
              <w:rPr>
                <w:b/>
                <w:sz w:val="20"/>
                <w:szCs w:val="20"/>
              </w:rPr>
            </w:pPr>
            <w:r w:rsidRPr="00D20E0D">
              <w:rPr>
                <w:b/>
                <w:sz w:val="20"/>
                <w:szCs w:val="20"/>
              </w:rPr>
              <w:t>Ключевая функция</w:t>
            </w: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1</w:t>
            </w:r>
          </w:p>
        </w:tc>
        <w:tc>
          <w:tcPr>
            <w:tcW w:w="8119" w:type="dxa"/>
          </w:tcPr>
          <w:p w:rsidR="00A652EA" w:rsidRPr="00D20E0D" w:rsidRDefault="00A652EA" w:rsidP="00D20E0D">
            <w:pPr>
              <w:pStyle w:val="afffffffa"/>
              <w:spacing w:line="240" w:lineRule="auto"/>
              <w:ind w:firstLine="0"/>
              <w:jc w:val="left"/>
              <w:rPr>
                <w:sz w:val="20"/>
                <w:szCs w:val="20"/>
              </w:rPr>
            </w:pPr>
            <w:r w:rsidRPr="00D20E0D">
              <w:rPr>
                <w:sz w:val="20"/>
                <w:szCs w:val="20"/>
              </w:rPr>
              <w:t>«Направления на МСЭ»</w:t>
            </w:r>
          </w:p>
        </w:tc>
        <w:tc>
          <w:tcPr>
            <w:tcW w:w="1417" w:type="dxa"/>
          </w:tcPr>
          <w:p w:rsidR="00A652EA" w:rsidRPr="00D20E0D" w:rsidRDefault="00A652EA" w:rsidP="00D20E0D">
            <w:pPr>
              <w:pStyle w:val="afffffffa"/>
              <w:spacing w:line="240" w:lineRule="auto"/>
              <w:ind w:firstLine="0"/>
              <w:jc w:val="left"/>
              <w:rPr>
                <w:sz w:val="20"/>
                <w:szCs w:val="20"/>
              </w:rPr>
            </w:pPr>
          </w:p>
        </w:tc>
      </w:tr>
      <w:tr w:rsidR="00A652EA" w:rsidRPr="00D20E0D" w:rsidTr="001A55DD">
        <w:trPr>
          <w:trHeight w:val="491"/>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1.1</w:t>
            </w:r>
          </w:p>
        </w:tc>
        <w:tc>
          <w:tcPr>
            <w:tcW w:w="8119" w:type="dxa"/>
          </w:tcPr>
          <w:p w:rsidR="00A652EA" w:rsidRPr="00D20E0D" w:rsidRDefault="00A652EA" w:rsidP="00D20E0D">
            <w:pPr>
              <w:pStyle w:val="afffffffa"/>
              <w:spacing w:line="240" w:lineRule="auto"/>
              <w:ind w:firstLine="0"/>
              <w:rPr>
                <w:sz w:val="20"/>
                <w:szCs w:val="20"/>
              </w:rPr>
            </w:pPr>
            <w:r w:rsidRPr="00D20E0D">
              <w:rPr>
                <w:color w:val="auto"/>
                <w:sz w:val="20"/>
                <w:szCs w:val="20"/>
                <w:lang w:eastAsia="en-US"/>
              </w:rPr>
              <w:t xml:space="preserve">Получение </w:t>
            </w:r>
            <w:proofErr w:type="gramStart"/>
            <w:r w:rsidRPr="00D20E0D">
              <w:rPr>
                <w:color w:val="auto"/>
                <w:sz w:val="20"/>
                <w:szCs w:val="20"/>
                <w:lang w:eastAsia="en-US"/>
              </w:rPr>
              <w:t>из</w:t>
            </w:r>
            <w:proofErr w:type="gramEnd"/>
            <w:r w:rsidRPr="00D20E0D">
              <w:rPr>
                <w:color w:val="auto"/>
                <w:sz w:val="20"/>
                <w:szCs w:val="20"/>
                <w:lang w:eastAsia="en-US"/>
              </w:rPr>
              <w:t xml:space="preserve"> ПО 1С:</w:t>
            </w:r>
            <w:r w:rsidR="008B0687" w:rsidRPr="00D20E0D">
              <w:rPr>
                <w:color w:val="auto"/>
                <w:sz w:val="20"/>
                <w:szCs w:val="20"/>
                <w:lang w:eastAsia="en-US"/>
              </w:rPr>
              <w:t> </w:t>
            </w:r>
            <w:r w:rsidRPr="00D20E0D">
              <w:rPr>
                <w:color w:val="auto"/>
                <w:sz w:val="20"/>
                <w:szCs w:val="20"/>
                <w:lang w:eastAsia="en-US"/>
              </w:rPr>
              <w:t>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r w:rsidR="00A652EA" w:rsidRPr="00D20E0D" w:rsidTr="001A55DD">
        <w:trPr>
          <w:trHeight w:val="491"/>
        </w:trPr>
        <w:tc>
          <w:tcPr>
            <w:tcW w:w="778" w:type="dxa"/>
          </w:tcPr>
          <w:p w:rsidR="00A652EA" w:rsidRPr="00D20E0D" w:rsidRDefault="00A652EA" w:rsidP="00D20E0D">
            <w:pPr>
              <w:pStyle w:val="afffffffa"/>
              <w:spacing w:line="240" w:lineRule="auto"/>
              <w:ind w:firstLine="0"/>
              <w:rPr>
                <w:sz w:val="20"/>
                <w:szCs w:val="20"/>
                <w:lang w:val="en-US"/>
              </w:rPr>
            </w:pPr>
            <w:r w:rsidRPr="00D20E0D">
              <w:rPr>
                <w:sz w:val="20"/>
                <w:szCs w:val="20"/>
                <w:lang w:val="en-US"/>
              </w:rPr>
              <w:t>1.2</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Передача в 1С:</w:t>
            </w:r>
            <w:r w:rsidR="008B0687" w:rsidRPr="00D20E0D">
              <w:rPr>
                <w:color w:val="auto"/>
                <w:sz w:val="20"/>
                <w:szCs w:val="20"/>
                <w:lang w:eastAsia="en-US"/>
              </w:rPr>
              <w:t> </w:t>
            </w:r>
            <w:r w:rsidRPr="00D20E0D">
              <w:rPr>
                <w:color w:val="auto"/>
                <w:sz w:val="20"/>
                <w:szCs w:val="20"/>
                <w:lang w:eastAsia="en-US"/>
              </w:rPr>
              <w:t>ИПРА в РМИС необходимых сведений для оформления Направления по форме № 088/у-06 в 1С:</w:t>
            </w:r>
            <w:r w:rsidR="008B0687" w:rsidRPr="00D20E0D">
              <w:rPr>
                <w:color w:val="auto"/>
                <w:sz w:val="20"/>
                <w:szCs w:val="20"/>
                <w:lang w:eastAsia="en-US"/>
              </w:rPr>
              <w:t> </w:t>
            </w:r>
            <w:r w:rsidRPr="00D20E0D">
              <w:rPr>
                <w:color w:val="auto"/>
                <w:sz w:val="20"/>
                <w:szCs w:val="20"/>
                <w:lang w:eastAsia="en-US"/>
              </w:rPr>
              <w:t>ИПРА</w:t>
            </w:r>
          </w:p>
        </w:tc>
        <w:tc>
          <w:tcPr>
            <w:tcW w:w="1417" w:type="dxa"/>
          </w:tcPr>
          <w:p w:rsidR="00A652EA" w:rsidRPr="00D20E0D" w:rsidRDefault="00A652EA" w:rsidP="00D20E0D">
            <w:pPr>
              <w:pStyle w:val="afffffffa"/>
              <w:spacing w:line="240" w:lineRule="auto"/>
              <w:ind w:firstLine="0"/>
              <w:jc w:val="center"/>
              <w:rPr>
                <w:sz w:val="20"/>
                <w:szCs w:val="20"/>
                <w:lang w:val="en-US"/>
              </w:rPr>
            </w:pPr>
            <w:r w:rsidRPr="00D20E0D">
              <w:rPr>
                <w:sz w:val="20"/>
                <w:szCs w:val="20"/>
                <w:lang w:val="en-US"/>
              </w:rPr>
              <w:t>+</w:t>
            </w: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2</w:t>
            </w:r>
          </w:p>
        </w:tc>
        <w:tc>
          <w:tcPr>
            <w:tcW w:w="8119" w:type="dxa"/>
          </w:tcPr>
          <w:p w:rsidR="00A652EA" w:rsidRPr="00D20E0D" w:rsidRDefault="00A652EA" w:rsidP="00D20E0D">
            <w:pPr>
              <w:pStyle w:val="afffffffa"/>
              <w:spacing w:line="240" w:lineRule="auto"/>
              <w:ind w:firstLine="0"/>
              <w:jc w:val="left"/>
              <w:rPr>
                <w:color w:val="auto"/>
                <w:sz w:val="20"/>
                <w:szCs w:val="20"/>
                <w:lang w:eastAsia="en-US"/>
              </w:rPr>
            </w:pPr>
            <w:r w:rsidRPr="00D20E0D">
              <w:rPr>
                <w:sz w:val="20"/>
                <w:szCs w:val="20"/>
              </w:rPr>
              <w:t>«Выписка из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1A55DD">
        <w:trPr>
          <w:trHeight w:val="30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2.1</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 xml:space="preserve">Получение </w:t>
            </w:r>
            <w:proofErr w:type="gramStart"/>
            <w:r w:rsidRPr="00D20E0D">
              <w:rPr>
                <w:color w:val="auto"/>
                <w:sz w:val="20"/>
                <w:szCs w:val="20"/>
                <w:lang w:eastAsia="en-US"/>
              </w:rPr>
              <w:t>из</w:t>
            </w:r>
            <w:proofErr w:type="gramEnd"/>
            <w:r w:rsidRPr="00D20E0D">
              <w:rPr>
                <w:color w:val="auto"/>
                <w:sz w:val="20"/>
                <w:szCs w:val="20"/>
                <w:lang w:eastAsia="en-US"/>
              </w:rPr>
              <w:t xml:space="preserve"> ПО 1С:</w:t>
            </w:r>
            <w:r w:rsidR="008B0687" w:rsidRPr="00D20E0D">
              <w:rPr>
                <w:color w:val="auto"/>
                <w:sz w:val="20"/>
                <w:szCs w:val="20"/>
                <w:lang w:eastAsia="en-US"/>
              </w:rPr>
              <w:t> </w:t>
            </w:r>
            <w:r w:rsidRPr="00D20E0D">
              <w:rPr>
                <w:color w:val="auto"/>
                <w:sz w:val="20"/>
                <w:szCs w:val="20"/>
                <w:lang w:eastAsia="en-US"/>
              </w:rPr>
              <w:t xml:space="preserve">ИПРА документа «Выписка из ИПРА по реализации медицинской реабилитации или </w:t>
            </w:r>
            <w:proofErr w:type="spellStart"/>
            <w:r w:rsidRPr="00D20E0D">
              <w:rPr>
                <w:color w:val="auto"/>
                <w:sz w:val="20"/>
                <w:szCs w:val="20"/>
                <w:lang w:eastAsia="en-US"/>
              </w:rPr>
              <w:t>абилитации</w:t>
            </w:r>
            <w:proofErr w:type="spellEnd"/>
            <w:r w:rsidRPr="00D20E0D">
              <w:rPr>
                <w:color w:val="auto"/>
                <w:sz w:val="20"/>
                <w:szCs w:val="20"/>
                <w:lang w:eastAsia="en-US"/>
              </w:rPr>
              <w:t>»</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3</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«Отчет по исполнению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1A55DD">
        <w:trPr>
          <w:trHeight w:val="115"/>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3.1</w:t>
            </w:r>
          </w:p>
        </w:tc>
        <w:tc>
          <w:tcPr>
            <w:tcW w:w="8119" w:type="dxa"/>
          </w:tcPr>
          <w:p w:rsidR="00A652EA" w:rsidRPr="00D20E0D" w:rsidRDefault="00A652EA" w:rsidP="00D20E0D">
            <w:pPr>
              <w:pStyle w:val="afffffffa"/>
              <w:spacing w:line="240" w:lineRule="auto"/>
              <w:ind w:firstLine="0"/>
              <w:rPr>
                <w:color w:val="auto"/>
                <w:sz w:val="20"/>
                <w:szCs w:val="20"/>
                <w:lang w:eastAsia="en-US"/>
              </w:rPr>
            </w:pPr>
            <w:r w:rsidRPr="00D20E0D">
              <w:rPr>
                <w:color w:val="auto"/>
                <w:sz w:val="20"/>
                <w:szCs w:val="20"/>
                <w:lang w:eastAsia="en-US"/>
              </w:rPr>
              <w:t xml:space="preserve">Получение </w:t>
            </w:r>
            <w:proofErr w:type="gramStart"/>
            <w:r w:rsidRPr="00D20E0D">
              <w:rPr>
                <w:color w:val="auto"/>
                <w:sz w:val="20"/>
                <w:szCs w:val="20"/>
                <w:lang w:eastAsia="en-US"/>
              </w:rPr>
              <w:t>из</w:t>
            </w:r>
            <w:proofErr w:type="gramEnd"/>
            <w:r w:rsidRPr="00D20E0D">
              <w:rPr>
                <w:color w:val="auto"/>
                <w:sz w:val="20"/>
                <w:szCs w:val="20"/>
                <w:lang w:eastAsia="en-US"/>
              </w:rPr>
              <w:t xml:space="preserve"> ПО 1С:</w:t>
            </w:r>
            <w:r w:rsidR="008B0687" w:rsidRPr="00D20E0D">
              <w:rPr>
                <w:color w:val="auto"/>
                <w:sz w:val="20"/>
                <w:szCs w:val="20"/>
                <w:lang w:eastAsia="en-US"/>
              </w:rPr>
              <w:t> </w:t>
            </w:r>
            <w:r w:rsidRPr="00D20E0D">
              <w:rPr>
                <w:color w:val="auto"/>
                <w:sz w:val="20"/>
                <w:szCs w:val="20"/>
                <w:lang w:eastAsia="en-US"/>
              </w:rPr>
              <w:t>ИПРА документа «Отчет по исполнению ИПРА»</w:t>
            </w:r>
          </w:p>
        </w:tc>
        <w:tc>
          <w:tcPr>
            <w:tcW w:w="1417" w:type="dxa"/>
          </w:tcPr>
          <w:p w:rsidR="00A652EA" w:rsidRPr="00D20E0D" w:rsidRDefault="00A652EA" w:rsidP="00D20E0D">
            <w:pPr>
              <w:pStyle w:val="afffffffa"/>
              <w:spacing w:line="240" w:lineRule="auto"/>
              <w:ind w:firstLine="0"/>
              <w:jc w:val="center"/>
              <w:rPr>
                <w:sz w:val="20"/>
                <w:szCs w:val="20"/>
              </w:rPr>
            </w:pP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4</w:t>
            </w:r>
          </w:p>
        </w:tc>
        <w:tc>
          <w:tcPr>
            <w:tcW w:w="8119" w:type="dxa"/>
          </w:tcPr>
          <w:p w:rsidR="00A652EA" w:rsidRPr="00D20E0D" w:rsidRDefault="00A652EA" w:rsidP="00D20E0D">
            <w:pPr>
              <w:pStyle w:val="afffffffa"/>
              <w:spacing w:line="240" w:lineRule="auto"/>
              <w:ind w:firstLine="0"/>
              <w:rPr>
                <w:sz w:val="20"/>
                <w:szCs w:val="20"/>
              </w:rPr>
            </w:pPr>
            <w:r w:rsidRPr="00D20E0D">
              <w:rPr>
                <w:sz w:val="20"/>
                <w:szCs w:val="20"/>
              </w:rPr>
              <w:t>«Справочники»</w:t>
            </w:r>
          </w:p>
        </w:tc>
        <w:tc>
          <w:tcPr>
            <w:tcW w:w="1417" w:type="dxa"/>
          </w:tcPr>
          <w:p w:rsidR="00A652EA" w:rsidRPr="00D20E0D" w:rsidRDefault="00A652EA" w:rsidP="00D20E0D">
            <w:pPr>
              <w:pStyle w:val="afffffffa"/>
              <w:spacing w:line="240" w:lineRule="auto"/>
              <w:ind w:firstLine="0"/>
              <w:rPr>
                <w:sz w:val="20"/>
                <w:szCs w:val="20"/>
              </w:rPr>
            </w:pPr>
          </w:p>
        </w:tc>
      </w:tr>
      <w:tr w:rsidR="00A652EA" w:rsidRPr="00D20E0D" w:rsidTr="001A55DD">
        <w:trPr>
          <w:trHeight w:val="58"/>
        </w:trPr>
        <w:tc>
          <w:tcPr>
            <w:tcW w:w="778" w:type="dxa"/>
          </w:tcPr>
          <w:p w:rsidR="00A652EA" w:rsidRPr="00D20E0D" w:rsidRDefault="00A652EA" w:rsidP="00D20E0D">
            <w:pPr>
              <w:pStyle w:val="afffffffa"/>
              <w:spacing w:line="240" w:lineRule="auto"/>
              <w:ind w:firstLine="0"/>
              <w:rPr>
                <w:sz w:val="20"/>
                <w:szCs w:val="20"/>
              </w:rPr>
            </w:pPr>
            <w:r w:rsidRPr="00D20E0D">
              <w:rPr>
                <w:sz w:val="20"/>
                <w:szCs w:val="20"/>
              </w:rPr>
              <w:t>4.1</w:t>
            </w:r>
          </w:p>
        </w:tc>
        <w:tc>
          <w:tcPr>
            <w:tcW w:w="8119" w:type="dxa"/>
          </w:tcPr>
          <w:p w:rsidR="00A652EA" w:rsidRPr="00D20E0D" w:rsidRDefault="00A652EA" w:rsidP="00D20E0D">
            <w:pPr>
              <w:pStyle w:val="affffffb"/>
              <w:ind w:firstLine="0"/>
              <w:rPr>
                <w:sz w:val="20"/>
                <w:szCs w:val="20"/>
              </w:rPr>
            </w:pPr>
            <w:r w:rsidRPr="00D20E0D">
              <w:rPr>
                <w:sz w:val="20"/>
                <w:szCs w:val="20"/>
              </w:rPr>
              <w:t xml:space="preserve">Ведение справочников, для обеспечения интеграции РМИС </w:t>
            </w:r>
            <w:proofErr w:type="gramStart"/>
            <w:r w:rsidRPr="00D20E0D">
              <w:rPr>
                <w:sz w:val="20"/>
                <w:szCs w:val="20"/>
              </w:rPr>
              <w:t>с</w:t>
            </w:r>
            <w:proofErr w:type="gramEnd"/>
            <w:r w:rsidRPr="00D20E0D">
              <w:rPr>
                <w:sz w:val="20"/>
                <w:szCs w:val="20"/>
              </w:rPr>
              <w:t xml:space="preserve"> ПО 1С:</w:t>
            </w:r>
            <w:r w:rsidR="008B0687" w:rsidRPr="00D20E0D">
              <w:rPr>
                <w:sz w:val="20"/>
                <w:szCs w:val="20"/>
              </w:rPr>
              <w:t> </w:t>
            </w:r>
            <w:r w:rsidRPr="00D20E0D">
              <w:rPr>
                <w:sz w:val="20"/>
                <w:szCs w:val="20"/>
              </w:rPr>
              <w:t>ИПРА</w:t>
            </w:r>
          </w:p>
        </w:tc>
        <w:tc>
          <w:tcPr>
            <w:tcW w:w="1417" w:type="dxa"/>
          </w:tcPr>
          <w:p w:rsidR="00A652EA" w:rsidRPr="00D20E0D" w:rsidRDefault="00A652EA" w:rsidP="00D20E0D">
            <w:pPr>
              <w:pStyle w:val="afffffffa"/>
              <w:spacing w:line="240" w:lineRule="auto"/>
              <w:ind w:firstLine="0"/>
              <w:jc w:val="center"/>
              <w:rPr>
                <w:sz w:val="20"/>
                <w:szCs w:val="20"/>
              </w:rPr>
            </w:pPr>
            <w:r w:rsidRPr="00D20E0D">
              <w:rPr>
                <w:sz w:val="20"/>
                <w:szCs w:val="20"/>
              </w:rPr>
              <w:t>+</w:t>
            </w:r>
          </w:p>
        </w:tc>
      </w:tr>
    </w:tbl>
    <w:p w:rsidR="00EE02E4" w:rsidRPr="00D20E0D" w:rsidRDefault="00EE02E4" w:rsidP="00D20E0D">
      <w:pPr>
        <w:pStyle w:val="25"/>
        <w:numPr>
          <w:ilvl w:val="1"/>
          <w:numId w:val="107"/>
        </w:numPr>
        <w:spacing w:before="0"/>
        <w:ind w:left="0" w:firstLine="709"/>
        <w:rPr>
          <w:rFonts w:ascii="Times New Roman" w:hAnsi="Times New Roman"/>
          <w:color w:val="auto"/>
          <w:sz w:val="20"/>
          <w:szCs w:val="20"/>
        </w:rPr>
      </w:pPr>
      <w:bookmarkStart w:id="164" w:name="_Toc530661402"/>
      <w:r w:rsidRPr="00D20E0D">
        <w:rPr>
          <w:rFonts w:ascii="Times New Roman" w:hAnsi="Times New Roman"/>
          <w:color w:val="auto"/>
          <w:sz w:val="20"/>
          <w:szCs w:val="20"/>
        </w:rPr>
        <w:t>Карточка Услуги (модуля) «Интеграция с ФС ЕГИСЗ»</w:t>
      </w:r>
      <w:bookmarkEnd w:id="164"/>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5" w:name="_Toc530661403"/>
      <w:r w:rsidRPr="00D20E0D">
        <w:rPr>
          <w:rFonts w:ascii="Times New Roman" w:hAnsi="Times New Roman"/>
          <w:color w:val="000000" w:themeColor="text1"/>
          <w:sz w:val="20"/>
          <w:szCs w:val="20"/>
        </w:rPr>
        <w:t>Наименование и назначение</w:t>
      </w:r>
      <w:bookmarkEnd w:id="165"/>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EE02E4"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EE02E4"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sz w:val="20"/>
                <w:szCs w:val="20"/>
              </w:rPr>
              <w:t>Интеграция с ФС ЕГИСЗ</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sz w:val="20"/>
                <w:szCs w:val="20"/>
              </w:rPr>
              <w:t>Интеграция с ФС ЕГИСЗ</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EE02E4" w:rsidRPr="00D20E0D" w:rsidRDefault="00EE02E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EE02E4" w:rsidRPr="00D20E0D" w:rsidDel="002F2BB3" w:rsidRDefault="00EE02E4" w:rsidP="00D20E0D">
            <w:pPr>
              <w:pStyle w:val="afffffff1"/>
              <w:rPr>
                <w:color w:val="000000" w:themeColor="text1"/>
                <w:sz w:val="20"/>
                <w:szCs w:val="20"/>
              </w:rPr>
            </w:pPr>
            <w:r w:rsidRPr="00D20E0D">
              <w:rPr>
                <w:color w:val="000000" w:themeColor="text1"/>
                <w:sz w:val="20"/>
                <w:szCs w:val="20"/>
              </w:rPr>
              <w:t>-</w:t>
            </w:r>
          </w:p>
        </w:tc>
      </w:tr>
    </w:tbl>
    <w:p w:rsidR="00EE02E4" w:rsidRPr="00D20E0D" w:rsidRDefault="00EE02E4"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EE02E4" w:rsidRPr="00D20E0D" w:rsidRDefault="00EE02E4" w:rsidP="00D20E0D">
      <w:pPr>
        <w:pStyle w:val="affffff6"/>
        <w:rPr>
          <w:sz w:val="20"/>
          <w:szCs w:val="20"/>
        </w:rPr>
      </w:pPr>
      <w:r w:rsidRPr="00D20E0D">
        <w:rPr>
          <w:sz w:val="20"/>
          <w:szCs w:val="20"/>
        </w:rPr>
        <w:t>Модуль «Интеграция с ФС ЕГИСЗ» обеспечивает автоматизированный обмен информацией с федеральным сегментом ЕГИСЗ.</w:t>
      </w:r>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6" w:name="_Toc530661404"/>
      <w:r w:rsidRPr="00D20E0D">
        <w:rPr>
          <w:rFonts w:ascii="Times New Roman" w:hAnsi="Times New Roman"/>
          <w:color w:val="000000" w:themeColor="text1"/>
          <w:sz w:val="20"/>
          <w:szCs w:val="20"/>
        </w:rPr>
        <w:t>Перечень функциональных возможностей</w:t>
      </w:r>
      <w:bookmarkEnd w:id="166"/>
    </w:p>
    <w:p w:rsidR="00EE02E4" w:rsidRPr="00D20E0D" w:rsidRDefault="00EE02E4" w:rsidP="00D20E0D">
      <w:pPr>
        <w:pStyle w:val="affffff6"/>
        <w:ind w:firstLine="709"/>
        <w:rPr>
          <w:sz w:val="20"/>
          <w:szCs w:val="20"/>
        </w:rPr>
      </w:pPr>
      <w:r w:rsidRPr="00D20E0D">
        <w:rPr>
          <w:sz w:val="20"/>
          <w:szCs w:val="20"/>
        </w:rPr>
        <w:t>Программная компонента «Интеграция с ФС ЕГИСЗ» - содержит следующие подсистемы:</w:t>
      </w:r>
    </w:p>
    <w:tbl>
      <w:tblPr>
        <w:tblStyle w:val="af2"/>
        <w:tblW w:w="10424" w:type="dxa"/>
        <w:tblLook w:val="04A0"/>
      </w:tblPr>
      <w:tblGrid>
        <w:gridCol w:w="654"/>
        <w:gridCol w:w="6684"/>
        <w:gridCol w:w="1560"/>
        <w:gridCol w:w="1526"/>
      </w:tblGrid>
      <w:tr w:rsidR="00EE02E4" w:rsidRPr="00D20E0D" w:rsidTr="001A55DD">
        <w:tc>
          <w:tcPr>
            <w:tcW w:w="65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668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560"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EE02E4" w:rsidRPr="00D20E0D" w:rsidTr="001A55DD">
        <w:tc>
          <w:tcPr>
            <w:tcW w:w="654" w:type="dxa"/>
          </w:tcPr>
          <w:p w:rsidR="00EE02E4" w:rsidRPr="00D20E0D" w:rsidRDefault="00EE02E4" w:rsidP="00D20E0D">
            <w:pPr>
              <w:pStyle w:val="afffffffc"/>
              <w:ind w:right="-383"/>
              <w:rPr>
                <w:rFonts w:cs="Times New Roman"/>
                <w:color w:val="000000" w:themeColor="text1"/>
              </w:rPr>
            </w:pPr>
            <w:r w:rsidRPr="00D20E0D">
              <w:rPr>
                <w:rFonts w:cs="Times New Roman"/>
                <w:color w:val="000000" w:themeColor="text1"/>
              </w:rPr>
              <w:t xml:space="preserve">1 </w:t>
            </w:r>
          </w:p>
        </w:tc>
        <w:tc>
          <w:tcPr>
            <w:tcW w:w="6684" w:type="dxa"/>
          </w:tcPr>
          <w:p w:rsidR="00EE02E4" w:rsidRPr="00D20E0D" w:rsidRDefault="00EE02E4" w:rsidP="00D20E0D">
            <w:pPr>
              <w:pStyle w:val="afffffffc"/>
              <w:jc w:val="center"/>
              <w:rPr>
                <w:rFonts w:cs="Times New Roman"/>
                <w:b/>
                <w:color w:val="000000" w:themeColor="text1"/>
              </w:rPr>
            </w:pPr>
            <w:r w:rsidRPr="00D20E0D">
              <w:rPr>
                <w:rFonts w:cs="Times New Roman"/>
                <w:b/>
                <w:color w:val="000000" w:themeColor="text1"/>
              </w:rPr>
              <w:t>Сервисы компонента Интеграция с ФС ЕГИСЗ</w:t>
            </w:r>
          </w:p>
        </w:tc>
        <w:tc>
          <w:tcPr>
            <w:tcW w:w="1560" w:type="dxa"/>
            <w:vAlign w:val="center"/>
          </w:tcPr>
          <w:p w:rsidR="00EE02E4" w:rsidRPr="00D20E0D" w:rsidRDefault="00EE02E4" w:rsidP="00D20E0D">
            <w:pPr>
              <w:pStyle w:val="afffffffc"/>
              <w:jc w:val="center"/>
              <w:rPr>
                <w:rFonts w:cs="Times New Roman"/>
                <w:i/>
                <w:color w:val="000000" w:themeColor="text1"/>
              </w:rPr>
            </w:pPr>
          </w:p>
        </w:tc>
        <w:tc>
          <w:tcPr>
            <w:tcW w:w="1526" w:type="dxa"/>
          </w:tcPr>
          <w:p w:rsidR="00EE02E4" w:rsidRPr="00D20E0D" w:rsidRDefault="00EE02E4" w:rsidP="00D20E0D">
            <w:pPr>
              <w:pStyle w:val="afffffffc"/>
              <w:jc w:val="center"/>
              <w:rPr>
                <w:rFonts w:cs="Times New Roman"/>
                <w:i/>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6684" w:type="dxa"/>
          </w:tcPr>
          <w:p w:rsidR="00EE02E4" w:rsidRPr="00D20E0D" w:rsidRDefault="00EE02E4" w:rsidP="001A55DD">
            <w:pPr>
              <w:pStyle w:val="afffffffc"/>
              <w:jc w:val="both"/>
              <w:rPr>
                <w:rFonts w:cs="Times New Roman"/>
                <w:color w:val="000000" w:themeColor="text1"/>
              </w:rPr>
            </w:pPr>
            <w:r w:rsidRPr="00D20E0D">
              <w:rPr>
                <w:rFonts w:cs="Times New Roman"/>
                <w:color w:val="000000" w:themeColor="text1"/>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3" w:history="1">
              <w:r w:rsidRPr="00D20E0D">
                <w:rPr>
                  <w:rFonts w:cs="Times New Roman"/>
                  <w:color w:val="000000" w:themeColor="text1"/>
                </w:rPr>
                <w:t>http://nsi.rosminzdrav.ru</w:t>
              </w:r>
            </w:hyperlink>
            <w:r w:rsidRPr="00D20E0D">
              <w:rPr>
                <w:rFonts w:cs="Times New Roman"/>
                <w:color w:val="000000" w:themeColor="text1"/>
              </w:rPr>
              <w:t>);</w:t>
            </w:r>
          </w:p>
        </w:tc>
        <w:tc>
          <w:tcPr>
            <w:tcW w:w="1560"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Клиентский сервис приема/передачи СЭМД </w:t>
            </w:r>
            <w:proofErr w:type="gramStart"/>
            <w:r w:rsidRPr="00D20E0D">
              <w:rPr>
                <w:rFonts w:cs="Times New Roman"/>
                <w:color w:val="000000" w:themeColor="text1"/>
              </w:rPr>
              <w:t>из</w:t>
            </w:r>
            <w:proofErr w:type="gramEnd"/>
            <w:r w:rsidRPr="00D20E0D">
              <w:rPr>
                <w:rFonts w:cs="Times New Roman"/>
                <w:color w:val="000000" w:themeColor="text1"/>
              </w:rPr>
              <w:t>/</w:t>
            </w:r>
            <w:proofErr w:type="gramStart"/>
            <w:r w:rsidRPr="00D20E0D">
              <w:rPr>
                <w:rFonts w:cs="Times New Roman"/>
                <w:color w:val="000000" w:themeColor="text1"/>
              </w:rPr>
              <w:t>в</w:t>
            </w:r>
            <w:proofErr w:type="gramEnd"/>
            <w:r w:rsidRPr="00D20E0D">
              <w:rPr>
                <w:rFonts w:cs="Times New Roman"/>
                <w:color w:val="000000" w:themeColor="text1"/>
              </w:rPr>
              <w:t xml:space="preserve"> федеральную систему ведения ИЭМК</w:t>
            </w:r>
          </w:p>
        </w:tc>
        <w:tc>
          <w:tcPr>
            <w:tcW w:w="1560"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bl>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7" w:name="_Toc530661405"/>
      <w:r w:rsidRPr="00D20E0D">
        <w:rPr>
          <w:rFonts w:ascii="Times New Roman" w:hAnsi="Times New Roman"/>
          <w:color w:val="000000" w:themeColor="text1"/>
          <w:sz w:val="20"/>
          <w:szCs w:val="20"/>
        </w:rPr>
        <w:t>Связанные сервисы и модули</w:t>
      </w:r>
      <w:bookmarkEnd w:id="1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EE02E4" w:rsidRPr="00D20E0D" w:rsidTr="002844B6">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EE02E4" w:rsidRPr="00D20E0D" w:rsidRDefault="00EE02E4"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EE02E4" w:rsidRPr="00D20E0D" w:rsidRDefault="00EE02E4"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EE02E4" w:rsidRPr="00D20E0D" w:rsidTr="002844B6">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jc w:val="center"/>
              <w:rPr>
                <w:b/>
                <w:bCs/>
                <w:color w:val="000000" w:themeColor="text1"/>
                <w:sz w:val="20"/>
                <w:szCs w:val="20"/>
                <w:lang w:eastAsia="de-DE"/>
              </w:rPr>
            </w:pPr>
          </w:p>
        </w:tc>
      </w:tr>
      <w:tr w:rsidR="00EE02E4" w:rsidRPr="00D20E0D" w:rsidTr="002844B6">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rPr>
                <w:rFonts w:eastAsia="MS Mincho"/>
                <w:color w:val="000000" w:themeColor="text1"/>
                <w:sz w:val="20"/>
                <w:szCs w:val="20"/>
                <w:lang w:eastAsia="de-DE"/>
              </w:rPr>
            </w:pPr>
            <w:r w:rsidRPr="00D20E0D">
              <w:rPr>
                <w:color w:val="000000" w:themeColor="text1"/>
                <w:sz w:val="20"/>
                <w:szCs w:val="20"/>
              </w:rPr>
              <w:t>Интеграция с к</w:t>
            </w:r>
            <w:r w:rsidRPr="00D20E0D">
              <w:rPr>
                <w:rFonts w:eastAsia="Calibri"/>
                <w:color w:val="000000" w:themeColor="text1"/>
                <w:sz w:val="20"/>
                <w:szCs w:val="20"/>
              </w:rPr>
              <w:t>онцентратор</w:t>
            </w:r>
            <w:r w:rsidRPr="00D20E0D">
              <w:rPr>
                <w:color w:val="000000" w:themeColor="text1"/>
                <w:sz w:val="20"/>
                <w:szCs w:val="20"/>
              </w:rPr>
              <w:t>ом</w:t>
            </w:r>
            <w:r w:rsidRPr="00D20E0D">
              <w:rPr>
                <w:rFonts w:eastAsia="Calibri"/>
                <w:color w:val="000000" w:themeColor="text1"/>
                <w:sz w:val="20"/>
                <w:szCs w:val="20"/>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EE02E4" w:rsidRPr="00D20E0D" w:rsidRDefault="00EE02E4" w:rsidP="00D20E0D">
            <w:pPr>
              <w:pStyle w:val="afffffff1"/>
              <w:jc w:val="center"/>
              <w:rPr>
                <w:b/>
                <w:bCs/>
                <w:color w:val="000000" w:themeColor="text1"/>
                <w:sz w:val="20"/>
                <w:szCs w:val="20"/>
                <w:lang w:eastAsia="de-DE"/>
              </w:rPr>
            </w:pPr>
          </w:p>
        </w:tc>
      </w:tr>
    </w:tbl>
    <w:p w:rsidR="00EE02E4" w:rsidRPr="00D20E0D" w:rsidRDefault="00EE02E4" w:rsidP="00D20E0D">
      <w:pPr>
        <w:pStyle w:val="25"/>
        <w:numPr>
          <w:ilvl w:val="1"/>
          <w:numId w:val="107"/>
        </w:numPr>
        <w:spacing w:before="0"/>
        <w:ind w:left="0" w:firstLine="709"/>
        <w:rPr>
          <w:rFonts w:ascii="Times New Roman" w:hAnsi="Times New Roman"/>
          <w:color w:val="auto"/>
          <w:sz w:val="20"/>
          <w:szCs w:val="20"/>
        </w:rPr>
      </w:pPr>
      <w:bookmarkStart w:id="168" w:name="_Toc530661406"/>
      <w:r w:rsidRPr="00D20E0D">
        <w:rPr>
          <w:rFonts w:ascii="Times New Roman" w:hAnsi="Times New Roman"/>
          <w:color w:val="auto"/>
          <w:sz w:val="20"/>
          <w:szCs w:val="20"/>
        </w:rPr>
        <w:t xml:space="preserve">Карточка Услуги (модуля) «Интеграция с </w:t>
      </w:r>
      <w:r w:rsidR="0055008D" w:rsidRPr="00D20E0D">
        <w:rPr>
          <w:rFonts w:ascii="Times New Roman" w:hAnsi="Times New Roman"/>
          <w:color w:val="auto"/>
          <w:sz w:val="20"/>
          <w:szCs w:val="20"/>
        </w:rPr>
        <w:t>ЕПГУ</w:t>
      </w:r>
      <w:r w:rsidRPr="00D20E0D">
        <w:rPr>
          <w:rFonts w:ascii="Times New Roman" w:hAnsi="Times New Roman"/>
          <w:color w:val="auto"/>
          <w:sz w:val="20"/>
          <w:szCs w:val="20"/>
        </w:rPr>
        <w:t>»</w:t>
      </w:r>
      <w:bookmarkEnd w:id="168"/>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69" w:name="_Toc530661407"/>
      <w:r w:rsidRPr="00D20E0D">
        <w:rPr>
          <w:rFonts w:ascii="Times New Roman" w:hAnsi="Times New Roman"/>
          <w:color w:val="000000" w:themeColor="text1"/>
          <w:sz w:val="20"/>
          <w:szCs w:val="20"/>
        </w:rPr>
        <w:t>Наименование и назначение</w:t>
      </w:r>
      <w:bookmarkEnd w:id="16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EE02E4"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EE02E4" w:rsidRPr="00D20E0D" w:rsidRDefault="00EE02E4"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EE02E4"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color w:val="000000" w:themeColor="text1"/>
                <w:sz w:val="20"/>
                <w:szCs w:val="20"/>
              </w:rPr>
              <w:t xml:space="preserve">Интеграция с </w:t>
            </w:r>
            <w:r w:rsidR="0055008D" w:rsidRPr="00D20E0D">
              <w:rPr>
                <w:color w:val="000000" w:themeColor="text1"/>
                <w:sz w:val="20"/>
                <w:szCs w:val="20"/>
              </w:rPr>
              <w:t>ЕПГУ</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EE02E4" w:rsidRPr="00D20E0D" w:rsidRDefault="00EE02E4" w:rsidP="00D20E0D">
            <w:pPr>
              <w:pStyle w:val="afffffff1"/>
              <w:rPr>
                <w:color w:val="000000" w:themeColor="text1"/>
                <w:sz w:val="20"/>
                <w:szCs w:val="20"/>
              </w:rPr>
            </w:pPr>
            <w:r w:rsidRPr="00D20E0D">
              <w:rPr>
                <w:color w:val="000000" w:themeColor="text1"/>
                <w:sz w:val="20"/>
                <w:szCs w:val="20"/>
              </w:rPr>
              <w:t xml:space="preserve">Интеграция с </w:t>
            </w:r>
            <w:r w:rsidR="0055008D" w:rsidRPr="00D20E0D">
              <w:rPr>
                <w:color w:val="000000" w:themeColor="text1"/>
                <w:sz w:val="20"/>
                <w:szCs w:val="20"/>
              </w:rPr>
              <w:t>ЕПГУ</w:t>
            </w:r>
          </w:p>
        </w:tc>
      </w:tr>
      <w:tr w:rsidR="00EE02E4"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EE02E4" w:rsidRPr="00D20E0D" w:rsidRDefault="00EE02E4"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EE02E4" w:rsidRPr="00D20E0D" w:rsidDel="002F2BB3" w:rsidRDefault="00EE02E4" w:rsidP="00D20E0D">
            <w:pPr>
              <w:pStyle w:val="afffffff1"/>
              <w:rPr>
                <w:color w:val="000000" w:themeColor="text1"/>
                <w:sz w:val="20"/>
                <w:szCs w:val="20"/>
              </w:rPr>
            </w:pPr>
            <w:r w:rsidRPr="00D20E0D">
              <w:rPr>
                <w:color w:val="000000" w:themeColor="text1"/>
                <w:sz w:val="20"/>
                <w:szCs w:val="20"/>
              </w:rPr>
              <w:t>-</w:t>
            </w:r>
          </w:p>
        </w:tc>
      </w:tr>
    </w:tbl>
    <w:p w:rsidR="00EE02E4" w:rsidRPr="00D20E0D" w:rsidRDefault="00EE02E4" w:rsidP="00D20E0D">
      <w:pPr>
        <w:pStyle w:val="affffffb"/>
        <w:ind w:firstLine="0"/>
        <w:rPr>
          <w:rFonts w:eastAsia="Calibri"/>
          <w:color w:val="000000" w:themeColor="text1"/>
          <w:sz w:val="20"/>
          <w:szCs w:val="20"/>
        </w:rPr>
      </w:pPr>
    </w:p>
    <w:p w:rsidR="00EE02E4" w:rsidRPr="00D20E0D" w:rsidRDefault="00EE02E4"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EE02E4" w:rsidRPr="00D20E0D" w:rsidRDefault="00EE02E4" w:rsidP="00D20E0D">
      <w:pPr>
        <w:pStyle w:val="affffff6"/>
        <w:ind w:firstLine="709"/>
        <w:rPr>
          <w:sz w:val="20"/>
          <w:szCs w:val="20"/>
        </w:rPr>
      </w:pPr>
      <w:r w:rsidRPr="00D20E0D">
        <w:rPr>
          <w:sz w:val="20"/>
          <w:szCs w:val="20"/>
        </w:rPr>
        <w:t xml:space="preserve">Модуль «Интеграция с </w:t>
      </w:r>
      <w:r w:rsidR="0055008D" w:rsidRPr="00D20E0D">
        <w:rPr>
          <w:sz w:val="20"/>
          <w:szCs w:val="20"/>
        </w:rPr>
        <w:t>ЕПГУ</w:t>
      </w:r>
      <w:r w:rsidRPr="00D20E0D">
        <w:rPr>
          <w:sz w:val="20"/>
          <w:szCs w:val="20"/>
        </w:rPr>
        <w:t>» обеспечивает автоматизированный обмен информацией с порталом государственных услуг через ФС ЕГИСЗ.</w:t>
      </w:r>
    </w:p>
    <w:p w:rsidR="00EE02E4" w:rsidRPr="00D20E0D" w:rsidRDefault="00EE02E4" w:rsidP="00D20E0D">
      <w:pPr>
        <w:pStyle w:val="33"/>
        <w:numPr>
          <w:ilvl w:val="2"/>
          <w:numId w:val="107"/>
        </w:numPr>
        <w:spacing w:before="0"/>
        <w:ind w:left="0" w:firstLine="709"/>
        <w:rPr>
          <w:rFonts w:ascii="Times New Roman" w:hAnsi="Times New Roman"/>
          <w:color w:val="000000" w:themeColor="text1"/>
          <w:sz w:val="20"/>
          <w:szCs w:val="20"/>
        </w:rPr>
      </w:pPr>
      <w:bookmarkStart w:id="170" w:name="_Toc530661408"/>
      <w:r w:rsidRPr="00D20E0D">
        <w:rPr>
          <w:rFonts w:ascii="Times New Roman" w:hAnsi="Times New Roman"/>
          <w:color w:val="000000" w:themeColor="text1"/>
          <w:sz w:val="20"/>
          <w:szCs w:val="20"/>
        </w:rPr>
        <w:t>Перечень функциональных возможностей</w:t>
      </w:r>
      <w:bookmarkEnd w:id="170"/>
    </w:p>
    <w:p w:rsidR="00EE02E4" w:rsidRPr="00D20E0D" w:rsidRDefault="00EE02E4" w:rsidP="00D20E0D">
      <w:pPr>
        <w:pStyle w:val="affffff6"/>
        <w:ind w:firstLine="709"/>
        <w:rPr>
          <w:sz w:val="20"/>
          <w:szCs w:val="20"/>
        </w:rPr>
      </w:pPr>
      <w:r w:rsidRPr="00D20E0D">
        <w:rPr>
          <w:sz w:val="20"/>
          <w:szCs w:val="20"/>
        </w:rPr>
        <w:t xml:space="preserve">Программная компонента «Интеграция с </w:t>
      </w:r>
      <w:r w:rsidR="0055008D" w:rsidRPr="00D20E0D">
        <w:rPr>
          <w:sz w:val="20"/>
          <w:szCs w:val="20"/>
        </w:rPr>
        <w:t>ЕПГУ</w:t>
      </w:r>
      <w:r w:rsidRPr="00D20E0D">
        <w:rPr>
          <w:sz w:val="20"/>
          <w:szCs w:val="20"/>
        </w:rPr>
        <w:t>» - содержит следующие подсистемы:</w:t>
      </w:r>
    </w:p>
    <w:tbl>
      <w:tblPr>
        <w:tblStyle w:val="af2"/>
        <w:tblW w:w="0" w:type="auto"/>
        <w:tblLook w:val="04A0"/>
      </w:tblPr>
      <w:tblGrid>
        <w:gridCol w:w="654"/>
        <w:gridCol w:w="6684"/>
        <w:gridCol w:w="1473"/>
        <w:gridCol w:w="1526"/>
      </w:tblGrid>
      <w:tr w:rsidR="00EE02E4" w:rsidRPr="00D20E0D" w:rsidTr="001A55DD">
        <w:tc>
          <w:tcPr>
            <w:tcW w:w="65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6684"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EE02E4" w:rsidRPr="00D20E0D" w:rsidTr="001A55DD">
        <w:tc>
          <w:tcPr>
            <w:tcW w:w="654" w:type="dxa"/>
          </w:tcPr>
          <w:p w:rsidR="00EE02E4" w:rsidRPr="00D20E0D" w:rsidRDefault="00EE02E4" w:rsidP="00D20E0D">
            <w:pPr>
              <w:pStyle w:val="afffffffc"/>
              <w:ind w:right="-383"/>
              <w:rPr>
                <w:rFonts w:cs="Times New Roman"/>
                <w:color w:val="000000" w:themeColor="text1"/>
              </w:rPr>
            </w:pPr>
            <w:r w:rsidRPr="00D20E0D">
              <w:rPr>
                <w:rFonts w:cs="Times New Roman"/>
                <w:color w:val="000000" w:themeColor="text1"/>
              </w:rPr>
              <w:t xml:space="preserve">1 </w:t>
            </w:r>
          </w:p>
        </w:tc>
        <w:tc>
          <w:tcPr>
            <w:tcW w:w="6684" w:type="dxa"/>
          </w:tcPr>
          <w:p w:rsidR="00EE02E4" w:rsidRPr="00D20E0D" w:rsidRDefault="00EE02E4" w:rsidP="00D20E0D">
            <w:pPr>
              <w:pStyle w:val="afffffffc"/>
              <w:jc w:val="center"/>
              <w:rPr>
                <w:rFonts w:cs="Times New Roman"/>
                <w:b/>
                <w:color w:val="000000" w:themeColor="text1"/>
              </w:rPr>
            </w:pPr>
            <w:r w:rsidRPr="00D20E0D">
              <w:rPr>
                <w:rFonts w:cs="Times New Roman"/>
                <w:b/>
                <w:color w:val="000000" w:themeColor="text1"/>
              </w:rPr>
              <w:t xml:space="preserve">Сервисы компонента Интеграция с </w:t>
            </w:r>
            <w:r w:rsidR="0055008D" w:rsidRPr="00D20E0D">
              <w:rPr>
                <w:rFonts w:cs="Times New Roman"/>
                <w:b/>
                <w:color w:val="000000" w:themeColor="text1"/>
              </w:rPr>
              <w:t>ЕПГУ</w:t>
            </w:r>
          </w:p>
        </w:tc>
        <w:tc>
          <w:tcPr>
            <w:tcW w:w="1473" w:type="dxa"/>
            <w:vAlign w:val="center"/>
          </w:tcPr>
          <w:p w:rsidR="00EE02E4" w:rsidRPr="00D20E0D" w:rsidRDefault="00EE02E4" w:rsidP="00D20E0D">
            <w:pPr>
              <w:pStyle w:val="afffffffc"/>
              <w:jc w:val="center"/>
              <w:rPr>
                <w:rFonts w:cs="Times New Roman"/>
                <w:i/>
                <w:color w:val="000000" w:themeColor="text1"/>
              </w:rPr>
            </w:pPr>
          </w:p>
        </w:tc>
        <w:tc>
          <w:tcPr>
            <w:tcW w:w="1526" w:type="dxa"/>
          </w:tcPr>
          <w:p w:rsidR="00EE02E4" w:rsidRPr="00D20E0D" w:rsidRDefault="00EE02E4" w:rsidP="00D20E0D">
            <w:pPr>
              <w:pStyle w:val="afffffffc"/>
              <w:jc w:val="center"/>
              <w:rPr>
                <w:rFonts w:cs="Times New Roman"/>
                <w:i/>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передачи данных в </w:t>
            </w:r>
            <w:r w:rsidR="0055008D" w:rsidRPr="00D20E0D">
              <w:rPr>
                <w:rFonts w:cs="Times New Roman"/>
                <w:color w:val="000000" w:themeColor="text1"/>
              </w:rPr>
              <w:t>ЕПГУ</w:t>
            </w:r>
            <w:r w:rsidRPr="00D20E0D">
              <w:rPr>
                <w:rFonts w:cs="Times New Roman"/>
                <w:color w:val="000000" w:themeColor="text1"/>
              </w:rPr>
              <w:t xml:space="preserve"> справочной информации о МО:</w:t>
            </w:r>
          </w:p>
          <w:p w:rsidR="00EE02E4" w:rsidRPr="00D20E0D" w:rsidRDefault="00EE02E4" w:rsidP="00D20E0D">
            <w:pPr>
              <w:pStyle w:val="affffffb"/>
              <w:numPr>
                <w:ilvl w:val="0"/>
                <w:numId w:val="95"/>
              </w:numPr>
              <w:jc w:val="left"/>
              <w:rPr>
                <w:sz w:val="20"/>
                <w:szCs w:val="20"/>
              </w:rPr>
            </w:pPr>
            <w:r w:rsidRPr="00D20E0D">
              <w:rPr>
                <w:sz w:val="20"/>
                <w:szCs w:val="20"/>
              </w:rPr>
              <w:t>местонахождение объектов (зданий) МО (адреса, схемы проезда, маршруты транспорта);</w:t>
            </w:r>
          </w:p>
          <w:p w:rsidR="00EE02E4" w:rsidRPr="00D20E0D" w:rsidRDefault="00EE02E4" w:rsidP="00D20E0D">
            <w:pPr>
              <w:pStyle w:val="affffffb"/>
              <w:numPr>
                <w:ilvl w:val="0"/>
                <w:numId w:val="95"/>
              </w:numPr>
              <w:jc w:val="left"/>
              <w:rPr>
                <w:sz w:val="20"/>
                <w:szCs w:val="20"/>
              </w:rPr>
            </w:pPr>
            <w:r w:rsidRPr="00D20E0D">
              <w:rPr>
                <w:sz w:val="20"/>
                <w:szCs w:val="20"/>
              </w:rPr>
              <w:t>руководство МО (должность, ФИО, контактные данные, краткая информация, часы работы приемной);</w:t>
            </w:r>
          </w:p>
          <w:p w:rsidR="00EE02E4" w:rsidRPr="00D20E0D" w:rsidRDefault="00EE02E4" w:rsidP="00D20E0D">
            <w:pPr>
              <w:pStyle w:val="affffffb"/>
              <w:numPr>
                <w:ilvl w:val="0"/>
                <w:numId w:val="95"/>
              </w:numPr>
              <w:jc w:val="left"/>
              <w:rPr>
                <w:sz w:val="20"/>
                <w:szCs w:val="20"/>
              </w:rPr>
            </w:pPr>
            <w:r w:rsidRPr="00D20E0D">
              <w:rPr>
                <w:sz w:val="20"/>
                <w:szCs w:val="20"/>
              </w:rPr>
              <w:t>краткий презентационный материал (текст) о МО;</w:t>
            </w:r>
          </w:p>
          <w:p w:rsidR="00EE02E4" w:rsidRPr="00D20E0D" w:rsidRDefault="00EE02E4" w:rsidP="00D20E0D">
            <w:pPr>
              <w:pStyle w:val="affffffb"/>
              <w:numPr>
                <w:ilvl w:val="0"/>
                <w:numId w:val="95"/>
              </w:numPr>
              <w:jc w:val="left"/>
              <w:rPr>
                <w:sz w:val="20"/>
                <w:szCs w:val="20"/>
              </w:rPr>
            </w:pPr>
            <w:r w:rsidRPr="00D20E0D">
              <w:rPr>
                <w:sz w:val="20"/>
                <w:szCs w:val="20"/>
              </w:rPr>
              <w:t>правила обслуживания пациентов в МО (контингент, обслуживаемый МО, документы, обязательные для предъявления при обращении в МО);</w:t>
            </w:r>
          </w:p>
          <w:p w:rsidR="00EE02E4" w:rsidRPr="00D20E0D" w:rsidRDefault="00EE02E4" w:rsidP="00D20E0D">
            <w:pPr>
              <w:pStyle w:val="affffffb"/>
              <w:numPr>
                <w:ilvl w:val="0"/>
                <w:numId w:val="95"/>
              </w:numPr>
              <w:jc w:val="left"/>
              <w:rPr>
                <w:sz w:val="20"/>
                <w:szCs w:val="20"/>
              </w:rPr>
            </w:pPr>
            <w:r w:rsidRPr="00D20E0D">
              <w:rPr>
                <w:sz w:val="20"/>
                <w:szCs w:val="20"/>
              </w:rPr>
              <w:t>информацию о лицензии на оказание медицинских услуг;</w:t>
            </w:r>
          </w:p>
          <w:p w:rsidR="00EE02E4" w:rsidRPr="00D20E0D" w:rsidRDefault="00EE02E4" w:rsidP="001A55DD">
            <w:pPr>
              <w:pStyle w:val="affffffb"/>
              <w:numPr>
                <w:ilvl w:val="0"/>
                <w:numId w:val="95"/>
              </w:numPr>
              <w:jc w:val="left"/>
              <w:rPr>
                <w:color w:val="000000" w:themeColor="text1"/>
              </w:rPr>
            </w:pPr>
            <w:r w:rsidRPr="00D20E0D">
              <w:rPr>
                <w:sz w:val="20"/>
                <w:szCs w:val="20"/>
              </w:rPr>
              <w:t>отображение актуального на текущую дату прейскуранта цен на платные услуги.</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w:t>
            </w:r>
            <w:proofErr w:type="gramStart"/>
            <w:r w:rsidRPr="00D20E0D">
              <w:rPr>
                <w:rFonts w:cs="Times New Roman"/>
                <w:color w:val="000000" w:themeColor="text1"/>
              </w:rPr>
              <w:t>проверки правильности ввода документов пациента</w:t>
            </w:r>
            <w:proofErr w:type="gramEnd"/>
            <w:r w:rsidRPr="00D20E0D">
              <w:rPr>
                <w:rFonts w:cs="Times New Roman"/>
                <w:color w:val="000000" w:themeColor="text1"/>
              </w:rPr>
              <w:t xml:space="preserve"> при помощи сервисов, предоставляемых сторонними организациями (ФОМС, страховые медицинские организации, пенсионный фонд и т.д.)</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1.3</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rPr>
              <w:t xml:space="preserve">Сервис передачи в </w:t>
            </w:r>
            <w:r w:rsidR="0055008D" w:rsidRPr="00D20E0D">
              <w:rPr>
                <w:rFonts w:cs="Times New Roman"/>
              </w:rPr>
              <w:t>ЕПГУ</w:t>
            </w:r>
            <w:r w:rsidRPr="00D20E0D">
              <w:rPr>
                <w:rFonts w:cs="Times New Roman"/>
              </w:rPr>
              <w:t xml:space="preserve"> списка расписаний работы ресурсов</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1.4</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rPr>
              <w:t xml:space="preserve">Сервис приема информации из </w:t>
            </w:r>
            <w:r w:rsidR="0055008D" w:rsidRPr="00D20E0D">
              <w:rPr>
                <w:rFonts w:cs="Times New Roman"/>
              </w:rPr>
              <w:t>ЕПГУ</w:t>
            </w:r>
            <w:r w:rsidRPr="00D20E0D">
              <w:rPr>
                <w:rFonts w:cs="Times New Roman"/>
              </w:rPr>
              <w:t xml:space="preserve"> информации о записи пациента на предоставление услуги (с учетом расписаний работы, установленных квот и занятости ресурсов)</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1.5</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проверки возможности записи на портале </w:t>
            </w:r>
            <w:r w:rsidR="0055008D" w:rsidRPr="00D20E0D">
              <w:rPr>
                <w:rFonts w:cs="Times New Roman"/>
                <w:color w:val="000000" w:themeColor="text1"/>
              </w:rPr>
              <w:t>ЕПГУ</w:t>
            </w:r>
            <w:r w:rsidRPr="00D20E0D">
              <w:rPr>
                <w:rFonts w:cs="Times New Roman"/>
                <w:color w:val="000000" w:themeColor="text1"/>
              </w:rPr>
              <w:t xml:space="preserve">: </w:t>
            </w:r>
          </w:p>
          <w:p w:rsidR="00EE02E4" w:rsidRPr="00D20E0D" w:rsidRDefault="00EE02E4" w:rsidP="00D20E0D">
            <w:pPr>
              <w:pStyle w:val="affffffb"/>
              <w:numPr>
                <w:ilvl w:val="0"/>
                <w:numId w:val="95"/>
              </w:numPr>
              <w:jc w:val="left"/>
              <w:rPr>
                <w:sz w:val="20"/>
                <w:szCs w:val="20"/>
              </w:rPr>
            </w:pPr>
            <w:r w:rsidRPr="00D20E0D">
              <w:rPr>
                <w:sz w:val="20"/>
                <w:szCs w:val="20"/>
              </w:rPr>
              <w:t>на соответствие участка прикрепления пациента выбранному специалисту, если для данного графика включено ограничение по участку;</w:t>
            </w:r>
          </w:p>
          <w:p w:rsidR="00EE02E4" w:rsidRPr="00D20E0D" w:rsidRDefault="00EE02E4" w:rsidP="00D20E0D">
            <w:pPr>
              <w:pStyle w:val="affffffb"/>
              <w:numPr>
                <w:ilvl w:val="0"/>
                <w:numId w:val="95"/>
              </w:numPr>
              <w:jc w:val="left"/>
              <w:rPr>
                <w:sz w:val="20"/>
                <w:szCs w:val="20"/>
              </w:rPr>
            </w:pPr>
            <w:r w:rsidRPr="00D20E0D">
              <w:rPr>
                <w:sz w:val="20"/>
                <w:szCs w:val="20"/>
              </w:rPr>
              <w:t>на превышение заданного в настройках лимита записей пациента;</w:t>
            </w:r>
          </w:p>
          <w:p w:rsidR="00EE02E4" w:rsidRPr="00D20E0D" w:rsidRDefault="00EE02E4" w:rsidP="001A55DD">
            <w:pPr>
              <w:pStyle w:val="affffffb"/>
              <w:numPr>
                <w:ilvl w:val="0"/>
                <w:numId w:val="95"/>
              </w:numPr>
              <w:jc w:val="left"/>
              <w:rPr>
                <w:color w:val="000000" w:themeColor="text1"/>
              </w:rPr>
            </w:pPr>
            <w:r w:rsidRPr="00D20E0D">
              <w:rPr>
                <w:sz w:val="20"/>
                <w:szCs w:val="20"/>
              </w:rPr>
              <w:t>на превышение заданного в настройках системы лимита пропущенных записей (неявок на прием).</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1.6</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 предоставления следующей информации в </w:t>
            </w:r>
            <w:r w:rsidR="0055008D" w:rsidRPr="00D20E0D">
              <w:rPr>
                <w:rFonts w:cs="Times New Roman"/>
                <w:color w:val="000000" w:themeColor="text1"/>
              </w:rPr>
              <w:t>ЕПГУ</w:t>
            </w:r>
            <w:r w:rsidRPr="00D20E0D">
              <w:rPr>
                <w:rFonts w:cs="Times New Roman"/>
                <w:color w:val="000000" w:themeColor="text1"/>
              </w:rPr>
              <w:t xml:space="preserve"> для разделов «Личного кабинета».</w:t>
            </w:r>
          </w:p>
          <w:p w:rsidR="00EE02E4" w:rsidRPr="00D20E0D" w:rsidRDefault="00EE02E4" w:rsidP="00D20E0D">
            <w:pPr>
              <w:pStyle w:val="afffffffc"/>
              <w:jc w:val="both"/>
              <w:rPr>
                <w:rFonts w:cs="Times New Roman"/>
                <w:color w:val="000000" w:themeColor="text1"/>
              </w:rPr>
            </w:pP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1.7</w:t>
            </w:r>
          </w:p>
        </w:tc>
        <w:tc>
          <w:tcPr>
            <w:tcW w:w="6684" w:type="dxa"/>
          </w:tcPr>
          <w:p w:rsidR="00EE02E4" w:rsidRPr="00D20E0D" w:rsidRDefault="00EE02E4" w:rsidP="001A55DD">
            <w:pPr>
              <w:pStyle w:val="afffffffc"/>
              <w:jc w:val="both"/>
              <w:rPr>
                <w:rFonts w:cs="Times New Roman"/>
                <w:color w:val="000000" w:themeColor="text1"/>
              </w:rPr>
            </w:pPr>
            <w:r w:rsidRPr="00D20E0D">
              <w:rPr>
                <w:rFonts w:cs="Times New Roman"/>
                <w:color w:val="000000" w:themeColor="text1"/>
              </w:rPr>
              <w:t>Сервис отмены записи на прием, если она имеет статус назначенной (запланированное время приема еще не прошло).</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1.8</w:t>
            </w:r>
          </w:p>
        </w:tc>
        <w:tc>
          <w:tcPr>
            <w:tcW w:w="6684" w:type="dxa"/>
          </w:tcPr>
          <w:p w:rsidR="00EE02E4" w:rsidRPr="00D20E0D" w:rsidRDefault="00EE02E4" w:rsidP="00D20E0D">
            <w:pPr>
              <w:pStyle w:val="afffffffc"/>
              <w:jc w:val="both"/>
              <w:rPr>
                <w:rFonts w:cs="Times New Roman"/>
                <w:color w:val="000000" w:themeColor="text1"/>
              </w:rPr>
            </w:pPr>
            <w:r w:rsidRPr="00D20E0D">
              <w:rPr>
                <w:rFonts w:cs="Times New Roman"/>
                <w:color w:val="000000" w:themeColor="text1"/>
              </w:rPr>
              <w:t xml:space="preserve">Сервисы направления жалобы (претензии) на качество предоставления услуг с </w:t>
            </w:r>
            <w:r w:rsidR="0055008D" w:rsidRPr="00D20E0D">
              <w:rPr>
                <w:rFonts w:cs="Times New Roman"/>
                <w:color w:val="000000" w:themeColor="text1"/>
              </w:rPr>
              <w:t>ЕПГУ</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r w:rsidR="00EE02E4" w:rsidRPr="00D20E0D" w:rsidTr="001A55DD">
        <w:tc>
          <w:tcPr>
            <w:tcW w:w="654" w:type="dxa"/>
            <w:vAlign w:val="center"/>
          </w:tcPr>
          <w:p w:rsidR="00EE02E4" w:rsidRPr="00D20E0D" w:rsidRDefault="00EE02E4" w:rsidP="00D20E0D">
            <w:pPr>
              <w:pStyle w:val="afffffffc"/>
              <w:ind w:right="-383" w:hanging="383"/>
              <w:jc w:val="center"/>
              <w:rPr>
                <w:rFonts w:cs="Times New Roman"/>
                <w:color w:val="000000" w:themeColor="text1"/>
              </w:rPr>
            </w:pPr>
            <w:r w:rsidRPr="00D20E0D">
              <w:rPr>
                <w:rFonts w:cs="Times New Roman"/>
                <w:color w:val="000000" w:themeColor="text1"/>
              </w:rPr>
              <w:t>1.9</w:t>
            </w:r>
          </w:p>
        </w:tc>
        <w:tc>
          <w:tcPr>
            <w:tcW w:w="6684" w:type="dxa"/>
          </w:tcPr>
          <w:p w:rsidR="00EE02E4" w:rsidRPr="00D20E0D" w:rsidRDefault="00EE02E4" w:rsidP="001A55DD">
            <w:pPr>
              <w:pStyle w:val="afffffffc"/>
              <w:jc w:val="both"/>
              <w:rPr>
                <w:rFonts w:cs="Times New Roman"/>
                <w:color w:val="000000" w:themeColor="text1"/>
              </w:rPr>
            </w:pPr>
            <w:r w:rsidRPr="00D20E0D">
              <w:rPr>
                <w:rFonts w:cs="Times New Roman"/>
                <w:color w:val="000000" w:themeColor="text1"/>
              </w:rPr>
              <w:t xml:space="preserve">Сервис передачи на </w:t>
            </w:r>
            <w:r w:rsidR="0055008D" w:rsidRPr="00D20E0D">
              <w:rPr>
                <w:rFonts w:cs="Times New Roman"/>
                <w:color w:val="000000" w:themeColor="text1"/>
              </w:rPr>
              <w:t>ЕПГУ</w:t>
            </w:r>
            <w:r w:rsidRPr="00D20E0D">
              <w:rPr>
                <w:rFonts w:cs="Times New Roman"/>
                <w:color w:val="000000" w:themeColor="text1"/>
              </w:rPr>
              <w:t xml:space="preserve"> данных личной электронной медицинской карты гражданина.</w:t>
            </w:r>
          </w:p>
        </w:tc>
        <w:tc>
          <w:tcPr>
            <w:tcW w:w="1473" w:type="dxa"/>
            <w:vAlign w:val="center"/>
          </w:tcPr>
          <w:p w:rsidR="00EE02E4" w:rsidRPr="00D20E0D" w:rsidRDefault="00EE02E4"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EE02E4" w:rsidRPr="00D20E0D" w:rsidRDefault="00EE02E4" w:rsidP="00D20E0D">
            <w:pPr>
              <w:pStyle w:val="afffffffc"/>
              <w:jc w:val="center"/>
              <w:rPr>
                <w:rFonts w:cs="Times New Roman"/>
                <w:color w:val="000000" w:themeColor="text1"/>
              </w:rPr>
            </w:pPr>
          </w:p>
        </w:tc>
      </w:tr>
    </w:tbl>
    <w:p w:rsidR="00DF0D71" w:rsidRPr="00D20E0D" w:rsidRDefault="00DF0D71" w:rsidP="00D20E0D">
      <w:pPr>
        <w:pStyle w:val="25"/>
        <w:numPr>
          <w:ilvl w:val="1"/>
          <w:numId w:val="107"/>
        </w:numPr>
        <w:spacing w:before="0"/>
        <w:ind w:left="0" w:firstLine="709"/>
        <w:rPr>
          <w:rFonts w:ascii="Times New Roman" w:hAnsi="Times New Roman"/>
          <w:color w:val="auto"/>
          <w:sz w:val="20"/>
          <w:szCs w:val="20"/>
        </w:rPr>
      </w:pPr>
      <w:bookmarkStart w:id="171" w:name="_Toc530661389"/>
      <w:r w:rsidRPr="00D20E0D">
        <w:rPr>
          <w:rFonts w:ascii="Times New Roman" w:hAnsi="Times New Roman"/>
          <w:color w:val="auto"/>
          <w:sz w:val="20"/>
          <w:szCs w:val="20"/>
        </w:rPr>
        <w:t>Карточка Услуги (модуля) «Интеграция с ТФОМС»</w:t>
      </w:r>
      <w:bookmarkEnd w:id="171"/>
    </w:p>
    <w:p w:rsidR="00DF0D71" w:rsidRPr="00D20E0D" w:rsidRDefault="00DF0D71" w:rsidP="00D20E0D">
      <w:pPr>
        <w:pStyle w:val="33"/>
        <w:numPr>
          <w:ilvl w:val="2"/>
          <w:numId w:val="107"/>
        </w:numPr>
        <w:spacing w:before="0"/>
        <w:ind w:left="0" w:firstLine="709"/>
        <w:rPr>
          <w:rFonts w:ascii="Times New Roman" w:hAnsi="Times New Roman"/>
          <w:color w:val="000000" w:themeColor="text1"/>
          <w:sz w:val="20"/>
          <w:szCs w:val="20"/>
        </w:rPr>
      </w:pPr>
      <w:bookmarkStart w:id="172" w:name="_Toc530661390"/>
      <w:r w:rsidRPr="00D20E0D">
        <w:rPr>
          <w:rFonts w:ascii="Times New Roman" w:hAnsi="Times New Roman"/>
          <w:color w:val="000000" w:themeColor="text1"/>
          <w:sz w:val="20"/>
          <w:szCs w:val="20"/>
        </w:rPr>
        <w:t>Наименование и назначение</w:t>
      </w:r>
      <w:bookmarkEnd w:id="17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DF0D71" w:rsidRPr="00D20E0D" w:rsidTr="002844B6">
        <w:tc>
          <w:tcPr>
            <w:tcW w:w="1962" w:type="pct"/>
            <w:tcBorders>
              <w:top w:val="single" w:sz="6" w:space="0" w:color="auto"/>
              <w:left w:val="single" w:sz="6" w:space="0" w:color="auto"/>
              <w:bottom w:val="single" w:sz="6" w:space="0" w:color="auto"/>
              <w:right w:val="single" w:sz="6" w:space="0" w:color="auto"/>
            </w:tcBorders>
            <w:hideMark/>
          </w:tcPr>
          <w:p w:rsidR="00DF0D71" w:rsidRPr="00D20E0D" w:rsidRDefault="00DF0D71"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DF0D71" w:rsidRPr="00D20E0D" w:rsidRDefault="00DF0D71"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DF0D71" w:rsidRPr="00D20E0D" w:rsidTr="002844B6">
        <w:tc>
          <w:tcPr>
            <w:tcW w:w="1962"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color w:val="000000" w:themeColor="text1"/>
                <w:sz w:val="20"/>
                <w:szCs w:val="20"/>
              </w:rPr>
            </w:pPr>
            <w:r w:rsidRPr="00D20E0D">
              <w:rPr>
                <w:sz w:val="20"/>
                <w:szCs w:val="20"/>
              </w:rPr>
              <w:t>Интеграция с ТФОМС</w:t>
            </w:r>
          </w:p>
        </w:tc>
      </w:tr>
      <w:tr w:rsidR="00DF0D71"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DF0D71" w:rsidRPr="00D20E0D" w:rsidRDefault="00DF0D71" w:rsidP="00D20E0D">
            <w:pPr>
              <w:pStyle w:val="afffffff1"/>
              <w:rPr>
                <w:color w:val="000000" w:themeColor="text1"/>
                <w:sz w:val="20"/>
                <w:szCs w:val="20"/>
                <w:lang w:val="en-US"/>
              </w:rPr>
            </w:pPr>
            <w:r w:rsidRPr="00D20E0D">
              <w:rPr>
                <w:sz w:val="20"/>
                <w:szCs w:val="20"/>
              </w:rPr>
              <w:t>Интеграция с ТФОМС</w:t>
            </w:r>
          </w:p>
        </w:tc>
      </w:tr>
      <w:tr w:rsidR="00DF0D71"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DF0D71" w:rsidRPr="00D20E0D" w:rsidRDefault="00DF0D71" w:rsidP="00D20E0D">
            <w:pPr>
              <w:pStyle w:val="afffffff1"/>
              <w:rPr>
                <w:color w:val="000000" w:themeColor="text1"/>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DF0D71" w:rsidRPr="00D20E0D" w:rsidRDefault="00DF0D71" w:rsidP="00D20E0D">
            <w:pPr>
              <w:pStyle w:val="afffffff1"/>
              <w:rPr>
                <w:color w:val="000000" w:themeColor="text1"/>
                <w:sz w:val="20"/>
                <w:szCs w:val="20"/>
              </w:rPr>
            </w:pPr>
            <w:r w:rsidRPr="00D20E0D">
              <w:rPr>
                <w:sz w:val="20"/>
                <w:szCs w:val="20"/>
              </w:rPr>
              <w:t>-</w:t>
            </w:r>
          </w:p>
        </w:tc>
      </w:tr>
    </w:tbl>
    <w:p w:rsidR="00DF0D71" w:rsidRPr="00D20E0D" w:rsidRDefault="00DF0D71" w:rsidP="00D20E0D">
      <w:pPr>
        <w:pStyle w:val="affffffb"/>
        <w:ind w:firstLine="709"/>
        <w:rPr>
          <w:rFonts w:eastAsia="Calibri"/>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ТФОМС</w:t>
      </w:r>
      <w:r w:rsidRPr="00D20E0D">
        <w:rPr>
          <w:color w:val="000000" w:themeColor="text1"/>
          <w:sz w:val="20"/>
          <w:szCs w:val="20"/>
        </w:rPr>
        <w:t>»</w:t>
      </w:r>
      <w:r w:rsidRPr="00D20E0D">
        <w:rPr>
          <w:color w:val="000000" w:themeColor="text1"/>
          <w:sz w:val="20"/>
          <w:szCs w:val="20"/>
          <w:shd w:val="clear" w:color="auto" w:fill="FFFFFF"/>
        </w:rPr>
        <w:t xml:space="preserve"> предназначен для реализации сервисов по обмену данными </w:t>
      </w:r>
      <w:r w:rsidRPr="00D20E0D">
        <w:rPr>
          <w:sz w:val="20"/>
          <w:szCs w:val="20"/>
        </w:rPr>
        <w:t>с ТФОМС ИО</w:t>
      </w:r>
    </w:p>
    <w:p w:rsidR="00DF0D71" w:rsidRPr="00D20E0D" w:rsidRDefault="00DF0D71" w:rsidP="00D20E0D">
      <w:pPr>
        <w:pStyle w:val="affffffb"/>
        <w:ind w:firstLine="708"/>
        <w:rPr>
          <w:color w:val="000000" w:themeColor="text1"/>
          <w:sz w:val="20"/>
          <w:szCs w:val="20"/>
        </w:rPr>
      </w:pPr>
      <w:r w:rsidRPr="00D20E0D">
        <w:rPr>
          <w:rFonts w:eastAsia="Calibri"/>
          <w:color w:val="000000" w:themeColor="text1"/>
          <w:sz w:val="20"/>
          <w:szCs w:val="20"/>
        </w:rPr>
        <w:t>Модуль «</w:t>
      </w:r>
      <w:r w:rsidRPr="00D20E0D">
        <w:rPr>
          <w:sz w:val="20"/>
          <w:szCs w:val="20"/>
        </w:rPr>
        <w:t>Интеграция с ТФОМС</w:t>
      </w:r>
      <w:r w:rsidRPr="00D20E0D">
        <w:rPr>
          <w:color w:val="000000" w:themeColor="text1"/>
          <w:sz w:val="20"/>
          <w:szCs w:val="20"/>
        </w:rPr>
        <w:t>» реализует следующую функциональность:</w:t>
      </w:r>
    </w:p>
    <w:p w:rsidR="00DF0D71" w:rsidRPr="00D20E0D" w:rsidRDefault="00DF0D71"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Клиентский сервис обмена счетами-реестрами</w:t>
      </w:r>
    </w:p>
    <w:p w:rsidR="00DF0D71" w:rsidRPr="00D20E0D" w:rsidRDefault="00DF0D71" w:rsidP="00D20E0D">
      <w:pPr>
        <w:pStyle w:val="affffffb"/>
        <w:numPr>
          <w:ilvl w:val="0"/>
          <w:numId w:val="78"/>
        </w:numPr>
        <w:ind w:left="0" w:firstLine="709"/>
        <w:rPr>
          <w:i/>
          <w:color w:val="000000" w:themeColor="text1"/>
          <w:sz w:val="20"/>
          <w:szCs w:val="20"/>
        </w:rPr>
      </w:pPr>
      <w:r w:rsidRPr="00D20E0D">
        <w:rPr>
          <w:i/>
          <w:color w:val="000000" w:themeColor="text1"/>
          <w:sz w:val="20"/>
          <w:szCs w:val="20"/>
        </w:rPr>
        <w:t>Интеграционное взаимодействие с региональным фрагментом РС ЕРЗН</w:t>
      </w:r>
    </w:p>
    <w:p w:rsidR="00DF0D71" w:rsidRPr="00D20E0D" w:rsidRDefault="00DF0D71" w:rsidP="00D20E0D">
      <w:pPr>
        <w:pStyle w:val="33"/>
        <w:numPr>
          <w:ilvl w:val="2"/>
          <w:numId w:val="107"/>
        </w:numPr>
        <w:spacing w:before="0"/>
        <w:ind w:left="0" w:firstLine="709"/>
        <w:rPr>
          <w:rFonts w:ascii="Times New Roman" w:hAnsi="Times New Roman"/>
          <w:color w:val="000000" w:themeColor="text1"/>
          <w:sz w:val="20"/>
          <w:szCs w:val="20"/>
        </w:rPr>
      </w:pPr>
      <w:bookmarkStart w:id="173" w:name="_Toc530661391"/>
      <w:r w:rsidRPr="00D20E0D">
        <w:rPr>
          <w:rFonts w:ascii="Times New Roman" w:hAnsi="Times New Roman"/>
          <w:color w:val="000000" w:themeColor="text1"/>
          <w:sz w:val="20"/>
          <w:szCs w:val="20"/>
        </w:rPr>
        <w:t>Функциональность</w:t>
      </w:r>
      <w:bookmarkEnd w:id="173"/>
    </w:p>
    <w:p w:rsidR="00DF0D71" w:rsidRPr="00D20E0D" w:rsidRDefault="00DF0D71" w:rsidP="00D20E0D">
      <w:pPr>
        <w:pStyle w:val="afffffffa"/>
        <w:spacing w:line="240" w:lineRule="auto"/>
        <w:rPr>
          <w:color w:val="000000" w:themeColor="text1"/>
          <w:sz w:val="20"/>
          <w:szCs w:val="20"/>
        </w:rPr>
      </w:pPr>
      <w:r w:rsidRPr="00D20E0D">
        <w:rPr>
          <w:color w:val="000000" w:themeColor="text1"/>
          <w:sz w:val="20"/>
          <w:szCs w:val="20"/>
        </w:rPr>
        <w:t>Модуль «</w:t>
      </w:r>
      <w:r w:rsidRPr="00D20E0D">
        <w:rPr>
          <w:sz w:val="20"/>
          <w:szCs w:val="20"/>
        </w:rPr>
        <w:t>Интеграция с ТФОМС</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27"/>
        <w:gridCol w:w="6277"/>
        <w:gridCol w:w="1635"/>
        <w:gridCol w:w="1782"/>
      </w:tblGrid>
      <w:tr w:rsidR="00DF0D71" w:rsidRPr="00D20E0D" w:rsidTr="001A55DD">
        <w:tc>
          <w:tcPr>
            <w:tcW w:w="743"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595"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674"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0" w:type="auto"/>
          </w:tcPr>
          <w:p w:rsidR="00DF0D71" w:rsidRPr="00D20E0D" w:rsidRDefault="00DF0D71" w:rsidP="001A55D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DF0D71" w:rsidRPr="00D20E0D" w:rsidTr="001A55DD">
        <w:trPr>
          <w:trHeight w:val="305"/>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1.</w:t>
            </w:r>
          </w:p>
        </w:tc>
        <w:tc>
          <w:tcPr>
            <w:tcW w:w="9410" w:type="dxa"/>
            <w:gridSpan w:val="3"/>
          </w:tcPr>
          <w:p w:rsidR="00DF0D71" w:rsidRPr="00D20E0D" w:rsidRDefault="00DF0D71" w:rsidP="00D20E0D">
            <w:pPr>
              <w:rPr>
                <w:i/>
                <w:color w:val="000000" w:themeColor="text1"/>
                <w:sz w:val="20"/>
                <w:szCs w:val="20"/>
              </w:rPr>
            </w:pPr>
            <w:r w:rsidRPr="00D20E0D">
              <w:rPr>
                <w:color w:val="000000" w:themeColor="text1"/>
                <w:sz w:val="20"/>
                <w:szCs w:val="20"/>
              </w:rPr>
              <w:t>Клиентский сервис обмена счетами-реестрами</w:t>
            </w:r>
          </w:p>
        </w:tc>
      </w:tr>
      <w:tr w:rsidR="00DF0D71" w:rsidRPr="00D20E0D" w:rsidTr="001A55DD">
        <w:trPr>
          <w:trHeight w:val="491"/>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1.1.</w:t>
            </w:r>
          </w:p>
        </w:tc>
        <w:tc>
          <w:tcPr>
            <w:tcW w:w="6595" w:type="dxa"/>
          </w:tcPr>
          <w:p w:rsidR="00DF0D71" w:rsidRPr="00D20E0D" w:rsidRDefault="00DF0D71" w:rsidP="00D20E0D">
            <w:pPr>
              <w:rPr>
                <w:color w:val="000000" w:themeColor="text1"/>
                <w:sz w:val="20"/>
                <w:szCs w:val="20"/>
              </w:rPr>
            </w:pPr>
            <w:r w:rsidRPr="00D20E0D">
              <w:rPr>
                <w:color w:val="000000" w:themeColor="text1"/>
                <w:sz w:val="20"/>
                <w:szCs w:val="20"/>
              </w:rPr>
              <w:t>Клиентский сервис обмена счетами-реестрами, реализованный в соответствии с Приказами Федерального фонда ОМС:</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7 апреля 2011 г. №79;</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22 августа 2011 № 154;</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26 декабря 2013 N 276</w:t>
            </w:r>
            <w:r w:rsidR="0091471C" w:rsidRPr="00D20E0D">
              <w:rPr>
                <w:color w:val="000000" w:themeColor="text1"/>
                <w:sz w:val="20"/>
                <w:szCs w:val="20"/>
              </w:rPr>
              <w:t>;</w:t>
            </w:r>
          </w:p>
          <w:p w:rsidR="00DF0D71" w:rsidRPr="00D20E0D" w:rsidRDefault="00DF0D71" w:rsidP="00D20E0D">
            <w:pPr>
              <w:pStyle w:val="aa"/>
              <w:numPr>
                <w:ilvl w:val="0"/>
                <w:numId w:val="77"/>
              </w:numPr>
              <w:ind w:left="466"/>
              <w:rPr>
                <w:color w:val="000000" w:themeColor="text1"/>
                <w:sz w:val="20"/>
                <w:szCs w:val="20"/>
              </w:rPr>
            </w:pPr>
            <w:r w:rsidRPr="00D20E0D">
              <w:rPr>
                <w:color w:val="000000" w:themeColor="text1"/>
                <w:sz w:val="20"/>
                <w:szCs w:val="20"/>
              </w:rPr>
              <w:t>от 9 сентября 2016 №169</w:t>
            </w:r>
            <w:r w:rsidR="0091471C" w:rsidRPr="00D20E0D">
              <w:rPr>
                <w:color w:val="000000" w:themeColor="text1"/>
                <w:sz w:val="20"/>
                <w:szCs w:val="20"/>
              </w:rPr>
              <w:t>;</w:t>
            </w:r>
          </w:p>
          <w:p w:rsidR="0091471C" w:rsidRPr="00D20E0D" w:rsidRDefault="0091471C" w:rsidP="00D20E0D">
            <w:pPr>
              <w:pStyle w:val="aa"/>
              <w:numPr>
                <w:ilvl w:val="0"/>
                <w:numId w:val="77"/>
              </w:numPr>
              <w:ind w:left="466"/>
              <w:rPr>
                <w:color w:val="000000" w:themeColor="text1"/>
                <w:sz w:val="20"/>
                <w:szCs w:val="20"/>
              </w:rPr>
            </w:pPr>
            <w:r w:rsidRPr="00D20E0D">
              <w:rPr>
                <w:color w:val="000000" w:themeColor="text1"/>
                <w:sz w:val="20"/>
                <w:szCs w:val="20"/>
              </w:rPr>
              <w:t>от 28 сентября 2018 года № 200;</w:t>
            </w:r>
          </w:p>
          <w:p w:rsidR="0091471C" w:rsidRPr="00D20E0D" w:rsidRDefault="0091471C" w:rsidP="00D20E0D">
            <w:pPr>
              <w:pStyle w:val="aa"/>
              <w:numPr>
                <w:ilvl w:val="0"/>
                <w:numId w:val="77"/>
              </w:numPr>
              <w:ind w:left="466"/>
              <w:rPr>
                <w:color w:val="000000" w:themeColor="text1"/>
                <w:sz w:val="20"/>
                <w:szCs w:val="20"/>
              </w:rPr>
            </w:pPr>
            <w:r w:rsidRPr="00D20E0D">
              <w:rPr>
                <w:color w:val="000000" w:themeColor="text1"/>
                <w:sz w:val="20"/>
                <w:szCs w:val="20"/>
              </w:rPr>
              <w:t>от 13 декабря 2018 года № 285.</w:t>
            </w:r>
          </w:p>
        </w:tc>
        <w:tc>
          <w:tcPr>
            <w:tcW w:w="1674"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DF0D71" w:rsidRPr="00D20E0D" w:rsidRDefault="00DF0D71" w:rsidP="00D20E0D">
            <w:pPr>
              <w:pStyle w:val="afffffffa"/>
              <w:spacing w:line="240" w:lineRule="auto"/>
              <w:rPr>
                <w:color w:val="000000" w:themeColor="text1"/>
                <w:sz w:val="20"/>
                <w:szCs w:val="20"/>
              </w:rPr>
            </w:pPr>
          </w:p>
        </w:tc>
      </w:tr>
      <w:tr w:rsidR="00DF0D71" w:rsidRPr="00D20E0D" w:rsidTr="001A55DD">
        <w:trPr>
          <w:trHeight w:val="491"/>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2</w:t>
            </w:r>
          </w:p>
        </w:tc>
        <w:tc>
          <w:tcPr>
            <w:tcW w:w="9410" w:type="dxa"/>
            <w:gridSpan w:val="3"/>
          </w:tcPr>
          <w:p w:rsidR="00DF0D71" w:rsidRPr="00D20E0D" w:rsidRDefault="00DF0D71" w:rsidP="001A55DD">
            <w:pPr>
              <w:rPr>
                <w:color w:val="000000" w:themeColor="text1"/>
                <w:sz w:val="20"/>
                <w:szCs w:val="20"/>
              </w:rPr>
            </w:pPr>
            <w:r w:rsidRPr="00D20E0D">
              <w:rPr>
                <w:color w:val="000000" w:themeColor="text1"/>
                <w:sz w:val="20"/>
                <w:szCs w:val="20"/>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DF0D71" w:rsidRPr="00D20E0D" w:rsidTr="001A55DD">
        <w:trPr>
          <w:trHeight w:val="491"/>
        </w:trPr>
        <w:tc>
          <w:tcPr>
            <w:tcW w:w="743" w:type="dxa"/>
          </w:tcPr>
          <w:p w:rsidR="00DF0D71" w:rsidRPr="00D20E0D" w:rsidRDefault="00DF0D71" w:rsidP="00D20E0D">
            <w:pPr>
              <w:pStyle w:val="afffffffa"/>
              <w:spacing w:line="240" w:lineRule="auto"/>
              <w:ind w:right="-908" w:firstLine="0"/>
              <w:rPr>
                <w:color w:val="000000" w:themeColor="text1"/>
                <w:sz w:val="20"/>
                <w:szCs w:val="20"/>
              </w:rPr>
            </w:pPr>
            <w:r w:rsidRPr="00D20E0D">
              <w:rPr>
                <w:color w:val="000000" w:themeColor="text1"/>
                <w:sz w:val="20"/>
                <w:szCs w:val="20"/>
              </w:rPr>
              <w:t>2.1</w:t>
            </w:r>
          </w:p>
        </w:tc>
        <w:tc>
          <w:tcPr>
            <w:tcW w:w="6595" w:type="dxa"/>
          </w:tcPr>
          <w:p w:rsidR="00DF0D71" w:rsidRPr="00D20E0D" w:rsidRDefault="00DF0D71" w:rsidP="00D20E0D">
            <w:pPr>
              <w:rPr>
                <w:color w:val="000000" w:themeColor="text1"/>
                <w:sz w:val="20"/>
                <w:szCs w:val="20"/>
              </w:rPr>
            </w:pPr>
            <w:r w:rsidRPr="00D20E0D">
              <w:rPr>
                <w:color w:val="000000" w:themeColor="text1"/>
                <w:sz w:val="20"/>
                <w:szCs w:val="20"/>
              </w:rPr>
              <w:t>Интеграционное взаимодействие с региональным фрагментом РС ЕРЗН</w:t>
            </w:r>
          </w:p>
        </w:tc>
        <w:tc>
          <w:tcPr>
            <w:tcW w:w="1674" w:type="dxa"/>
          </w:tcPr>
          <w:p w:rsidR="00DF0D71" w:rsidRPr="00D20E0D" w:rsidRDefault="00DF0D71"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0" w:type="auto"/>
          </w:tcPr>
          <w:p w:rsidR="00DF0D71" w:rsidRPr="00D20E0D" w:rsidRDefault="00DF0D71" w:rsidP="00D20E0D">
            <w:pPr>
              <w:pStyle w:val="afffffffa"/>
              <w:spacing w:line="240" w:lineRule="auto"/>
              <w:rPr>
                <w:color w:val="000000" w:themeColor="text1"/>
                <w:sz w:val="20"/>
                <w:szCs w:val="20"/>
              </w:rPr>
            </w:pPr>
          </w:p>
        </w:tc>
      </w:tr>
    </w:tbl>
    <w:p w:rsidR="00192202" w:rsidRPr="00D20E0D" w:rsidRDefault="00192202" w:rsidP="00D20E0D">
      <w:pPr>
        <w:pStyle w:val="25"/>
        <w:numPr>
          <w:ilvl w:val="1"/>
          <w:numId w:val="107"/>
        </w:numPr>
        <w:spacing w:before="0"/>
        <w:ind w:left="0" w:firstLine="709"/>
        <w:rPr>
          <w:rFonts w:ascii="Times New Roman" w:hAnsi="Times New Roman"/>
          <w:color w:val="auto"/>
          <w:sz w:val="20"/>
          <w:szCs w:val="20"/>
        </w:rPr>
      </w:pPr>
      <w:bookmarkStart w:id="174" w:name="_Toc518903079"/>
      <w:bookmarkStart w:id="175" w:name="_Toc530661337"/>
      <w:r w:rsidRPr="00D20E0D">
        <w:rPr>
          <w:rFonts w:ascii="Times New Roman" w:hAnsi="Times New Roman"/>
          <w:color w:val="auto"/>
          <w:sz w:val="20"/>
          <w:szCs w:val="20"/>
        </w:rPr>
        <w:t>Карточка Услуги (модуля) «</w:t>
      </w:r>
      <w:r w:rsidR="00304337" w:rsidRPr="00D20E0D">
        <w:rPr>
          <w:rFonts w:ascii="Times New Roman" w:hAnsi="Times New Roman"/>
          <w:color w:val="auto"/>
          <w:sz w:val="20"/>
          <w:szCs w:val="20"/>
        </w:rPr>
        <w:t>АРМ Лаборанта</w:t>
      </w:r>
      <w:r w:rsidRPr="00D20E0D">
        <w:rPr>
          <w:rFonts w:ascii="Times New Roman" w:hAnsi="Times New Roman"/>
          <w:color w:val="auto"/>
          <w:sz w:val="20"/>
          <w:szCs w:val="20"/>
        </w:rPr>
        <w:t>»</w:t>
      </w:r>
      <w:bookmarkEnd w:id="174"/>
      <w:bookmarkEnd w:id="175"/>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76" w:name="_Toc530661338"/>
      <w:r w:rsidRPr="00D20E0D">
        <w:rPr>
          <w:rFonts w:ascii="Times New Roman" w:hAnsi="Times New Roman"/>
          <w:color w:val="000000" w:themeColor="text1"/>
          <w:sz w:val="20"/>
          <w:szCs w:val="20"/>
        </w:rPr>
        <w:t>Наименование и назначение</w:t>
      </w:r>
      <w:bookmarkEnd w:id="17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192202" w:rsidRPr="00D20E0D" w:rsidTr="009F0F3A">
        <w:tc>
          <w:tcPr>
            <w:tcW w:w="1962"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192202" w:rsidRPr="00D20E0D" w:rsidRDefault="00192202"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192202"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304337" w:rsidP="00D20E0D">
            <w:pPr>
              <w:pStyle w:val="afffffff1"/>
              <w:rPr>
                <w:color w:val="000000" w:themeColor="text1"/>
                <w:sz w:val="20"/>
                <w:szCs w:val="20"/>
                <w:lang w:val="en-US"/>
              </w:rPr>
            </w:pPr>
            <w:r w:rsidRPr="00D20E0D">
              <w:rPr>
                <w:color w:val="000000" w:themeColor="text1"/>
                <w:sz w:val="20"/>
                <w:szCs w:val="20"/>
              </w:rPr>
              <w:t>АРМ Лаборанта</w:t>
            </w:r>
          </w:p>
        </w:tc>
      </w:tr>
      <w:tr w:rsidR="00192202"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192202"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192202" w:rsidRPr="00D20E0D" w:rsidRDefault="00304337" w:rsidP="00D20E0D">
            <w:pPr>
              <w:pStyle w:val="afffffff1"/>
              <w:rPr>
                <w:color w:val="000000" w:themeColor="text1"/>
                <w:sz w:val="20"/>
                <w:szCs w:val="20"/>
                <w:lang w:val="en-US"/>
              </w:rPr>
            </w:pPr>
            <w:r w:rsidRPr="00D20E0D">
              <w:rPr>
                <w:color w:val="000000" w:themeColor="text1"/>
                <w:sz w:val="20"/>
                <w:szCs w:val="20"/>
              </w:rPr>
              <w:t>АРМ Лаборанта</w:t>
            </w:r>
          </w:p>
        </w:tc>
      </w:tr>
      <w:tr w:rsidR="00B4258E" w:rsidRPr="00D20E0D" w:rsidTr="001A55DD">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B4258E" w:rsidRPr="00D20E0D" w:rsidRDefault="00B4258E"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B4258E" w:rsidRPr="00D20E0D" w:rsidDel="00304337" w:rsidRDefault="00B4258E"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192202" w:rsidRPr="00D20E0D" w:rsidRDefault="00192202" w:rsidP="00D20E0D">
      <w:pPr>
        <w:ind w:firstLine="709"/>
        <w:rPr>
          <w:rFonts w:eastAsia="Calibri"/>
          <w:color w:val="000000" w:themeColor="text1"/>
          <w:sz w:val="20"/>
          <w:szCs w:val="20"/>
        </w:rPr>
      </w:pPr>
      <w:r w:rsidRPr="00D20E0D">
        <w:rPr>
          <w:rFonts w:eastAsia="Calibri"/>
          <w:color w:val="000000" w:themeColor="text1"/>
          <w:sz w:val="20"/>
          <w:szCs w:val="20"/>
        </w:rPr>
        <w:t>Модуль «</w:t>
      </w:r>
      <w:r w:rsidR="00304337" w:rsidRPr="00D20E0D">
        <w:rPr>
          <w:rFonts w:eastAsia="Calibri"/>
          <w:color w:val="000000" w:themeColor="text1"/>
          <w:sz w:val="20"/>
          <w:szCs w:val="20"/>
        </w:rPr>
        <w:t>АРМ Лаборанта</w:t>
      </w:r>
      <w:r w:rsidRPr="00D20E0D">
        <w:rPr>
          <w:rFonts w:eastAsia="Calibri"/>
          <w:color w:val="000000" w:themeColor="text1"/>
          <w:sz w:val="20"/>
          <w:szCs w:val="20"/>
        </w:rPr>
        <w:t xml:space="preserve">» </w:t>
      </w:r>
      <w:r w:rsidRPr="00D20E0D">
        <w:rPr>
          <w:color w:val="000000" w:themeColor="text1"/>
          <w:sz w:val="20"/>
          <w:szCs w:val="20"/>
          <w:shd w:val="clear" w:color="auto" w:fill="FFFFFF"/>
        </w:rPr>
        <w:t>предназначен для автоматизации лабораторных исследований по пациенту в системе</w:t>
      </w:r>
      <w:r w:rsidRPr="00D20E0D">
        <w:rPr>
          <w:rFonts w:eastAsia="Calibri"/>
          <w:color w:val="000000" w:themeColor="text1"/>
          <w:sz w:val="20"/>
          <w:szCs w:val="20"/>
        </w:rPr>
        <w:t>.</w:t>
      </w:r>
    </w:p>
    <w:p w:rsidR="00192202" w:rsidRPr="00D20E0D" w:rsidRDefault="00192202" w:rsidP="00D20E0D">
      <w:pPr>
        <w:pStyle w:val="33"/>
        <w:numPr>
          <w:ilvl w:val="2"/>
          <w:numId w:val="107"/>
        </w:numPr>
        <w:spacing w:before="0"/>
        <w:ind w:left="0" w:firstLine="709"/>
        <w:rPr>
          <w:rFonts w:ascii="Times New Roman" w:hAnsi="Times New Roman"/>
          <w:color w:val="000000" w:themeColor="text1"/>
          <w:sz w:val="20"/>
          <w:szCs w:val="20"/>
        </w:rPr>
      </w:pPr>
      <w:bookmarkStart w:id="177" w:name="_Toc530661339"/>
      <w:r w:rsidRPr="00D20E0D">
        <w:rPr>
          <w:rFonts w:ascii="Times New Roman" w:hAnsi="Times New Roman"/>
          <w:color w:val="000000" w:themeColor="text1"/>
          <w:sz w:val="20"/>
          <w:szCs w:val="20"/>
        </w:rPr>
        <w:t>Функциональность</w:t>
      </w:r>
      <w:bookmarkEnd w:id="177"/>
    </w:p>
    <w:p w:rsidR="00192202" w:rsidRPr="00D20E0D" w:rsidRDefault="00192202" w:rsidP="00D20E0D">
      <w:pPr>
        <w:pStyle w:val="afffffffa"/>
        <w:spacing w:line="240" w:lineRule="auto"/>
        <w:rPr>
          <w:color w:val="000000" w:themeColor="text1"/>
          <w:sz w:val="20"/>
          <w:szCs w:val="20"/>
        </w:rPr>
      </w:pPr>
      <w:r w:rsidRPr="00D20E0D">
        <w:rPr>
          <w:color w:val="000000" w:themeColor="text1"/>
          <w:sz w:val="20"/>
          <w:szCs w:val="20"/>
        </w:rPr>
        <w:t>Модуль «</w:t>
      </w:r>
      <w:r w:rsidR="00304337" w:rsidRPr="00D20E0D">
        <w:rPr>
          <w:color w:val="000000" w:themeColor="text1"/>
          <w:sz w:val="20"/>
          <w:szCs w:val="20"/>
        </w:rPr>
        <w:t>АРМ Лаборанта</w:t>
      </w:r>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реализовать следующие функции:</w:t>
      </w:r>
    </w:p>
    <w:tbl>
      <w:tblPr>
        <w:tblStyle w:val="af2"/>
        <w:tblW w:w="0" w:type="auto"/>
        <w:tblLook w:val="04A0"/>
      </w:tblPr>
      <w:tblGrid>
        <w:gridCol w:w="713"/>
        <w:gridCol w:w="6483"/>
        <w:gridCol w:w="1474"/>
        <w:gridCol w:w="1539"/>
      </w:tblGrid>
      <w:tr w:rsidR="00192202" w:rsidRPr="00D20E0D" w:rsidTr="001A55DD">
        <w:trPr>
          <w:trHeight w:val="611"/>
        </w:trPr>
        <w:tc>
          <w:tcPr>
            <w:tcW w:w="71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483"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Наименование функции</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39"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192202" w:rsidRPr="00D20E0D" w:rsidTr="001A55DD">
        <w:trPr>
          <w:trHeight w:val="152"/>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Создание и изменение исследований/услуг  по пациенту;</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1A55DD">
        <w:trPr>
          <w:trHeight w:val="58"/>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Внесение показателей результатов исследования;</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1A55DD">
        <w:trPr>
          <w:trHeight w:val="58"/>
        </w:trPr>
        <w:tc>
          <w:tcPr>
            <w:tcW w:w="713" w:type="dxa"/>
          </w:tcPr>
          <w:p w:rsidR="00192202" w:rsidRPr="00D20E0D" w:rsidRDefault="00192202"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Сохранение протоколов результатов исследований;</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r w:rsidR="00192202" w:rsidRPr="00D20E0D" w:rsidTr="001A55DD">
        <w:trPr>
          <w:trHeight w:val="58"/>
        </w:trPr>
        <w:tc>
          <w:tcPr>
            <w:tcW w:w="713" w:type="dxa"/>
          </w:tcPr>
          <w:p w:rsidR="00192202" w:rsidRPr="00D20E0D" w:rsidRDefault="008F5E13" w:rsidP="00D20E0D">
            <w:pPr>
              <w:pStyle w:val="afffffffa"/>
              <w:spacing w:line="240" w:lineRule="auto"/>
              <w:ind w:right="-1035" w:firstLine="0"/>
              <w:rPr>
                <w:color w:val="000000" w:themeColor="text1"/>
                <w:sz w:val="20"/>
                <w:szCs w:val="20"/>
              </w:rPr>
            </w:pPr>
            <w:r w:rsidRPr="00D20E0D">
              <w:rPr>
                <w:color w:val="000000" w:themeColor="text1"/>
                <w:sz w:val="20"/>
                <w:szCs w:val="20"/>
              </w:rPr>
              <w:t>4</w:t>
            </w:r>
          </w:p>
        </w:tc>
        <w:tc>
          <w:tcPr>
            <w:tcW w:w="6483" w:type="dxa"/>
          </w:tcPr>
          <w:p w:rsidR="00192202" w:rsidRPr="00D20E0D" w:rsidRDefault="00192202" w:rsidP="00D20E0D">
            <w:pPr>
              <w:pStyle w:val="afffffff8"/>
              <w:spacing w:line="240" w:lineRule="auto"/>
              <w:ind w:firstLine="0"/>
              <w:rPr>
                <w:color w:val="000000" w:themeColor="text1"/>
                <w:sz w:val="20"/>
                <w:szCs w:val="20"/>
              </w:rPr>
            </w:pPr>
            <w:r w:rsidRPr="00D20E0D">
              <w:rPr>
                <w:color w:val="000000" w:themeColor="text1"/>
                <w:sz w:val="20"/>
                <w:szCs w:val="20"/>
              </w:rPr>
              <w:t>Заполнение протоколов на основе шаблонов в системе</w:t>
            </w:r>
          </w:p>
        </w:tc>
        <w:tc>
          <w:tcPr>
            <w:tcW w:w="1474" w:type="dxa"/>
          </w:tcPr>
          <w:p w:rsidR="00192202" w:rsidRPr="00D20E0D" w:rsidRDefault="00192202"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39" w:type="dxa"/>
          </w:tcPr>
          <w:p w:rsidR="00192202" w:rsidRPr="00D20E0D" w:rsidRDefault="00192202" w:rsidP="00D20E0D">
            <w:pPr>
              <w:pStyle w:val="afffffffa"/>
              <w:spacing w:line="240" w:lineRule="auto"/>
              <w:rPr>
                <w:i/>
                <w:color w:val="000000" w:themeColor="text1"/>
                <w:sz w:val="20"/>
                <w:szCs w:val="20"/>
              </w:rPr>
            </w:pPr>
          </w:p>
        </w:tc>
      </w:tr>
    </w:tbl>
    <w:p w:rsidR="003D1F7C" w:rsidRPr="00D20E0D" w:rsidRDefault="003D1F7C" w:rsidP="00D20E0D">
      <w:pPr>
        <w:pStyle w:val="25"/>
        <w:numPr>
          <w:ilvl w:val="1"/>
          <w:numId w:val="107"/>
        </w:numPr>
        <w:spacing w:before="0"/>
        <w:ind w:left="0" w:firstLine="709"/>
        <w:rPr>
          <w:rFonts w:ascii="Times New Roman" w:hAnsi="Times New Roman"/>
          <w:color w:val="auto"/>
          <w:sz w:val="20"/>
          <w:szCs w:val="20"/>
        </w:rPr>
      </w:pPr>
      <w:bookmarkStart w:id="178" w:name="_Toc530661409"/>
      <w:r w:rsidRPr="00D20E0D">
        <w:rPr>
          <w:rFonts w:ascii="Times New Roman" w:hAnsi="Times New Roman"/>
          <w:color w:val="auto"/>
          <w:sz w:val="20"/>
          <w:szCs w:val="20"/>
        </w:rPr>
        <w:t>Карточка Услуги (модуля) «Интеграция с РЭМД»</w:t>
      </w:r>
      <w:bookmarkEnd w:id="178"/>
    </w:p>
    <w:p w:rsidR="003D1F7C" w:rsidRPr="00D20E0D" w:rsidRDefault="003D1F7C" w:rsidP="00D20E0D">
      <w:pPr>
        <w:pStyle w:val="33"/>
        <w:numPr>
          <w:ilvl w:val="2"/>
          <w:numId w:val="107"/>
        </w:numPr>
        <w:spacing w:before="0"/>
        <w:ind w:left="0" w:firstLine="709"/>
        <w:rPr>
          <w:rFonts w:ascii="Times New Roman" w:hAnsi="Times New Roman"/>
          <w:color w:val="000000" w:themeColor="text1"/>
          <w:sz w:val="20"/>
          <w:szCs w:val="20"/>
        </w:rPr>
      </w:pPr>
      <w:bookmarkStart w:id="179" w:name="_Toc530661410"/>
      <w:r w:rsidRPr="00D20E0D">
        <w:rPr>
          <w:rFonts w:ascii="Times New Roman" w:hAnsi="Times New Roman"/>
          <w:color w:val="000000" w:themeColor="text1"/>
          <w:sz w:val="20"/>
          <w:szCs w:val="20"/>
        </w:rPr>
        <w:t>Наименование и назначение</w:t>
      </w:r>
      <w:bookmarkEnd w:id="17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3D1F7C"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3D1F7C" w:rsidRPr="00D20E0D" w:rsidRDefault="003D1F7C"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3D1F7C" w:rsidRPr="00D20E0D" w:rsidRDefault="003D1F7C"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3D1F7C"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color w:val="000000" w:themeColor="text1"/>
                <w:sz w:val="20"/>
                <w:szCs w:val="20"/>
              </w:rPr>
            </w:pPr>
            <w:r w:rsidRPr="00D20E0D">
              <w:rPr>
                <w:sz w:val="20"/>
                <w:szCs w:val="20"/>
              </w:rPr>
              <w:t>Интеграция с РЭМД</w:t>
            </w:r>
          </w:p>
        </w:tc>
      </w:tr>
      <w:tr w:rsidR="003D1F7C"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3D1F7C" w:rsidRPr="00D20E0D" w:rsidRDefault="003D1F7C" w:rsidP="00D20E0D">
            <w:pPr>
              <w:pStyle w:val="afffffff1"/>
              <w:rPr>
                <w:color w:val="000000" w:themeColor="text1"/>
                <w:sz w:val="20"/>
                <w:szCs w:val="20"/>
              </w:rPr>
            </w:pPr>
            <w:r w:rsidRPr="00D20E0D">
              <w:rPr>
                <w:sz w:val="20"/>
                <w:szCs w:val="20"/>
              </w:rPr>
              <w:t>Интеграция с РЭМД</w:t>
            </w:r>
          </w:p>
        </w:tc>
      </w:tr>
      <w:tr w:rsidR="003D1F7C"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3D1F7C" w:rsidRPr="00D20E0D" w:rsidRDefault="003D1F7C"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3D1F7C" w:rsidRPr="00D20E0D" w:rsidDel="002F2BB3" w:rsidRDefault="003D1F7C" w:rsidP="00D20E0D">
            <w:pPr>
              <w:pStyle w:val="afffffff1"/>
              <w:rPr>
                <w:color w:val="000000" w:themeColor="text1"/>
                <w:sz w:val="20"/>
                <w:szCs w:val="20"/>
              </w:rPr>
            </w:pPr>
            <w:r w:rsidRPr="00D20E0D">
              <w:rPr>
                <w:color w:val="000000" w:themeColor="text1"/>
                <w:sz w:val="20"/>
                <w:szCs w:val="20"/>
              </w:rPr>
              <w:t>-</w:t>
            </w:r>
          </w:p>
        </w:tc>
      </w:tr>
    </w:tbl>
    <w:p w:rsidR="003D1F7C" w:rsidRPr="00D20E0D" w:rsidRDefault="003D1F7C" w:rsidP="00D20E0D">
      <w:pPr>
        <w:pStyle w:val="affffffb"/>
        <w:ind w:firstLine="0"/>
        <w:rPr>
          <w:rFonts w:eastAsia="Calibri"/>
          <w:color w:val="000000" w:themeColor="text1"/>
          <w:sz w:val="20"/>
          <w:szCs w:val="20"/>
        </w:rPr>
      </w:pPr>
    </w:p>
    <w:p w:rsidR="003D1F7C" w:rsidRPr="00D20E0D" w:rsidRDefault="003D1F7C" w:rsidP="00D20E0D">
      <w:pPr>
        <w:pStyle w:val="afffffffc"/>
        <w:ind w:firstLine="709"/>
        <w:jc w:val="both"/>
        <w:rPr>
          <w:rFonts w:ascii="Times New Roman" w:eastAsia="Calibri" w:hAnsi="Times New Roman" w:cs="Times New Roman"/>
          <w:b/>
          <w:i/>
          <w:color w:val="000000" w:themeColor="text1"/>
          <w:sz w:val="20"/>
          <w:szCs w:val="20"/>
        </w:rPr>
      </w:pPr>
      <w:r w:rsidRPr="00D20E0D">
        <w:rPr>
          <w:rFonts w:ascii="Times New Roman" w:hAnsi="Times New Roman" w:cs="Times New Roman"/>
          <w:b/>
          <w:color w:val="000000" w:themeColor="text1"/>
          <w:sz w:val="20"/>
          <w:szCs w:val="20"/>
        </w:rPr>
        <w:t>Общие сведения:</w:t>
      </w:r>
    </w:p>
    <w:p w:rsidR="003D1F7C" w:rsidRPr="00D20E0D" w:rsidRDefault="003D1F7C" w:rsidP="00D20E0D">
      <w:pPr>
        <w:pStyle w:val="affffff6"/>
        <w:rPr>
          <w:sz w:val="20"/>
          <w:szCs w:val="20"/>
        </w:rPr>
      </w:pPr>
      <w:r w:rsidRPr="00D20E0D">
        <w:rPr>
          <w:sz w:val="20"/>
          <w:szCs w:val="20"/>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3D1F7C" w:rsidRPr="00D20E0D" w:rsidRDefault="003D1F7C" w:rsidP="00D20E0D">
      <w:pPr>
        <w:pStyle w:val="33"/>
        <w:numPr>
          <w:ilvl w:val="2"/>
          <w:numId w:val="107"/>
        </w:numPr>
        <w:spacing w:before="0"/>
        <w:ind w:left="0" w:firstLine="709"/>
        <w:rPr>
          <w:rFonts w:ascii="Times New Roman" w:hAnsi="Times New Roman"/>
          <w:color w:val="000000" w:themeColor="text1"/>
          <w:sz w:val="20"/>
          <w:szCs w:val="20"/>
        </w:rPr>
      </w:pPr>
      <w:bookmarkStart w:id="180" w:name="_Toc530661411"/>
      <w:r w:rsidRPr="00D20E0D">
        <w:rPr>
          <w:rFonts w:ascii="Times New Roman" w:hAnsi="Times New Roman"/>
          <w:color w:val="000000" w:themeColor="text1"/>
          <w:sz w:val="20"/>
          <w:szCs w:val="20"/>
        </w:rPr>
        <w:t>Перечень функциональных возможностей</w:t>
      </w:r>
      <w:bookmarkEnd w:id="180"/>
    </w:p>
    <w:p w:rsidR="003D1F7C" w:rsidRPr="00D20E0D" w:rsidRDefault="003D1F7C" w:rsidP="00D20E0D">
      <w:pPr>
        <w:pStyle w:val="affffff6"/>
        <w:ind w:firstLine="709"/>
        <w:rPr>
          <w:sz w:val="20"/>
          <w:szCs w:val="20"/>
        </w:rPr>
      </w:pPr>
      <w:r w:rsidRPr="00D20E0D">
        <w:rPr>
          <w:sz w:val="20"/>
          <w:szCs w:val="20"/>
        </w:rPr>
        <w:t>Программная компонента «Интеграция с РЭМД» - содержит следующие подсистемы:</w:t>
      </w:r>
    </w:p>
    <w:tbl>
      <w:tblPr>
        <w:tblStyle w:val="af2"/>
        <w:tblW w:w="10281" w:type="dxa"/>
        <w:tblLook w:val="04A0"/>
      </w:tblPr>
      <w:tblGrid>
        <w:gridCol w:w="654"/>
        <w:gridCol w:w="6542"/>
        <w:gridCol w:w="1559"/>
        <w:gridCol w:w="1526"/>
      </w:tblGrid>
      <w:tr w:rsidR="003D1F7C" w:rsidRPr="00D20E0D" w:rsidTr="00ED3247">
        <w:tc>
          <w:tcPr>
            <w:tcW w:w="654"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6542"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Наименование</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Ключевая функция</w:t>
            </w:r>
          </w:p>
        </w:tc>
        <w:tc>
          <w:tcPr>
            <w:tcW w:w="1526" w:type="dxa"/>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Связанные модули</w:t>
            </w:r>
          </w:p>
        </w:tc>
      </w:tr>
      <w:tr w:rsidR="003D1F7C" w:rsidRPr="00D20E0D" w:rsidTr="00ED3247">
        <w:tc>
          <w:tcPr>
            <w:tcW w:w="654" w:type="dxa"/>
          </w:tcPr>
          <w:p w:rsidR="003D1F7C" w:rsidRPr="00D20E0D" w:rsidRDefault="003D1F7C" w:rsidP="00D20E0D">
            <w:pPr>
              <w:pStyle w:val="afffffffc"/>
              <w:ind w:right="-383"/>
              <w:rPr>
                <w:rFonts w:cs="Times New Roman"/>
                <w:color w:val="000000" w:themeColor="text1"/>
              </w:rPr>
            </w:pPr>
            <w:r w:rsidRPr="00D20E0D">
              <w:rPr>
                <w:rFonts w:cs="Times New Roman"/>
                <w:color w:val="000000" w:themeColor="text1"/>
              </w:rPr>
              <w:t xml:space="preserve">1 </w:t>
            </w:r>
          </w:p>
        </w:tc>
        <w:tc>
          <w:tcPr>
            <w:tcW w:w="6542" w:type="dxa"/>
          </w:tcPr>
          <w:p w:rsidR="003D1F7C" w:rsidRPr="00D20E0D" w:rsidRDefault="003D1F7C" w:rsidP="00D20E0D">
            <w:pPr>
              <w:pStyle w:val="afffffffc"/>
              <w:jc w:val="center"/>
              <w:rPr>
                <w:rFonts w:cs="Times New Roman"/>
                <w:b/>
                <w:color w:val="000000" w:themeColor="text1"/>
              </w:rPr>
            </w:pPr>
            <w:r w:rsidRPr="00D20E0D">
              <w:rPr>
                <w:rFonts w:cs="Times New Roman"/>
                <w:b/>
                <w:color w:val="000000" w:themeColor="text1"/>
              </w:rPr>
              <w:t>Сервисы компонента Интеграция с РЭМД</w:t>
            </w:r>
          </w:p>
        </w:tc>
        <w:tc>
          <w:tcPr>
            <w:tcW w:w="1559" w:type="dxa"/>
            <w:vAlign w:val="center"/>
          </w:tcPr>
          <w:p w:rsidR="003D1F7C" w:rsidRPr="00D20E0D" w:rsidRDefault="003D1F7C" w:rsidP="00D20E0D">
            <w:pPr>
              <w:pStyle w:val="afffffffc"/>
              <w:jc w:val="center"/>
              <w:rPr>
                <w:rFonts w:cs="Times New Roman"/>
                <w:i/>
                <w:color w:val="000000" w:themeColor="text1"/>
              </w:rPr>
            </w:pPr>
          </w:p>
        </w:tc>
        <w:tc>
          <w:tcPr>
            <w:tcW w:w="1526" w:type="dxa"/>
          </w:tcPr>
          <w:p w:rsidR="003D1F7C" w:rsidRPr="00D20E0D" w:rsidRDefault="003D1F7C" w:rsidP="00D20E0D">
            <w:pPr>
              <w:pStyle w:val="afffffffc"/>
              <w:jc w:val="center"/>
              <w:rPr>
                <w:rFonts w:cs="Times New Roman"/>
                <w:i/>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1.1</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Авторизация пользователя с использованием предоставленного Заказчиком CAS-сервера </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1.2</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1.3</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Использование вспомогательных справочников системы (должности, специальности и пр.) по данным, опубликованным в ФНСИ</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1.4</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Ведение картотеки медицинских организаций и медицинских работников</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1.5</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1.6</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Подписание документов с использованием </w:t>
            </w:r>
            <w:proofErr w:type="gramStart"/>
            <w:r w:rsidRPr="00D20E0D">
              <w:rPr>
                <w:rFonts w:cs="Times New Roman"/>
                <w:color w:val="000000" w:themeColor="text1"/>
              </w:rPr>
              <w:t>дополнительного</w:t>
            </w:r>
            <w:proofErr w:type="gramEnd"/>
            <w:r w:rsidRPr="00D20E0D">
              <w:rPr>
                <w:rFonts w:cs="Times New Roman"/>
                <w:color w:val="000000" w:themeColor="text1"/>
              </w:rPr>
              <w:t xml:space="preserve"> ПО </w:t>
            </w:r>
            <w:proofErr w:type="spellStart"/>
            <w:r w:rsidRPr="00D20E0D">
              <w:rPr>
                <w:rFonts w:cs="Times New Roman"/>
                <w:color w:val="000000" w:themeColor="text1"/>
              </w:rPr>
              <w:t>КриптоПро</w:t>
            </w:r>
            <w:proofErr w:type="spellEnd"/>
            <w:r w:rsidRPr="00D20E0D">
              <w:rPr>
                <w:rFonts w:cs="Times New Roman"/>
                <w:color w:val="000000" w:themeColor="text1"/>
              </w:rPr>
              <w:t xml:space="preserve"> CSP и </w:t>
            </w:r>
            <w:proofErr w:type="spellStart"/>
            <w:r w:rsidRPr="00D20E0D">
              <w:rPr>
                <w:rFonts w:cs="Times New Roman"/>
                <w:color w:val="000000" w:themeColor="text1"/>
              </w:rPr>
              <w:t>КриптоПро</w:t>
            </w:r>
            <w:proofErr w:type="spellEnd"/>
            <w:r w:rsidRPr="00D20E0D">
              <w:rPr>
                <w:rFonts w:cs="Times New Roman"/>
                <w:color w:val="000000" w:themeColor="text1"/>
              </w:rPr>
              <w:t xml:space="preserve"> ЭЦП </w:t>
            </w:r>
            <w:proofErr w:type="spellStart"/>
            <w:r w:rsidRPr="00D20E0D">
              <w:rPr>
                <w:rFonts w:cs="Times New Roman"/>
                <w:color w:val="000000" w:themeColor="text1"/>
              </w:rPr>
              <w:t>Browserplug-in</w:t>
            </w:r>
            <w:proofErr w:type="spellEnd"/>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1.7</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 xml:space="preserve">Проверка сведений об организации и сотруднике в ФРМО/ФРМР – Федеральный Регистр Медицинских организаций и работников </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r w:rsidR="003D1F7C" w:rsidRPr="00D20E0D" w:rsidTr="00ED3247">
        <w:tc>
          <w:tcPr>
            <w:tcW w:w="654" w:type="dxa"/>
            <w:vAlign w:val="center"/>
          </w:tcPr>
          <w:p w:rsidR="003D1F7C" w:rsidRPr="00D20E0D" w:rsidRDefault="003D1F7C" w:rsidP="00D20E0D">
            <w:pPr>
              <w:pStyle w:val="afffffffc"/>
              <w:ind w:right="-383" w:hanging="383"/>
              <w:jc w:val="center"/>
              <w:rPr>
                <w:rFonts w:cs="Times New Roman"/>
                <w:color w:val="000000" w:themeColor="text1"/>
              </w:rPr>
            </w:pPr>
            <w:r w:rsidRPr="00D20E0D">
              <w:rPr>
                <w:rFonts w:cs="Times New Roman"/>
                <w:color w:val="000000" w:themeColor="text1"/>
              </w:rPr>
              <w:t>1.8</w:t>
            </w:r>
          </w:p>
        </w:tc>
        <w:tc>
          <w:tcPr>
            <w:tcW w:w="6542" w:type="dxa"/>
          </w:tcPr>
          <w:p w:rsidR="003D1F7C" w:rsidRPr="00D20E0D" w:rsidRDefault="003D1F7C" w:rsidP="00D20E0D">
            <w:pPr>
              <w:pStyle w:val="afffffffc"/>
              <w:jc w:val="both"/>
              <w:rPr>
                <w:rFonts w:cs="Times New Roman"/>
                <w:color w:val="000000" w:themeColor="text1"/>
              </w:rPr>
            </w:pPr>
            <w:r w:rsidRPr="00D20E0D">
              <w:rPr>
                <w:rFonts w:cs="Times New Roman"/>
                <w:color w:val="000000" w:themeColor="text1"/>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1559" w:type="dxa"/>
            <w:vAlign w:val="center"/>
          </w:tcPr>
          <w:p w:rsidR="003D1F7C" w:rsidRPr="00D20E0D" w:rsidRDefault="003D1F7C" w:rsidP="00D20E0D">
            <w:pPr>
              <w:pStyle w:val="afffffffc"/>
              <w:jc w:val="center"/>
              <w:rPr>
                <w:rFonts w:cs="Times New Roman"/>
                <w:color w:val="000000" w:themeColor="text1"/>
              </w:rPr>
            </w:pPr>
            <w:r w:rsidRPr="00D20E0D">
              <w:rPr>
                <w:rFonts w:cs="Times New Roman"/>
                <w:color w:val="000000" w:themeColor="text1"/>
              </w:rPr>
              <w:t>+</w:t>
            </w:r>
          </w:p>
        </w:tc>
        <w:tc>
          <w:tcPr>
            <w:tcW w:w="1526" w:type="dxa"/>
          </w:tcPr>
          <w:p w:rsidR="003D1F7C" w:rsidRPr="00D20E0D" w:rsidRDefault="003D1F7C" w:rsidP="00D20E0D">
            <w:pPr>
              <w:pStyle w:val="afffffffc"/>
              <w:jc w:val="center"/>
              <w:rPr>
                <w:rFonts w:cs="Times New Roman"/>
                <w:color w:val="000000" w:themeColor="text1"/>
              </w:rPr>
            </w:pPr>
          </w:p>
        </w:tc>
      </w:tr>
    </w:tbl>
    <w:p w:rsidR="005E4C83" w:rsidRPr="00D20E0D" w:rsidRDefault="005E4C83" w:rsidP="00D20E0D">
      <w:pPr>
        <w:pStyle w:val="25"/>
        <w:numPr>
          <w:ilvl w:val="1"/>
          <w:numId w:val="107"/>
        </w:numPr>
        <w:spacing w:before="0"/>
        <w:ind w:left="0" w:firstLine="709"/>
        <w:rPr>
          <w:rFonts w:ascii="Times New Roman" w:hAnsi="Times New Roman"/>
          <w:color w:val="auto"/>
          <w:sz w:val="20"/>
          <w:szCs w:val="20"/>
        </w:rPr>
      </w:pPr>
      <w:bookmarkStart w:id="181" w:name="_Toc518903055"/>
      <w:bookmarkStart w:id="182" w:name="_Toc530661413"/>
      <w:r w:rsidRPr="00D20E0D">
        <w:rPr>
          <w:rFonts w:ascii="Times New Roman" w:hAnsi="Times New Roman"/>
          <w:color w:val="auto"/>
          <w:sz w:val="20"/>
          <w:szCs w:val="20"/>
        </w:rPr>
        <w:t>Карточка Услуги (модуля) «</w:t>
      </w:r>
      <w:proofErr w:type="spellStart"/>
      <w:r w:rsidRPr="00D20E0D">
        <w:rPr>
          <w:rFonts w:ascii="Times New Roman" w:hAnsi="Times New Roman"/>
          <w:color w:val="auto"/>
          <w:sz w:val="20"/>
          <w:szCs w:val="20"/>
        </w:rPr>
        <w:t>Вакцинопрофилактика</w:t>
      </w:r>
      <w:proofErr w:type="spellEnd"/>
      <w:r w:rsidRPr="00D20E0D">
        <w:rPr>
          <w:rFonts w:ascii="Times New Roman" w:hAnsi="Times New Roman"/>
          <w:color w:val="auto"/>
          <w:sz w:val="20"/>
          <w:szCs w:val="20"/>
        </w:rPr>
        <w:t>»</w:t>
      </w:r>
      <w:bookmarkEnd w:id="181"/>
      <w:bookmarkEnd w:id="182"/>
    </w:p>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3" w:name="_Toc530661414"/>
      <w:r w:rsidRPr="00D20E0D">
        <w:rPr>
          <w:rFonts w:ascii="Times New Roman" w:hAnsi="Times New Roman"/>
          <w:color w:val="000000" w:themeColor="text1"/>
          <w:sz w:val="20"/>
          <w:szCs w:val="20"/>
        </w:rPr>
        <w:t>Наименование и назначение</w:t>
      </w:r>
      <w:bookmarkEnd w:id="18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5E4C83" w:rsidRPr="00D20E0D" w:rsidTr="00C5580D">
        <w:tc>
          <w:tcPr>
            <w:tcW w:w="1962" w:type="pct"/>
            <w:tcBorders>
              <w:top w:val="single" w:sz="6" w:space="0" w:color="auto"/>
              <w:left w:val="single" w:sz="6" w:space="0" w:color="auto"/>
              <w:bottom w:val="single" w:sz="6" w:space="0" w:color="auto"/>
              <w:right w:val="single" w:sz="6" w:space="0" w:color="auto"/>
            </w:tcBorders>
            <w:hideMark/>
          </w:tcPr>
          <w:p w:rsidR="005E4C83" w:rsidRPr="00D20E0D" w:rsidRDefault="005E4C83" w:rsidP="00D20E0D">
            <w:pPr>
              <w:pStyle w:val="afffffff"/>
              <w:rPr>
                <w:color w:val="000000" w:themeColor="text1"/>
                <w:sz w:val="20"/>
                <w:szCs w:val="20"/>
                <w:lang w:eastAsia="de-DE"/>
              </w:rPr>
            </w:pPr>
            <w:r w:rsidRPr="00D20E0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5E4C83" w:rsidRPr="00D20E0D" w:rsidRDefault="005E4C83" w:rsidP="00D20E0D">
            <w:pPr>
              <w:pStyle w:val="afffffff"/>
              <w:rPr>
                <w:color w:val="000000" w:themeColor="text1"/>
                <w:sz w:val="20"/>
                <w:szCs w:val="20"/>
                <w:lang w:eastAsia="de-DE"/>
              </w:rPr>
            </w:pPr>
            <w:r w:rsidRPr="00D20E0D">
              <w:rPr>
                <w:color w:val="000000" w:themeColor="text1"/>
                <w:sz w:val="20"/>
                <w:szCs w:val="20"/>
                <w:lang w:eastAsia="de-DE"/>
              </w:rPr>
              <w:t>Значение</w:t>
            </w:r>
          </w:p>
        </w:tc>
      </w:tr>
      <w:tr w:rsidR="005E4C83" w:rsidRPr="00D20E0D" w:rsidTr="00C5580D">
        <w:tc>
          <w:tcPr>
            <w:tcW w:w="1962"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bCs/>
                <w:caps/>
                <w:color w:val="000000" w:themeColor="text1"/>
                <w:sz w:val="20"/>
                <w:szCs w:val="20"/>
              </w:rPr>
            </w:pPr>
            <w:r w:rsidRPr="00D20E0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color w:val="000000" w:themeColor="text1"/>
                <w:sz w:val="20"/>
                <w:szCs w:val="20"/>
                <w:lang w:val="en-US"/>
              </w:rPr>
            </w:pPr>
            <w:proofErr w:type="spellStart"/>
            <w:r w:rsidRPr="00D20E0D">
              <w:rPr>
                <w:color w:val="000000" w:themeColor="text1"/>
                <w:sz w:val="20"/>
                <w:szCs w:val="20"/>
              </w:rPr>
              <w:t>Вакцинопрофилактика</w:t>
            </w:r>
            <w:proofErr w:type="spellEnd"/>
          </w:p>
        </w:tc>
      </w:tr>
      <w:tr w:rsidR="005E4C83"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bCs/>
                <w:caps/>
                <w:color w:val="000000" w:themeColor="text1"/>
                <w:sz w:val="20"/>
                <w:szCs w:val="20"/>
              </w:rPr>
            </w:pPr>
            <w:r w:rsidRPr="00D20E0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5E4C83" w:rsidRPr="00D20E0D" w:rsidRDefault="005E4C83" w:rsidP="00D20E0D">
            <w:pPr>
              <w:pStyle w:val="afffffff1"/>
              <w:rPr>
                <w:color w:val="000000" w:themeColor="text1"/>
                <w:sz w:val="20"/>
                <w:szCs w:val="20"/>
                <w:lang w:val="en-US"/>
              </w:rPr>
            </w:pPr>
            <w:proofErr w:type="spellStart"/>
            <w:r w:rsidRPr="00D20E0D">
              <w:rPr>
                <w:color w:val="000000" w:themeColor="text1"/>
                <w:sz w:val="20"/>
                <w:szCs w:val="20"/>
              </w:rPr>
              <w:t>Вакцинопрофилактика</w:t>
            </w:r>
            <w:proofErr w:type="spellEnd"/>
          </w:p>
        </w:tc>
      </w:tr>
      <w:tr w:rsidR="005E4C83"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5E4C83" w:rsidRPr="00D20E0D" w:rsidRDefault="005E4C83" w:rsidP="00D20E0D">
            <w:pPr>
              <w:pStyle w:val="afffffff1"/>
              <w:rPr>
                <w:color w:val="000000" w:themeColor="text1"/>
                <w:sz w:val="20"/>
                <w:szCs w:val="20"/>
              </w:rPr>
            </w:pPr>
            <w:r w:rsidRPr="00D20E0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5E4C83" w:rsidRPr="00D20E0D" w:rsidRDefault="005E4C83" w:rsidP="00D20E0D">
            <w:pPr>
              <w:pStyle w:val="afffffff1"/>
              <w:rPr>
                <w:color w:val="000000" w:themeColor="text1"/>
                <w:sz w:val="20"/>
                <w:szCs w:val="20"/>
              </w:rPr>
            </w:pPr>
            <w:r w:rsidRPr="00D20E0D">
              <w:rPr>
                <w:color w:val="000000" w:themeColor="text1"/>
                <w:sz w:val="20"/>
                <w:szCs w:val="20"/>
              </w:rPr>
              <w:t>Меню N2O – Медицинские модули</w:t>
            </w:r>
          </w:p>
        </w:tc>
      </w:tr>
    </w:tbl>
    <w:p w:rsidR="005E4C83" w:rsidRPr="00D20E0D" w:rsidRDefault="005E4C83" w:rsidP="00D20E0D">
      <w:pPr>
        <w:pStyle w:val="affffffb"/>
        <w:ind w:firstLine="709"/>
        <w:rPr>
          <w:color w:val="000000" w:themeColor="text1"/>
          <w:sz w:val="20"/>
          <w:szCs w:val="20"/>
          <w:shd w:val="clear" w:color="auto" w:fill="FFFFFF"/>
        </w:rPr>
      </w:pPr>
      <w:r w:rsidRPr="00D20E0D">
        <w:rPr>
          <w:rFonts w:eastAsia="Calibri"/>
          <w:color w:val="000000" w:themeColor="text1"/>
          <w:sz w:val="20"/>
          <w:szCs w:val="20"/>
        </w:rPr>
        <w:t>Модуль «</w:t>
      </w:r>
      <w:proofErr w:type="spellStart"/>
      <w:r w:rsidRPr="00D20E0D">
        <w:rPr>
          <w:rFonts w:eastAsia="Calibri"/>
          <w:color w:val="000000" w:themeColor="text1"/>
          <w:sz w:val="20"/>
          <w:szCs w:val="20"/>
        </w:rPr>
        <w:t>Вакцинопрофилактика</w:t>
      </w:r>
      <w:proofErr w:type="spellEnd"/>
      <w:r w:rsidRPr="00D20E0D">
        <w:rPr>
          <w:rFonts w:eastAsia="Calibri"/>
          <w:color w:val="000000" w:themeColor="text1"/>
          <w:sz w:val="20"/>
          <w:szCs w:val="20"/>
        </w:rPr>
        <w:t xml:space="preserve">» предназначен </w:t>
      </w:r>
      <w:r w:rsidRPr="00D20E0D">
        <w:rPr>
          <w:color w:val="000000" w:themeColor="text1"/>
          <w:sz w:val="20"/>
          <w:szCs w:val="20"/>
          <w:shd w:val="clear" w:color="auto" w:fill="FFFFFF"/>
        </w:rPr>
        <w:t xml:space="preserve">для заведения результатов </w:t>
      </w:r>
      <w:proofErr w:type="spellStart"/>
      <w:r w:rsidRPr="00D20E0D">
        <w:rPr>
          <w:color w:val="000000" w:themeColor="text1"/>
          <w:sz w:val="20"/>
          <w:szCs w:val="20"/>
          <w:shd w:val="clear" w:color="auto" w:fill="FFFFFF"/>
        </w:rPr>
        <w:t>вакцинопрофилактики</w:t>
      </w:r>
      <w:proofErr w:type="spellEnd"/>
      <w:r w:rsidRPr="00D20E0D">
        <w:rPr>
          <w:color w:val="000000" w:themeColor="text1"/>
          <w:sz w:val="20"/>
          <w:szCs w:val="20"/>
          <w:shd w:val="clear" w:color="auto" w:fill="FFFFFF"/>
        </w:rPr>
        <w:t xml:space="preserve"> (выполненных прививок) пациентам и ведения индивидуальных карт прививок пациентов. </w:t>
      </w:r>
    </w:p>
    <w:p w:rsidR="005E4C83" w:rsidRPr="00D20E0D" w:rsidRDefault="005E4C83" w:rsidP="00D20E0D">
      <w:pPr>
        <w:pStyle w:val="affffffb"/>
        <w:ind w:firstLine="708"/>
        <w:rPr>
          <w:color w:val="000000" w:themeColor="text1"/>
          <w:sz w:val="20"/>
          <w:szCs w:val="20"/>
        </w:rPr>
      </w:pPr>
      <w:r w:rsidRPr="00D20E0D">
        <w:rPr>
          <w:rFonts w:eastAsia="Calibri"/>
          <w:color w:val="000000" w:themeColor="text1"/>
          <w:sz w:val="20"/>
          <w:szCs w:val="20"/>
        </w:rPr>
        <w:t>Модуль «</w:t>
      </w:r>
      <w:proofErr w:type="spellStart"/>
      <w:r w:rsidRPr="00D20E0D">
        <w:rPr>
          <w:rFonts w:eastAsia="Calibri"/>
          <w:color w:val="000000" w:themeColor="text1"/>
          <w:sz w:val="20"/>
          <w:szCs w:val="20"/>
        </w:rPr>
        <w:t>Вакцинопрофилактика</w:t>
      </w:r>
      <w:proofErr w:type="spellEnd"/>
      <w:r w:rsidRPr="00D20E0D">
        <w:rPr>
          <w:rFonts w:eastAsia="Calibri"/>
          <w:color w:val="000000" w:themeColor="text1"/>
          <w:sz w:val="20"/>
          <w:szCs w:val="20"/>
        </w:rPr>
        <w:t>»</w:t>
      </w:r>
      <w:r w:rsidRPr="00D20E0D">
        <w:rPr>
          <w:color w:val="000000" w:themeColor="text1"/>
          <w:sz w:val="20"/>
          <w:szCs w:val="20"/>
        </w:rPr>
        <w:t xml:space="preserve"> включает в себя следующие основные блоки:</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Карта прививок</w:t>
      </w:r>
      <w:r w:rsidRPr="00D20E0D">
        <w:rPr>
          <w:color w:val="000000" w:themeColor="text1"/>
          <w:sz w:val="20"/>
          <w:szCs w:val="20"/>
        </w:rPr>
        <w:t xml:space="preserve"> – предназначен для ведения индивидуальной карты прививок пациента.</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Индивидуальное планирование </w:t>
      </w:r>
      <w:r w:rsidRPr="00D20E0D">
        <w:rPr>
          <w:color w:val="000000" w:themeColor="text1"/>
          <w:sz w:val="20"/>
          <w:szCs w:val="20"/>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Групповое планирование </w:t>
      </w:r>
      <w:r w:rsidRPr="00D20E0D">
        <w:rPr>
          <w:color w:val="000000" w:themeColor="text1"/>
          <w:sz w:val="20"/>
          <w:szCs w:val="20"/>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Журнал прививок </w:t>
      </w:r>
      <w:r w:rsidRPr="00D20E0D">
        <w:rPr>
          <w:color w:val="000000" w:themeColor="text1"/>
          <w:sz w:val="20"/>
          <w:szCs w:val="20"/>
        </w:rPr>
        <w:t>– предназначен для формирования и отображения списка всех прививок, выполненных/назначенных/запланированных в медицинской организации.</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 xml:space="preserve">Справочники </w:t>
      </w:r>
      <w:r w:rsidRPr="00D20E0D">
        <w:rPr>
          <w:color w:val="000000" w:themeColor="text1"/>
          <w:sz w:val="20"/>
          <w:szCs w:val="20"/>
        </w:rPr>
        <w:t xml:space="preserve">– </w:t>
      </w:r>
      <w:proofErr w:type="gramStart"/>
      <w:r w:rsidRPr="00D20E0D">
        <w:rPr>
          <w:color w:val="000000" w:themeColor="text1"/>
          <w:sz w:val="20"/>
          <w:szCs w:val="20"/>
        </w:rPr>
        <w:t>предназначен</w:t>
      </w:r>
      <w:proofErr w:type="gramEnd"/>
      <w:r w:rsidRPr="00D20E0D">
        <w:rPr>
          <w:color w:val="000000" w:themeColor="text1"/>
          <w:sz w:val="20"/>
          <w:szCs w:val="20"/>
        </w:rPr>
        <w:t xml:space="preserve"> для ведения нормативно-справочной информации необходимой для функционирования модуля </w:t>
      </w:r>
      <w:proofErr w:type="spellStart"/>
      <w:r w:rsidRPr="00D20E0D">
        <w:rPr>
          <w:color w:val="000000" w:themeColor="text1"/>
          <w:sz w:val="20"/>
          <w:szCs w:val="20"/>
        </w:rPr>
        <w:t>Вакцинопрофилактика</w:t>
      </w:r>
      <w:proofErr w:type="spellEnd"/>
      <w:r w:rsidRPr="00D20E0D">
        <w:rPr>
          <w:color w:val="000000" w:themeColor="text1"/>
          <w:sz w:val="20"/>
          <w:szCs w:val="20"/>
        </w:rPr>
        <w:t>.</w:t>
      </w:r>
    </w:p>
    <w:p w:rsidR="005E4C83" w:rsidRPr="00D20E0D" w:rsidRDefault="005E4C83" w:rsidP="00D20E0D">
      <w:pPr>
        <w:pStyle w:val="affffffb"/>
        <w:numPr>
          <w:ilvl w:val="0"/>
          <w:numId w:val="84"/>
        </w:numPr>
        <w:ind w:left="0" w:firstLine="709"/>
        <w:rPr>
          <w:color w:val="000000" w:themeColor="text1"/>
          <w:sz w:val="20"/>
          <w:szCs w:val="20"/>
        </w:rPr>
      </w:pPr>
      <w:r w:rsidRPr="00D20E0D">
        <w:rPr>
          <w:i/>
          <w:color w:val="000000" w:themeColor="text1"/>
          <w:sz w:val="20"/>
          <w:szCs w:val="20"/>
        </w:rPr>
        <w:t>Настройки</w:t>
      </w:r>
      <w:r w:rsidRPr="00D20E0D">
        <w:rPr>
          <w:color w:val="000000" w:themeColor="text1"/>
          <w:sz w:val="20"/>
          <w:szCs w:val="20"/>
        </w:rPr>
        <w:t xml:space="preserve">– </w:t>
      </w:r>
      <w:proofErr w:type="gramStart"/>
      <w:r w:rsidRPr="00D20E0D">
        <w:rPr>
          <w:color w:val="000000" w:themeColor="text1"/>
          <w:sz w:val="20"/>
          <w:szCs w:val="20"/>
        </w:rPr>
        <w:t>пр</w:t>
      </w:r>
      <w:proofErr w:type="gramEnd"/>
      <w:r w:rsidRPr="00D20E0D">
        <w:rPr>
          <w:color w:val="000000" w:themeColor="text1"/>
          <w:sz w:val="20"/>
          <w:szCs w:val="20"/>
        </w:rPr>
        <w:t xml:space="preserve">едназначен для ведения групповых (календари вакцинации) и индивидуальных (схемы вакцинации) шаблонов вакцинации пациентов от инфекций. </w:t>
      </w:r>
    </w:p>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4" w:name="_Toc530661415"/>
      <w:r w:rsidRPr="00D20E0D">
        <w:rPr>
          <w:rFonts w:ascii="Times New Roman" w:hAnsi="Times New Roman"/>
          <w:color w:val="000000" w:themeColor="text1"/>
          <w:sz w:val="20"/>
          <w:szCs w:val="20"/>
        </w:rPr>
        <w:t>Функции</w:t>
      </w:r>
      <w:bookmarkEnd w:id="184"/>
    </w:p>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Модуль «</w:t>
      </w:r>
      <w:proofErr w:type="spellStart"/>
      <w:r w:rsidRPr="00D20E0D">
        <w:rPr>
          <w:rFonts w:eastAsia="Calibri"/>
          <w:color w:val="000000" w:themeColor="text1"/>
          <w:sz w:val="20"/>
          <w:szCs w:val="20"/>
        </w:rPr>
        <w:t>Вакцинопрофилактика</w:t>
      </w:r>
      <w:proofErr w:type="spellEnd"/>
      <w:r w:rsidRPr="00D20E0D">
        <w:rPr>
          <w:color w:val="000000" w:themeColor="text1"/>
          <w:sz w:val="20"/>
          <w:szCs w:val="20"/>
        </w:rPr>
        <w:t xml:space="preserve">» </w:t>
      </w:r>
      <w:r w:rsidRPr="00D20E0D">
        <w:rPr>
          <w:rFonts w:eastAsia="Calibri"/>
          <w:color w:val="000000" w:themeColor="text1"/>
          <w:sz w:val="20"/>
          <w:szCs w:val="20"/>
        </w:rPr>
        <w:t>обеспечивает возможность</w:t>
      </w:r>
      <w:r w:rsidRPr="00D20E0D">
        <w:rPr>
          <w:color w:val="000000" w:themeColor="text1"/>
          <w:sz w:val="20"/>
          <w:szCs w:val="20"/>
        </w:rPr>
        <w:t xml:space="preserve"> реализации следующих функций:</w:t>
      </w:r>
    </w:p>
    <w:tbl>
      <w:tblPr>
        <w:tblStyle w:val="af2"/>
        <w:tblW w:w="10301" w:type="dxa"/>
        <w:tblLook w:val="04A0"/>
      </w:tblPr>
      <w:tblGrid>
        <w:gridCol w:w="694"/>
        <w:gridCol w:w="6644"/>
        <w:gridCol w:w="1438"/>
        <w:gridCol w:w="1525"/>
      </w:tblGrid>
      <w:tr w:rsidR="005E4C83" w:rsidRPr="00D20E0D" w:rsidTr="00ED3247">
        <w:trPr>
          <w:trHeight w:val="611"/>
        </w:trPr>
        <w:tc>
          <w:tcPr>
            <w:tcW w:w="694"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 xml:space="preserve">№ </w:t>
            </w:r>
            <w:proofErr w:type="spellStart"/>
            <w:proofErr w:type="gramStart"/>
            <w:r w:rsidRPr="00D20E0D">
              <w:rPr>
                <w:color w:val="000000" w:themeColor="text1"/>
                <w:sz w:val="20"/>
                <w:szCs w:val="20"/>
              </w:rPr>
              <w:t>п</w:t>
            </w:r>
            <w:proofErr w:type="spellEnd"/>
            <w:proofErr w:type="gramEnd"/>
            <w:r w:rsidRPr="00D20E0D">
              <w:rPr>
                <w:color w:val="000000" w:themeColor="text1"/>
                <w:sz w:val="20"/>
                <w:szCs w:val="20"/>
                <w:lang w:val="en-US"/>
              </w:rPr>
              <w:t>/</w:t>
            </w:r>
            <w:proofErr w:type="spellStart"/>
            <w:r w:rsidRPr="00D20E0D">
              <w:rPr>
                <w:color w:val="000000" w:themeColor="text1"/>
                <w:sz w:val="20"/>
                <w:szCs w:val="20"/>
              </w:rPr>
              <w:t>п</w:t>
            </w:r>
            <w:proofErr w:type="spellEnd"/>
          </w:p>
        </w:tc>
        <w:tc>
          <w:tcPr>
            <w:tcW w:w="6644" w:type="dxa"/>
          </w:tcPr>
          <w:p w:rsidR="005E4C83" w:rsidRPr="00D20E0D" w:rsidRDefault="005E4C83" w:rsidP="00D20E0D">
            <w:pPr>
              <w:pStyle w:val="afffffffa"/>
              <w:spacing w:line="240" w:lineRule="auto"/>
              <w:ind w:firstLine="32"/>
              <w:jc w:val="center"/>
              <w:rPr>
                <w:color w:val="000000" w:themeColor="text1"/>
                <w:sz w:val="20"/>
                <w:szCs w:val="20"/>
              </w:rPr>
            </w:pPr>
            <w:r w:rsidRPr="00D20E0D">
              <w:rPr>
                <w:color w:val="000000" w:themeColor="text1"/>
                <w:sz w:val="20"/>
                <w:szCs w:val="20"/>
              </w:rPr>
              <w:t>Наименование функции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Ключевая функция</w:t>
            </w:r>
          </w:p>
        </w:tc>
        <w:tc>
          <w:tcPr>
            <w:tcW w:w="1525"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Связанные модули</w:t>
            </w: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«Карта прививок»</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1.1</w:t>
            </w:r>
          </w:p>
        </w:tc>
        <w:tc>
          <w:tcPr>
            <w:tcW w:w="6644" w:type="dxa"/>
          </w:tcPr>
          <w:p w:rsidR="005E4C83" w:rsidRPr="00D20E0D" w:rsidRDefault="005E4C83" w:rsidP="00D20E0D">
            <w:pPr>
              <w:rPr>
                <w:color w:val="000000" w:themeColor="text1"/>
                <w:sz w:val="20"/>
                <w:szCs w:val="20"/>
              </w:rPr>
            </w:pPr>
            <w:r w:rsidRPr="00D20E0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210"/>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вызова экранной формы создания нового пациента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Ведение индивидуальных карт прививок и туберкулиновых проб пациентов.</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1.7</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173"/>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1.8</w:t>
            </w:r>
          </w:p>
        </w:tc>
        <w:tc>
          <w:tcPr>
            <w:tcW w:w="6644" w:type="dxa"/>
          </w:tcPr>
          <w:p w:rsidR="005E4C83" w:rsidRPr="00D20E0D" w:rsidRDefault="005E4C83" w:rsidP="00ED3247">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5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w:t>
            </w:r>
          </w:p>
        </w:tc>
        <w:tc>
          <w:tcPr>
            <w:tcW w:w="9607" w:type="dxa"/>
            <w:gridSpan w:val="3"/>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Раздел «Индивидуальное планирование»</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2.1</w:t>
            </w:r>
          </w:p>
        </w:tc>
        <w:tc>
          <w:tcPr>
            <w:tcW w:w="6644" w:type="dxa"/>
          </w:tcPr>
          <w:p w:rsidR="005E4C83" w:rsidRPr="00D20E0D" w:rsidRDefault="005E4C83" w:rsidP="00D20E0D">
            <w:pPr>
              <w:rPr>
                <w:color w:val="000000" w:themeColor="text1"/>
                <w:sz w:val="20"/>
                <w:szCs w:val="20"/>
              </w:rPr>
            </w:pPr>
            <w:r w:rsidRPr="00D20E0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106"/>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вызова экранной формы создания нового пациента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 xml:space="preserve">Возможность формирования индивидуального плана </w:t>
            </w:r>
            <w:proofErr w:type="spellStart"/>
            <w:r w:rsidRPr="00D20E0D">
              <w:rPr>
                <w:color w:val="000000" w:themeColor="text1"/>
                <w:sz w:val="20"/>
                <w:szCs w:val="20"/>
              </w:rPr>
              <w:t>вакцинопрофилактики</w:t>
            </w:r>
            <w:proofErr w:type="spellEnd"/>
            <w:r w:rsidRPr="00D20E0D">
              <w:rPr>
                <w:color w:val="000000" w:themeColor="text1"/>
                <w:sz w:val="20"/>
                <w:szCs w:val="20"/>
              </w:rPr>
              <w:t xml:space="preserve"> пациента (с учётом группы риска пациента) на основе календаря прививок и/или схемы вакцинации от инфекций и/или отдельных прививок/проб.</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назначения прививок на основе сформированного плана вакцинации.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2.7</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2.8</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2.9</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2.10</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9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«Групповое планирование»</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3.1</w:t>
            </w:r>
          </w:p>
        </w:tc>
        <w:tc>
          <w:tcPr>
            <w:tcW w:w="6644" w:type="dxa"/>
          </w:tcPr>
          <w:p w:rsidR="005E4C83" w:rsidRPr="00D20E0D" w:rsidRDefault="005E4C83" w:rsidP="00D20E0D">
            <w:pPr>
              <w:rPr>
                <w:color w:val="000000" w:themeColor="text1"/>
                <w:sz w:val="20"/>
                <w:szCs w:val="20"/>
              </w:rPr>
            </w:pPr>
            <w:r w:rsidRPr="00D20E0D">
              <w:rPr>
                <w:color w:val="000000" w:themeColor="text1"/>
                <w:sz w:val="20"/>
                <w:szCs w:val="20"/>
              </w:rPr>
              <w:t xml:space="preserve">Ведение (формирование, изменение, хранение, удаление) списков пациентов по различным критериям, для выполнения функций группового планирования </w:t>
            </w:r>
            <w:proofErr w:type="spellStart"/>
            <w:r w:rsidRPr="00D20E0D">
              <w:rPr>
                <w:color w:val="000000" w:themeColor="text1"/>
                <w:sz w:val="20"/>
                <w:szCs w:val="20"/>
              </w:rPr>
              <w:t>вакцинопрофилактики</w:t>
            </w:r>
            <w:proofErr w:type="spellEnd"/>
            <w:r w:rsidRPr="00D20E0D">
              <w:rPr>
                <w:color w:val="000000" w:themeColor="text1"/>
                <w:sz w:val="20"/>
                <w:szCs w:val="20"/>
              </w:rPr>
              <w:t>.</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3.2</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Отображение списка назначенных прививок/туберкулиновых проб для всех пациентов списка с указанием статуса каждой прививки/пробы.</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3.7</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3.8</w:t>
            </w:r>
          </w:p>
        </w:tc>
        <w:tc>
          <w:tcPr>
            <w:tcW w:w="6644" w:type="dxa"/>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114"/>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«Журнал прививок»</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4.1</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rStyle w:val="afffffff0"/>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D20E0D">
              <w:rPr>
                <w:color w:val="000000" w:themeColor="text1"/>
                <w:sz w:val="20"/>
                <w:szCs w:val="20"/>
              </w:rPr>
              <w:t>.</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4.4</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4.5</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4.6</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5E4C83" w:rsidRPr="00D20E0D" w:rsidRDefault="005E4C83" w:rsidP="00D20E0D">
            <w:pPr>
              <w:pStyle w:val="afffffffa"/>
              <w:spacing w:line="240" w:lineRule="auto"/>
              <w:jc w:val="center"/>
              <w:rPr>
                <w:color w:val="000000" w:themeColor="text1"/>
                <w:sz w:val="20"/>
                <w:szCs w:val="20"/>
              </w:rPr>
            </w:pP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5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5</w:t>
            </w:r>
          </w:p>
        </w:tc>
        <w:tc>
          <w:tcPr>
            <w:tcW w:w="9607" w:type="dxa"/>
            <w:gridSpan w:val="3"/>
          </w:tcPr>
          <w:p w:rsidR="005E4C83" w:rsidRPr="00D20E0D" w:rsidRDefault="005E4C83" w:rsidP="00ED3247">
            <w:pPr>
              <w:pStyle w:val="afffffffa"/>
              <w:spacing w:line="240" w:lineRule="auto"/>
              <w:rPr>
                <w:color w:val="000000" w:themeColor="text1"/>
                <w:sz w:val="20"/>
                <w:szCs w:val="20"/>
              </w:rPr>
            </w:pPr>
            <w:r w:rsidRPr="00D20E0D">
              <w:rPr>
                <w:color w:val="000000" w:themeColor="text1"/>
                <w:sz w:val="20"/>
                <w:szCs w:val="20"/>
              </w:rPr>
              <w:t>Раздел «Справочники»</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5.1</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Ведение (создание, изменение, удаление записей) справочников необходимых для функционирования модуля:</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Производители вакцин</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Инфекции</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Дозировки</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Причины медицинского отвода</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Вакцины</w:t>
            </w:r>
          </w:p>
          <w:p w:rsidR="005E4C83" w:rsidRPr="00D20E0D" w:rsidRDefault="005E4C83" w:rsidP="00D20E0D">
            <w:pPr>
              <w:pStyle w:val="affffffb"/>
              <w:numPr>
                <w:ilvl w:val="0"/>
                <w:numId w:val="85"/>
              </w:numPr>
              <w:ind w:left="360"/>
              <w:rPr>
                <w:color w:val="000000" w:themeColor="text1"/>
                <w:sz w:val="20"/>
                <w:szCs w:val="20"/>
              </w:rPr>
            </w:pPr>
            <w:r w:rsidRPr="00D20E0D">
              <w:rPr>
                <w:color w:val="000000" w:themeColor="text1"/>
                <w:sz w:val="20"/>
                <w:szCs w:val="20"/>
              </w:rPr>
              <w:t>Серии вакцин</w:t>
            </w:r>
          </w:p>
          <w:p w:rsidR="005E4C83" w:rsidRPr="00D20E0D" w:rsidRDefault="005E4C83" w:rsidP="00D20E0D">
            <w:pPr>
              <w:pStyle w:val="affffffb"/>
              <w:ind w:firstLine="0"/>
              <w:rPr>
                <w:color w:val="000000" w:themeColor="text1"/>
                <w:sz w:val="20"/>
                <w:szCs w:val="20"/>
              </w:rPr>
            </w:pP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Раздел «Настройки»</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6.1</w:t>
            </w:r>
          </w:p>
        </w:tc>
        <w:tc>
          <w:tcPr>
            <w:tcW w:w="6644" w:type="dxa"/>
          </w:tcPr>
          <w:p w:rsidR="005E4C83" w:rsidRPr="00D20E0D" w:rsidRDefault="005E4C83" w:rsidP="00D20E0D">
            <w:pPr>
              <w:pStyle w:val="affffffb"/>
              <w:ind w:firstLine="0"/>
              <w:rPr>
                <w:color w:val="000000" w:themeColor="text1"/>
                <w:sz w:val="20"/>
                <w:szCs w:val="20"/>
              </w:rPr>
            </w:pPr>
            <w:r w:rsidRPr="00D20E0D">
              <w:rPr>
                <w:color w:val="000000" w:themeColor="text1"/>
                <w:sz w:val="20"/>
                <w:szCs w:val="20"/>
              </w:rPr>
              <w:t>Ведение (создание, изменение, удаление) схем вакцинации от инфекций (последовательности выполнения прививок с указанием допустимых возрастов и временных периодов между прививками).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6.2</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Возможность ведения отдельных схем вакцинации для групп риска.</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305"/>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6.3</w:t>
            </w:r>
          </w:p>
        </w:tc>
        <w:tc>
          <w:tcPr>
            <w:tcW w:w="6644" w:type="dxa"/>
          </w:tcPr>
          <w:p w:rsidR="005E4C83" w:rsidRPr="00D20E0D" w:rsidRDefault="005E4C83" w:rsidP="00D20E0D">
            <w:pPr>
              <w:pStyle w:val="afffffffa"/>
              <w:spacing w:line="240" w:lineRule="auto"/>
              <w:ind w:firstLine="0"/>
              <w:rPr>
                <w:color w:val="000000" w:themeColor="text1"/>
                <w:sz w:val="20"/>
                <w:szCs w:val="20"/>
              </w:rPr>
            </w:pPr>
            <w:r w:rsidRPr="00D20E0D">
              <w:rPr>
                <w:color w:val="000000" w:themeColor="text1"/>
                <w:sz w:val="20"/>
                <w:szCs w:val="20"/>
              </w:rPr>
              <w:t>Ведение (создание, изменение, удаление) календарей вакцинации, как совокупности применяемых схем вакцинации.</w:t>
            </w:r>
          </w:p>
        </w:tc>
        <w:tc>
          <w:tcPr>
            <w:tcW w:w="1438" w:type="dxa"/>
          </w:tcPr>
          <w:p w:rsidR="005E4C83" w:rsidRPr="00D20E0D" w:rsidRDefault="005E4C83" w:rsidP="00D20E0D">
            <w:pPr>
              <w:pStyle w:val="afffffffa"/>
              <w:spacing w:line="240" w:lineRule="auto"/>
              <w:ind w:firstLine="0"/>
              <w:jc w:val="center"/>
              <w:rPr>
                <w:color w:val="000000" w:themeColor="text1"/>
                <w:sz w:val="20"/>
                <w:szCs w:val="20"/>
              </w:rPr>
            </w:pPr>
            <w:r w:rsidRPr="00D20E0D">
              <w:rPr>
                <w:color w:val="000000" w:themeColor="text1"/>
                <w:sz w:val="20"/>
                <w:szCs w:val="20"/>
              </w:rPr>
              <w:t>+</w:t>
            </w:r>
          </w:p>
        </w:tc>
        <w:tc>
          <w:tcPr>
            <w:tcW w:w="1525" w:type="dxa"/>
          </w:tcPr>
          <w:p w:rsidR="005E4C83" w:rsidRPr="00D20E0D" w:rsidRDefault="005E4C83" w:rsidP="00D20E0D">
            <w:pPr>
              <w:pStyle w:val="afffffffa"/>
              <w:spacing w:line="240" w:lineRule="auto"/>
              <w:rPr>
                <w:color w:val="000000" w:themeColor="text1"/>
                <w:sz w:val="20"/>
                <w:szCs w:val="20"/>
              </w:rPr>
            </w:pPr>
          </w:p>
        </w:tc>
      </w:tr>
      <w:tr w:rsidR="005E4C83" w:rsidRPr="00D20E0D" w:rsidTr="00ED3247">
        <w:trPr>
          <w:trHeight w:val="58"/>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7</w:t>
            </w:r>
          </w:p>
        </w:tc>
        <w:tc>
          <w:tcPr>
            <w:tcW w:w="9607" w:type="dxa"/>
            <w:gridSpan w:val="3"/>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Отчётные формы (могут формироваться в любом разделе модуля)</w:t>
            </w:r>
          </w:p>
        </w:tc>
      </w:tr>
      <w:tr w:rsidR="005E4C83" w:rsidRPr="00D20E0D" w:rsidTr="00ED3247">
        <w:trPr>
          <w:trHeight w:val="491"/>
        </w:trPr>
        <w:tc>
          <w:tcPr>
            <w:tcW w:w="694" w:type="dxa"/>
          </w:tcPr>
          <w:p w:rsidR="005E4C83" w:rsidRPr="00D20E0D" w:rsidRDefault="005E4C83" w:rsidP="00D20E0D">
            <w:pPr>
              <w:pStyle w:val="afffffffa"/>
              <w:spacing w:line="240" w:lineRule="auto"/>
              <w:ind w:right="-1035" w:firstLine="0"/>
              <w:rPr>
                <w:color w:val="000000" w:themeColor="text1"/>
                <w:sz w:val="20"/>
                <w:szCs w:val="20"/>
              </w:rPr>
            </w:pPr>
            <w:r w:rsidRPr="00D20E0D">
              <w:rPr>
                <w:color w:val="000000" w:themeColor="text1"/>
                <w:sz w:val="20"/>
                <w:szCs w:val="20"/>
              </w:rPr>
              <w:t>7.1</w:t>
            </w:r>
          </w:p>
        </w:tc>
        <w:tc>
          <w:tcPr>
            <w:tcW w:w="6644" w:type="dxa"/>
          </w:tcPr>
          <w:p w:rsidR="005E4C83" w:rsidRPr="00D20E0D" w:rsidRDefault="005E4C83" w:rsidP="00D20E0D">
            <w:pPr>
              <w:pStyle w:val="afffffffa"/>
              <w:spacing w:line="240" w:lineRule="auto"/>
              <w:rPr>
                <w:color w:val="000000" w:themeColor="text1"/>
                <w:sz w:val="20"/>
                <w:szCs w:val="20"/>
              </w:rPr>
            </w:pPr>
            <w:r w:rsidRPr="00D20E0D">
              <w:rPr>
                <w:color w:val="000000" w:themeColor="text1"/>
                <w:sz w:val="20"/>
                <w:szCs w:val="20"/>
              </w:rPr>
              <w:t>Возможность формирования следующих отчётных форм:</w:t>
            </w:r>
          </w:p>
          <w:p w:rsidR="005E4C83" w:rsidRPr="00D20E0D" w:rsidRDefault="005E4C83" w:rsidP="00D20E0D">
            <w:pPr>
              <w:pStyle w:val="afffffffa"/>
              <w:numPr>
                <w:ilvl w:val="0"/>
                <w:numId w:val="86"/>
              </w:numPr>
              <w:spacing w:line="240" w:lineRule="auto"/>
              <w:ind w:left="360"/>
              <w:rPr>
                <w:color w:val="000000" w:themeColor="text1"/>
                <w:sz w:val="20"/>
                <w:szCs w:val="20"/>
              </w:rPr>
            </w:pPr>
            <w:r w:rsidRPr="00D20E0D">
              <w:rPr>
                <w:color w:val="000000" w:themeColor="text1"/>
                <w:sz w:val="20"/>
                <w:szCs w:val="20"/>
              </w:rPr>
              <w:t>Форма 063/у – Карта профилактических прививок.</w:t>
            </w:r>
          </w:p>
          <w:p w:rsidR="005E4C83" w:rsidRPr="00D20E0D" w:rsidRDefault="005E4C83" w:rsidP="00D20E0D">
            <w:pPr>
              <w:pStyle w:val="afffffffa"/>
              <w:numPr>
                <w:ilvl w:val="0"/>
                <w:numId w:val="86"/>
              </w:numPr>
              <w:spacing w:line="240" w:lineRule="auto"/>
              <w:ind w:left="360"/>
              <w:rPr>
                <w:color w:val="000000" w:themeColor="text1"/>
                <w:sz w:val="20"/>
                <w:szCs w:val="20"/>
              </w:rPr>
            </w:pPr>
            <w:r w:rsidRPr="00D20E0D">
              <w:rPr>
                <w:color w:val="000000" w:themeColor="text1"/>
                <w:sz w:val="20"/>
                <w:szCs w:val="20"/>
              </w:rPr>
              <w:t>Форма 064/у – Журнал профилактических прививок.</w:t>
            </w:r>
          </w:p>
          <w:p w:rsidR="005E4C83" w:rsidRPr="00D20E0D" w:rsidRDefault="005E4C83" w:rsidP="00D20E0D">
            <w:pPr>
              <w:pStyle w:val="affffffb"/>
              <w:numPr>
                <w:ilvl w:val="0"/>
                <w:numId w:val="86"/>
              </w:numPr>
              <w:ind w:left="360"/>
              <w:rPr>
                <w:color w:val="000000" w:themeColor="text1"/>
                <w:sz w:val="20"/>
                <w:szCs w:val="20"/>
              </w:rPr>
            </w:pPr>
            <w:r w:rsidRPr="00D20E0D">
              <w:rPr>
                <w:color w:val="000000" w:themeColor="text1"/>
                <w:sz w:val="20"/>
                <w:szCs w:val="20"/>
              </w:rPr>
              <w:t>Форма 156/у-93 Сертификат о профилактических прививках.</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Форма №5 (годовая, месячная) государственного статистического наблюдения «Сведения о профилактических прививках»;</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5E4C83" w:rsidRPr="00D20E0D" w:rsidRDefault="005E4C83" w:rsidP="00D20E0D">
            <w:pPr>
              <w:pStyle w:val="afffffff8"/>
              <w:numPr>
                <w:ilvl w:val="0"/>
                <w:numId w:val="86"/>
              </w:numPr>
              <w:spacing w:line="240" w:lineRule="auto"/>
              <w:ind w:left="360"/>
              <w:rPr>
                <w:color w:val="000000" w:themeColor="text1"/>
                <w:sz w:val="20"/>
                <w:szCs w:val="20"/>
              </w:rPr>
            </w:pPr>
            <w:r w:rsidRPr="00D20E0D">
              <w:rPr>
                <w:color w:val="000000" w:themeColor="text1"/>
                <w:sz w:val="20"/>
                <w:szCs w:val="20"/>
              </w:rPr>
              <w:t>Журнал назначенных (запланированных) прививок;</w:t>
            </w:r>
          </w:p>
        </w:tc>
        <w:tc>
          <w:tcPr>
            <w:tcW w:w="1438" w:type="dxa"/>
          </w:tcPr>
          <w:p w:rsidR="005E4C83" w:rsidRPr="00D20E0D" w:rsidRDefault="005E4C83" w:rsidP="00D20E0D">
            <w:pPr>
              <w:pStyle w:val="afffffffa"/>
              <w:spacing w:line="240" w:lineRule="auto"/>
              <w:rPr>
                <w:color w:val="000000" w:themeColor="text1"/>
                <w:sz w:val="20"/>
                <w:szCs w:val="20"/>
              </w:rPr>
            </w:pPr>
          </w:p>
        </w:tc>
        <w:tc>
          <w:tcPr>
            <w:tcW w:w="1525" w:type="dxa"/>
          </w:tcPr>
          <w:p w:rsidR="005E4C83" w:rsidRPr="00D20E0D" w:rsidRDefault="005E4C83" w:rsidP="00D20E0D">
            <w:pPr>
              <w:rPr>
                <w:color w:val="000000" w:themeColor="text1"/>
                <w:sz w:val="20"/>
                <w:szCs w:val="20"/>
              </w:rPr>
            </w:pPr>
          </w:p>
        </w:tc>
      </w:tr>
    </w:tbl>
    <w:p w:rsidR="005E4C83" w:rsidRPr="00D20E0D" w:rsidRDefault="005E4C83" w:rsidP="00D20E0D">
      <w:pPr>
        <w:pStyle w:val="33"/>
        <w:numPr>
          <w:ilvl w:val="2"/>
          <w:numId w:val="107"/>
        </w:numPr>
        <w:spacing w:before="0"/>
        <w:ind w:left="0" w:firstLine="709"/>
        <w:rPr>
          <w:rFonts w:ascii="Times New Roman" w:hAnsi="Times New Roman"/>
          <w:color w:val="000000" w:themeColor="text1"/>
          <w:sz w:val="20"/>
          <w:szCs w:val="20"/>
        </w:rPr>
      </w:pPr>
      <w:bookmarkStart w:id="185" w:name="_Toc530661416"/>
      <w:r w:rsidRPr="00D20E0D">
        <w:rPr>
          <w:rFonts w:ascii="Times New Roman" w:hAnsi="Times New Roman"/>
          <w:color w:val="000000" w:themeColor="text1"/>
          <w:sz w:val="20"/>
          <w:szCs w:val="20"/>
        </w:rPr>
        <w:t>Связанные сервисы и модули</w:t>
      </w:r>
      <w:bookmarkEnd w:id="18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5E4C83" w:rsidRPr="00D20E0D" w:rsidTr="00C5580D">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5E4C83" w:rsidRPr="00D20E0D" w:rsidRDefault="005E4C83" w:rsidP="00D20E0D">
            <w:pPr>
              <w:pStyle w:val="afffffff"/>
              <w:rPr>
                <w:color w:val="000000" w:themeColor="text1"/>
                <w:sz w:val="20"/>
                <w:szCs w:val="20"/>
              </w:rPr>
            </w:pPr>
            <w:r w:rsidRPr="00D20E0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5E4C83" w:rsidRPr="00D20E0D" w:rsidRDefault="005E4C83" w:rsidP="00D20E0D">
            <w:pPr>
              <w:pStyle w:val="afffffff"/>
              <w:rPr>
                <w:bCs/>
                <w:color w:val="000000" w:themeColor="text1"/>
                <w:sz w:val="20"/>
                <w:szCs w:val="20"/>
                <w:lang w:eastAsia="de-DE"/>
              </w:rPr>
            </w:pPr>
            <w:proofErr w:type="gramStart"/>
            <w:r w:rsidRPr="00D20E0D">
              <w:rPr>
                <w:bCs/>
                <w:color w:val="000000" w:themeColor="text1"/>
                <w:sz w:val="20"/>
                <w:szCs w:val="20"/>
                <w:lang w:eastAsia="de-DE"/>
              </w:rPr>
              <w:t>Ответственный</w:t>
            </w:r>
            <w:proofErr w:type="gramEnd"/>
            <w:r w:rsidRPr="00D20E0D">
              <w:rPr>
                <w:bCs/>
                <w:color w:val="000000" w:themeColor="text1"/>
                <w:sz w:val="20"/>
                <w:szCs w:val="20"/>
                <w:lang w:eastAsia="de-DE"/>
              </w:rPr>
              <w:t xml:space="preserve"> за предоставление</w:t>
            </w:r>
          </w:p>
        </w:tc>
      </w:tr>
      <w:tr w:rsidR="005E4C8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jc w:val="center"/>
              <w:rPr>
                <w:color w:val="000000" w:themeColor="text1"/>
                <w:sz w:val="20"/>
                <w:szCs w:val="20"/>
                <w:lang w:eastAsia="de-DE"/>
              </w:rPr>
            </w:pPr>
          </w:p>
        </w:tc>
      </w:tr>
      <w:tr w:rsidR="005E4C83" w:rsidRPr="00D20E0D" w:rsidTr="00C5580D">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rPr>
                <w:rFonts w:eastAsia="MS Mincho"/>
                <w:color w:val="000000" w:themeColor="text1"/>
                <w:sz w:val="20"/>
                <w:szCs w:val="20"/>
                <w:lang w:eastAsia="de-DE"/>
              </w:rPr>
            </w:pPr>
            <w:r w:rsidRPr="00D20E0D">
              <w:rPr>
                <w:rFonts w:eastAsia="MS Mincho"/>
                <w:color w:val="000000" w:themeColor="text1"/>
                <w:sz w:val="20"/>
                <w:szCs w:val="20"/>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5E4C83" w:rsidRPr="00D20E0D" w:rsidRDefault="005E4C83" w:rsidP="00D20E0D">
            <w:pPr>
              <w:pStyle w:val="afffffff1"/>
              <w:jc w:val="center"/>
              <w:rPr>
                <w:color w:val="000000" w:themeColor="text1"/>
                <w:sz w:val="20"/>
                <w:szCs w:val="20"/>
                <w:lang w:eastAsia="de-DE"/>
              </w:rPr>
            </w:pPr>
          </w:p>
        </w:tc>
      </w:tr>
    </w:tbl>
    <w:p w:rsidR="00811345" w:rsidRPr="00D20E0D" w:rsidRDefault="00811345" w:rsidP="00D20E0D">
      <w:pPr>
        <w:pStyle w:val="25"/>
        <w:numPr>
          <w:ilvl w:val="1"/>
          <w:numId w:val="107"/>
        </w:numPr>
        <w:spacing w:before="0"/>
        <w:ind w:left="0" w:firstLine="709"/>
        <w:rPr>
          <w:rFonts w:ascii="Times New Roman" w:hAnsi="Times New Roman"/>
          <w:color w:val="auto"/>
          <w:sz w:val="20"/>
          <w:szCs w:val="20"/>
        </w:rPr>
      </w:pPr>
      <w:bookmarkStart w:id="186" w:name="_Toc518903060"/>
      <w:r w:rsidRPr="00D20E0D">
        <w:rPr>
          <w:rFonts w:ascii="Times New Roman" w:hAnsi="Times New Roman"/>
          <w:color w:val="auto"/>
          <w:sz w:val="20"/>
          <w:szCs w:val="20"/>
        </w:rPr>
        <w:t>Карточка Услуги (модуля)</w:t>
      </w:r>
      <w:r w:rsidR="00922DFE" w:rsidRPr="00D20E0D">
        <w:rPr>
          <w:rFonts w:ascii="Times New Roman" w:hAnsi="Times New Roman"/>
          <w:color w:val="auto"/>
          <w:sz w:val="20"/>
          <w:szCs w:val="20"/>
        </w:rPr>
        <w:t xml:space="preserve"> </w:t>
      </w:r>
      <w:r w:rsidRPr="00D20E0D">
        <w:rPr>
          <w:rFonts w:ascii="Times New Roman" w:hAnsi="Times New Roman"/>
          <w:color w:val="auto"/>
          <w:sz w:val="20"/>
          <w:szCs w:val="20"/>
        </w:rPr>
        <w:t>«Документы нетрудоспособности»</w:t>
      </w:r>
      <w:bookmarkEnd w:id="186"/>
    </w:p>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811345" w:rsidRPr="00D20E0D" w:rsidTr="00811345">
        <w:tc>
          <w:tcPr>
            <w:tcW w:w="1962" w:type="pct"/>
            <w:tcBorders>
              <w:top w:val="single" w:sz="6" w:space="0" w:color="auto"/>
              <w:left w:val="single" w:sz="6" w:space="0" w:color="auto"/>
              <w:bottom w:val="single" w:sz="6" w:space="0" w:color="auto"/>
              <w:right w:val="single" w:sz="6" w:space="0" w:color="auto"/>
            </w:tcBorders>
            <w:hideMark/>
          </w:tcPr>
          <w:p w:rsidR="00811345" w:rsidRPr="00D20E0D" w:rsidRDefault="00811345" w:rsidP="00D20E0D">
            <w:pPr>
              <w:jc w:val="center"/>
              <w:textAlignment w:val="baseline"/>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11345" w:rsidRPr="00D20E0D" w:rsidRDefault="00811345" w:rsidP="00D20E0D">
            <w:pPr>
              <w:jc w:val="center"/>
              <w:textAlignment w:val="baseline"/>
              <w:rPr>
                <w:sz w:val="20"/>
                <w:szCs w:val="20"/>
                <w:lang w:eastAsia="de-DE"/>
              </w:rPr>
            </w:pPr>
            <w:r w:rsidRPr="00D20E0D">
              <w:rPr>
                <w:sz w:val="20"/>
                <w:szCs w:val="20"/>
                <w:lang w:eastAsia="de-DE"/>
              </w:rPr>
              <w:t>Значение</w:t>
            </w:r>
          </w:p>
        </w:tc>
      </w:tr>
      <w:tr w:rsidR="00811345" w:rsidRPr="00D20E0D" w:rsidTr="00811345">
        <w:tc>
          <w:tcPr>
            <w:tcW w:w="1962"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sz w:val="20"/>
                <w:szCs w:val="20"/>
                <w:lang w:val="en-US"/>
              </w:rPr>
            </w:pPr>
            <w:r w:rsidRPr="00D20E0D">
              <w:rPr>
                <w:sz w:val="20"/>
                <w:szCs w:val="20"/>
              </w:rPr>
              <w:t>Документы нетрудоспособности</w:t>
            </w:r>
          </w:p>
        </w:tc>
      </w:tr>
      <w:tr w:rsidR="00811345"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11345" w:rsidRPr="00D20E0D" w:rsidRDefault="00811345" w:rsidP="00D20E0D">
            <w:pPr>
              <w:textAlignment w:val="baseline"/>
              <w:rPr>
                <w:sz w:val="20"/>
                <w:szCs w:val="20"/>
                <w:lang w:val="en-US"/>
              </w:rPr>
            </w:pPr>
            <w:r w:rsidRPr="00D20E0D">
              <w:rPr>
                <w:sz w:val="20"/>
                <w:szCs w:val="20"/>
              </w:rPr>
              <w:t>Документы нетрудоспособности</w:t>
            </w:r>
          </w:p>
        </w:tc>
      </w:tr>
      <w:tr w:rsidR="00811345"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11345" w:rsidRPr="00D20E0D" w:rsidRDefault="00811345" w:rsidP="00D20E0D">
            <w:pPr>
              <w:textAlignment w:val="baseline"/>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11345" w:rsidRPr="00D20E0D" w:rsidRDefault="00811345" w:rsidP="00D20E0D">
            <w:pPr>
              <w:textAlignment w:val="baseline"/>
              <w:rPr>
                <w:sz w:val="20"/>
                <w:szCs w:val="20"/>
              </w:rPr>
            </w:pPr>
            <w:r w:rsidRPr="00D20E0D">
              <w:rPr>
                <w:sz w:val="20"/>
                <w:szCs w:val="20"/>
              </w:rPr>
              <w:t>Меню N2O – Медицинские модули</w:t>
            </w:r>
          </w:p>
        </w:tc>
      </w:tr>
    </w:tbl>
    <w:p w:rsidR="00811345" w:rsidRPr="00D20E0D" w:rsidRDefault="00811345" w:rsidP="00D20E0D">
      <w:pPr>
        <w:autoSpaceDN w:val="0"/>
        <w:adjustRightInd w:val="0"/>
        <w:ind w:firstLine="709"/>
        <w:jc w:val="both"/>
        <w:textAlignment w:val="baseline"/>
        <w:rPr>
          <w:sz w:val="20"/>
          <w:szCs w:val="20"/>
          <w:shd w:val="clear" w:color="auto" w:fill="FFFFFF"/>
        </w:rPr>
      </w:pPr>
      <w:r w:rsidRPr="00D20E0D">
        <w:rPr>
          <w:rFonts w:eastAsia="Calibri"/>
          <w:sz w:val="20"/>
          <w:szCs w:val="20"/>
        </w:rPr>
        <w:t>Модуль «</w:t>
      </w:r>
      <w:r w:rsidRPr="00D20E0D">
        <w:rPr>
          <w:sz w:val="20"/>
          <w:szCs w:val="20"/>
        </w:rPr>
        <w:t xml:space="preserve">Документы нетрудоспособности» </w:t>
      </w:r>
      <w:r w:rsidRPr="00D20E0D">
        <w:rPr>
          <w:sz w:val="20"/>
          <w:szCs w:val="20"/>
          <w:shd w:val="clear" w:color="auto" w:fill="FFFFFF"/>
        </w:rPr>
        <w:t>предназначен для выдачи и учета листов временной нетрудоспособности:</w:t>
      </w:r>
    </w:p>
    <w:p w:rsidR="00811345" w:rsidRPr="00D20E0D" w:rsidRDefault="00811345" w:rsidP="00D20E0D">
      <w:pPr>
        <w:autoSpaceDN w:val="0"/>
        <w:adjustRightInd w:val="0"/>
        <w:ind w:firstLine="708"/>
        <w:jc w:val="both"/>
        <w:textAlignment w:val="baseline"/>
        <w:rPr>
          <w:sz w:val="20"/>
          <w:szCs w:val="20"/>
        </w:rPr>
      </w:pPr>
      <w:r w:rsidRPr="00D20E0D">
        <w:rPr>
          <w:rFonts w:eastAsia="Calibri"/>
          <w:sz w:val="20"/>
          <w:szCs w:val="20"/>
        </w:rPr>
        <w:t>Модуль «</w:t>
      </w:r>
      <w:r w:rsidRPr="00D20E0D">
        <w:rPr>
          <w:sz w:val="20"/>
          <w:szCs w:val="20"/>
        </w:rPr>
        <w:t>Документы нетрудоспособности» включает в себя следующие основные блоки:</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 xml:space="preserve">Заявка на выдачу листа нетрудоспособности – </w:t>
      </w:r>
      <w:proofErr w:type="gramStart"/>
      <w:r w:rsidRPr="00D20E0D">
        <w:rPr>
          <w:sz w:val="20"/>
          <w:szCs w:val="20"/>
        </w:rPr>
        <w:t>предназначен</w:t>
      </w:r>
      <w:proofErr w:type="gramEnd"/>
      <w:r w:rsidRPr="00D20E0D">
        <w:rPr>
          <w:sz w:val="20"/>
          <w:szCs w:val="20"/>
        </w:rPr>
        <w:t xml:space="preserve"> для оформления заявки на выдачу листка нетрудоспособности</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Журнал листов нетрудоспособности – предназначен для ведения учета листков нетрудоспособности и их поиска по заданным критериям.</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Учет БСО – предназначен для учета бланков строгой отчетности в двух книгах:</w:t>
      </w:r>
    </w:p>
    <w:p w:rsidR="00811345" w:rsidRPr="00D20E0D" w:rsidRDefault="00811345" w:rsidP="00D20E0D">
      <w:pPr>
        <w:numPr>
          <w:ilvl w:val="1"/>
          <w:numId w:val="109"/>
        </w:numPr>
        <w:autoSpaceDN w:val="0"/>
        <w:adjustRightInd w:val="0"/>
        <w:ind w:left="0" w:firstLine="709"/>
        <w:jc w:val="both"/>
        <w:textAlignment w:val="baseline"/>
        <w:rPr>
          <w:sz w:val="20"/>
          <w:szCs w:val="20"/>
        </w:rPr>
      </w:pPr>
      <w:r w:rsidRPr="00D20E0D">
        <w:rPr>
          <w:sz w:val="20"/>
          <w:szCs w:val="20"/>
        </w:rPr>
        <w:t xml:space="preserve">Книга полученных бланков </w:t>
      </w:r>
    </w:p>
    <w:p w:rsidR="00811345" w:rsidRPr="00D20E0D" w:rsidRDefault="00811345" w:rsidP="00D20E0D">
      <w:pPr>
        <w:numPr>
          <w:ilvl w:val="1"/>
          <w:numId w:val="109"/>
        </w:numPr>
        <w:autoSpaceDN w:val="0"/>
        <w:adjustRightInd w:val="0"/>
        <w:ind w:left="0" w:firstLine="709"/>
        <w:jc w:val="both"/>
        <w:textAlignment w:val="baseline"/>
        <w:rPr>
          <w:sz w:val="20"/>
          <w:szCs w:val="20"/>
        </w:rPr>
      </w:pPr>
      <w:r w:rsidRPr="00D20E0D">
        <w:rPr>
          <w:sz w:val="20"/>
          <w:szCs w:val="20"/>
        </w:rPr>
        <w:t>Книга распределения бланков</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Журнал обмена информации с ФСС – предназначен для учета запросов по обмену информацией с ФСС</w:t>
      </w:r>
    </w:p>
    <w:p w:rsidR="00811345" w:rsidRPr="00D20E0D" w:rsidRDefault="00811345" w:rsidP="00D20E0D">
      <w:pPr>
        <w:numPr>
          <w:ilvl w:val="0"/>
          <w:numId w:val="109"/>
        </w:numPr>
        <w:autoSpaceDN w:val="0"/>
        <w:adjustRightInd w:val="0"/>
        <w:ind w:left="0" w:firstLine="709"/>
        <w:jc w:val="both"/>
        <w:textAlignment w:val="baseline"/>
        <w:rPr>
          <w:sz w:val="20"/>
          <w:szCs w:val="20"/>
        </w:rPr>
      </w:pPr>
      <w:r w:rsidRPr="00D20E0D">
        <w:rPr>
          <w:sz w:val="20"/>
          <w:szCs w:val="20"/>
        </w:rPr>
        <w:t>Настройки</w:t>
      </w:r>
      <w:r w:rsidRPr="00D20E0D">
        <w:rPr>
          <w:b/>
          <w:sz w:val="20"/>
          <w:szCs w:val="20"/>
        </w:rPr>
        <w:t xml:space="preserve"> –</w:t>
      </w:r>
      <w:r w:rsidRPr="00D20E0D">
        <w:rPr>
          <w:sz w:val="20"/>
          <w:szCs w:val="20"/>
        </w:rPr>
        <w:t xml:space="preserve"> </w:t>
      </w:r>
      <w:proofErr w:type="gramStart"/>
      <w:r w:rsidRPr="00D20E0D">
        <w:rPr>
          <w:sz w:val="20"/>
          <w:szCs w:val="20"/>
        </w:rPr>
        <w:t>предназначен</w:t>
      </w:r>
      <w:proofErr w:type="gramEnd"/>
      <w:r w:rsidRPr="00D20E0D">
        <w:rPr>
          <w:sz w:val="20"/>
          <w:szCs w:val="20"/>
        </w:rPr>
        <w:t xml:space="preserve"> для ведения настроек журнала выдачи и печати листов нетрудоспособности.</w:t>
      </w:r>
    </w:p>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811345" w:rsidRPr="00D20E0D" w:rsidRDefault="00811345" w:rsidP="00D20E0D">
      <w:pPr>
        <w:ind w:firstLine="709"/>
        <w:jc w:val="both"/>
        <w:rPr>
          <w:sz w:val="20"/>
          <w:szCs w:val="20"/>
        </w:rPr>
      </w:pPr>
      <w:r w:rsidRPr="00D20E0D">
        <w:rPr>
          <w:sz w:val="20"/>
          <w:szCs w:val="20"/>
        </w:rPr>
        <w:t xml:space="preserve">Модуль «Документы нетрудоспособности»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W w:w="0" w:type="auto"/>
        <w:tblLayout w:type="fixed"/>
        <w:tblLook w:val="04A0"/>
      </w:tblPr>
      <w:tblGrid>
        <w:gridCol w:w="808"/>
        <w:gridCol w:w="6388"/>
        <w:gridCol w:w="1442"/>
        <w:gridCol w:w="1676"/>
      </w:tblGrid>
      <w:tr w:rsidR="00811345" w:rsidRPr="00D20E0D" w:rsidTr="00ED3247">
        <w:trPr>
          <w:trHeight w:val="611"/>
          <w:tblHeader/>
        </w:trPr>
        <w:tc>
          <w:tcPr>
            <w:tcW w:w="808" w:type="dxa"/>
          </w:tcPr>
          <w:p w:rsidR="00811345" w:rsidRPr="00D20E0D" w:rsidRDefault="00811345" w:rsidP="00D20E0D">
            <w:pPr>
              <w:jc w:val="center"/>
              <w:rPr>
                <w:color w:val="auto"/>
                <w:sz w:val="20"/>
                <w:szCs w:val="20"/>
              </w:rPr>
            </w:pPr>
            <w:r w:rsidRPr="00D20E0D">
              <w:rPr>
                <w:sz w:val="20"/>
                <w:szCs w:val="20"/>
              </w:rPr>
              <w:t xml:space="preserve">№ </w:t>
            </w:r>
            <w:proofErr w:type="spellStart"/>
            <w:proofErr w:type="gramStart"/>
            <w:r w:rsidRPr="00D20E0D">
              <w:rPr>
                <w:sz w:val="20"/>
                <w:szCs w:val="20"/>
              </w:rPr>
              <w:t>п</w:t>
            </w:r>
            <w:proofErr w:type="spellEnd"/>
            <w:proofErr w:type="gramEnd"/>
            <w:r w:rsidRPr="00D20E0D">
              <w:rPr>
                <w:sz w:val="20"/>
                <w:szCs w:val="20"/>
                <w:lang w:val="en-US"/>
              </w:rPr>
              <w:t>/</w:t>
            </w:r>
            <w:proofErr w:type="spellStart"/>
            <w:r w:rsidRPr="00D20E0D">
              <w:rPr>
                <w:sz w:val="20"/>
                <w:szCs w:val="20"/>
              </w:rPr>
              <w:t>п</w:t>
            </w:r>
            <w:proofErr w:type="spellEnd"/>
          </w:p>
        </w:tc>
        <w:tc>
          <w:tcPr>
            <w:tcW w:w="6388" w:type="dxa"/>
          </w:tcPr>
          <w:p w:rsidR="00811345" w:rsidRPr="00D20E0D" w:rsidRDefault="00811345" w:rsidP="00D20E0D">
            <w:pPr>
              <w:jc w:val="center"/>
              <w:rPr>
                <w:color w:val="auto"/>
                <w:sz w:val="20"/>
                <w:szCs w:val="20"/>
              </w:rPr>
            </w:pPr>
            <w:r w:rsidRPr="00D20E0D">
              <w:rPr>
                <w:sz w:val="20"/>
                <w:szCs w:val="20"/>
              </w:rPr>
              <w:t>Наименование функции</w:t>
            </w:r>
          </w:p>
        </w:tc>
        <w:tc>
          <w:tcPr>
            <w:tcW w:w="1442" w:type="dxa"/>
          </w:tcPr>
          <w:p w:rsidR="00811345" w:rsidRPr="00D20E0D" w:rsidRDefault="00811345" w:rsidP="00D20E0D">
            <w:pPr>
              <w:jc w:val="center"/>
              <w:rPr>
                <w:color w:val="auto"/>
                <w:sz w:val="20"/>
                <w:szCs w:val="20"/>
              </w:rPr>
            </w:pPr>
            <w:r w:rsidRPr="00D20E0D">
              <w:rPr>
                <w:sz w:val="20"/>
                <w:szCs w:val="20"/>
              </w:rPr>
              <w:t>Ключевая функция</w:t>
            </w:r>
          </w:p>
        </w:tc>
        <w:tc>
          <w:tcPr>
            <w:tcW w:w="1676" w:type="dxa"/>
          </w:tcPr>
          <w:p w:rsidR="00811345" w:rsidRPr="00D20E0D" w:rsidRDefault="00811345" w:rsidP="00D20E0D">
            <w:pPr>
              <w:jc w:val="center"/>
              <w:rPr>
                <w:color w:val="auto"/>
                <w:sz w:val="20"/>
                <w:szCs w:val="20"/>
              </w:rPr>
            </w:pPr>
            <w:r w:rsidRPr="00D20E0D">
              <w:rPr>
                <w:sz w:val="20"/>
                <w:szCs w:val="20"/>
              </w:rPr>
              <w:t>Связанные модули</w:t>
            </w:r>
          </w:p>
        </w:tc>
      </w:tr>
      <w:tr w:rsidR="00811345" w:rsidRPr="00D20E0D" w:rsidTr="00ED3247">
        <w:trPr>
          <w:trHeight w:val="305"/>
        </w:trPr>
        <w:tc>
          <w:tcPr>
            <w:tcW w:w="808" w:type="dxa"/>
          </w:tcPr>
          <w:p w:rsidR="00811345" w:rsidRPr="00D20E0D" w:rsidRDefault="00811345" w:rsidP="00D20E0D">
            <w:pPr>
              <w:jc w:val="both"/>
              <w:rPr>
                <w:color w:val="auto"/>
                <w:sz w:val="20"/>
                <w:szCs w:val="20"/>
              </w:rPr>
            </w:pPr>
            <w:r w:rsidRPr="00D20E0D">
              <w:rPr>
                <w:sz w:val="20"/>
                <w:szCs w:val="20"/>
              </w:rPr>
              <w:t>1</w:t>
            </w:r>
          </w:p>
        </w:tc>
        <w:tc>
          <w:tcPr>
            <w:tcW w:w="9506" w:type="dxa"/>
            <w:gridSpan w:val="3"/>
          </w:tcPr>
          <w:p w:rsidR="00811345" w:rsidRPr="00D20E0D" w:rsidRDefault="00811345" w:rsidP="00D20E0D">
            <w:pPr>
              <w:ind w:firstLine="709"/>
              <w:jc w:val="both"/>
              <w:rPr>
                <w:color w:val="auto"/>
                <w:sz w:val="20"/>
                <w:szCs w:val="20"/>
              </w:rPr>
            </w:pPr>
            <w:r w:rsidRPr="00D20E0D">
              <w:rPr>
                <w:sz w:val="20"/>
                <w:szCs w:val="20"/>
              </w:rPr>
              <w:t>Заявка на выдачу листа нетрудоспособности</w:t>
            </w: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1.1</w:t>
            </w:r>
          </w:p>
        </w:tc>
        <w:tc>
          <w:tcPr>
            <w:tcW w:w="6388" w:type="dxa"/>
          </w:tcPr>
          <w:p w:rsidR="00811345" w:rsidRPr="00D20E0D" w:rsidRDefault="00811345" w:rsidP="00D20E0D">
            <w:pPr>
              <w:rPr>
                <w:color w:val="auto"/>
                <w:sz w:val="20"/>
                <w:szCs w:val="20"/>
              </w:rPr>
            </w:pPr>
            <w:r w:rsidRPr="00D20E0D">
              <w:rPr>
                <w:sz w:val="20"/>
                <w:szCs w:val="20"/>
              </w:rPr>
              <w:t>Оформление заявки на выдачу листа нетрудоспособности.</w:t>
            </w:r>
          </w:p>
          <w:p w:rsidR="00811345" w:rsidRPr="00D20E0D" w:rsidRDefault="00811345" w:rsidP="00D20E0D">
            <w:pPr>
              <w:rPr>
                <w:color w:val="auto"/>
                <w:sz w:val="20"/>
                <w:szCs w:val="20"/>
              </w:rPr>
            </w:pPr>
            <w:r w:rsidRPr="00D20E0D">
              <w:rPr>
                <w:sz w:val="20"/>
                <w:szCs w:val="20"/>
                <w:shd w:val="clear" w:color="auto" w:fill="FFFFFF"/>
              </w:rPr>
              <w:t>Заявка оформляется в модулях Поликлиники и Стоматологии, Стационар. </w:t>
            </w:r>
            <w:r w:rsidRPr="00D20E0D">
              <w:rPr>
                <w:sz w:val="20"/>
                <w:szCs w:val="20"/>
              </w:rPr>
              <w:br/>
            </w:r>
            <w:r w:rsidRPr="00D20E0D">
              <w:rPr>
                <w:sz w:val="20"/>
                <w:szCs w:val="20"/>
                <w:shd w:val="clear" w:color="auto" w:fill="FFFFFF"/>
              </w:rPr>
              <w:t>Данная форма вызывается в разделе «Лист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jc w:val="both"/>
              <w:rPr>
                <w:color w:val="auto"/>
                <w:sz w:val="20"/>
                <w:szCs w:val="20"/>
              </w:rPr>
            </w:pPr>
            <w:r w:rsidRPr="00D20E0D">
              <w:rPr>
                <w:sz w:val="20"/>
                <w:szCs w:val="20"/>
              </w:rPr>
              <w:t>Поликлиника, Стоматология, Стационар</w:t>
            </w:r>
          </w:p>
        </w:tc>
      </w:tr>
      <w:tr w:rsidR="00811345" w:rsidRPr="00D20E0D" w:rsidTr="00ED3247">
        <w:trPr>
          <w:trHeight w:val="248"/>
        </w:trPr>
        <w:tc>
          <w:tcPr>
            <w:tcW w:w="808" w:type="dxa"/>
          </w:tcPr>
          <w:p w:rsidR="00811345" w:rsidRPr="00D20E0D" w:rsidRDefault="00811345" w:rsidP="00D20E0D">
            <w:pPr>
              <w:ind w:right="-936"/>
              <w:jc w:val="both"/>
              <w:rPr>
                <w:color w:val="auto"/>
                <w:sz w:val="20"/>
                <w:szCs w:val="20"/>
              </w:rPr>
            </w:pPr>
            <w:r w:rsidRPr="00D20E0D">
              <w:rPr>
                <w:sz w:val="20"/>
                <w:szCs w:val="20"/>
              </w:rPr>
              <w:t>2</w:t>
            </w:r>
          </w:p>
        </w:tc>
        <w:tc>
          <w:tcPr>
            <w:tcW w:w="9506" w:type="dxa"/>
            <w:gridSpan w:val="3"/>
          </w:tcPr>
          <w:p w:rsidR="00811345" w:rsidRPr="00D20E0D" w:rsidRDefault="00811345" w:rsidP="00D20E0D">
            <w:pPr>
              <w:ind w:firstLine="709"/>
              <w:rPr>
                <w:color w:val="auto"/>
                <w:sz w:val="20"/>
                <w:szCs w:val="20"/>
                <w:lang w:val="en-US"/>
              </w:rPr>
            </w:pPr>
            <w:r w:rsidRPr="00D20E0D">
              <w:rPr>
                <w:sz w:val="20"/>
                <w:szCs w:val="20"/>
              </w:rPr>
              <w:t>Журнал листов нетрудоспособности</w:t>
            </w:r>
          </w:p>
        </w:tc>
      </w:tr>
      <w:tr w:rsidR="00811345" w:rsidRPr="00D20E0D" w:rsidTr="00ED3247">
        <w:trPr>
          <w:trHeight w:val="137"/>
        </w:trPr>
        <w:tc>
          <w:tcPr>
            <w:tcW w:w="808" w:type="dxa"/>
          </w:tcPr>
          <w:p w:rsidR="00811345" w:rsidRPr="00D20E0D" w:rsidRDefault="00811345" w:rsidP="00D20E0D">
            <w:pPr>
              <w:ind w:right="-936"/>
              <w:jc w:val="both"/>
              <w:rPr>
                <w:color w:val="auto"/>
                <w:sz w:val="20"/>
                <w:szCs w:val="20"/>
              </w:rPr>
            </w:pPr>
            <w:r w:rsidRPr="00D20E0D">
              <w:rPr>
                <w:sz w:val="20"/>
                <w:szCs w:val="20"/>
              </w:rPr>
              <w:t>2.1</w:t>
            </w:r>
          </w:p>
        </w:tc>
        <w:tc>
          <w:tcPr>
            <w:tcW w:w="6388" w:type="dxa"/>
          </w:tcPr>
          <w:p w:rsidR="00811345" w:rsidRPr="00D20E0D" w:rsidRDefault="00811345" w:rsidP="00D20E0D">
            <w:pPr>
              <w:rPr>
                <w:color w:val="auto"/>
                <w:sz w:val="20"/>
                <w:szCs w:val="20"/>
              </w:rPr>
            </w:pPr>
            <w:r w:rsidRPr="00D20E0D">
              <w:rPr>
                <w:sz w:val="20"/>
                <w:szCs w:val="20"/>
              </w:rPr>
              <w:t>Оформление электронного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2.2</w:t>
            </w:r>
          </w:p>
        </w:tc>
        <w:tc>
          <w:tcPr>
            <w:tcW w:w="6388" w:type="dxa"/>
          </w:tcPr>
          <w:p w:rsidR="00811345" w:rsidRPr="00D20E0D" w:rsidRDefault="00811345" w:rsidP="00D20E0D">
            <w:pPr>
              <w:rPr>
                <w:color w:val="auto"/>
                <w:sz w:val="20"/>
                <w:szCs w:val="20"/>
              </w:rPr>
            </w:pPr>
            <w:r w:rsidRPr="00D20E0D">
              <w:rPr>
                <w:sz w:val="20"/>
                <w:szCs w:val="20"/>
              </w:rPr>
              <w:t>Оформление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2.3</w:t>
            </w:r>
          </w:p>
        </w:tc>
        <w:tc>
          <w:tcPr>
            <w:tcW w:w="6388" w:type="dxa"/>
          </w:tcPr>
          <w:p w:rsidR="00811345" w:rsidRPr="00D20E0D" w:rsidRDefault="00811345" w:rsidP="00D20E0D">
            <w:pPr>
              <w:rPr>
                <w:color w:val="auto"/>
                <w:sz w:val="20"/>
                <w:szCs w:val="20"/>
              </w:rPr>
            </w:pPr>
            <w:r w:rsidRPr="00D20E0D">
              <w:rPr>
                <w:sz w:val="20"/>
                <w:szCs w:val="20"/>
              </w:rPr>
              <w:t>Оформление листа нетрудоспособности по совместительству</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2.4</w:t>
            </w:r>
          </w:p>
        </w:tc>
        <w:tc>
          <w:tcPr>
            <w:tcW w:w="6388" w:type="dxa"/>
          </w:tcPr>
          <w:p w:rsidR="00811345" w:rsidRPr="00D20E0D" w:rsidRDefault="00811345" w:rsidP="00D20E0D">
            <w:pPr>
              <w:rPr>
                <w:color w:val="auto"/>
                <w:sz w:val="20"/>
                <w:szCs w:val="20"/>
              </w:rPr>
            </w:pPr>
            <w:proofErr w:type="gramStart"/>
            <w:r w:rsidRPr="00D20E0D">
              <w:rPr>
                <w:sz w:val="20"/>
                <w:szCs w:val="20"/>
              </w:rPr>
              <w:t>Оформление листа нетрудоспособности, выданного в другой МО</w:t>
            </w:r>
            <w:proofErr w:type="gramEnd"/>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2.5</w:t>
            </w:r>
          </w:p>
        </w:tc>
        <w:tc>
          <w:tcPr>
            <w:tcW w:w="6388" w:type="dxa"/>
          </w:tcPr>
          <w:p w:rsidR="00811345" w:rsidRPr="00D20E0D" w:rsidRDefault="00811345" w:rsidP="00D20E0D">
            <w:pPr>
              <w:rPr>
                <w:color w:val="auto"/>
                <w:sz w:val="20"/>
                <w:szCs w:val="20"/>
              </w:rPr>
            </w:pPr>
            <w:proofErr w:type="gramStart"/>
            <w:r w:rsidRPr="00D20E0D">
              <w:rPr>
                <w:sz w:val="20"/>
                <w:szCs w:val="20"/>
                <w:u w:val="single"/>
              </w:rPr>
              <w:t>Оформление электронного</w:t>
            </w:r>
            <w:r w:rsidRPr="00D20E0D">
              <w:rPr>
                <w:sz w:val="20"/>
                <w:szCs w:val="20"/>
              </w:rPr>
              <w:t xml:space="preserve"> листа нетрудоспособности, выданного в другой МО</w:t>
            </w:r>
            <w:proofErr w:type="gramEnd"/>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2.6</w:t>
            </w:r>
          </w:p>
        </w:tc>
        <w:tc>
          <w:tcPr>
            <w:tcW w:w="6388" w:type="dxa"/>
          </w:tcPr>
          <w:p w:rsidR="00811345" w:rsidRPr="00D20E0D" w:rsidRDefault="00811345" w:rsidP="00D20E0D">
            <w:pPr>
              <w:rPr>
                <w:color w:val="auto"/>
                <w:sz w:val="20"/>
                <w:szCs w:val="20"/>
              </w:rPr>
            </w:pPr>
            <w:r w:rsidRPr="00D20E0D">
              <w:rPr>
                <w:sz w:val="20"/>
                <w:szCs w:val="20"/>
              </w:rPr>
              <w:t>Оформление продолжения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2.7</w:t>
            </w:r>
          </w:p>
        </w:tc>
        <w:tc>
          <w:tcPr>
            <w:tcW w:w="6388" w:type="dxa"/>
          </w:tcPr>
          <w:p w:rsidR="00811345" w:rsidRPr="00D20E0D" w:rsidRDefault="00811345" w:rsidP="00D20E0D">
            <w:pPr>
              <w:rPr>
                <w:color w:val="auto"/>
                <w:sz w:val="20"/>
                <w:szCs w:val="20"/>
              </w:rPr>
            </w:pPr>
            <w:r w:rsidRPr="00D20E0D">
              <w:rPr>
                <w:sz w:val="20"/>
                <w:szCs w:val="20"/>
              </w:rPr>
              <w:t>Оформление дубликата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180"/>
        </w:trPr>
        <w:tc>
          <w:tcPr>
            <w:tcW w:w="808" w:type="dxa"/>
          </w:tcPr>
          <w:p w:rsidR="00811345" w:rsidRPr="00D20E0D" w:rsidRDefault="00811345" w:rsidP="00D20E0D">
            <w:pPr>
              <w:ind w:right="-936"/>
              <w:jc w:val="both"/>
              <w:rPr>
                <w:color w:val="auto"/>
                <w:sz w:val="20"/>
                <w:szCs w:val="20"/>
              </w:rPr>
            </w:pPr>
            <w:r w:rsidRPr="00D20E0D">
              <w:rPr>
                <w:sz w:val="20"/>
                <w:szCs w:val="20"/>
              </w:rPr>
              <w:t>2.8</w:t>
            </w:r>
          </w:p>
        </w:tc>
        <w:tc>
          <w:tcPr>
            <w:tcW w:w="6388" w:type="dxa"/>
          </w:tcPr>
          <w:p w:rsidR="00811345" w:rsidRPr="00D20E0D" w:rsidRDefault="00811345" w:rsidP="00D20E0D">
            <w:pPr>
              <w:rPr>
                <w:color w:val="auto"/>
                <w:sz w:val="20"/>
                <w:szCs w:val="20"/>
              </w:rPr>
            </w:pPr>
            <w:r w:rsidRPr="00D20E0D">
              <w:rPr>
                <w:sz w:val="20"/>
                <w:szCs w:val="20"/>
              </w:rPr>
              <w:t>Изменение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212"/>
        </w:trPr>
        <w:tc>
          <w:tcPr>
            <w:tcW w:w="808" w:type="dxa"/>
          </w:tcPr>
          <w:p w:rsidR="00811345" w:rsidRPr="00D20E0D" w:rsidRDefault="00811345" w:rsidP="00D20E0D">
            <w:pPr>
              <w:ind w:right="-936"/>
              <w:jc w:val="both"/>
              <w:rPr>
                <w:color w:val="auto"/>
                <w:sz w:val="20"/>
                <w:szCs w:val="20"/>
              </w:rPr>
            </w:pPr>
            <w:r w:rsidRPr="00D20E0D">
              <w:rPr>
                <w:sz w:val="20"/>
                <w:szCs w:val="20"/>
              </w:rPr>
              <w:t>2.9</w:t>
            </w:r>
          </w:p>
        </w:tc>
        <w:tc>
          <w:tcPr>
            <w:tcW w:w="6388" w:type="dxa"/>
          </w:tcPr>
          <w:p w:rsidR="00811345" w:rsidRPr="00D20E0D" w:rsidRDefault="00811345" w:rsidP="00D20E0D">
            <w:pPr>
              <w:rPr>
                <w:color w:val="auto"/>
                <w:sz w:val="20"/>
                <w:szCs w:val="20"/>
              </w:rPr>
            </w:pPr>
            <w:r w:rsidRPr="00D20E0D">
              <w:rPr>
                <w:sz w:val="20"/>
                <w:szCs w:val="20"/>
              </w:rPr>
              <w:t>Просмотр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76"/>
        </w:trPr>
        <w:tc>
          <w:tcPr>
            <w:tcW w:w="808" w:type="dxa"/>
          </w:tcPr>
          <w:p w:rsidR="00811345" w:rsidRPr="00D20E0D" w:rsidRDefault="00811345" w:rsidP="00D20E0D">
            <w:pPr>
              <w:ind w:right="-936"/>
              <w:jc w:val="both"/>
              <w:rPr>
                <w:color w:val="auto"/>
                <w:sz w:val="20"/>
                <w:szCs w:val="20"/>
              </w:rPr>
            </w:pPr>
            <w:r w:rsidRPr="00D20E0D">
              <w:rPr>
                <w:sz w:val="20"/>
                <w:szCs w:val="20"/>
              </w:rPr>
              <w:t>2.10</w:t>
            </w:r>
          </w:p>
        </w:tc>
        <w:tc>
          <w:tcPr>
            <w:tcW w:w="6388" w:type="dxa"/>
          </w:tcPr>
          <w:p w:rsidR="00811345" w:rsidRPr="00D20E0D" w:rsidRDefault="00811345" w:rsidP="00D20E0D">
            <w:pPr>
              <w:rPr>
                <w:color w:val="auto"/>
                <w:sz w:val="20"/>
                <w:szCs w:val="20"/>
              </w:rPr>
            </w:pPr>
            <w:r w:rsidRPr="00D20E0D">
              <w:rPr>
                <w:sz w:val="20"/>
                <w:szCs w:val="20"/>
              </w:rPr>
              <w:t>Удаление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2.11</w:t>
            </w:r>
          </w:p>
        </w:tc>
        <w:tc>
          <w:tcPr>
            <w:tcW w:w="6388" w:type="dxa"/>
          </w:tcPr>
          <w:p w:rsidR="00811345" w:rsidRPr="00D20E0D" w:rsidRDefault="00811345" w:rsidP="00D20E0D">
            <w:pPr>
              <w:rPr>
                <w:color w:val="auto"/>
                <w:sz w:val="20"/>
                <w:szCs w:val="20"/>
              </w:rPr>
            </w:pPr>
            <w:r w:rsidRPr="00D20E0D">
              <w:rPr>
                <w:sz w:val="20"/>
                <w:szCs w:val="20"/>
              </w:rPr>
              <w:t>Оформление закрытия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2.12</w:t>
            </w:r>
          </w:p>
        </w:tc>
        <w:tc>
          <w:tcPr>
            <w:tcW w:w="6388" w:type="dxa"/>
          </w:tcPr>
          <w:p w:rsidR="00811345" w:rsidRPr="00D20E0D" w:rsidRDefault="00811345" w:rsidP="00D20E0D">
            <w:pPr>
              <w:rPr>
                <w:color w:val="auto"/>
                <w:sz w:val="20"/>
                <w:szCs w:val="20"/>
              </w:rPr>
            </w:pPr>
            <w:r w:rsidRPr="00D20E0D">
              <w:rPr>
                <w:sz w:val="20"/>
                <w:szCs w:val="20"/>
              </w:rPr>
              <w:t>Отправка в ФСС</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2.13</w:t>
            </w:r>
          </w:p>
        </w:tc>
        <w:tc>
          <w:tcPr>
            <w:tcW w:w="6388" w:type="dxa"/>
          </w:tcPr>
          <w:p w:rsidR="00811345" w:rsidRPr="00D20E0D" w:rsidRDefault="00811345" w:rsidP="00D20E0D">
            <w:pPr>
              <w:rPr>
                <w:color w:val="auto"/>
                <w:sz w:val="20"/>
                <w:szCs w:val="20"/>
              </w:rPr>
            </w:pPr>
            <w:r w:rsidRPr="00D20E0D">
              <w:rPr>
                <w:sz w:val="20"/>
                <w:szCs w:val="20"/>
              </w:rPr>
              <w:t>Аннулирование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2.14</w:t>
            </w:r>
          </w:p>
        </w:tc>
        <w:tc>
          <w:tcPr>
            <w:tcW w:w="6388" w:type="dxa"/>
          </w:tcPr>
          <w:p w:rsidR="00811345" w:rsidRPr="00D20E0D" w:rsidRDefault="00811345" w:rsidP="00D20E0D">
            <w:pPr>
              <w:rPr>
                <w:color w:val="auto"/>
                <w:sz w:val="20"/>
                <w:szCs w:val="20"/>
              </w:rPr>
            </w:pPr>
            <w:r w:rsidRPr="00D20E0D">
              <w:rPr>
                <w:sz w:val="20"/>
                <w:szCs w:val="20"/>
              </w:rPr>
              <w:t>Доступ к карточке пациента</w:t>
            </w:r>
          </w:p>
        </w:tc>
        <w:tc>
          <w:tcPr>
            <w:tcW w:w="1442" w:type="dxa"/>
          </w:tcPr>
          <w:p w:rsidR="00811345" w:rsidRPr="00D20E0D" w:rsidRDefault="00811345" w:rsidP="00D20E0D">
            <w:pPr>
              <w:ind w:firstLine="709"/>
              <w:jc w:val="center"/>
              <w:rPr>
                <w:color w:val="auto"/>
                <w:sz w:val="20"/>
                <w:szCs w:val="20"/>
              </w:rPr>
            </w:pPr>
          </w:p>
        </w:tc>
        <w:tc>
          <w:tcPr>
            <w:tcW w:w="1676" w:type="dxa"/>
            <w:vAlign w:val="center"/>
          </w:tcPr>
          <w:p w:rsidR="00811345" w:rsidRPr="00D20E0D" w:rsidRDefault="00811345" w:rsidP="00D20E0D">
            <w:pPr>
              <w:jc w:val="center"/>
              <w:rPr>
                <w:color w:val="auto"/>
                <w:sz w:val="20"/>
                <w:szCs w:val="20"/>
              </w:rPr>
            </w:pPr>
            <w:r w:rsidRPr="00D20E0D">
              <w:rPr>
                <w:sz w:val="20"/>
                <w:szCs w:val="20"/>
              </w:rPr>
              <w:t>Картотека пациентов</w:t>
            </w: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2.15</w:t>
            </w:r>
          </w:p>
        </w:tc>
        <w:tc>
          <w:tcPr>
            <w:tcW w:w="6388" w:type="dxa"/>
          </w:tcPr>
          <w:p w:rsidR="00811345" w:rsidRPr="00D20E0D" w:rsidRDefault="00811345" w:rsidP="00D20E0D">
            <w:pPr>
              <w:rPr>
                <w:color w:val="auto"/>
                <w:sz w:val="20"/>
                <w:szCs w:val="20"/>
              </w:rPr>
            </w:pPr>
            <w:r w:rsidRPr="00D20E0D">
              <w:rPr>
                <w:sz w:val="20"/>
                <w:szCs w:val="20"/>
              </w:rPr>
              <w:t>Обновление статуса электронного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2.16</w:t>
            </w:r>
          </w:p>
        </w:tc>
        <w:tc>
          <w:tcPr>
            <w:tcW w:w="6388" w:type="dxa"/>
          </w:tcPr>
          <w:p w:rsidR="00811345" w:rsidRPr="00D20E0D" w:rsidRDefault="00811345" w:rsidP="00D20E0D">
            <w:pPr>
              <w:rPr>
                <w:color w:val="auto"/>
                <w:sz w:val="20"/>
                <w:szCs w:val="20"/>
              </w:rPr>
            </w:pPr>
            <w:r w:rsidRPr="00D20E0D">
              <w:rPr>
                <w:sz w:val="20"/>
                <w:szCs w:val="20"/>
              </w:rPr>
              <w:t>Печать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p>
        </w:tc>
        <w:tc>
          <w:tcPr>
            <w:tcW w:w="6388" w:type="dxa"/>
          </w:tcPr>
          <w:p w:rsidR="00811345" w:rsidRPr="00D20E0D" w:rsidRDefault="00811345" w:rsidP="00D20E0D">
            <w:pPr>
              <w:rPr>
                <w:color w:val="auto"/>
                <w:sz w:val="20"/>
                <w:szCs w:val="20"/>
              </w:rPr>
            </w:pPr>
            <w:r w:rsidRPr="00D20E0D">
              <w:rPr>
                <w:sz w:val="20"/>
                <w:szCs w:val="20"/>
              </w:rPr>
              <w:t>Печать отчетных форм:</w:t>
            </w:r>
          </w:p>
          <w:p w:rsidR="00811345" w:rsidRPr="00D20E0D" w:rsidRDefault="00811345" w:rsidP="00D20E0D">
            <w:pPr>
              <w:numPr>
                <w:ilvl w:val="0"/>
                <w:numId w:val="110"/>
              </w:numPr>
              <w:ind w:left="360"/>
              <w:contextualSpacing/>
              <w:jc w:val="both"/>
              <w:rPr>
                <w:color w:val="auto"/>
                <w:sz w:val="20"/>
                <w:szCs w:val="20"/>
                <w:shd w:val="clear" w:color="auto" w:fill="FFFFFF"/>
              </w:rPr>
            </w:pPr>
            <w:r w:rsidRPr="00D20E0D">
              <w:rPr>
                <w:sz w:val="20"/>
                <w:szCs w:val="20"/>
                <w:shd w:val="clear" w:color="auto" w:fill="FFFFFF"/>
              </w:rPr>
              <w:t>Фома 16 –ВН</w:t>
            </w:r>
          </w:p>
          <w:p w:rsidR="00811345" w:rsidRPr="00D20E0D" w:rsidRDefault="00811345" w:rsidP="00D20E0D">
            <w:pPr>
              <w:numPr>
                <w:ilvl w:val="0"/>
                <w:numId w:val="110"/>
              </w:numPr>
              <w:ind w:left="360"/>
              <w:contextualSpacing/>
              <w:jc w:val="both"/>
              <w:rPr>
                <w:color w:val="auto"/>
                <w:sz w:val="20"/>
                <w:szCs w:val="20"/>
              </w:rPr>
            </w:pPr>
            <w:r w:rsidRPr="00D20E0D">
              <w:rPr>
                <w:sz w:val="20"/>
                <w:szCs w:val="20"/>
                <w:shd w:val="clear" w:color="auto" w:fill="FFFFFF"/>
              </w:rPr>
              <w:t>Печать продолжения периода 1</w:t>
            </w:r>
          </w:p>
          <w:p w:rsidR="00811345" w:rsidRPr="00D20E0D" w:rsidRDefault="00811345" w:rsidP="00D20E0D">
            <w:pPr>
              <w:numPr>
                <w:ilvl w:val="0"/>
                <w:numId w:val="110"/>
              </w:numPr>
              <w:ind w:left="360"/>
              <w:contextualSpacing/>
              <w:jc w:val="both"/>
              <w:rPr>
                <w:color w:val="auto"/>
                <w:sz w:val="20"/>
                <w:szCs w:val="20"/>
              </w:rPr>
            </w:pPr>
            <w:r w:rsidRPr="00D20E0D">
              <w:rPr>
                <w:sz w:val="20"/>
                <w:szCs w:val="20"/>
                <w:shd w:val="clear" w:color="auto" w:fill="FFFFFF"/>
              </w:rPr>
              <w:t>Печать продолжения периода 2</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99"/>
        </w:trPr>
        <w:tc>
          <w:tcPr>
            <w:tcW w:w="808" w:type="dxa"/>
          </w:tcPr>
          <w:p w:rsidR="00811345" w:rsidRPr="00D20E0D" w:rsidRDefault="00811345" w:rsidP="00D20E0D">
            <w:pPr>
              <w:ind w:right="-936"/>
              <w:jc w:val="both"/>
              <w:rPr>
                <w:color w:val="auto"/>
                <w:sz w:val="20"/>
                <w:szCs w:val="20"/>
              </w:rPr>
            </w:pPr>
            <w:r w:rsidRPr="00D20E0D">
              <w:rPr>
                <w:sz w:val="20"/>
                <w:szCs w:val="20"/>
              </w:rPr>
              <w:t>2.17</w:t>
            </w:r>
          </w:p>
        </w:tc>
        <w:tc>
          <w:tcPr>
            <w:tcW w:w="6388" w:type="dxa"/>
          </w:tcPr>
          <w:p w:rsidR="00811345" w:rsidRPr="00D20E0D" w:rsidRDefault="00811345" w:rsidP="00D20E0D">
            <w:pPr>
              <w:rPr>
                <w:color w:val="auto"/>
                <w:sz w:val="20"/>
                <w:szCs w:val="20"/>
              </w:rPr>
            </w:pPr>
            <w:r w:rsidRPr="00D20E0D">
              <w:rPr>
                <w:sz w:val="20"/>
                <w:szCs w:val="20"/>
              </w:rPr>
              <w:t>Поиск листа нетрудоспособности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132"/>
        </w:trPr>
        <w:tc>
          <w:tcPr>
            <w:tcW w:w="808" w:type="dxa"/>
          </w:tcPr>
          <w:p w:rsidR="00811345" w:rsidRPr="00D20E0D" w:rsidRDefault="00811345" w:rsidP="00D20E0D">
            <w:pPr>
              <w:ind w:right="-936"/>
              <w:jc w:val="both"/>
              <w:rPr>
                <w:color w:val="auto"/>
                <w:sz w:val="20"/>
                <w:szCs w:val="20"/>
              </w:rPr>
            </w:pPr>
            <w:r w:rsidRPr="00D20E0D">
              <w:rPr>
                <w:sz w:val="20"/>
                <w:szCs w:val="20"/>
              </w:rPr>
              <w:t>3</w:t>
            </w:r>
          </w:p>
        </w:tc>
        <w:tc>
          <w:tcPr>
            <w:tcW w:w="9506" w:type="dxa"/>
            <w:gridSpan w:val="3"/>
          </w:tcPr>
          <w:p w:rsidR="00811345" w:rsidRPr="00D20E0D" w:rsidRDefault="00811345" w:rsidP="00D20E0D">
            <w:pPr>
              <w:ind w:firstLine="709"/>
              <w:rPr>
                <w:color w:val="auto"/>
                <w:sz w:val="20"/>
                <w:szCs w:val="20"/>
              </w:rPr>
            </w:pPr>
            <w:r w:rsidRPr="00D20E0D">
              <w:rPr>
                <w:sz w:val="20"/>
                <w:szCs w:val="20"/>
              </w:rPr>
              <w:t>Учет БСО</w:t>
            </w: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3.1</w:t>
            </w:r>
          </w:p>
        </w:tc>
        <w:tc>
          <w:tcPr>
            <w:tcW w:w="6388" w:type="dxa"/>
          </w:tcPr>
          <w:p w:rsidR="00811345" w:rsidRPr="00D20E0D" w:rsidRDefault="00811345" w:rsidP="00D20E0D">
            <w:pPr>
              <w:rPr>
                <w:color w:val="auto"/>
                <w:sz w:val="20"/>
                <w:szCs w:val="20"/>
              </w:rPr>
            </w:pPr>
            <w:r w:rsidRPr="00D20E0D">
              <w:rPr>
                <w:sz w:val="20"/>
                <w:szCs w:val="20"/>
              </w:rPr>
              <w:t>Возможность поиска бланка строгой отчетности в книге полученных бланков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3.2</w:t>
            </w:r>
          </w:p>
        </w:tc>
        <w:tc>
          <w:tcPr>
            <w:tcW w:w="6388" w:type="dxa"/>
          </w:tcPr>
          <w:p w:rsidR="00811345" w:rsidRPr="00D20E0D" w:rsidRDefault="00811345" w:rsidP="00D20E0D">
            <w:pPr>
              <w:rPr>
                <w:color w:val="auto"/>
                <w:sz w:val="20"/>
                <w:szCs w:val="20"/>
              </w:rPr>
            </w:pPr>
            <w:r w:rsidRPr="00D20E0D">
              <w:rPr>
                <w:sz w:val="20"/>
                <w:szCs w:val="20"/>
              </w:rPr>
              <w:t xml:space="preserve">Добавление записи о получении бланков строгой отчетности в книгу полученных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3.3</w:t>
            </w:r>
          </w:p>
        </w:tc>
        <w:tc>
          <w:tcPr>
            <w:tcW w:w="6388" w:type="dxa"/>
          </w:tcPr>
          <w:p w:rsidR="00811345" w:rsidRPr="00D20E0D" w:rsidRDefault="00811345" w:rsidP="00D20E0D">
            <w:pPr>
              <w:rPr>
                <w:color w:val="auto"/>
                <w:sz w:val="20"/>
                <w:szCs w:val="20"/>
              </w:rPr>
            </w:pPr>
            <w:r w:rsidRPr="00D20E0D">
              <w:rPr>
                <w:sz w:val="20"/>
                <w:szCs w:val="20"/>
              </w:rPr>
              <w:t xml:space="preserve">Просмотр записи о получении бланков строгой отчетности в книге полученных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3.4</w:t>
            </w:r>
          </w:p>
        </w:tc>
        <w:tc>
          <w:tcPr>
            <w:tcW w:w="6388" w:type="dxa"/>
          </w:tcPr>
          <w:p w:rsidR="00811345" w:rsidRPr="00D20E0D" w:rsidRDefault="00811345" w:rsidP="00D20E0D">
            <w:pPr>
              <w:rPr>
                <w:color w:val="auto"/>
                <w:sz w:val="20"/>
                <w:szCs w:val="20"/>
              </w:rPr>
            </w:pPr>
            <w:r w:rsidRPr="00D20E0D">
              <w:rPr>
                <w:sz w:val="20"/>
                <w:szCs w:val="20"/>
              </w:rPr>
              <w:t>Получение бланков строгой отчетности из ФСС</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3.5</w:t>
            </w:r>
          </w:p>
        </w:tc>
        <w:tc>
          <w:tcPr>
            <w:tcW w:w="6388" w:type="dxa"/>
          </w:tcPr>
          <w:p w:rsidR="00811345" w:rsidRPr="00D20E0D" w:rsidRDefault="00811345" w:rsidP="00D20E0D">
            <w:pPr>
              <w:rPr>
                <w:color w:val="auto"/>
                <w:sz w:val="20"/>
                <w:szCs w:val="20"/>
              </w:rPr>
            </w:pPr>
            <w:r w:rsidRPr="00D20E0D">
              <w:rPr>
                <w:sz w:val="20"/>
                <w:szCs w:val="20"/>
              </w:rPr>
              <w:t>Возможность поиска записи о распределении бланков в книге распределения бланков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3.6</w:t>
            </w:r>
          </w:p>
        </w:tc>
        <w:tc>
          <w:tcPr>
            <w:tcW w:w="6388" w:type="dxa"/>
          </w:tcPr>
          <w:p w:rsidR="00811345" w:rsidRPr="00D20E0D" w:rsidRDefault="00811345" w:rsidP="00D20E0D">
            <w:pPr>
              <w:rPr>
                <w:color w:val="auto"/>
                <w:sz w:val="20"/>
                <w:szCs w:val="20"/>
              </w:rPr>
            </w:pPr>
            <w:r w:rsidRPr="00D20E0D">
              <w:rPr>
                <w:sz w:val="20"/>
                <w:szCs w:val="20"/>
              </w:rPr>
              <w:t>Добавление записи о распределении бланков между врачам</w:t>
            </w:r>
            <w:proofErr w:type="gramStart"/>
            <w:r w:rsidRPr="00D20E0D">
              <w:rPr>
                <w:sz w:val="20"/>
                <w:szCs w:val="20"/>
              </w:rPr>
              <w:t>и(</w:t>
            </w:r>
            <w:proofErr w:type="gramEnd"/>
            <w:r w:rsidRPr="00D20E0D">
              <w:rPr>
                <w:sz w:val="20"/>
                <w:szCs w:val="20"/>
              </w:rPr>
              <w:t xml:space="preserve">фельдшерами), ответственными лицами за выдачу листов нетрудоспособности в МО в книгу распределения бланков </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3.7</w:t>
            </w:r>
          </w:p>
        </w:tc>
        <w:tc>
          <w:tcPr>
            <w:tcW w:w="6388" w:type="dxa"/>
          </w:tcPr>
          <w:p w:rsidR="00811345" w:rsidRPr="00D20E0D" w:rsidRDefault="00811345" w:rsidP="00D20E0D">
            <w:pPr>
              <w:rPr>
                <w:color w:val="auto"/>
                <w:sz w:val="20"/>
                <w:szCs w:val="20"/>
              </w:rPr>
            </w:pPr>
            <w:r w:rsidRPr="00D20E0D">
              <w:rPr>
                <w:sz w:val="20"/>
                <w:szCs w:val="20"/>
              </w:rPr>
              <w:t>Изменение записи о распределении бланков между врачам</w:t>
            </w:r>
            <w:proofErr w:type="gramStart"/>
            <w:r w:rsidRPr="00D20E0D">
              <w:rPr>
                <w:sz w:val="20"/>
                <w:szCs w:val="20"/>
              </w:rPr>
              <w:t>и(</w:t>
            </w:r>
            <w:proofErr w:type="gramEnd"/>
            <w:r w:rsidRPr="00D20E0D">
              <w:rPr>
                <w:sz w:val="20"/>
                <w:szCs w:val="20"/>
              </w:rPr>
              <w:t>фельдшерами), ответственными лицами за выдачу листов нетрудоспособности в МО в книге распределения бланков</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3.8</w:t>
            </w:r>
          </w:p>
        </w:tc>
        <w:tc>
          <w:tcPr>
            <w:tcW w:w="6388" w:type="dxa"/>
          </w:tcPr>
          <w:p w:rsidR="00811345" w:rsidRPr="00D20E0D" w:rsidRDefault="00811345" w:rsidP="00D20E0D">
            <w:pPr>
              <w:rPr>
                <w:color w:val="auto"/>
                <w:sz w:val="20"/>
                <w:szCs w:val="20"/>
              </w:rPr>
            </w:pPr>
            <w:r w:rsidRPr="00D20E0D">
              <w:rPr>
                <w:sz w:val="20"/>
                <w:szCs w:val="20"/>
              </w:rPr>
              <w:t>Удаление записи о распределении бланков между врачам</w:t>
            </w:r>
            <w:proofErr w:type="gramStart"/>
            <w:r w:rsidRPr="00D20E0D">
              <w:rPr>
                <w:sz w:val="20"/>
                <w:szCs w:val="20"/>
              </w:rPr>
              <w:t>и(</w:t>
            </w:r>
            <w:proofErr w:type="gramEnd"/>
            <w:r w:rsidRPr="00D20E0D">
              <w:rPr>
                <w:sz w:val="20"/>
                <w:szCs w:val="20"/>
              </w:rPr>
              <w:t>фельдшерами), ответственными лицами за выдачу листов нетрудоспособности в МО из книги распределения бланков</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lang w:val="en-US"/>
              </w:rPr>
            </w:pPr>
          </w:p>
        </w:tc>
      </w:tr>
      <w:tr w:rsidR="00811345" w:rsidRPr="00D20E0D" w:rsidTr="00ED3247">
        <w:trPr>
          <w:trHeight w:val="84"/>
        </w:trPr>
        <w:tc>
          <w:tcPr>
            <w:tcW w:w="808" w:type="dxa"/>
          </w:tcPr>
          <w:p w:rsidR="00811345" w:rsidRPr="00D20E0D" w:rsidRDefault="00811345" w:rsidP="00D20E0D">
            <w:pPr>
              <w:ind w:right="-936"/>
              <w:jc w:val="both"/>
              <w:rPr>
                <w:color w:val="auto"/>
                <w:sz w:val="20"/>
                <w:szCs w:val="20"/>
              </w:rPr>
            </w:pPr>
            <w:r w:rsidRPr="00D20E0D">
              <w:rPr>
                <w:sz w:val="20"/>
                <w:szCs w:val="20"/>
              </w:rPr>
              <w:t>4</w:t>
            </w:r>
          </w:p>
        </w:tc>
        <w:tc>
          <w:tcPr>
            <w:tcW w:w="9506" w:type="dxa"/>
            <w:gridSpan w:val="3"/>
          </w:tcPr>
          <w:p w:rsidR="00811345" w:rsidRPr="00D20E0D" w:rsidRDefault="00811345" w:rsidP="00D20E0D">
            <w:pPr>
              <w:ind w:firstLine="709"/>
              <w:rPr>
                <w:color w:val="auto"/>
                <w:sz w:val="20"/>
                <w:szCs w:val="20"/>
              </w:rPr>
            </w:pPr>
            <w:r w:rsidRPr="00D20E0D">
              <w:rPr>
                <w:sz w:val="20"/>
                <w:szCs w:val="20"/>
              </w:rPr>
              <w:t>Журнал обмена информацией с ФСС</w:t>
            </w: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4.1</w:t>
            </w:r>
          </w:p>
        </w:tc>
        <w:tc>
          <w:tcPr>
            <w:tcW w:w="6388" w:type="dxa"/>
          </w:tcPr>
          <w:p w:rsidR="00811345" w:rsidRPr="00D20E0D" w:rsidRDefault="00811345" w:rsidP="00D20E0D">
            <w:pPr>
              <w:rPr>
                <w:color w:val="auto"/>
                <w:sz w:val="20"/>
                <w:szCs w:val="20"/>
              </w:rPr>
            </w:pPr>
            <w:r w:rsidRPr="00D20E0D">
              <w:rPr>
                <w:sz w:val="20"/>
                <w:szCs w:val="20"/>
              </w:rPr>
              <w:t>Возможность поиска записи с данными о запросе в журнале обмена информацией с ФСС по заданным критериям</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w:t>
            </w:r>
          </w:p>
        </w:tc>
        <w:tc>
          <w:tcPr>
            <w:tcW w:w="9506" w:type="dxa"/>
            <w:gridSpan w:val="3"/>
          </w:tcPr>
          <w:p w:rsidR="00811345" w:rsidRPr="00D20E0D" w:rsidRDefault="00811345" w:rsidP="00D20E0D">
            <w:pPr>
              <w:ind w:firstLine="709"/>
              <w:rPr>
                <w:color w:val="auto"/>
                <w:sz w:val="20"/>
                <w:szCs w:val="20"/>
              </w:rPr>
            </w:pPr>
            <w:r w:rsidRPr="00D20E0D">
              <w:rPr>
                <w:sz w:val="20"/>
                <w:szCs w:val="20"/>
              </w:rPr>
              <w:t>Настройки</w:t>
            </w: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5.1</w:t>
            </w:r>
          </w:p>
        </w:tc>
        <w:tc>
          <w:tcPr>
            <w:tcW w:w="6388" w:type="dxa"/>
          </w:tcPr>
          <w:p w:rsidR="00811345" w:rsidRPr="00D20E0D" w:rsidRDefault="00811345" w:rsidP="00D20E0D">
            <w:pPr>
              <w:rPr>
                <w:color w:val="auto"/>
                <w:sz w:val="20"/>
                <w:szCs w:val="20"/>
              </w:rPr>
            </w:pPr>
            <w:r w:rsidRPr="00D20E0D">
              <w:rPr>
                <w:sz w:val="20"/>
                <w:szCs w:val="20"/>
              </w:rPr>
              <w:t>Создание нового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5.2</w:t>
            </w:r>
          </w:p>
        </w:tc>
        <w:tc>
          <w:tcPr>
            <w:tcW w:w="6388" w:type="dxa"/>
          </w:tcPr>
          <w:p w:rsidR="00811345" w:rsidRPr="00D20E0D" w:rsidRDefault="00811345" w:rsidP="00D20E0D">
            <w:pPr>
              <w:rPr>
                <w:color w:val="auto"/>
                <w:sz w:val="20"/>
                <w:szCs w:val="20"/>
              </w:rPr>
            </w:pPr>
            <w:r w:rsidRPr="00D20E0D">
              <w:rPr>
                <w:sz w:val="20"/>
                <w:szCs w:val="20"/>
              </w:rPr>
              <w:t>Изменение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5.3</w:t>
            </w:r>
          </w:p>
        </w:tc>
        <w:tc>
          <w:tcPr>
            <w:tcW w:w="6388" w:type="dxa"/>
          </w:tcPr>
          <w:p w:rsidR="00811345" w:rsidRPr="00D20E0D" w:rsidRDefault="00811345" w:rsidP="00D20E0D">
            <w:pPr>
              <w:rPr>
                <w:color w:val="auto"/>
                <w:sz w:val="20"/>
                <w:szCs w:val="20"/>
              </w:rPr>
            </w:pPr>
            <w:r w:rsidRPr="00D20E0D">
              <w:rPr>
                <w:sz w:val="20"/>
                <w:szCs w:val="20"/>
              </w:rPr>
              <w:t>Удаление журнала выдачи листов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5.4</w:t>
            </w:r>
          </w:p>
        </w:tc>
        <w:tc>
          <w:tcPr>
            <w:tcW w:w="6388" w:type="dxa"/>
          </w:tcPr>
          <w:p w:rsidR="00811345" w:rsidRPr="00D20E0D" w:rsidRDefault="00811345" w:rsidP="00D20E0D">
            <w:pPr>
              <w:rPr>
                <w:color w:val="auto"/>
                <w:sz w:val="20"/>
                <w:szCs w:val="20"/>
              </w:rPr>
            </w:pPr>
            <w:r w:rsidRPr="00D20E0D">
              <w:rPr>
                <w:sz w:val="20"/>
                <w:szCs w:val="20"/>
              </w:rPr>
              <w:t xml:space="preserve">Установление </w:t>
            </w:r>
            <w:proofErr w:type="gramStart"/>
            <w:r w:rsidRPr="00D20E0D">
              <w:rPr>
                <w:sz w:val="20"/>
                <w:szCs w:val="20"/>
              </w:rPr>
              <w:t>признака завершения журнала выдачи листов нетрудоспособности</w:t>
            </w:r>
            <w:proofErr w:type="gramEnd"/>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5.5</w:t>
            </w:r>
          </w:p>
        </w:tc>
        <w:tc>
          <w:tcPr>
            <w:tcW w:w="6388" w:type="dxa"/>
          </w:tcPr>
          <w:p w:rsidR="00811345" w:rsidRPr="00D20E0D" w:rsidRDefault="00811345" w:rsidP="00D20E0D">
            <w:pPr>
              <w:rPr>
                <w:color w:val="auto"/>
                <w:sz w:val="20"/>
                <w:szCs w:val="20"/>
              </w:rPr>
            </w:pPr>
            <w:r w:rsidRPr="00D20E0D">
              <w:rPr>
                <w:sz w:val="20"/>
                <w:szCs w:val="20"/>
              </w:rPr>
              <w:t xml:space="preserve">Добавление настроек печати листа нетрудоспособности с возможностью указания отступов в </w:t>
            </w:r>
            <w:proofErr w:type="gramStart"/>
            <w:r w:rsidRPr="00D20E0D">
              <w:rPr>
                <w:sz w:val="20"/>
                <w:szCs w:val="20"/>
              </w:rPr>
              <w:t>мм</w:t>
            </w:r>
            <w:proofErr w:type="gramEnd"/>
            <w:r w:rsidRPr="00D20E0D">
              <w:rPr>
                <w:sz w:val="20"/>
                <w:szCs w:val="20"/>
              </w:rPr>
              <w:t>.</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58"/>
        </w:trPr>
        <w:tc>
          <w:tcPr>
            <w:tcW w:w="808" w:type="dxa"/>
          </w:tcPr>
          <w:p w:rsidR="00811345" w:rsidRPr="00D20E0D" w:rsidRDefault="00811345" w:rsidP="00D20E0D">
            <w:pPr>
              <w:ind w:right="-936"/>
              <w:jc w:val="both"/>
              <w:rPr>
                <w:color w:val="auto"/>
                <w:sz w:val="20"/>
                <w:szCs w:val="20"/>
              </w:rPr>
            </w:pPr>
            <w:r w:rsidRPr="00D20E0D">
              <w:rPr>
                <w:sz w:val="20"/>
                <w:szCs w:val="20"/>
              </w:rPr>
              <w:t>5.6</w:t>
            </w:r>
          </w:p>
        </w:tc>
        <w:tc>
          <w:tcPr>
            <w:tcW w:w="6388" w:type="dxa"/>
          </w:tcPr>
          <w:p w:rsidR="00811345" w:rsidRPr="00D20E0D" w:rsidRDefault="00811345" w:rsidP="00D20E0D">
            <w:pPr>
              <w:rPr>
                <w:color w:val="auto"/>
                <w:sz w:val="20"/>
                <w:szCs w:val="20"/>
              </w:rPr>
            </w:pPr>
            <w:r w:rsidRPr="00D20E0D">
              <w:rPr>
                <w:sz w:val="20"/>
                <w:szCs w:val="20"/>
              </w:rPr>
              <w:t>Удаление настроек печати листа нетрудоспособности</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r w:rsidR="00811345" w:rsidRPr="00D20E0D" w:rsidTr="00ED3247">
        <w:trPr>
          <w:trHeight w:val="491"/>
        </w:trPr>
        <w:tc>
          <w:tcPr>
            <w:tcW w:w="808" w:type="dxa"/>
          </w:tcPr>
          <w:p w:rsidR="00811345" w:rsidRPr="00D20E0D" w:rsidRDefault="00811345" w:rsidP="00D20E0D">
            <w:pPr>
              <w:ind w:right="-936"/>
              <w:jc w:val="both"/>
              <w:rPr>
                <w:color w:val="auto"/>
                <w:sz w:val="20"/>
                <w:szCs w:val="20"/>
              </w:rPr>
            </w:pPr>
            <w:r w:rsidRPr="00D20E0D">
              <w:rPr>
                <w:sz w:val="20"/>
                <w:szCs w:val="20"/>
              </w:rPr>
              <w:t>5.7</w:t>
            </w:r>
          </w:p>
        </w:tc>
        <w:tc>
          <w:tcPr>
            <w:tcW w:w="6388" w:type="dxa"/>
          </w:tcPr>
          <w:p w:rsidR="00811345" w:rsidRPr="00D20E0D" w:rsidRDefault="00811345" w:rsidP="00D20E0D">
            <w:pPr>
              <w:rPr>
                <w:color w:val="auto"/>
                <w:sz w:val="20"/>
                <w:szCs w:val="20"/>
              </w:rPr>
            </w:pPr>
            <w:r w:rsidRPr="00D20E0D">
              <w:rPr>
                <w:sz w:val="20"/>
                <w:szCs w:val="20"/>
              </w:rPr>
              <w:t>Возможность выбора из имеющихся настроек печати листов нетрудоспособности основной.</w:t>
            </w:r>
          </w:p>
        </w:tc>
        <w:tc>
          <w:tcPr>
            <w:tcW w:w="1442" w:type="dxa"/>
          </w:tcPr>
          <w:p w:rsidR="00811345" w:rsidRPr="00D20E0D" w:rsidRDefault="00811345" w:rsidP="00D20E0D">
            <w:pPr>
              <w:jc w:val="center"/>
              <w:rPr>
                <w:color w:val="auto"/>
                <w:sz w:val="20"/>
                <w:szCs w:val="20"/>
              </w:rPr>
            </w:pPr>
            <w:r w:rsidRPr="00D20E0D">
              <w:rPr>
                <w:sz w:val="20"/>
                <w:szCs w:val="20"/>
              </w:rPr>
              <w:t>+</w:t>
            </w:r>
          </w:p>
        </w:tc>
        <w:tc>
          <w:tcPr>
            <w:tcW w:w="1676" w:type="dxa"/>
          </w:tcPr>
          <w:p w:rsidR="00811345" w:rsidRPr="00D20E0D" w:rsidRDefault="00811345" w:rsidP="00D20E0D">
            <w:pPr>
              <w:ind w:firstLine="709"/>
              <w:jc w:val="both"/>
              <w:rPr>
                <w:color w:val="auto"/>
                <w:sz w:val="20"/>
                <w:szCs w:val="20"/>
              </w:rPr>
            </w:pPr>
          </w:p>
        </w:tc>
      </w:tr>
    </w:tbl>
    <w:p w:rsidR="00811345" w:rsidRPr="00D20E0D" w:rsidRDefault="00811345"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11345" w:rsidRPr="00D20E0D" w:rsidTr="00811345">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11345" w:rsidRPr="00D20E0D" w:rsidRDefault="00811345" w:rsidP="00D20E0D">
            <w:pPr>
              <w:jc w:val="center"/>
              <w:textAlignment w:val="baseline"/>
              <w:rPr>
                <w:sz w:val="20"/>
                <w:szCs w:val="20"/>
              </w:rPr>
            </w:pPr>
            <w:r w:rsidRPr="00D20E0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11345" w:rsidRPr="00D20E0D" w:rsidRDefault="00811345" w:rsidP="00D20E0D">
            <w:pPr>
              <w:jc w:val="center"/>
              <w:textAlignment w:val="baseline"/>
              <w:rPr>
                <w:bCs/>
                <w:sz w:val="20"/>
                <w:szCs w:val="20"/>
                <w:lang w:eastAsia="de-DE"/>
              </w:rPr>
            </w:pPr>
            <w:proofErr w:type="gramStart"/>
            <w:r w:rsidRPr="00D20E0D">
              <w:rPr>
                <w:bCs/>
                <w:sz w:val="20"/>
                <w:szCs w:val="20"/>
                <w:lang w:eastAsia="de-DE"/>
              </w:rPr>
              <w:t>Ответственный</w:t>
            </w:r>
            <w:proofErr w:type="gramEnd"/>
            <w:r w:rsidRPr="00D20E0D">
              <w:rPr>
                <w:bCs/>
                <w:sz w:val="20"/>
                <w:szCs w:val="20"/>
                <w:lang w:eastAsia="de-DE"/>
              </w:rPr>
              <w:t xml:space="preserve"> за предоставление</w:t>
            </w: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rFonts w:eastAsia="MS Mincho"/>
                <w:sz w:val="20"/>
                <w:szCs w:val="20"/>
                <w:lang w:eastAsia="de-DE"/>
              </w:rPr>
            </w:pPr>
            <w:r w:rsidRPr="00D20E0D">
              <w:rPr>
                <w:sz w:val="20"/>
                <w:szCs w:val="20"/>
              </w:rPr>
              <w:t>Поликлиника</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Стоматология</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Стационар</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r w:rsidR="00811345" w:rsidRPr="00D20E0D" w:rsidTr="0081134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textAlignment w:val="baseline"/>
              <w:rPr>
                <w:sz w:val="20"/>
                <w:szCs w:val="20"/>
              </w:rPr>
            </w:pPr>
            <w:r w:rsidRPr="00D20E0D">
              <w:rPr>
                <w:sz w:val="20"/>
                <w:szCs w:val="20"/>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11345" w:rsidRPr="00D20E0D" w:rsidRDefault="00811345" w:rsidP="00D20E0D">
            <w:pPr>
              <w:jc w:val="center"/>
              <w:textAlignment w:val="baseline"/>
              <w:rPr>
                <w:sz w:val="20"/>
                <w:szCs w:val="20"/>
                <w:lang w:eastAsia="de-DE"/>
              </w:rPr>
            </w:pPr>
          </w:p>
        </w:tc>
      </w:tr>
    </w:tbl>
    <w:p w:rsidR="009F0A09" w:rsidRPr="00D20E0D" w:rsidRDefault="009F0A09" w:rsidP="00D20E0D">
      <w:pPr>
        <w:pStyle w:val="25"/>
        <w:numPr>
          <w:ilvl w:val="1"/>
          <w:numId w:val="107"/>
        </w:numPr>
        <w:spacing w:before="0"/>
        <w:ind w:left="0" w:firstLine="709"/>
        <w:rPr>
          <w:rFonts w:ascii="Times New Roman" w:hAnsi="Times New Roman"/>
          <w:color w:val="auto"/>
          <w:sz w:val="20"/>
          <w:szCs w:val="20"/>
        </w:rPr>
      </w:pPr>
      <w:bookmarkStart w:id="187" w:name="_Toc518903047"/>
      <w:r w:rsidRPr="00D20E0D">
        <w:rPr>
          <w:rFonts w:ascii="Times New Roman" w:hAnsi="Times New Roman"/>
          <w:color w:val="auto"/>
          <w:sz w:val="20"/>
          <w:szCs w:val="20"/>
        </w:rPr>
        <w:t>Карточка Услуги (модуля)</w:t>
      </w:r>
      <w:r w:rsidR="00C668D8" w:rsidRPr="00D20E0D">
        <w:rPr>
          <w:rFonts w:ascii="Times New Roman" w:hAnsi="Times New Roman"/>
          <w:color w:val="auto"/>
          <w:sz w:val="20"/>
          <w:szCs w:val="20"/>
        </w:rPr>
        <w:t xml:space="preserve"> </w:t>
      </w:r>
      <w:r w:rsidRPr="00D20E0D">
        <w:rPr>
          <w:rFonts w:ascii="Times New Roman" w:hAnsi="Times New Roman"/>
          <w:color w:val="auto"/>
          <w:sz w:val="20"/>
          <w:szCs w:val="20"/>
        </w:rPr>
        <w:t>«Лист нетрудоспособности»</w:t>
      </w:r>
      <w:bookmarkEnd w:id="187"/>
    </w:p>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9F0A09" w:rsidRPr="00D20E0D" w:rsidTr="006736D5">
        <w:tc>
          <w:tcPr>
            <w:tcW w:w="1962" w:type="pct"/>
            <w:tcBorders>
              <w:top w:val="single" w:sz="6" w:space="0" w:color="auto"/>
              <w:left w:val="single" w:sz="6" w:space="0" w:color="auto"/>
              <w:bottom w:val="single" w:sz="6" w:space="0" w:color="auto"/>
              <w:right w:val="single" w:sz="6" w:space="0" w:color="auto"/>
            </w:tcBorders>
            <w:hideMark/>
          </w:tcPr>
          <w:p w:rsidR="009F0A09" w:rsidRPr="00D20E0D" w:rsidRDefault="009F0A09" w:rsidP="00D20E0D">
            <w:pPr>
              <w:jc w:val="center"/>
              <w:textAlignment w:val="baseline"/>
              <w:rPr>
                <w:sz w:val="20"/>
                <w:szCs w:val="20"/>
                <w:lang w:eastAsia="de-DE"/>
              </w:rPr>
            </w:pPr>
            <w:r w:rsidRPr="00D20E0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9F0A09" w:rsidRPr="00D20E0D" w:rsidRDefault="009F0A09" w:rsidP="00D20E0D">
            <w:pPr>
              <w:jc w:val="center"/>
              <w:textAlignment w:val="baseline"/>
              <w:rPr>
                <w:sz w:val="20"/>
                <w:szCs w:val="20"/>
                <w:lang w:eastAsia="de-DE"/>
              </w:rPr>
            </w:pPr>
            <w:r w:rsidRPr="00D20E0D">
              <w:rPr>
                <w:sz w:val="20"/>
                <w:szCs w:val="20"/>
                <w:lang w:eastAsia="de-DE"/>
              </w:rPr>
              <w:t>Значение</w:t>
            </w:r>
          </w:p>
        </w:tc>
      </w:tr>
      <w:tr w:rsidR="009F0A09" w:rsidRPr="00D20E0D" w:rsidTr="006736D5">
        <w:tc>
          <w:tcPr>
            <w:tcW w:w="1962"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bCs/>
                <w:caps/>
                <w:sz w:val="20"/>
                <w:szCs w:val="20"/>
              </w:rPr>
            </w:pPr>
            <w:r w:rsidRPr="00D20E0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sz w:val="20"/>
                <w:szCs w:val="20"/>
              </w:rPr>
            </w:pPr>
            <w:r w:rsidRPr="00D20E0D">
              <w:rPr>
                <w:sz w:val="20"/>
                <w:szCs w:val="20"/>
              </w:rPr>
              <w:t>Листы нетрудоспособности</w:t>
            </w:r>
          </w:p>
        </w:tc>
      </w:tr>
      <w:tr w:rsidR="009F0A09" w:rsidRPr="00D20E0D" w:rsidTr="00ED324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bCs/>
                <w:caps/>
                <w:sz w:val="20"/>
                <w:szCs w:val="20"/>
              </w:rPr>
            </w:pPr>
            <w:r w:rsidRPr="00D20E0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9F0A09" w:rsidRPr="00D20E0D" w:rsidRDefault="009F0A09" w:rsidP="00D20E0D">
            <w:pPr>
              <w:textAlignment w:val="baseline"/>
              <w:rPr>
                <w:sz w:val="20"/>
                <w:szCs w:val="20"/>
                <w:lang w:val="en-US"/>
              </w:rPr>
            </w:pPr>
            <w:r w:rsidRPr="00D20E0D">
              <w:rPr>
                <w:sz w:val="20"/>
                <w:szCs w:val="20"/>
              </w:rPr>
              <w:t>Листы нетрудоспособности</w:t>
            </w:r>
          </w:p>
        </w:tc>
      </w:tr>
      <w:tr w:rsidR="009F0A09" w:rsidRPr="00D20E0D" w:rsidTr="00ED3247">
        <w:trPr>
          <w:trHeight w:val="31"/>
        </w:trPr>
        <w:tc>
          <w:tcPr>
            <w:tcW w:w="1962" w:type="pct"/>
            <w:tcBorders>
              <w:top w:val="single" w:sz="6" w:space="0" w:color="auto"/>
              <w:left w:val="single" w:sz="6" w:space="0" w:color="auto"/>
              <w:bottom w:val="single" w:sz="6" w:space="0" w:color="auto"/>
              <w:right w:val="single" w:sz="6" w:space="0" w:color="auto"/>
            </w:tcBorders>
            <w:vAlign w:val="center"/>
          </w:tcPr>
          <w:p w:rsidR="009F0A09" w:rsidRPr="00D20E0D" w:rsidRDefault="009F0A09" w:rsidP="00D20E0D">
            <w:pPr>
              <w:textAlignment w:val="baseline"/>
              <w:rPr>
                <w:sz w:val="20"/>
                <w:szCs w:val="20"/>
              </w:rPr>
            </w:pPr>
            <w:r w:rsidRPr="00D20E0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9F0A09" w:rsidRPr="00D20E0D" w:rsidRDefault="009F0A09" w:rsidP="00D20E0D">
            <w:pPr>
              <w:textAlignment w:val="baseline"/>
              <w:rPr>
                <w:sz w:val="20"/>
                <w:szCs w:val="20"/>
              </w:rPr>
            </w:pPr>
            <w:r w:rsidRPr="00D20E0D">
              <w:rPr>
                <w:sz w:val="20"/>
                <w:szCs w:val="20"/>
              </w:rPr>
              <w:t>Главное меню – Клиника</w:t>
            </w:r>
          </w:p>
        </w:tc>
      </w:tr>
    </w:tbl>
    <w:p w:rsidR="009F0A09" w:rsidRPr="00D20E0D" w:rsidRDefault="009F0A09" w:rsidP="00D20E0D">
      <w:pPr>
        <w:autoSpaceDN w:val="0"/>
        <w:adjustRightInd w:val="0"/>
        <w:ind w:firstLine="709"/>
        <w:jc w:val="both"/>
        <w:textAlignment w:val="baseline"/>
        <w:rPr>
          <w:sz w:val="20"/>
          <w:szCs w:val="20"/>
          <w:shd w:val="clear" w:color="auto" w:fill="FFFFFF"/>
        </w:rPr>
      </w:pPr>
      <w:r w:rsidRPr="00D20E0D">
        <w:rPr>
          <w:rFonts w:eastAsia="Calibri"/>
          <w:sz w:val="20"/>
          <w:szCs w:val="20"/>
        </w:rPr>
        <w:t>Модуль «</w:t>
      </w:r>
      <w:r w:rsidRPr="00D20E0D">
        <w:rPr>
          <w:sz w:val="20"/>
          <w:szCs w:val="20"/>
        </w:rPr>
        <w:t>Листы нетрудоспособности»</w:t>
      </w:r>
      <w:r w:rsidRPr="00D20E0D">
        <w:rPr>
          <w:sz w:val="20"/>
          <w:szCs w:val="20"/>
          <w:shd w:val="clear" w:color="auto" w:fill="FFFFFF"/>
        </w:rPr>
        <w:t xml:space="preserve"> предназначен для выдачи и учета листов временной нетрудоспособности:</w:t>
      </w:r>
    </w:p>
    <w:p w:rsidR="009F0A09" w:rsidRPr="00D20E0D" w:rsidRDefault="009F0A09" w:rsidP="00D20E0D">
      <w:pPr>
        <w:autoSpaceDN w:val="0"/>
        <w:adjustRightInd w:val="0"/>
        <w:ind w:firstLine="708"/>
        <w:jc w:val="both"/>
        <w:textAlignment w:val="baseline"/>
        <w:rPr>
          <w:sz w:val="20"/>
          <w:szCs w:val="20"/>
        </w:rPr>
      </w:pPr>
      <w:r w:rsidRPr="00D20E0D">
        <w:rPr>
          <w:rFonts w:eastAsia="Calibri"/>
          <w:sz w:val="20"/>
          <w:szCs w:val="20"/>
        </w:rPr>
        <w:t>Модуль «</w:t>
      </w:r>
      <w:r w:rsidRPr="00D20E0D">
        <w:rPr>
          <w:sz w:val="20"/>
          <w:szCs w:val="20"/>
        </w:rPr>
        <w:t>Листы нетрудоспособности» включает в себя следующие основные блоки:</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Выдача листов временной нетрудоспособности – предназначен для выдачи врачо</w:t>
      </w:r>
      <w:proofErr w:type="gramStart"/>
      <w:r w:rsidRPr="00D20E0D">
        <w:rPr>
          <w:sz w:val="20"/>
          <w:szCs w:val="20"/>
        </w:rPr>
        <w:t>м(</w:t>
      </w:r>
      <w:proofErr w:type="gramEnd"/>
      <w:r w:rsidRPr="00D20E0D">
        <w:rPr>
          <w:sz w:val="20"/>
          <w:szCs w:val="20"/>
        </w:rPr>
        <w:t>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 xml:space="preserve">Ведение картотеки листов нетрудоспособности – </w:t>
      </w:r>
      <w:proofErr w:type="gramStart"/>
      <w:r w:rsidRPr="00D20E0D">
        <w:rPr>
          <w:sz w:val="20"/>
          <w:szCs w:val="20"/>
        </w:rPr>
        <w:t>предназначен</w:t>
      </w:r>
      <w:proofErr w:type="gramEnd"/>
      <w:r w:rsidRPr="00D20E0D">
        <w:rPr>
          <w:sz w:val="20"/>
          <w:szCs w:val="20"/>
        </w:rPr>
        <w:t xml:space="preserve"> для ведения учета листков нетрудоспособности и их поиска по заданным критериям;</w:t>
      </w:r>
    </w:p>
    <w:p w:rsidR="009F0A09" w:rsidRPr="00D20E0D" w:rsidRDefault="009F0A09" w:rsidP="00D20E0D">
      <w:pPr>
        <w:numPr>
          <w:ilvl w:val="0"/>
          <w:numId w:val="111"/>
        </w:numPr>
        <w:autoSpaceDN w:val="0"/>
        <w:adjustRightInd w:val="0"/>
        <w:ind w:left="0" w:firstLine="708"/>
        <w:jc w:val="both"/>
        <w:textAlignment w:val="baseline"/>
        <w:rPr>
          <w:sz w:val="20"/>
          <w:szCs w:val="20"/>
        </w:rPr>
      </w:pPr>
      <w:r w:rsidRPr="00D20E0D">
        <w:rPr>
          <w:sz w:val="20"/>
          <w:szCs w:val="20"/>
        </w:rPr>
        <w:t>Отчетные формы в соответствии с НПА</w:t>
      </w:r>
      <w:r w:rsidRPr="00D20E0D">
        <w:rPr>
          <w:b/>
          <w:sz w:val="20"/>
          <w:szCs w:val="20"/>
        </w:rPr>
        <w:t xml:space="preserve"> – </w:t>
      </w:r>
      <w:proofErr w:type="gramStart"/>
      <w:r w:rsidRPr="00D20E0D">
        <w:rPr>
          <w:sz w:val="20"/>
          <w:szCs w:val="20"/>
        </w:rPr>
        <w:t>предназначен</w:t>
      </w:r>
      <w:proofErr w:type="gramEnd"/>
      <w:r w:rsidRPr="00D20E0D">
        <w:rPr>
          <w:sz w:val="20"/>
          <w:szCs w:val="20"/>
        </w:rPr>
        <w:t xml:space="preserve"> для осуществления печати отчетных форм в соответствии с нормативно-правовыми актами.</w:t>
      </w:r>
    </w:p>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Функциональность</w:t>
      </w:r>
    </w:p>
    <w:p w:rsidR="009F0A09" w:rsidRPr="00D20E0D" w:rsidRDefault="009F0A09" w:rsidP="00D20E0D">
      <w:pPr>
        <w:ind w:firstLine="709"/>
        <w:jc w:val="both"/>
        <w:rPr>
          <w:sz w:val="20"/>
          <w:szCs w:val="20"/>
        </w:rPr>
      </w:pPr>
      <w:r w:rsidRPr="00D20E0D">
        <w:rPr>
          <w:sz w:val="20"/>
          <w:szCs w:val="20"/>
        </w:rPr>
        <w:t xml:space="preserve">Модуль «Листы нетрудоспособности» </w:t>
      </w:r>
      <w:r w:rsidRPr="00D20E0D">
        <w:rPr>
          <w:rFonts w:eastAsia="Calibri"/>
          <w:sz w:val="20"/>
          <w:szCs w:val="20"/>
        </w:rPr>
        <w:t>обеспечивает возможность</w:t>
      </w:r>
      <w:r w:rsidRPr="00D20E0D">
        <w:rPr>
          <w:sz w:val="20"/>
          <w:szCs w:val="20"/>
        </w:rPr>
        <w:t xml:space="preserve"> реализовать следующие функции:</w:t>
      </w:r>
    </w:p>
    <w:tbl>
      <w:tblPr>
        <w:tblStyle w:val="af2"/>
        <w:tblW w:w="10314" w:type="dxa"/>
        <w:tblLayout w:type="fixed"/>
        <w:tblLook w:val="04A0"/>
      </w:tblPr>
      <w:tblGrid>
        <w:gridCol w:w="808"/>
        <w:gridCol w:w="6530"/>
        <w:gridCol w:w="1442"/>
        <w:gridCol w:w="1534"/>
      </w:tblGrid>
      <w:tr w:rsidR="009F0A09" w:rsidRPr="00D20E0D" w:rsidTr="00ED3247">
        <w:trPr>
          <w:trHeight w:val="611"/>
        </w:trPr>
        <w:tc>
          <w:tcPr>
            <w:tcW w:w="808" w:type="dxa"/>
          </w:tcPr>
          <w:p w:rsidR="009F0A09" w:rsidRPr="00D20E0D" w:rsidRDefault="009F0A09" w:rsidP="00D20E0D">
            <w:pPr>
              <w:rPr>
                <w:color w:val="auto"/>
                <w:sz w:val="20"/>
                <w:szCs w:val="20"/>
              </w:rPr>
            </w:pPr>
            <w:r w:rsidRPr="00D20E0D">
              <w:rPr>
                <w:sz w:val="20"/>
                <w:szCs w:val="20"/>
              </w:rPr>
              <w:t xml:space="preserve">№ </w:t>
            </w:r>
            <w:proofErr w:type="spellStart"/>
            <w:proofErr w:type="gramStart"/>
            <w:r w:rsidRPr="00D20E0D">
              <w:rPr>
                <w:sz w:val="20"/>
                <w:szCs w:val="20"/>
              </w:rPr>
              <w:t>п</w:t>
            </w:r>
            <w:proofErr w:type="spellEnd"/>
            <w:proofErr w:type="gramEnd"/>
            <w:r w:rsidRPr="00D20E0D">
              <w:rPr>
                <w:sz w:val="20"/>
                <w:szCs w:val="20"/>
                <w:lang w:val="en-US"/>
              </w:rPr>
              <w:t>/</w:t>
            </w:r>
            <w:proofErr w:type="spellStart"/>
            <w:r w:rsidRPr="00D20E0D">
              <w:rPr>
                <w:sz w:val="20"/>
                <w:szCs w:val="20"/>
              </w:rPr>
              <w:t>п</w:t>
            </w:r>
            <w:proofErr w:type="spellEnd"/>
          </w:p>
        </w:tc>
        <w:tc>
          <w:tcPr>
            <w:tcW w:w="6530" w:type="dxa"/>
          </w:tcPr>
          <w:p w:rsidR="009F0A09" w:rsidRPr="00D20E0D" w:rsidRDefault="009F0A09" w:rsidP="00D20E0D">
            <w:pPr>
              <w:jc w:val="center"/>
              <w:rPr>
                <w:color w:val="auto"/>
                <w:sz w:val="20"/>
                <w:szCs w:val="20"/>
              </w:rPr>
            </w:pPr>
            <w:r w:rsidRPr="00D20E0D">
              <w:rPr>
                <w:sz w:val="20"/>
                <w:szCs w:val="20"/>
              </w:rPr>
              <w:t>Наименование функции</w:t>
            </w:r>
          </w:p>
        </w:tc>
        <w:tc>
          <w:tcPr>
            <w:tcW w:w="1442" w:type="dxa"/>
          </w:tcPr>
          <w:p w:rsidR="009F0A09" w:rsidRPr="00D20E0D" w:rsidRDefault="009F0A09" w:rsidP="00D20E0D">
            <w:pPr>
              <w:jc w:val="center"/>
              <w:rPr>
                <w:color w:val="auto"/>
                <w:sz w:val="20"/>
                <w:szCs w:val="20"/>
              </w:rPr>
            </w:pPr>
            <w:r w:rsidRPr="00D20E0D">
              <w:rPr>
                <w:sz w:val="20"/>
                <w:szCs w:val="20"/>
              </w:rPr>
              <w:t>Ключевая функция</w:t>
            </w:r>
          </w:p>
        </w:tc>
        <w:tc>
          <w:tcPr>
            <w:tcW w:w="1534" w:type="dxa"/>
          </w:tcPr>
          <w:p w:rsidR="009F0A09" w:rsidRPr="00D20E0D" w:rsidRDefault="009F0A09" w:rsidP="00D20E0D">
            <w:pPr>
              <w:jc w:val="center"/>
              <w:rPr>
                <w:color w:val="auto"/>
                <w:sz w:val="20"/>
                <w:szCs w:val="20"/>
              </w:rPr>
            </w:pPr>
            <w:r w:rsidRPr="00D20E0D">
              <w:rPr>
                <w:sz w:val="20"/>
                <w:szCs w:val="20"/>
              </w:rPr>
              <w:t>Связанные модули</w:t>
            </w:r>
          </w:p>
        </w:tc>
      </w:tr>
      <w:tr w:rsidR="009F0A09" w:rsidRPr="00D20E0D" w:rsidTr="00ED3247">
        <w:trPr>
          <w:trHeight w:val="58"/>
        </w:trPr>
        <w:tc>
          <w:tcPr>
            <w:tcW w:w="808" w:type="dxa"/>
          </w:tcPr>
          <w:p w:rsidR="009F0A09" w:rsidRPr="00D20E0D" w:rsidRDefault="009F0A09" w:rsidP="00D20E0D">
            <w:pPr>
              <w:jc w:val="both"/>
              <w:rPr>
                <w:color w:val="auto"/>
                <w:sz w:val="20"/>
                <w:szCs w:val="20"/>
              </w:rPr>
            </w:pPr>
            <w:r w:rsidRPr="00D20E0D">
              <w:rPr>
                <w:sz w:val="20"/>
                <w:szCs w:val="20"/>
              </w:rPr>
              <w:t>1</w:t>
            </w:r>
          </w:p>
        </w:tc>
        <w:tc>
          <w:tcPr>
            <w:tcW w:w="9506" w:type="dxa"/>
            <w:gridSpan w:val="3"/>
          </w:tcPr>
          <w:p w:rsidR="009F0A09" w:rsidRPr="00D20E0D" w:rsidRDefault="009F0A09" w:rsidP="00D20E0D">
            <w:pPr>
              <w:ind w:firstLine="709"/>
              <w:jc w:val="both"/>
              <w:rPr>
                <w:color w:val="auto"/>
                <w:sz w:val="20"/>
                <w:szCs w:val="20"/>
              </w:rPr>
            </w:pPr>
            <w:r w:rsidRPr="00D20E0D">
              <w:rPr>
                <w:sz w:val="20"/>
                <w:szCs w:val="20"/>
              </w:rPr>
              <w:t>Выдача листов временной нетрудоспособности</w:t>
            </w: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1.1</w:t>
            </w:r>
          </w:p>
        </w:tc>
        <w:tc>
          <w:tcPr>
            <w:tcW w:w="6530" w:type="dxa"/>
          </w:tcPr>
          <w:p w:rsidR="009F0A09" w:rsidRPr="00D20E0D" w:rsidRDefault="009F0A09" w:rsidP="00D20E0D">
            <w:pPr>
              <w:rPr>
                <w:color w:val="auto"/>
                <w:sz w:val="20"/>
                <w:szCs w:val="20"/>
              </w:rPr>
            </w:pPr>
            <w:proofErr w:type="gramStart"/>
            <w:r w:rsidRPr="00D20E0D">
              <w:rPr>
                <w:sz w:val="20"/>
                <w:szCs w:val="20"/>
              </w:rPr>
              <w:t>Оформление листка нетрудоспособности, выданного в текущей МО</w:t>
            </w:r>
            <w:proofErr w:type="gramEnd"/>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88"/>
        </w:trPr>
        <w:tc>
          <w:tcPr>
            <w:tcW w:w="808" w:type="dxa"/>
          </w:tcPr>
          <w:p w:rsidR="009F0A09" w:rsidRPr="00D20E0D" w:rsidRDefault="009F0A09" w:rsidP="00D20E0D">
            <w:pPr>
              <w:ind w:right="-936"/>
              <w:jc w:val="both"/>
              <w:rPr>
                <w:color w:val="auto"/>
                <w:sz w:val="20"/>
                <w:szCs w:val="20"/>
              </w:rPr>
            </w:pPr>
            <w:r w:rsidRPr="00D20E0D">
              <w:rPr>
                <w:sz w:val="20"/>
                <w:szCs w:val="20"/>
              </w:rPr>
              <w:t>1.2</w:t>
            </w:r>
          </w:p>
        </w:tc>
        <w:tc>
          <w:tcPr>
            <w:tcW w:w="6530" w:type="dxa"/>
          </w:tcPr>
          <w:p w:rsidR="009F0A09" w:rsidRPr="00D20E0D" w:rsidRDefault="009F0A09" w:rsidP="00D20E0D">
            <w:pPr>
              <w:rPr>
                <w:color w:val="auto"/>
                <w:sz w:val="20"/>
                <w:szCs w:val="20"/>
              </w:rPr>
            </w:pPr>
            <w:proofErr w:type="gramStart"/>
            <w:r w:rsidRPr="00D20E0D">
              <w:rPr>
                <w:sz w:val="20"/>
                <w:szCs w:val="20"/>
              </w:rPr>
              <w:t>Оформление листка нетрудоспособности, выданного в другой МО</w:t>
            </w:r>
            <w:proofErr w:type="gramEnd"/>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1.3</w:t>
            </w:r>
          </w:p>
        </w:tc>
        <w:tc>
          <w:tcPr>
            <w:tcW w:w="6530" w:type="dxa"/>
          </w:tcPr>
          <w:p w:rsidR="009F0A09" w:rsidRPr="00D20E0D" w:rsidRDefault="009F0A09" w:rsidP="00D20E0D">
            <w:pPr>
              <w:rPr>
                <w:color w:val="auto"/>
                <w:sz w:val="20"/>
                <w:szCs w:val="20"/>
              </w:rPr>
            </w:pPr>
            <w:r w:rsidRPr="00D20E0D">
              <w:rPr>
                <w:sz w:val="20"/>
                <w:szCs w:val="20"/>
              </w:rPr>
              <w:t>Доступ к карточке пациента из окна выдачи листка нетрудоспособности</w:t>
            </w:r>
          </w:p>
        </w:tc>
        <w:tc>
          <w:tcPr>
            <w:tcW w:w="1442" w:type="dxa"/>
          </w:tcPr>
          <w:p w:rsidR="009F0A09" w:rsidRPr="00D20E0D" w:rsidRDefault="009F0A09" w:rsidP="00D20E0D">
            <w:pPr>
              <w:ind w:firstLine="709"/>
              <w:jc w:val="both"/>
              <w:rPr>
                <w:color w:val="auto"/>
                <w:sz w:val="20"/>
                <w:szCs w:val="20"/>
              </w:rPr>
            </w:pPr>
          </w:p>
        </w:tc>
        <w:tc>
          <w:tcPr>
            <w:tcW w:w="1534" w:type="dxa"/>
          </w:tcPr>
          <w:p w:rsidR="009F0A09" w:rsidRPr="00D20E0D" w:rsidRDefault="009F0A09" w:rsidP="00D20E0D">
            <w:pPr>
              <w:jc w:val="both"/>
              <w:rPr>
                <w:color w:val="auto"/>
                <w:sz w:val="20"/>
                <w:szCs w:val="20"/>
                <w:lang w:val="en-US"/>
              </w:rPr>
            </w:pPr>
            <w:r w:rsidRPr="00D20E0D">
              <w:rPr>
                <w:sz w:val="20"/>
                <w:szCs w:val="20"/>
              </w:rPr>
              <w:t>Картотека пациентов</w:t>
            </w:r>
            <w:r w:rsidRPr="00D20E0D">
              <w:rPr>
                <w:sz w:val="20"/>
                <w:szCs w:val="20"/>
                <w:lang w:val="en-US"/>
              </w:rPr>
              <w:t xml:space="preserve"> LSD</w:t>
            </w: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1.4</w:t>
            </w:r>
          </w:p>
        </w:tc>
        <w:tc>
          <w:tcPr>
            <w:tcW w:w="6530" w:type="dxa"/>
          </w:tcPr>
          <w:p w:rsidR="009F0A09" w:rsidRPr="00D20E0D" w:rsidRDefault="009F0A09" w:rsidP="00D20E0D">
            <w:pPr>
              <w:rPr>
                <w:color w:val="auto"/>
                <w:sz w:val="20"/>
                <w:szCs w:val="20"/>
              </w:rPr>
            </w:pPr>
            <w:r w:rsidRPr="00D20E0D">
              <w:rPr>
                <w:sz w:val="20"/>
                <w:szCs w:val="20"/>
              </w:rPr>
              <w:t>Доступ к ЭМК пациента из окна выдачи листка нетрудоспособности</w:t>
            </w:r>
          </w:p>
        </w:tc>
        <w:tc>
          <w:tcPr>
            <w:tcW w:w="1442" w:type="dxa"/>
          </w:tcPr>
          <w:p w:rsidR="009F0A09" w:rsidRPr="00D20E0D" w:rsidRDefault="009F0A09" w:rsidP="00D20E0D">
            <w:pPr>
              <w:ind w:firstLine="709"/>
              <w:jc w:val="both"/>
              <w:rPr>
                <w:color w:val="auto"/>
                <w:sz w:val="20"/>
                <w:szCs w:val="20"/>
              </w:rPr>
            </w:pPr>
          </w:p>
        </w:tc>
        <w:tc>
          <w:tcPr>
            <w:tcW w:w="1534" w:type="dxa"/>
          </w:tcPr>
          <w:p w:rsidR="009F0A09" w:rsidRPr="00D20E0D" w:rsidRDefault="009F0A09" w:rsidP="00D20E0D">
            <w:pPr>
              <w:jc w:val="both"/>
              <w:rPr>
                <w:color w:val="auto"/>
                <w:sz w:val="20"/>
                <w:szCs w:val="20"/>
              </w:rPr>
            </w:pPr>
            <w:r w:rsidRPr="00D20E0D">
              <w:rPr>
                <w:sz w:val="20"/>
                <w:szCs w:val="20"/>
              </w:rPr>
              <w:t>ЭМК</w:t>
            </w: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1.5</w:t>
            </w:r>
          </w:p>
        </w:tc>
        <w:tc>
          <w:tcPr>
            <w:tcW w:w="6530" w:type="dxa"/>
          </w:tcPr>
          <w:p w:rsidR="009F0A09" w:rsidRPr="00D20E0D" w:rsidRDefault="009F0A09" w:rsidP="00D20E0D">
            <w:pPr>
              <w:rPr>
                <w:color w:val="auto"/>
                <w:sz w:val="20"/>
                <w:szCs w:val="20"/>
              </w:rPr>
            </w:pPr>
            <w:r w:rsidRPr="00D20E0D">
              <w:rPr>
                <w:sz w:val="20"/>
                <w:szCs w:val="20"/>
              </w:rPr>
              <w:t>Возможность выдачи: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Первичного листка нетрудоспособности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Дубликата листка нетрудоспособности</w:t>
            </w:r>
          </w:p>
          <w:p w:rsidR="009F0A09" w:rsidRPr="00D20E0D" w:rsidRDefault="009F0A09" w:rsidP="00D20E0D">
            <w:pPr>
              <w:numPr>
                <w:ilvl w:val="0"/>
                <w:numId w:val="112"/>
              </w:numPr>
              <w:ind w:left="355"/>
              <w:contextualSpacing/>
              <w:jc w:val="both"/>
              <w:rPr>
                <w:color w:val="auto"/>
                <w:sz w:val="20"/>
                <w:szCs w:val="20"/>
              </w:rPr>
            </w:pPr>
            <w:r w:rsidRPr="00D20E0D">
              <w:rPr>
                <w:sz w:val="20"/>
                <w:szCs w:val="20"/>
              </w:rPr>
              <w:t>Продолжения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w:t>
            </w:r>
          </w:p>
        </w:tc>
        <w:tc>
          <w:tcPr>
            <w:tcW w:w="9506" w:type="dxa"/>
            <w:gridSpan w:val="3"/>
          </w:tcPr>
          <w:p w:rsidR="009F0A09" w:rsidRPr="00D20E0D" w:rsidRDefault="009F0A09" w:rsidP="00D20E0D">
            <w:pPr>
              <w:ind w:firstLine="709"/>
              <w:jc w:val="both"/>
              <w:rPr>
                <w:color w:val="auto"/>
                <w:sz w:val="20"/>
                <w:szCs w:val="20"/>
              </w:rPr>
            </w:pPr>
            <w:r w:rsidRPr="00D20E0D">
              <w:rPr>
                <w:sz w:val="20"/>
                <w:szCs w:val="20"/>
              </w:rPr>
              <w:t>Ведение картотеки листов нетрудоспособности</w:t>
            </w: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2.1</w:t>
            </w:r>
          </w:p>
        </w:tc>
        <w:tc>
          <w:tcPr>
            <w:tcW w:w="6530" w:type="dxa"/>
          </w:tcPr>
          <w:p w:rsidR="009F0A09" w:rsidRPr="00D20E0D" w:rsidRDefault="009F0A09" w:rsidP="00D20E0D">
            <w:pPr>
              <w:rPr>
                <w:color w:val="auto"/>
                <w:sz w:val="20"/>
                <w:szCs w:val="20"/>
              </w:rPr>
            </w:pPr>
            <w:r w:rsidRPr="00D20E0D">
              <w:rPr>
                <w:sz w:val="20"/>
                <w:szCs w:val="20"/>
              </w:rPr>
              <w:t xml:space="preserve">Возможность поиска листка нетрудоспособности в картотеке по заданным критериям </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83"/>
        </w:trPr>
        <w:tc>
          <w:tcPr>
            <w:tcW w:w="808" w:type="dxa"/>
          </w:tcPr>
          <w:p w:rsidR="009F0A09" w:rsidRPr="00D20E0D" w:rsidRDefault="009F0A09" w:rsidP="00D20E0D">
            <w:pPr>
              <w:ind w:right="-936"/>
              <w:jc w:val="both"/>
              <w:rPr>
                <w:color w:val="auto"/>
                <w:sz w:val="20"/>
                <w:szCs w:val="20"/>
              </w:rPr>
            </w:pPr>
            <w:r w:rsidRPr="00D20E0D">
              <w:rPr>
                <w:sz w:val="20"/>
                <w:szCs w:val="20"/>
              </w:rPr>
              <w:t>2.2</w:t>
            </w:r>
          </w:p>
        </w:tc>
        <w:tc>
          <w:tcPr>
            <w:tcW w:w="6530" w:type="dxa"/>
          </w:tcPr>
          <w:p w:rsidR="009F0A09" w:rsidRPr="00D20E0D" w:rsidRDefault="009F0A09" w:rsidP="00D20E0D">
            <w:pPr>
              <w:rPr>
                <w:color w:val="auto"/>
                <w:sz w:val="20"/>
                <w:szCs w:val="20"/>
              </w:rPr>
            </w:pPr>
            <w:r w:rsidRPr="00D20E0D">
              <w:rPr>
                <w:sz w:val="20"/>
                <w:szCs w:val="20"/>
              </w:rPr>
              <w:t>Добавление в картотеку нового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2.3</w:t>
            </w:r>
          </w:p>
        </w:tc>
        <w:tc>
          <w:tcPr>
            <w:tcW w:w="6530" w:type="dxa"/>
          </w:tcPr>
          <w:p w:rsidR="009F0A09" w:rsidRPr="00D20E0D" w:rsidRDefault="009F0A09" w:rsidP="00D20E0D">
            <w:pPr>
              <w:rPr>
                <w:color w:val="auto"/>
                <w:sz w:val="20"/>
                <w:szCs w:val="20"/>
              </w:rPr>
            </w:pPr>
            <w:r w:rsidRPr="00D20E0D">
              <w:rPr>
                <w:sz w:val="20"/>
                <w:szCs w:val="20"/>
              </w:rPr>
              <w:t>Оформление продолжения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2.4</w:t>
            </w:r>
          </w:p>
        </w:tc>
        <w:tc>
          <w:tcPr>
            <w:tcW w:w="6530" w:type="dxa"/>
          </w:tcPr>
          <w:p w:rsidR="009F0A09" w:rsidRPr="00D20E0D" w:rsidRDefault="009F0A09" w:rsidP="00D20E0D">
            <w:pPr>
              <w:rPr>
                <w:color w:val="auto"/>
                <w:sz w:val="20"/>
                <w:szCs w:val="20"/>
              </w:rPr>
            </w:pPr>
            <w:r w:rsidRPr="00D20E0D">
              <w:rPr>
                <w:sz w:val="20"/>
                <w:szCs w:val="20"/>
              </w:rPr>
              <w:t>Оформление дубликата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491"/>
        </w:trPr>
        <w:tc>
          <w:tcPr>
            <w:tcW w:w="808" w:type="dxa"/>
          </w:tcPr>
          <w:p w:rsidR="009F0A09" w:rsidRPr="00D20E0D" w:rsidRDefault="009F0A09" w:rsidP="00D20E0D">
            <w:pPr>
              <w:ind w:right="-936"/>
              <w:jc w:val="both"/>
              <w:rPr>
                <w:color w:val="auto"/>
                <w:sz w:val="20"/>
                <w:szCs w:val="20"/>
              </w:rPr>
            </w:pPr>
            <w:r w:rsidRPr="00D20E0D">
              <w:rPr>
                <w:sz w:val="20"/>
                <w:szCs w:val="20"/>
              </w:rPr>
              <w:t>2.5</w:t>
            </w:r>
          </w:p>
        </w:tc>
        <w:tc>
          <w:tcPr>
            <w:tcW w:w="6530" w:type="dxa"/>
          </w:tcPr>
          <w:p w:rsidR="009F0A09" w:rsidRPr="00D20E0D" w:rsidRDefault="009F0A09" w:rsidP="00D20E0D">
            <w:pPr>
              <w:rPr>
                <w:color w:val="auto"/>
                <w:sz w:val="20"/>
                <w:szCs w:val="20"/>
              </w:rPr>
            </w:pPr>
            <w:r w:rsidRPr="00D20E0D">
              <w:rPr>
                <w:sz w:val="20"/>
                <w:szCs w:val="20"/>
              </w:rPr>
              <w:t>Оформление дубликата для листка нетрудоспособности и его продолжений</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2.6</w:t>
            </w:r>
          </w:p>
        </w:tc>
        <w:tc>
          <w:tcPr>
            <w:tcW w:w="6530" w:type="dxa"/>
          </w:tcPr>
          <w:p w:rsidR="009F0A09" w:rsidRPr="00D20E0D" w:rsidRDefault="009F0A09" w:rsidP="00D20E0D">
            <w:pPr>
              <w:rPr>
                <w:color w:val="auto"/>
                <w:sz w:val="20"/>
                <w:szCs w:val="20"/>
              </w:rPr>
            </w:pPr>
            <w:r w:rsidRPr="00D20E0D">
              <w:rPr>
                <w:sz w:val="20"/>
                <w:szCs w:val="20"/>
              </w:rPr>
              <w:t xml:space="preserve">Оформление листка нетрудоспособности по совместительству </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2.9</w:t>
            </w:r>
          </w:p>
        </w:tc>
        <w:tc>
          <w:tcPr>
            <w:tcW w:w="6530" w:type="dxa"/>
          </w:tcPr>
          <w:p w:rsidR="009F0A09" w:rsidRPr="00D20E0D" w:rsidRDefault="009F0A09" w:rsidP="00D20E0D">
            <w:pPr>
              <w:rPr>
                <w:color w:val="auto"/>
                <w:sz w:val="20"/>
                <w:szCs w:val="20"/>
              </w:rPr>
            </w:pPr>
            <w:r w:rsidRPr="00D20E0D">
              <w:rPr>
                <w:sz w:val="20"/>
                <w:szCs w:val="20"/>
              </w:rPr>
              <w:t>Аннулирование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lang w:val="en-US"/>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2.10</w:t>
            </w:r>
          </w:p>
        </w:tc>
        <w:tc>
          <w:tcPr>
            <w:tcW w:w="6530" w:type="dxa"/>
          </w:tcPr>
          <w:p w:rsidR="009F0A09" w:rsidRPr="00D20E0D" w:rsidRDefault="009F0A09" w:rsidP="00D20E0D">
            <w:pPr>
              <w:rPr>
                <w:color w:val="auto"/>
                <w:sz w:val="20"/>
                <w:szCs w:val="20"/>
              </w:rPr>
            </w:pPr>
            <w:r w:rsidRPr="00D20E0D">
              <w:rPr>
                <w:sz w:val="20"/>
                <w:szCs w:val="20"/>
              </w:rPr>
              <w:t>Аннулирование листка нетрудоспособности с продолжениями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2.11</w:t>
            </w:r>
          </w:p>
        </w:tc>
        <w:tc>
          <w:tcPr>
            <w:tcW w:w="6530" w:type="dxa"/>
          </w:tcPr>
          <w:p w:rsidR="009F0A09" w:rsidRPr="00D20E0D" w:rsidRDefault="009F0A09" w:rsidP="00D20E0D">
            <w:pPr>
              <w:rPr>
                <w:color w:val="auto"/>
                <w:sz w:val="20"/>
                <w:szCs w:val="20"/>
              </w:rPr>
            </w:pPr>
            <w:r w:rsidRPr="00D20E0D">
              <w:rPr>
                <w:sz w:val="20"/>
                <w:szCs w:val="20"/>
              </w:rPr>
              <w:t>Отмена аннулирования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2.12</w:t>
            </w:r>
          </w:p>
        </w:tc>
        <w:tc>
          <w:tcPr>
            <w:tcW w:w="6530" w:type="dxa"/>
          </w:tcPr>
          <w:p w:rsidR="009F0A09" w:rsidRPr="00D20E0D" w:rsidRDefault="009F0A09" w:rsidP="00D20E0D">
            <w:pPr>
              <w:rPr>
                <w:color w:val="auto"/>
                <w:sz w:val="20"/>
                <w:szCs w:val="20"/>
              </w:rPr>
            </w:pPr>
            <w:r w:rsidRPr="00D20E0D">
              <w:rPr>
                <w:sz w:val="20"/>
                <w:szCs w:val="20"/>
              </w:rPr>
              <w:t>Оформление закрытия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76"/>
        </w:trPr>
        <w:tc>
          <w:tcPr>
            <w:tcW w:w="808" w:type="dxa"/>
          </w:tcPr>
          <w:p w:rsidR="009F0A09" w:rsidRPr="00D20E0D" w:rsidRDefault="009F0A09" w:rsidP="00D20E0D">
            <w:pPr>
              <w:ind w:right="-936"/>
              <w:jc w:val="both"/>
              <w:rPr>
                <w:color w:val="auto"/>
                <w:sz w:val="20"/>
                <w:szCs w:val="20"/>
              </w:rPr>
            </w:pPr>
            <w:r w:rsidRPr="00D20E0D">
              <w:rPr>
                <w:sz w:val="20"/>
                <w:szCs w:val="20"/>
              </w:rPr>
              <w:t>2.13</w:t>
            </w:r>
          </w:p>
        </w:tc>
        <w:tc>
          <w:tcPr>
            <w:tcW w:w="6530" w:type="dxa"/>
          </w:tcPr>
          <w:p w:rsidR="009F0A09" w:rsidRPr="00D20E0D" w:rsidRDefault="009F0A09" w:rsidP="00D20E0D">
            <w:pPr>
              <w:rPr>
                <w:color w:val="auto"/>
                <w:sz w:val="20"/>
                <w:szCs w:val="20"/>
              </w:rPr>
            </w:pPr>
            <w:r w:rsidRPr="00D20E0D">
              <w:rPr>
                <w:sz w:val="20"/>
                <w:szCs w:val="20"/>
              </w:rPr>
              <w:t>Отмена закрытия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122"/>
        </w:trPr>
        <w:tc>
          <w:tcPr>
            <w:tcW w:w="808" w:type="dxa"/>
          </w:tcPr>
          <w:p w:rsidR="009F0A09" w:rsidRPr="00D20E0D" w:rsidRDefault="009F0A09" w:rsidP="00D20E0D">
            <w:pPr>
              <w:ind w:right="-936"/>
              <w:jc w:val="both"/>
              <w:rPr>
                <w:color w:val="auto"/>
                <w:sz w:val="20"/>
                <w:szCs w:val="20"/>
              </w:rPr>
            </w:pPr>
            <w:r w:rsidRPr="00D20E0D">
              <w:rPr>
                <w:sz w:val="20"/>
                <w:szCs w:val="20"/>
              </w:rPr>
              <w:t>2.14</w:t>
            </w:r>
          </w:p>
        </w:tc>
        <w:tc>
          <w:tcPr>
            <w:tcW w:w="6530" w:type="dxa"/>
          </w:tcPr>
          <w:p w:rsidR="009F0A09" w:rsidRPr="00D20E0D" w:rsidRDefault="009F0A09" w:rsidP="00D20E0D">
            <w:pPr>
              <w:rPr>
                <w:color w:val="auto"/>
                <w:sz w:val="20"/>
                <w:szCs w:val="20"/>
              </w:rPr>
            </w:pPr>
            <w:r w:rsidRPr="00D20E0D">
              <w:rPr>
                <w:sz w:val="20"/>
                <w:szCs w:val="20"/>
              </w:rPr>
              <w:t>Изменение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153"/>
        </w:trPr>
        <w:tc>
          <w:tcPr>
            <w:tcW w:w="808" w:type="dxa"/>
          </w:tcPr>
          <w:p w:rsidR="009F0A09" w:rsidRPr="00D20E0D" w:rsidRDefault="009F0A09" w:rsidP="00D20E0D">
            <w:pPr>
              <w:ind w:right="-936"/>
              <w:jc w:val="both"/>
              <w:rPr>
                <w:color w:val="auto"/>
                <w:sz w:val="20"/>
                <w:szCs w:val="20"/>
              </w:rPr>
            </w:pPr>
            <w:r w:rsidRPr="00D20E0D">
              <w:rPr>
                <w:sz w:val="20"/>
                <w:szCs w:val="20"/>
              </w:rPr>
              <w:t>2.15</w:t>
            </w:r>
          </w:p>
        </w:tc>
        <w:tc>
          <w:tcPr>
            <w:tcW w:w="6530" w:type="dxa"/>
          </w:tcPr>
          <w:p w:rsidR="009F0A09" w:rsidRPr="00D20E0D" w:rsidRDefault="009F0A09" w:rsidP="00D20E0D">
            <w:pPr>
              <w:rPr>
                <w:color w:val="auto"/>
                <w:sz w:val="20"/>
                <w:szCs w:val="20"/>
              </w:rPr>
            </w:pPr>
            <w:r w:rsidRPr="00D20E0D">
              <w:rPr>
                <w:sz w:val="20"/>
                <w:szCs w:val="20"/>
              </w:rPr>
              <w:t>Удаление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3</w:t>
            </w:r>
          </w:p>
        </w:tc>
        <w:tc>
          <w:tcPr>
            <w:tcW w:w="9506" w:type="dxa"/>
            <w:gridSpan w:val="3"/>
          </w:tcPr>
          <w:p w:rsidR="009F0A09" w:rsidRPr="00D20E0D" w:rsidRDefault="009F0A09" w:rsidP="00D20E0D">
            <w:pPr>
              <w:ind w:firstLine="709"/>
              <w:jc w:val="both"/>
              <w:rPr>
                <w:color w:val="auto"/>
                <w:sz w:val="20"/>
                <w:szCs w:val="20"/>
              </w:rPr>
            </w:pPr>
            <w:r w:rsidRPr="00D20E0D">
              <w:rPr>
                <w:sz w:val="20"/>
                <w:szCs w:val="20"/>
              </w:rPr>
              <w:t xml:space="preserve">Отчетные формы в соответствии с НПА  </w:t>
            </w: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3.1</w:t>
            </w:r>
          </w:p>
        </w:tc>
        <w:tc>
          <w:tcPr>
            <w:tcW w:w="6530" w:type="dxa"/>
          </w:tcPr>
          <w:p w:rsidR="009F0A09" w:rsidRPr="00D20E0D" w:rsidRDefault="009F0A09" w:rsidP="00D20E0D">
            <w:pPr>
              <w:rPr>
                <w:color w:val="auto"/>
                <w:sz w:val="20"/>
                <w:szCs w:val="20"/>
              </w:rPr>
            </w:pPr>
            <w:r w:rsidRPr="00D20E0D">
              <w:rPr>
                <w:sz w:val="20"/>
                <w:szCs w:val="20"/>
                <w:shd w:val="clear" w:color="auto" w:fill="FFFFFF"/>
              </w:rPr>
              <w:t>Печатная форма Листка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58"/>
        </w:trPr>
        <w:tc>
          <w:tcPr>
            <w:tcW w:w="808" w:type="dxa"/>
          </w:tcPr>
          <w:p w:rsidR="009F0A09" w:rsidRPr="00D20E0D" w:rsidRDefault="009F0A09" w:rsidP="00D20E0D">
            <w:pPr>
              <w:ind w:right="-936"/>
              <w:jc w:val="both"/>
              <w:rPr>
                <w:color w:val="auto"/>
                <w:sz w:val="20"/>
                <w:szCs w:val="20"/>
              </w:rPr>
            </w:pPr>
            <w:r w:rsidRPr="00D20E0D">
              <w:rPr>
                <w:sz w:val="20"/>
                <w:szCs w:val="20"/>
              </w:rPr>
              <w:t>3.2</w:t>
            </w:r>
          </w:p>
        </w:tc>
        <w:tc>
          <w:tcPr>
            <w:tcW w:w="6530" w:type="dxa"/>
          </w:tcPr>
          <w:p w:rsidR="009F0A09" w:rsidRPr="00D20E0D" w:rsidRDefault="009F0A09" w:rsidP="00D20E0D">
            <w:pPr>
              <w:tabs>
                <w:tab w:val="left" w:pos="1380"/>
              </w:tabs>
              <w:rPr>
                <w:color w:val="auto"/>
                <w:sz w:val="20"/>
                <w:szCs w:val="20"/>
              </w:rPr>
            </w:pPr>
            <w:r w:rsidRPr="00D20E0D">
              <w:rPr>
                <w:sz w:val="20"/>
                <w:szCs w:val="20"/>
                <w:shd w:val="clear" w:color="auto" w:fill="FFFFFF"/>
              </w:rPr>
              <w:t>Форма 16-ВН</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196"/>
        </w:trPr>
        <w:tc>
          <w:tcPr>
            <w:tcW w:w="808" w:type="dxa"/>
          </w:tcPr>
          <w:p w:rsidR="009F0A09" w:rsidRPr="00D20E0D" w:rsidRDefault="009F0A09" w:rsidP="00D20E0D">
            <w:pPr>
              <w:ind w:right="-936"/>
              <w:jc w:val="both"/>
              <w:rPr>
                <w:color w:val="auto"/>
                <w:sz w:val="20"/>
                <w:szCs w:val="20"/>
              </w:rPr>
            </w:pPr>
            <w:r w:rsidRPr="00D20E0D">
              <w:rPr>
                <w:sz w:val="20"/>
                <w:szCs w:val="20"/>
              </w:rPr>
              <w:t>3.3</w:t>
            </w:r>
          </w:p>
        </w:tc>
        <w:tc>
          <w:tcPr>
            <w:tcW w:w="6530" w:type="dxa"/>
          </w:tcPr>
          <w:p w:rsidR="009F0A09" w:rsidRPr="00D20E0D" w:rsidRDefault="009F0A09" w:rsidP="00D20E0D">
            <w:pPr>
              <w:tabs>
                <w:tab w:val="left" w:pos="1380"/>
              </w:tabs>
              <w:rPr>
                <w:color w:val="auto"/>
                <w:sz w:val="20"/>
                <w:szCs w:val="20"/>
                <w:shd w:val="clear" w:color="auto" w:fill="FFFFFF"/>
              </w:rPr>
            </w:pPr>
            <w:r w:rsidRPr="00D20E0D">
              <w:rPr>
                <w:sz w:val="20"/>
                <w:szCs w:val="20"/>
                <w:shd w:val="clear" w:color="auto" w:fill="FFFFFF"/>
              </w:rPr>
              <w:t>Форма № 036/у. Книга регистрации листков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r w:rsidR="009F0A09" w:rsidRPr="00D20E0D" w:rsidTr="00ED3247">
        <w:trPr>
          <w:trHeight w:val="86"/>
        </w:trPr>
        <w:tc>
          <w:tcPr>
            <w:tcW w:w="808" w:type="dxa"/>
          </w:tcPr>
          <w:p w:rsidR="009F0A09" w:rsidRPr="00D20E0D" w:rsidRDefault="009F0A09" w:rsidP="00D20E0D">
            <w:pPr>
              <w:ind w:right="-936"/>
              <w:jc w:val="both"/>
              <w:rPr>
                <w:color w:val="auto"/>
                <w:sz w:val="20"/>
                <w:szCs w:val="20"/>
              </w:rPr>
            </w:pPr>
            <w:r w:rsidRPr="00D20E0D">
              <w:rPr>
                <w:sz w:val="20"/>
                <w:szCs w:val="20"/>
              </w:rPr>
              <w:t>3.4</w:t>
            </w:r>
          </w:p>
        </w:tc>
        <w:tc>
          <w:tcPr>
            <w:tcW w:w="6530" w:type="dxa"/>
          </w:tcPr>
          <w:p w:rsidR="009F0A09" w:rsidRPr="00D20E0D" w:rsidRDefault="009F0A09" w:rsidP="00D20E0D">
            <w:pPr>
              <w:tabs>
                <w:tab w:val="left" w:pos="1380"/>
              </w:tabs>
              <w:rPr>
                <w:color w:val="auto"/>
                <w:sz w:val="20"/>
                <w:szCs w:val="20"/>
                <w:shd w:val="clear" w:color="auto" w:fill="FFFFFF"/>
              </w:rPr>
            </w:pPr>
            <w:r w:rsidRPr="00D20E0D">
              <w:rPr>
                <w:sz w:val="20"/>
                <w:szCs w:val="20"/>
                <w:shd w:val="clear" w:color="auto" w:fill="FFFFFF"/>
              </w:rPr>
              <w:t>Форма № 095/у. Справка о временной нетрудоспособности</w:t>
            </w:r>
          </w:p>
        </w:tc>
        <w:tc>
          <w:tcPr>
            <w:tcW w:w="1442" w:type="dxa"/>
          </w:tcPr>
          <w:p w:rsidR="009F0A09" w:rsidRPr="00D20E0D" w:rsidRDefault="009F0A09" w:rsidP="00D20E0D">
            <w:pPr>
              <w:ind w:firstLine="709"/>
              <w:rPr>
                <w:color w:val="auto"/>
                <w:sz w:val="20"/>
                <w:szCs w:val="20"/>
              </w:rPr>
            </w:pPr>
            <w:r w:rsidRPr="00D20E0D">
              <w:rPr>
                <w:sz w:val="20"/>
                <w:szCs w:val="20"/>
              </w:rPr>
              <w:t>+</w:t>
            </w:r>
          </w:p>
        </w:tc>
        <w:tc>
          <w:tcPr>
            <w:tcW w:w="1534" w:type="dxa"/>
          </w:tcPr>
          <w:p w:rsidR="009F0A09" w:rsidRPr="00D20E0D" w:rsidRDefault="009F0A09" w:rsidP="00D20E0D">
            <w:pPr>
              <w:ind w:firstLine="709"/>
              <w:jc w:val="both"/>
              <w:rPr>
                <w:color w:val="auto"/>
                <w:sz w:val="20"/>
                <w:szCs w:val="20"/>
              </w:rPr>
            </w:pPr>
          </w:p>
        </w:tc>
      </w:tr>
    </w:tbl>
    <w:p w:rsidR="009F0A09" w:rsidRPr="00D20E0D" w:rsidRDefault="009F0A09" w:rsidP="00D20E0D">
      <w:pPr>
        <w:pStyle w:val="33"/>
        <w:numPr>
          <w:ilvl w:val="2"/>
          <w:numId w:val="107"/>
        </w:numPr>
        <w:spacing w:before="0"/>
        <w:ind w:left="0" w:firstLine="709"/>
        <w:rPr>
          <w:rFonts w:ascii="Times New Roman" w:hAnsi="Times New Roman"/>
          <w:color w:val="000000" w:themeColor="text1"/>
          <w:sz w:val="20"/>
          <w:szCs w:val="20"/>
        </w:rPr>
      </w:pPr>
      <w:r w:rsidRPr="00D20E0D">
        <w:rPr>
          <w:rFonts w:ascii="Times New Roman" w:hAnsi="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9F0A09" w:rsidRPr="00D20E0D" w:rsidTr="006736D5">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9F0A09" w:rsidRPr="00D20E0D" w:rsidRDefault="009F0A09" w:rsidP="00D20E0D">
            <w:pPr>
              <w:jc w:val="center"/>
              <w:textAlignment w:val="baseline"/>
              <w:rPr>
                <w:sz w:val="20"/>
                <w:szCs w:val="20"/>
              </w:rPr>
            </w:pPr>
            <w:r w:rsidRPr="00D20E0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9F0A09" w:rsidRPr="00D20E0D" w:rsidRDefault="009F0A09" w:rsidP="00D20E0D">
            <w:pPr>
              <w:jc w:val="center"/>
              <w:textAlignment w:val="baseline"/>
              <w:rPr>
                <w:bCs/>
                <w:sz w:val="20"/>
                <w:szCs w:val="20"/>
                <w:lang w:eastAsia="de-DE"/>
              </w:rPr>
            </w:pPr>
            <w:proofErr w:type="gramStart"/>
            <w:r w:rsidRPr="00D20E0D">
              <w:rPr>
                <w:bCs/>
                <w:sz w:val="20"/>
                <w:szCs w:val="20"/>
                <w:lang w:eastAsia="de-DE"/>
              </w:rPr>
              <w:t>Ответственный</w:t>
            </w:r>
            <w:proofErr w:type="gramEnd"/>
            <w:r w:rsidRPr="00D20E0D">
              <w:rPr>
                <w:bCs/>
                <w:sz w:val="20"/>
                <w:szCs w:val="20"/>
                <w:lang w:eastAsia="de-DE"/>
              </w:rPr>
              <w:t xml:space="preserve"> за предоставление</w:t>
            </w:r>
          </w:p>
        </w:tc>
      </w:tr>
      <w:tr w:rsidR="009F0A09" w:rsidRPr="00D20E0D" w:rsidTr="006736D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textAlignment w:val="baseline"/>
              <w:rPr>
                <w:rFonts w:eastAsia="MS Mincho"/>
                <w:sz w:val="20"/>
                <w:szCs w:val="20"/>
                <w:lang w:eastAsia="de-DE"/>
              </w:rPr>
            </w:pPr>
            <w:r w:rsidRPr="00D20E0D">
              <w:rPr>
                <w:sz w:val="20"/>
                <w:szCs w:val="20"/>
              </w:rPr>
              <w:t xml:space="preserve">Картотека пациентов </w:t>
            </w:r>
            <w:r w:rsidRPr="00D20E0D">
              <w:rPr>
                <w:sz w:val="20"/>
                <w:szCs w:val="20"/>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jc w:val="center"/>
              <w:textAlignment w:val="baseline"/>
              <w:rPr>
                <w:sz w:val="20"/>
                <w:szCs w:val="20"/>
                <w:lang w:eastAsia="de-DE"/>
              </w:rPr>
            </w:pPr>
          </w:p>
        </w:tc>
      </w:tr>
      <w:tr w:rsidR="009F0A09" w:rsidRPr="00D20E0D" w:rsidTr="006736D5">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textAlignment w:val="baseline"/>
              <w:rPr>
                <w:sz w:val="20"/>
                <w:szCs w:val="20"/>
              </w:rPr>
            </w:pPr>
            <w:r w:rsidRPr="00D20E0D">
              <w:rPr>
                <w:sz w:val="20"/>
                <w:szCs w:val="20"/>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9F0A09" w:rsidRPr="00D20E0D" w:rsidRDefault="009F0A09" w:rsidP="00D20E0D">
            <w:pPr>
              <w:jc w:val="center"/>
              <w:textAlignment w:val="baseline"/>
              <w:rPr>
                <w:sz w:val="20"/>
                <w:szCs w:val="20"/>
                <w:lang w:eastAsia="de-DE"/>
              </w:rPr>
            </w:pPr>
          </w:p>
        </w:tc>
      </w:tr>
    </w:tbl>
    <w:p w:rsidR="00AA3A7D" w:rsidRPr="00D20E0D" w:rsidRDefault="00AA3A7D" w:rsidP="00D20E0D">
      <w:pPr>
        <w:pStyle w:val="15"/>
        <w:numPr>
          <w:ilvl w:val="0"/>
          <w:numId w:val="107"/>
        </w:numPr>
        <w:tabs>
          <w:tab w:val="clear" w:pos="426"/>
        </w:tabs>
        <w:spacing w:before="0" w:after="0"/>
        <w:ind w:left="0" w:firstLine="709"/>
        <w:jc w:val="both"/>
        <w:rPr>
          <w:caps w:val="0"/>
          <w:sz w:val="20"/>
          <w:szCs w:val="20"/>
          <w:lang w:eastAsia="ru-RU"/>
        </w:rPr>
      </w:pPr>
      <w:r w:rsidRPr="00D20E0D">
        <w:rPr>
          <w:caps w:val="0"/>
          <w:sz w:val="20"/>
          <w:szCs w:val="20"/>
          <w:lang w:eastAsia="ru-RU"/>
        </w:rPr>
        <w:t>Специализированные модули системы:</w:t>
      </w:r>
    </w:p>
    <w:p w:rsidR="00AA3A7D" w:rsidRPr="00D20E0D" w:rsidRDefault="00AA3A7D" w:rsidP="00D20E0D">
      <w:pPr>
        <w:pStyle w:val="25"/>
        <w:numPr>
          <w:ilvl w:val="1"/>
          <w:numId w:val="107"/>
        </w:numPr>
        <w:spacing w:before="0"/>
        <w:ind w:left="0" w:firstLine="709"/>
        <w:rPr>
          <w:rFonts w:ascii="Times New Roman" w:hAnsi="Times New Roman"/>
          <w:color w:val="auto"/>
          <w:sz w:val="20"/>
          <w:szCs w:val="20"/>
        </w:rPr>
      </w:pPr>
      <w:r w:rsidRPr="00D20E0D">
        <w:rPr>
          <w:rFonts w:ascii="Times New Roman" w:hAnsi="Times New Roman"/>
          <w:color w:val="auto"/>
          <w:sz w:val="20"/>
          <w:szCs w:val="20"/>
        </w:rPr>
        <w:t>Ресурсы облачной платформы</w:t>
      </w:r>
    </w:p>
    <w:p w:rsidR="00DD25E5" w:rsidRPr="00D20E0D" w:rsidRDefault="00DD25E5" w:rsidP="00D20E0D">
      <w:pPr>
        <w:ind w:firstLine="709"/>
        <w:jc w:val="both"/>
        <w:rPr>
          <w:sz w:val="20"/>
          <w:szCs w:val="20"/>
        </w:rPr>
      </w:pPr>
      <w:r w:rsidRPr="00D20E0D">
        <w:rPr>
          <w:sz w:val="20"/>
          <w:szCs w:val="20"/>
        </w:rPr>
        <w:t>Компонент сервиса «Ресурсы облачной платформы» должен являться составной частью обеспечения функционирования Системы и должен включать:</w:t>
      </w:r>
    </w:p>
    <w:p w:rsidR="00DD25E5" w:rsidRPr="00D20E0D" w:rsidRDefault="00DD25E5" w:rsidP="00D20E0D">
      <w:pPr>
        <w:pStyle w:val="aa"/>
        <w:numPr>
          <w:ilvl w:val="0"/>
          <w:numId w:val="119"/>
        </w:numPr>
        <w:ind w:left="0" w:firstLine="709"/>
        <w:jc w:val="both"/>
        <w:rPr>
          <w:sz w:val="20"/>
          <w:szCs w:val="20"/>
        </w:rPr>
      </w:pPr>
      <w:r w:rsidRPr="00D20E0D">
        <w:rPr>
          <w:sz w:val="20"/>
          <w:szCs w:val="20"/>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DD25E5" w:rsidRPr="00D20E0D" w:rsidRDefault="00DD25E5" w:rsidP="00D20E0D">
      <w:pPr>
        <w:tabs>
          <w:tab w:val="left" w:pos="142"/>
          <w:tab w:val="left" w:pos="365"/>
          <w:tab w:val="left" w:pos="637"/>
          <w:tab w:val="left" w:pos="709"/>
          <w:tab w:val="left" w:pos="909"/>
          <w:tab w:val="left" w:pos="1134"/>
          <w:tab w:val="left" w:pos="1701"/>
        </w:tabs>
        <w:ind w:firstLine="851"/>
        <w:jc w:val="both"/>
        <w:rPr>
          <w:sz w:val="20"/>
          <w:szCs w:val="20"/>
        </w:rPr>
      </w:pPr>
      <w:r w:rsidRPr="00D20E0D">
        <w:rPr>
          <w:sz w:val="20"/>
          <w:szCs w:val="20"/>
        </w:rPr>
        <w:t xml:space="preserve">Серверная площадка Исполнителя должна быть расположена на территории Российской Федерации по адресу: </w:t>
      </w:r>
      <w:r w:rsidRPr="00D20E0D">
        <w:rPr>
          <w:i/>
          <w:sz w:val="20"/>
          <w:szCs w:val="20"/>
        </w:rPr>
        <w:t>(адрес вписывается Исполнителем при заключении Договора)</w:t>
      </w:r>
    </w:p>
    <w:p w:rsidR="00DD25E5" w:rsidRPr="00D20E0D" w:rsidRDefault="00DD25E5" w:rsidP="00D20E0D">
      <w:pPr>
        <w:ind w:firstLine="851"/>
        <w:jc w:val="both"/>
        <w:rPr>
          <w:sz w:val="20"/>
          <w:szCs w:val="20"/>
        </w:rPr>
      </w:pPr>
      <w:r w:rsidRPr="00D20E0D">
        <w:rPr>
          <w:sz w:val="20"/>
          <w:szCs w:val="20"/>
        </w:rPr>
        <w:t>Для обеспечения функционирования для финиширования Сервиса, Исполнителем должны быть выделены следующие ресурсы:</w:t>
      </w:r>
    </w:p>
    <w:p w:rsidR="00DD25E5" w:rsidRPr="00D20E0D" w:rsidRDefault="00DD25E5" w:rsidP="00D20E0D">
      <w:pPr>
        <w:keepNext/>
        <w:suppressAutoHyphens/>
        <w:jc w:val="right"/>
        <w:rPr>
          <w:b/>
          <w:bCs/>
          <w:sz w:val="20"/>
          <w:szCs w:val="20"/>
          <w:lang w:eastAsia="ar-SA"/>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03"/>
        <w:gridCol w:w="2247"/>
      </w:tblGrid>
      <w:tr w:rsidR="00DD25E5" w:rsidRPr="00D20E0D" w:rsidTr="00ED4131">
        <w:trPr>
          <w:trHeight w:val="85"/>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25E5" w:rsidRPr="00D20E0D" w:rsidRDefault="00DD25E5" w:rsidP="00D20E0D">
            <w:pPr>
              <w:suppressAutoHyphens/>
              <w:jc w:val="center"/>
              <w:rPr>
                <w:sz w:val="20"/>
                <w:szCs w:val="20"/>
              </w:rPr>
            </w:pPr>
            <w:r w:rsidRPr="00D20E0D">
              <w:rPr>
                <w:sz w:val="20"/>
                <w:szCs w:val="20"/>
              </w:rPr>
              <w:t>Предоставляемый ресурс</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25E5" w:rsidRPr="00D20E0D" w:rsidRDefault="00DD25E5" w:rsidP="00D20E0D">
            <w:pPr>
              <w:suppressAutoHyphens/>
              <w:jc w:val="center"/>
              <w:rPr>
                <w:sz w:val="20"/>
                <w:szCs w:val="20"/>
              </w:rPr>
            </w:pPr>
            <w:r w:rsidRPr="00D20E0D">
              <w:rPr>
                <w:sz w:val="20"/>
                <w:szCs w:val="20"/>
              </w:rPr>
              <w:t>Количество, ед.</w:t>
            </w:r>
          </w:p>
        </w:tc>
      </w:tr>
      <w:tr w:rsidR="00DD25E5" w:rsidRPr="00D20E0D" w:rsidTr="00C6462E">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Виртуальные процессоры</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595 шт.</w:t>
            </w:r>
          </w:p>
        </w:tc>
      </w:tr>
      <w:tr w:rsidR="00DD25E5" w:rsidRPr="00D20E0D" w:rsidTr="00C6462E">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Виртуальная память</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1358 ГБ</w:t>
            </w:r>
          </w:p>
        </w:tc>
      </w:tr>
      <w:tr w:rsidR="00DD25E5" w:rsidRPr="00D20E0D" w:rsidTr="00ED3247">
        <w:trPr>
          <w:trHeight w:val="163"/>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both"/>
              <w:rPr>
                <w:sz w:val="20"/>
                <w:szCs w:val="20"/>
              </w:rPr>
            </w:pPr>
            <w:r w:rsidRPr="00D20E0D">
              <w:rPr>
                <w:sz w:val="20"/>
                <w:szCs w:val="20"/>
              </w:rPr>
              <w:t>Виртуальное дисковое пространство (Быстрые дисковые массивы (SAS))</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25E5" w:rsidRPr="00D20E0D" w:rsidRDefault="00DD25E5" w:rsidP="00D20E0D">
            <w:pPr>
              <w:suppressAutoHyphens/>
              <w:jc w:val="center"/>
              <w:rPr>
                <w:sz w:val="20"/>
                <w:szCs w:val="20"/>
              </w:rPr>
            </w:pPr>
            <w:r w:rsidRPr="00D20E0D">
              <w:rPr>
                <w:sz w:val="20"/>
                <w:szCs w:val="20"/>
              </w:rPr>
              <w:t>28089 ГБ</w:t>
            </w:r>
          </w:p>
        </w:tc>
      </w:tr>
    </w:tbl>
    <w:p w:rsidR="00DD25E5" w:rsidRPr="00D20E0D" w:rsidRDefault="00DD25E5" w:rsidP="00D20E0D">
      <w:pPr>
        <w:pStyle w:val="25"/>
        <w:numPr>
          <w:ilvl w:val="1"/>
          <w:numId w:val="107"/>
        </w:numPr>
        <w:spacing w:before="0"/>
        <w:ind w:left="0" w:firstLine="709"/>
        <w:rPr>
          <w:rFonts w:ascii="Times New Roman" w:hAnsi="Times New Roman"/>
          <w:color w:val="auto"/>
          <w:sz w:val="20"/>
          <w:szCs w:val="20"/>
        </w:rPr>
      </w:pPr>
      <w:r w:rsidRPr="00D20E0D">
        <w:rPr>
          <w:rFonts w:ascii="Times New Roman" w:hAnsi="Times New Roman"/>
          <w:color w:val="auto"/>
          <w:sz w:val="20"/>
          <w:szCs w:val="20"/>
        </w:rPr>
        <w:t>Предоставление каналов связи</w:t>
      </w:r>
    </w:p>
    <w:p w:rsidR="00DD25E5" w:rsidRPr="00D20E0D" w:rsidRDefault="00DD25E5" w:rsidP="00D20E0D">
      <w:pPr>
        <w:ind w:firstLine="709"/>
        <w:jc w:val="both"/>
        <w:rPr>
          <w:sz w:val="20"/>
          <w:szCs w:val="20"/>
        </w:rPr>
      </w:pPr>
      <w:r w:rsidRPr="00D20E0D">
        <w:rPr>
          <w:sz w:val="20"/>
          <w:szCs w:val="20"/>
        </w:rPr>
        <w:t>Компонент сервиса «Поддержка каналов связи» должен являться составной частью обеспечения функционирования Системы и должен включать:</w:t>
      </w:r>
    </w:p>
    <w:p w:rsidR="00DD25E5" w:rsidRPr="00D20E0D" w:rsidRDefault="00DD25E5" w:rsidP="00D20E0D">
      <w:pPr>
        <w:ind w:firstLine="709"/>
        <w:jc w:val="both"/>
        <w:rPr>
          <w:sz w:val="20"/>
          <w:szCs w:val="20"/>
        </w:rPr>
      </w:pPr>
      <w:r w:rsidRPr="00D20E0D">
        <w:rPr>
          <w:sz w:val="20"/>
          <w:szCs w:val="20"/>
        </w:rPr>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DD25E5" w:rsidRPr="00D20E0D" w:rsidRDefault="00DD25E5" w:rsidP="00D20E0D">
      <w:pPr>
        <w:ind w:firstLine="709"/>
        <w:jc w:val="both"/>
        <w:rPr>
          <w:sz w:val="20"/>
          <w:szCs w:val="20"/>
        </w:rPr>
      </w:pPr>
      <w:r w:rsidRPr="00D20E0D">
        <w:rPr>
          <w:sz w:val="20"/>
          <w:szCs w:val="20"/>
        </w:rPr>
        <w:t xml:space="preserve">Канал связи должен предоставляться от узла доступа Заказчика </w:t>
      </w:r>
      <w:r w:rsidR="00500C47" w:rsidRPr="00D20E0D">
        <w:rPr>
          <w:sz w:val="20"/>
          <w:szCs w:val="20"/>
        </w:rPr>
        <w:t>до серверной площадки</w:t>
      </w:r>
      <w:r w:rsidRPr="00D20E0D">
        <w:rPr>
          <w:sz w:val="20"/>
          <w:szCs w:val="20"/>
        </w:rPr>
        <w:t xml:space="preserve">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D20E0D">
        <w:rPr>
          <w:sz w:val="20"/>
          <w:szCs w:val="20"/>
        </w:rPr>
        <w:t>NormalPriority</w:t>
      </w:r>
      <w:proofErr w:type="spellEnd"/>
      <w:r w:rsidRPr="00D20E0D">
        <w:rPr>
          <w:sz w:val="20"/>
          <w:szCs w:val="20"/>
        </w:rPr>
        <w:t xml:space="preserve"> (NP).</w:t>
      </w:r>
    </w:p>
    <w:p w:rsidR="00DD25E5" w:rsidRPr="00D20E0D" w:rsidRDefault="00DD25E5" w:rsidP="00D20E0D">
      <w:pPr>
        <w:ind w:firstLine="709"/>
        <w:jc w:val="both"/>
        <w:rPr>
          <w:sz w:val="20"/>
          <w:szCs w:val="20"/>
        </w:rPr>
      </w:pPr>
      <w:r w:rsidRPr="00D20E0D">
        <w:rPr>
          <w:sz w:val="20"/>
          <w:szCs w:val="20"/>
        </w:rPr>
        <w:t xml:space="preserve">Узел доступа Заказчика расположен по адресу: </w:t>
      </w:r>
      <w:proofErr w:type="gramStart"/>
      <w:r w:rsidR="00500C47" w:rsidRPr="00D20E0D">
        <w:rPr>
          <w:sz w:val="20"/>
          <w:szCs w:val="20"/>
          <w:u w:val="single"/>
        </w:rPr>
        <w:t>г</w:t>
      </w:r>
      <w:proofErr w:type="gramEnd"/>
      <w:r w:rsidR="00500C47" w:rsidRPr="00D20E0D">
        <w:rPr>
          <w:sz w:val="20"/>
          <w:szCs w:val="20"/>
          <w:u w:val="single"/>
        </w:rPr>
        <w:t>. Иркутск ул. Баумана 206</w:t>
      </w:r>
      <w:r w:rsidR="00500C47" w:rsidRPr="00D20E0D">
        <w:rPr>
          <w:sz w:val="20"/>
          <w:szCs w:val="20"/>
        </w:rPr>
        <w:t>.</w:t>
      </w:r>
    </w:p>
    <w:p w:rsidR="00DD25E5" w:rsidRPr="00D20E0D" w:rsidRDefault="00DD25E5" w:rsidP="00D20E0D">
      <w:pPr>
        <w:ind w:firstLine="709"/>
        <w:jc w:val="both"/>
        <w:rPr>
          <w:sz w:val="20"/>
          <w:szCs w:val="20"/>
        </w:rPr>
      </w:pPr>
      <w:r w:rsidRPr="00D20E0D">
        <w:rPr>
          <w:sz w:val="20"/>
          <w:szCs w:val="20"/>
        </w:rPr>
        <w:t>Предоставляемый канал связи должен отвечать следующим требованиям:</w:t>
      </w:r>
    </w:p>
    <w:p w:rsidR="00DD25E5" w:rsidRPr="00D20E0D" w:rsidRDefault="00DD25E5" w:rsidP="00D20E0D">
      <w:pPr>
        <w:ind w:firstLine="709"/>
        <w:jc w:val="both"/>
        <w:rPr>
          <w:sz w:val="20"/>
          <w:szCs w:val="20"/>
        </w:rPr>
      </w:pPr>
      <w:r w:rsidRPr="00D20E0D">
        <w:rPr>
          <w:sz w:val="20"/>
          <w:szCs w:val="20"/>
        </w:rPr>
        <w:t xml:space="preserve">Пропускная способность предоставляемого канала связи: </w:t>
      </w:r>
      <w:r w:rsidR="00500C47" w:rsidRPr="00D20E0D">
        <w:rPr>
          <w:sz w:val="20"/>
          <w:szCs w:val="20"/>
          <w:u w:val="single"/>
        </w:rPr>
        <w:t>10</w:t>
      </w:r>
      <w:r w:rsidRPr="00D20E0D">
        <w:rPr>
          <w:sz w:val="20"/>
          <w:szCs w:val="20"/>
          <w:u w:val="single"/>
        </w:rPr>
        <w:t xml:space="preserve"> </w:t>
      </w:r>
      <w:proofErr w:type="spellStart"/>
      <w:r w:rsidRPr="00D20E0D">
        <w:rPr>
          <w:sz w:val="20"/>
          <w:szCs w:val="20"/>
          <w:u w:val="single"/>
        </w:rPr>
        <w:t>Мб\</w:t>
      </w:r>
      <w:proofErr w:type="gramStart"/>
      <w:r w:rsidRPr="00D20E0D">
        <w:rPr>
          <w:sz w:val="20"/>
          <w:szCs w:val="20"/>
          <w:u w:val="single"/>
        </w:rPr>
        <w:t>с</w:t>
      </w:r>
      <w:proofErr w:type="spellEnd"/>
      <w:proofErr w:type="gramEnd"/>
      <w:r w:rsidRPr="00D20E0D">
        <w:rPr>
          <w:sz w:val="20"/>
          <w:szCs w:val="20"/>
        </w:rPr>
        <w:t>;</w:t>
      </w:r>
    </w:p>
    <w:p w:rsidR="00DD25E5" w:rsidRPr="00D20E0D" w:rsidRDefault="00DD25E5" w:rsidP="00D20E0D">
      <w:pPr>
        <w:ind w:firstLine="709"/>
        <w:jc w:val="both"/>
        <w:rPr>
          <w:sz w:val="20"/>
          <w:szCs w:val="20"/>
        </w:rPr>
      </w:pPr>
      <w:r w:rsidRPr="00D20E0D">
        <w:rPr>
          <w:sz w:val="20"/>
          <w:szCs w:val="20"/>
        </w:rPr>
        <w:t>Процент потерянных пакетов (</w:t>
      </w:r>
      <w:proofErr w:type="spellStart"/>
      <w:r w:rsidRPr="00D20E0D">
        <w:rPr>
          <w:sz w:val="20"/>
          <w:szCs w:val="20"/>
        </w:rPr>
        <w:t>PE-to-PE</w:t>
      </w:r>
      <w:proofErr w:type="spellEnd"/>
      <w:r w:rsidRPr="00D20E0D">
        <w:rPr>
          <w:sz w:val="20"/>
          <w:szCs w:val="20"/>
        </w:rPr>
        <w:t>) в среднем за месяц: не более 1%;</w:t>
      </w:r>
    </w:p>
    <w:p w:rsidR="00DD25E5" w:rsidRPr="00D20E0D" w:rsidRDefault="00DD25E5" w:rsidP="00D20E0D">
      <w:pPr>
        <w:ind w:firstLine="709"/>
        <w:jc w:val="both"/>
        <w:rPr>
          <w:sz w:val="20"/>
          <w:szCs w:val="20"/>
        </w:rPr>
      </w:pPr>
      <w:r w:rsidRPr="00D20E0D">
        <w:rPr>
          <w:sz w:val="20"/>
          <w:szCs w:val="20"/>
        </w:rPr>
        <w:t>Односторонние сетевые задержки на наземных каналах в среднем за месяц: не более 150 м/сек.</w:t>
      </w:r>
    </w:p>
    <w:p w:rsidR="00E60804" w:rsidRPr="00D20E0D" w:rsidRDefault="00E60804" w:rsidP="00D20E0D">
      <w:pPr>
        <w:pStyle w:val="15"/>
        <w:numPr>
          <w:ilvl w:val="0"/>
          <w:numId w:val="107"/>
        </w:numPr>
        <w:tabs>
          <w:tab w:val="clear" w:pos="426"/>
        </w:tabs>
        <w:spacing w:before="0" w:after="0"/>
        <w:ind w:left="0" w:firstLine="709"/>
        <w:jc w:val="both"/>
        <w:rPr>
          <w:caps w:val="0"/>
          <w:sz w:val="20"/>
          <w:szCs w:val="20"/>
          <w:lang w:eastAsia="ru-RU"/>
        </w:rPr>
      </w:pPr>
      <w:bookmarkStart w:id="188" w:name="_Toc530661465"/>
      <w:r w:rsidRPr="00D20E0D">
        <w:rPr>
          <w:caps w:val="0"/>
          <w:sz w:val="20"/>
          <w:szCs w:val="20"/>
          <w:lang w:eastAsia="ru-RU"/>
        </w:rPr>
        <w:t xml:space="preserve">Программные и аппаратные требования к </w:t>
      </w:r>
      <w:r w:rsidR="003C5E85" w:rsidRPr="00D20E0D">
        <w:rPr>
          <w:caps w:val="0"/>
          <w:sz w:val="20"/>
          <w:szCs w:val="20"/>
          <w:lang w:eastAsia="ru-RU"/>
        </w:rPr>
        <w:t>АРМ пользователя</w:t>
      </w:r>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E60804" w:rsidRPr="00D20E0D" w:rsidTr="0038465C">
        <w:tc>
          <w:tcPr>
            <w:tcW w:w="3166" w:type="dxa"/>
            <w:shd w:val="clear" w:color="auto" w:fill="FFFFFF" w:themeFill="background1"/>
          </w:tcPr>
          <w:p w:rsidR="00E60804" w:rsidRPr="00D20E0D" w:rsidRDefault="00E60804" w:rsidP="00D20E0D">
            <w:pPr>
              <w:pStyle w:val="1e"/>
              <w:jc w:val="center"/>
              <w:rPr>
                <w:color w:val="000000" w:themeColor="text1"/>
                <w:sz w:val="20"/>
              </w:rPr>
            </w:pPr>
            <w:r w:rsidRPr="00D20E0D">
              <w:rPr>
                <w:color w:val="000000" w:themeColor="text1"/>
                <w:sz w:val="20"/>
              </w:rPr>
              <w:t>Наименование оборудования</w:t>
            </w:r>
          </w:p>
        </w:tc>
        <w:tc>
          <w:tcPr>
            <w:tcW w:w="6179" w:type="dxa"/>
            <w:shd w:val="clear" w:color="auto" w:fill="FFFFFF" w:themeFill="background1"/>
          </w:tcPr>
          <w:p w:rsidR="00E60804" w:rsidRPr="00D20E0D" w:rsidRDefault="00E60804" w:rsidP="00D20E0D">
            <w:pPr>
              <w:pStyle w:val="1e"/>
              <w:jc w:val="center"/>
              <w:rPr>
                <w:color w:val="000000" w:themeColor="text1"/>
                <w:sz w:val="20"/>
              </w:rPr>
            </w:pPr>
            <w:r w:rsidRPr="00D20E0D">
              <w:rPr>
                <w:color w:val="000000" w:themeColor="text1"/>
                <w:sz w:val="20"/>
              </w:rPr>
              <w:t>Характеристики</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Процессор</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1.5 ГГц, 2х-ядерный</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Оперативная память</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1 Гб</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Дисковое пространство</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От 2 Гб</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Монитор</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Диагональ не менее 17”, разрешение не менее 1280х1024 (4:3) или 1440х900 (16:10).</w:t>
            </w:r>
          </w:p>
        </w:tc>
      </w:tr>
      <w:tr w:rsidR="00E60804" w:rsidRPr="00D20E0D" w:rsidTr="0038465C">
        <w:tc>
          <w:tcPr>
            <w:tcW w:w="3166"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Программные средства</w:t>
            </w:r>
          </w:p>
        </w:tc>
        <w:tc>
          <w:tcPr>
            <w:tcW w:w="6179" w:type="dxa"/>
            <w:shd w:val="clear" w:color="auto" w:fill="auto"/>
          </w:tcPr>
          <w:p w:rsidR="00E60804" w:rsidRPr="00D20E0D" w:rsidRDefault="00E60804" w:rsidP="00D20E0D">
            <w:pPr>
              <w:pStyle w:val="1e"/>
              <w:rPr>
                <w:color w:val="000000" w:themeColor="text1"/>
                <w:sz w:val="20"/>
              </w:rPr>
            </w:pPr>
            <w:r w:rsidRPr="00D20E0D">
              <w:rPr>
                <w:color w:val="000000" w:themeColor="text1"/>
                <w:sz w:val="20"/>
              </w:rPr>
              <w:t xml:space="preserve">Интернет-браузер, поддерживающий язык HTML 5 (предпочтительно </w:t>
            </w:r>
            <w:proofErr w:type="spellStart"/>
            <w:r w:rsidRPr="00D20E0D">
              <w:rPr>
                <w:color w:val="000000" w:themeColor="text1"/>
                <w:sz w:val="20"/>
              </w:rPr>
              <w:t>GoogleChrome</w:t>
            </w:r>
            <w:proofErr w:type="spellEnd"/>
            <w:r w:rsidRPr="00D20E0D">
              <w:rPr>
                <w:color w:val="000000" w:themeColor="text1"/>
                <w:sz w:val="20"/>
              </w:rPr>
              <w:t xml:space="preserve"> версии не ниже 55)</w:t>
            </w:r>
          </w:p>
        </w:tc>
      </w:tr>
    </w:tbl>
    <w:p w:rsidR="001477B6" w:rsidRDefault="001477B6" w:rsidP="00DD25E5">
      <w:pPr>
        <w:spacing w:after="200" w:line="276" w:lineRule="auto"/>
        <w:rPr>
          <w:color w:val="000000" w:themeColor="text1"/>
        </w:rPr>
      </w:pPr>
    </w:p>
    <w:sectPr w:rsidR="001477B6" w:rsidSect="00BC52AE">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1EC" w:rsidRDefault="006551EC" w:rsidP="001871FC">
      <w:r>
        <w:separator/>
      </w:r>
    </w:p>
  </w:endnote>
  <w:endnote w:type="continuationSeparator" w:id="1">
    <w:p w:rsidR="006551EC" w:rsidRDefault="006551EC" w:rsidP="0018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1EC" w:rsidRDefault="006551EC" w:rsidP="001871FC">
      <w:r>
        <w:separator/>
      </w:r>
    </w:p>
  </w:footnote>
  <w:footnote w:type="continuationSeparator" w:id="1">
    <w:p w:rsidR="006551EC" w:rsidRDefault="006551EC" w:rsidP="001871FC">
      <w:r>
        <w:continuationSeparator/>
      </w:r>
    </w:p>
  </w:footnote>
  <w:footnote w:id="2">
    <w:p w:rsidR="006551EC" w:rsidRPr="007F5676" w:rsidRDefault="006551EC">
      <w:pPr>
        <w:pStyle w:val="afd"/>
      </w:pPr>
    </w:p>
  </w:footnote>
  <w:footnote w:id="3">
    <w:p w:rsidR="006551EC" w:rsidRPr="00DF34C8" w:rsidRDefault="006551EC" w:rsidP="00554587">
      <w:pPr>
        <w:pStyle w:val="afd"/>
      </w:pPr>
      <w:r w:rsidRPr="000C663A">
        <w:rPr>
          <w:rStyle w:val="aff"/>
        </w:rPr>
        <w:footnoteRef/>
      </w:r>
      <w:r w:rsidRPr="004D5F96">
        <w:t xml:space="preserve"> Значение показателей - процент от общего числа </w:t>
      </w:r>
      <w:r>
        <w:t>закрытых</w:t>
      </w:r>
      <w:r w:rsidRPr="004D5F96">
        <w:t xml:space="preserve"> инцидентов/запросов соответствующего приоритета в соответствующем </w:t>
      </w:r>
      <w:r>
        <w:t>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1">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4">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7">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7">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56A5FCE"/>
    <w:multiLevelType w:val="multilevel"/>
    <w:tmpl w:val="0EB0DF1E"/>
    <w:lvl w:ilvl="0">
      <w:start w:val="1"/>
      <w:numFmt w:val="decimal"/>
      <w:pStyle w:val="a0"/>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0">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4">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7">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9">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1">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D8681F"/>
    <w:multiLevelType w:val="multilevel"/>
    <w:tmpl w:val="026EA3BA"/>
    <w:lvl w:ilvl="0">
      <w:start w:val="6"/>
      <w:numFmt w:val="decimal"/>
      <w:pStyle w:val="14"/>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3">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625723"/>
    <w:multiLevelType w:val="hybridMultilevel"/>
    <w:tmpl w:val="F14A4450"/>
    <w:lvl w:ilvl="0" w:tplc="093A388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69">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0">
    <w:nsid w:val="5014427E"/>
    <w:multiLevelType w:val="hybridMultilevel"/>
    <w:tmpl w:val="E88E414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1BA2024"/>
    <w:multiLevelType w:val="multilevel"/>
    <w:tmpl w:val="67BC22C4"/>
    <w:lvl w:ilvl="0">
      <w:start w:val="1"/>
      <w:numFmt w:val="decimal"/>
      <w:pStyle w:val="a1"/>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3">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2067405"/>
    <w:multiLevelType w:val="multilevel"/>
    <w:tmpl w:val="8AF67E56"/>
    <w:lvl w:ilvl="0">
      <w:start w:val="1"/>
      <w:numFmt w:val="decimal"/>
      <w:lvlText w:val="%1."/>
      <w:lvlJc w:val="left"/>
      <w:pPr>
        <w:ind w:left="360" w:hanging="360"/>
      </w:p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9">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0">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5CFA242F"/>
    <w:multiLevelType w:val="hybridMultilevel"/>
    <w:tmpl w:val="DED88EEA"/>
    <w:lvl w:ilvl="0" w:tplc="C9AC5E7E">
      <w:start w:val="1"/>
      <w:numFmt w:val="decimal"/>
      <w:pStyle w:val="2"/>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2">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3">
    <w:nsid w:val="5F481CD2"/>
    <w:multiLevelType w:val="hybridMultilevel"/>
    <w:tmpl w:val="AA32B86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6">
    <w:nsid w:val="63DC3833"/>
    <w:multiLevelType w:val="multilevel"/>
    <w:tmpl w:val="D0469A2E"/>
    <w:lvl w:ilvl="0">
      <w:start w:val="1"/>
      <w:numFmt w:val="decimal"/>
      <w:pStyle w:val="a2"/>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87">
    <w:nsid w:val="65390199"/>
    <w:multiLevelType w:val="hybridMultilevel"/>
    <w:tmpl w:val="4CACB12E"/>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1">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2">
    <w:nsid w:val="6A643BB2"/>
    <w:multiLevelType w:val="hybridMultilevel"/>
    <w:tmpl w:val="2882640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6C8E56BD"/>
    <w:multiLevelType w:val="multilevel"/>
    <w:tmpl w:val="1BF6F132"/>
    <w:styleLink w:val="20"/>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94">
    <w:nsid w:val="6D7E4402"/>
    <w:multiLevelType w:val="hybridMultilevel"/>
    <w:tmpl w:val="138C5BA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96">
    <w:nsid w:val="6DB86FBE"/>
    <w:multiLevelType w:val="multilevel"/>
    <w:tmpl w:val="7070F27C"/>
    <w:lvl w:ilvl="0">
      <w:start w:val="1"/>
      <w:numFmt w:val="decimal"/>
      <w:pStyle w:val="15"/>
      <w:lvlText w:val="%1."/>
      <w:lvlJc w:val="left"/>
      <w:pPr>
        <w:ind w:left="720" w:hanging="360"/>
      </w:pPr>
      <w:rPr>
        <w:rFonts w:hint="default"/>
      </w:rPr>
    </w:lvl>
    <w:lvl w:ilvl="1">
      <w:start w:val="1"/>
      <w:numFmt w:val="decimal"/>
      <w:pStyle w:val="16"/>
      <w:isLgl/>
      <w:lvlText w:val="%1.%2."/>
      <w:lvlJc w:val="left"/>
      <w:pPr>
        <w:ind w:left="1430" w:hanging="720"/>
      </w:pPr>
      <w:rPr>
        <w:rFonts w:hint="default"/>
        <w:b/>
      </w:rPr>
    </w:lvl>
    <w:lvl w:ilvl="2">
      <w:start w:val="1"/>
      <w:numFmt w:val="decimal"/>
      <w:pStyle w:val="21"/>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97">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0">
    <w:nsid w:val="71157B00"/>
    <w:multiLevelType w:val="hybridMultilevel"/>
    <w:tmpl w:val="204AFAFA"/>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1B45799"/>
    <w:multiLevelType w:val="hybridMultilevel"/>
    <w:tmpl w:val="EE32A84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06">
    <w:nsid w:val="73990A7B"/>
    <w:multiLevelType w:val="hybridMultilevel"/>
    <w:tmpl w:val="2604DD1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09">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0">
    <w:nsid w:val="76EE5D90"/>
    <w:multiLevelType w:val="hybridMultilevel"/>
    <w:tmpl w:val="F0D4B2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78024109"/>
    <w:multiLevelType w:val="hybridMultilevel"/>
    <w:tmpl w:val="C2C232DE"/>
    <w:lvl w:ilvl="0" w:tplc="C0FAE304">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3">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15">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675AF3"/>
    <w:multiLevelType w:val="hybridMultilevel"/>
    <w:tmpl w:val="7D247188"/>
    <w:lvl w:ilvl="0" w:tplc="988EF428">
      <w:start w:val="1"/>
      <w:numFmt w:val="decimal"/>
      <w:pStyle w:val="a4"/>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17">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105"/>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93"/>
  </w:num>
  <w:num w:numId="10">
    <w:abstractNumId w:val="91"/>
  </w:num>
  <w:num w:numId="11">
    <w:abstractNumId w:val="13"/>
  </w:num>
  <w:num w:numId="12">
    <w:abstractNumId w:val="90"/>
  </w:num>
  <w:num w:numId="13">
    <w:abstractNumId w:val="5"/>
  </w:num>
  <w:num w:numId="14">
    <w:abstractNumId w:val="38"/>
  </w:num>
  <w:num w:numId="15">
    <w:abstractNumId w:val="10"/>
  </w:num>
  <w:num w:numId="16">
    <w:abstractNumId w:val="117"/>
  </w:num>
  <w:num w:numId="17">
    <w:abstractNumId w:val="89"/>
  </w:num>
  <w:num w:numId="18">
    <w:abstractNumId w:val="8"/>
  </w:num>
  <w:num w:numId="19">
    <w:abstractNumId w:val="9"/>
  </w:num>
  <w:num w:numId="20">
    <w:abstractNumId w:val="14"/>
  </w:num>
  <w:num w:numId="21">
    <w:abstractNumId w:val="79"/>
  </w:num>
  <w:num w:numId="22">
    <w:abstractNumId w:val="85"/>
  </w:num>
  <w:num w:numId="23">
    <w:abstractNumId w:val="30"/>
  </w:num>
  <w:num w:numId="24">
    <w:abstractNumId w:val="77"/>
  </w:num>
  <w:num w:numId="25">
    <w:abstractNumId w:val="88"/>
  </w:num>
  <w:num w:numId="26">
    <w:abstractNumId w:val="107"/>
  </w:num>
  <w:num w:numId="27">
    <w:abstractNumId w:val="63"/>
  </w:num>
  <w:num w:numId="28">
    <w:abstractNumId w:val="39"/>
  </w:num>
  <w:num w:numId="29">
    <w:abstractNumId w:val="44"/>
  </w:num>
  <w:num w:numId="30">
    <w:abstractNumId w:val="48"/>
  </w:num>
  <w:num w:numId="31">
    <w:abstractNumId w:val="76"/>
  </w:num>
  <w:num w:numId="32">
    <w:abstractNumId w:val="16"/>
  </w:num>
  <w:num w:numId="33">
    <w:abstractNumId w:val="56"/>
  </w:num>
  <w:num w:numId="34">
    <w:abstractNumId w:val="109"/>
  </w:num>
  <w:num w:numId="35">
    <w:abstractNumId w:val="1"/>
  </w:num>
  <w:num w:numId="36">
    <w:abstractNumId w:val="58"/>
  </w:num>
  <w:num w:numId="37">
    <w:abstractNumId w:val="86"/>
  </w:num>
  <w:num w:numId="38">
    <w:abstractNumId w:val="116"/>
  </w:num>
  <w:num w:numId="39">
    <w:abstractNumId w:val="53"/>
  </w:num>
  <w:num w:numId="40">
    <w:abstractNumId w:val="108"/>
  </w:num>
  <w:num w:numId="41">
    <w:abstractNumId w:val="29"/>
  </w:num>
  <w:num w:numId="42">
    <w:abstractNumId w:val="68"/>
  </w:num>
  <w:num w:numId="43">
    <w:abstractNumId w:val="96"/>
  </w:num>
  <w:num w:numId="44">
    <w:abstractNumId w:val="74"/>
  </w:num>
  <w:num w:numId="45">
    <w:abstractNumId w:val="102"/>
  </w:num>
  <w:num w:numId="46">
    <w:abstractNumId w:val="87"/>
  </w:num>
  <w:num w:numId="47">
    <w:abstractNumId w:val="12"/>
  </w:num>
  <w:num w:numId="48">
    <w:abstractNumId w:val="18"/>
  </w:num>
  <w:num w:numId="49">
    <w:abstractNumId w:val="33"/>
  </w:num>
  <w:num w:numId="50">
    <w:abstractNumId w:val="50"/>
  </w:num>
  <w:num w:numId="51">
    <w:abstractNumId w:val="28"/>
  </w:num>
  <w:num w:numId="52">
    <w:abstractNumId w:val="11"/>
  </w:num>
  <w:num w:numId="53">
    <w:abstractNumId w:val="75"/>
  </w:num>
  <w:num w:numId="54">
    <w:abstractNumId w:val="26"/>
  </w:num>
  <w:num w:numId="55">
    <w:abstractNumId w:val="19"/>
  </w:num>
  <w:num w:numId="56">
    <w:abstractNumId w:val="92"/>
  </w:num>
  <w:num w:numId="57">
    <w:abstractNumId w:val="113"/>
  </w:num>
  <w:num w:numId="58">
    <w:abstractNumId w:val="47"/>
  </w:num>
  <w:num w:numId="59">
    <w:abstractNumId w:val="83"/>
  </w:num>
  <w:num w:numId="60">
    <w:abstractNumId w:val="97"/>
  </w:num>
  <w:num w:numId="61">
    <w:abstractNumId w:val="103"/>
  </w:num>
  <w:num w:numId="62">
    <w:abstractNumId w:val="61"/>
  </w:num>
  <w:num w:numId="63">
    <w:abstractNumId w:val="115"/>
  </w:num>
  <w:num w:numId="64">
    <w:abstractNumId w:val="69"/>
  </w:num>
  <w:num w:numId="65">
    <w:abstractNumId w:val="43"/>
  </w:num>
  <w:num w:numId="66">
    <w:abstractNumId w:val="94"/>
  </w:num>
  <w:num w:numId="67">
    <w:abstractNumId w:val="17"/>
  </w:num>
  <w:num w:numId="68">
    <w:abstractNumId w:val="73"/>
  </w:num>
  <w:num w:numId="69">
    <w:abstractNumId w:val="7"/>
  </w:num>
  <w:num w:numId="70">
    <w:abstractNumId w:val="4"/>
  </w:num>
  <w:num w:numId="71">
    <w:abstractNumId w:val="42"/>
  </w:num>
  <w:num w:numId="72">
    <w:abstractNumId w:val="118"/>
  </w:num>
  <w:num w:numId="73">
    <w:abstractNumId w:val="78"/>
  </w:num>
  <w:num w:numId="74">
    <w:abstractNumId w:val="24"/>
  </w:num>
  <w:num w:numId="75">
    <w:abstractNumId w:val="66"/>
  </w:num>
  <w:num w:numId="76">
    <w:abstractNumId w:val="25"/>
  </w:num>
  <w:num w:numId="77">
    <w:abstractNumId w:val="23"/>
  </w:num>
  <w:num w:numId="78">
    <w:abstractNumId w:val="106"/>
  </w:num>
  <w:num w:numId="79">
    <w:abstractNumId w:val="0"/>
  </w:num>
  <w:num w:numId="80">
    <w:abstractNumId w:val="40"/>
  </w:num>
  <w:num w:numId="81">
    <w:abstractNumId w:val="59"/>
  </w:num>
  <w:num w:numId="82">
    <w:abstractNumId w:val="37"/>
  </w:num>
  <w:num w:numId="83">
    <w:abstractNumId w:val="110"/>
  </w:num>
  <w:num w:numId="84">
    <w:abstractNumId w:val="70"/>
  </w:num>
  <w:num w:numId="85">
    <w:abstractNumId w:val="64"/>
  </w:num>
  <w:num w:numId="86">
    <w:abstractNumId w:val="84"/>
  </w:num>
  <w:num w:numId="87">
    <w:abstractNumId w:val="3"/>
  </w:num>
  <w:num w:numId="88">
    <w:abstractNumId w:val="35"/>
  </w:num>
  <w:num w:numId="89">
    <w:abstractNumId w:val="31"/>
  </w:num>
  <w:num w:numId="90">
    <w:abstractNumId w:val="6"/>
  </w:num>
  <w:num w:numId="91">
    <w:abstractNumId w:val="67"/>
  </w:num>
  <w:num w:numId="92">
    <w:abstractNumId w:val="15"/>
  </w:num>
  <w:num w:numId="93">
    <w:abstractNumId w:val="111"/>
  </w:num>
  <w:num w:numId="94">
    <w:abstractNumId w:val="82"/>
  </w:num>
  <w:num w:numId="95">
    <w:abstractNumId w:val="54"/>
  </w:num>
  <w:num w:numId="96">
    <w:abstractNumId w:val="101"/>
  </w:num>
  <w:num w:numId="97">
    <w:abstractNumId w:val="36"/>
  </w:num>
  <w:num w:numId="98">
    <w:abstractNumId w:val="95"/>
  </w:num>
  <w:num w:numId="99">
    <w:abstractNumId w:val="21"/>
  </w:num>
  <w:num w:numId="100">
    <w:abstractNumId w:val="45"/>
  </w:num>
  <w:num w:numId="101">
    <w:abstractNumId w:val="32"/>
  </w:num>
  <w:num w:numId="102">
    <w:abstractNumId w:val="34"/>
  </w:num>
  <w:num w:numId="103">
    <w:abstractNumId w:val="22"/>
  </w:num>
  <w:num w:numId="104">
    <w:abstractNumId w:val="41"/>
  </w:num>
  <w:num w:numId="105">
    <w:abstractNumId w:val="98"/>
  </w:num>
  <w:num w:numId="106">
    <w:abstractNumId w:val="100"/>
  </w:num>
  <w:num w:numId="107">
    <w:abstractNumId w:val="62"/>
  </w:num>
  <w:num w:numId="108">
    <w:abstractNumId w:val="52"/>
  </w:num>
  <w:num w:numId="109">
    <w:abstractNumId w:val="51"/>
  </w:num>
  <w:num w:numId="110">
    <w:abstractNumId w:val="65"/>
  </w:num>
  <w:num w:numId="111">
    <w:abstractNumId w:val="20"/>
  </w:num>
  <w:num w:numId="112">
    <w:abstractNumId w:val="104"/>
  </w:num>
  <w:num w:numId="113">
    <w:abstractNumId w:val="114"/>
  </w:num>
  <w:num w:numId="114">
    <w:abstractNumId w:val="80"/>
  </w:num>
  <w:num w:numId="115">
    <w:abstractNumId w:val="27"/>
  </w:num>
  <w:num w:numId="116">
    <w:abstractNumId w:val="60"/>
  </w:num>
  <w:num w:numId="117">
    <w:abstractNumId w:val="72"/>
  </w:num>
  <w:num w:numId="118">
    <w:abstractNumId w:val="46"/>
  </w:num>
  <w:num w:numId="119">
    <w:abstractNumId w:val="57"/>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254BC"/>
    <w:rsid w:val="0000208F"/>
    <w:rsid w:val="00002E02"/>
    <w:rsid w:val="00003BD5"/>
    <w:rsid w:val="00006878"/>
    <w:rsid w:val="00022B84"/>
    <w:rsid w:val="0003408C"/>
    <w:rsid w:val="00036AF9"/>
    <w:rsid w:val="00037E73"/>
    <w:rsid w:val="00045EDB"/>
    <w:rsid w:val="000710D4"/>
    <w:rsid w:val="000745B1"/>
    <w:rsid w:val="00086EC6"/>
    <w:rsid w:val="000907C4"/>
    <w:rsid w:val="0009177A"/>
    <w:rsid w:val="00095C74"/>
    <w:rsid w:val="0009605D"/>
    <w:rsid w:val="000A3953"/>
    <w:rsid w:val="000A7A96"/>
    <w:rsid w:val="000B00ED"/>
    <w:rsid w:val="000B015A"/>
    <w:rsid w:val="000B1F30"/>
    <w:rsid w:val="000B42E2"/>
    <w:rsid w:val="000C7EF1"/>
    <w:rsid w:val="000D1F26"/>
    <w:rsid w:val="000E18B5"/>
    <w:rsid w:val="000E4CF8"/>
    <w:rsid w:val="000E7650"/>
    <w:rsid w:val="000F23CB"/>
    <w:rsid w:val="00105636"/>
    <w:rsid w:val="0011008D"/>
    <w:rsid w:val="0011102A"/>
    <w:rsid w:val="001150CD"/>
    <w:rsid w:val="00120DF9"/>
    <w:rsid w:val="001216D5"/>
    <w:rsid w:val="00123C5D"/>
    <w:rsid w:val="00124764"/>
    <w:rsid w:val="001262EC"/>
    <w:rsid w:val="00127055"/>
    <w:rsid w:val="00130D25"/>
    <w:rsid w:val="0013552E"/>
    <w:rsid w:val="0014540C"/>
    <w:rsid w:val="001477B6"/>
    <w:rsid w:val="0015027A"/>
    <w:rsid w:val="00172932"/>
    <w:rsid w:val="0017610C"/>
    <w:rsid w:val="00182807"/>
    <w:rsid w:val="00183E4D"/>
    <w:rsid w:val="00184AF6"/>
    <w:rsid w:val="001871FC"/>
    <w:rsid w:val="00187DD5"/>
    <w:rsid w:val="00192202"/>
    <w:rsid w:val="001A31FF"/>
    <w:rsid w:val="001A55DD"/>
    <w:rsid w:val="001B2531"/>
    <w:rsid w:val="001B5960"/>
    <w:rsid w:val="001B6E16"/>
    <w:rsid w:val="001C11B5"/>
    <w:rsid w:val="001C4C5F"/>
    <w:rsid w:val="001C69FE"/>
    <w:rsid w:val="001D1C28"/>
    <w:rsid w:val="001D3653"/>
    <w:rsid w:val="001E38AC"/>
    <w:rsid w:val="002021C2"/>
    <w:rsid w:val="00202710"/>
    <w:rsid w:val="0020476B"/>
    <w:rsid w:val="00205BB3"/>
    <w:rsid w:val="00205DFC"/>
    <w:rsid w:val="00233138"/>
    <w:rsid w:val="00246240"/>
    <w:rsid w:val="0025592C"/>
    <w:rsid w:val="00257A74"/>
    <w:rsid w:val="00262E32"/>
    <w:rsid w:val="0026712F"/>
    <w:rsid w:val="00272346"/>
    <w:rsid w:val="002729CE"/>
    <w:rsid w:val="0028079B"/>
    <w:rsid w:val="00282E29"/>
    <w:rsid w:val="002844B6"/>
    <w:rsid w:val="00287D49"/>
    <w:rsid w:val="0029206F"/>
    <w:rsid w:val="002961A0"/>
    <w:rsid w:val="002A544C"/>
    <w:rsid w:val="002A575B"/>
    <w:rsid w:val="002A588A"/>
    <w:rsid w:val="002B3EC3"/>
    <w:rsid w:val="002D25D2"/>
    <w:rsid w:val="002D266D"/>
    <w:rsid w:val="002D5ABD"/>
    <w:rsid w:val="002D5B36"/>
    <w:rsid w:val="002D6108"/>
    <w:rsid w:val="002E4792"/>
    <w:rsid w:val="002E4F99"/>
    <w:rsid w:val="002F2BB3"/>
    <w:rsid w:val="002F47E4"/>
    <w:rsid w:val="00304337"/>
    <w:rsid w:val="00311F7C"/>
    <w:rsid w:val="00317798"/>
    <w:rsid w:val="003202FD"/>
    <w:rsid w:val="00320684"/>
    <w:rsid w:val="00336D9E"/>
    <w:rsid w:val="003404FE"/>
    <w:rsid w:val="0034100D"/>
    <w:rsid w:val="00354D5F"/>
    <w:rsid w:val="00354D63"/>
    <w:rsid w:val="003619CF"/>
    <w:rsid w:val="0037132B"/>
    <w:rsid w:val="003814C1"/>
    <w:rsid w:val="0038465C"/>
    <w:rsid w:val="00384B76"/>
    <w:rsid w:val="00385326"/>
    <w:rsid w:val="0038610F"/>
    <w:rsid w:val="00387532"/>
    <w:rsid w:val="003906ED"/>
    <w:rsid w:val="00396727"/>
    <w:rsid w:val="003A0698"/>
    <w:rsid w:val="003A0AFB"/>
    <w:rsid w:val="003A102B"/>
    <w:rsid w:val="003A4331"/>
    <w:rsid w:val="003B4EB0"/>
    <w:rsid w:val="003B6146"/>
    <w:rsid w:val="003C5E85"/>
    <w:rsid w:val="003D1F7C"/>
    <w:rsid w:val="003D22D5"/>
    <w:rsid w:val="003D6727"/>
    <w:rsid w:val="003E0367"/>
    <w:rsid w:val="003E6885"/>
    <w:rsid w:val="003F43B2"/>
    <w:rsid w:val="0040192E"/>
    <w:rsid w:val="00402982"/>
    <w:rsid w:val="004249B7"/>
    <w:rsid w:val="0042562A"/>
    <w:rsid w:val="00434913"/>
    <w:rsid w:val="00444EFB"/>
    <w:rsid w:val="00454E71"/>
    <w:rsid w:val="00460367"/>
    <w:rsid w:val="00466E81"/>
    <w:rsid w:val="00475F4F"/>
    <w:rsid w:val="004813F7"/>
    <w:rsid w:val="0048221F"/>
    <w:rsid w:val="00483068"/>
    <w:rsid w:val="0048318C"/>
    <w:rsid w:val="004901CD"/>
    <w:rsid w:val="00490247"/>
    <w:rsid w:val="004904A3"/>
    <w:rsid w:val="00491F53"/>
    <w:rsid w:val="00492A42"/>
    <w:rsid w:val="00493B81"/>
    <w:rsid w:val="004943C5"/>
    <w:rsid w:val="00496AA8"/>
    <w:rsid w:val="004B01BE"/>
    <w:rsid w:val="004B0E6C"/>
    <w:rsid w:val="004C212D"/>
    <w:rsid w:val="004C4CD6"/>
    <w:rsid w:val="004C5780"/>
    <w:rsid w:val="004C5A07"/>
    <w:rsid w:val="004C60A9"/>
    <w:rsid w:val="004D29F9"/>
    <w:rsid w:val="004D3D47"/>
    <w:rsid w:val="004D5469"/>
    <w:rsid w:val="004D5F0B"/>
    <w:rsid w:val="004E5B85"/>
    <w:rsid w:val="004E6568"/>
    <w:rsid w:val="004F1A77"/>
    <w:rsid w:val="004F2B1F"/>
    <w:rsid w:val="00500C47"/>
    <w:rsid w:val="005053DE"/>
    <w:rsid w:val="005227D7"/>
    <w:rsid w:val="00523B60"/>
    <w:rsid w:val="00525305"/>
    <w:rsid w:val="005254BC"/>
    <w:rsid w:val="0053287C"/>
    <w:rsid w:val="00533C39"/>
    <w:rsid w:val="00537EDA"/>
    <w:rsid w:val="00540F59"/>
    <w:rsid w:val="0054614C"/>
    <w:rsid w:val="0054721D"/>
    <w:rsid w:val="0055008D"/>
    <w:rsid w:val="00552F83"/>
    <w:rsid w:val="00554587"/>
    <w:rsid w:val="00556D86"/>
    <w:rsid w:val="005611DE"/>
    <w:rsid w:val="00587D14"/>
    <w:rsid w:val="005A4F41"/>
    <w:rsid w:val="005A54F3"/>
    <w:rsid w:val="005A6F11"/>
    <w:rsid w:val="005C5F77"/>
    <w:rsid w:val="005C7233"/>
    <w:rsid w:val="005D3748"/>
    <w:rsid w:val="005E0762"/>
    <w:rsid w:val="005E1F91"/>
    <w:rsid w:val="005E4C83"/>
    <w:rsid w:val="005F22D3"/>
    <w:rsid w:val="005F2BAD"/>
    <w:rsid w:val="005F5F9E"/>
    <w:rsid w:val="005F6B52"/>
    <w:rsid w:val="005F6DFE"/>
    <w:rsid w:val="0060075A"/>
    <w:rsid w:val="00600A84"/>
    <w:rsid w:val="00607611"/>
    <w:rsid w:val="00617BE0"/>
    <w:rsid w:val="006201EE"/>
    <w:rsid w:val="00621693"/>
    <w:rsid w:val="006551EC"/>
    <w:rsid w:val="006624CE"/>
    <w:rsid w:val="00663178"/>
    <w:rsid w:val="0066616E"/>
    <w:rsid w:val="006736D5"/>
    <w:rsid w:val="00682CE6"/>
    <w:rsid w:val="00682FB3"/>
    <w:rsid w:val="00686532"/>
    <w:rsid w:val="00696AE4"/>
    <w:rsid w:val="006A0CFC"/>
    <w:rsid w:val="006B0514"/>
    <w:rsid w:val="006C3F75"/>
    <w:rsid w:val="006D4CF4"/>
    <w:rsid w:val="006E0E2D"/>
    <w:rsid w:val="006F4774"/>
    <w:rsid w:val="006F64D9"/>
    <w:rsid w:val="00700111"/>
    <w:rsid w:val="007115A0"/>
    <w:rsid w:val="007120FC"/>
    <w:rsid w:val="007162DD"/>
    <w:rsid w:val="00735546"/>
    <w:rsid w:val="00741C20"/>
    <w:rsid w:val="00743F6A"/>
    <w:rsid w:val="0074744A"/>
    <w:rsid w:val="00752C25"/>
    <w:rsid w:val="00760404"/>
    <w:rsid w:val="00761C4F"/>
    <w:rsid w:val="007630F4"/>
    <w:rsid w:val="00777320"/>
    <w:rsid w:val="00781606"/>
    <w:rsid w:val="00784B0D"/>
    <w:rsid w:val="00795558"/>
    <w:rsid w:val="007B345D"/>
    <w:rsid w:val="007B351C"/>
    <w:rsid w:val="007B7916"/>
    <w:rsid w:val="007C2EE1"/>
    <w:rsid w:val="007D20C5"/>
    <w:rsid w:val="007D6E31"/>
    <w:rsid w:val="007E5709"/>
    <w:rsid w:val="00800C96"/>
    <w:rsid w:val="008047B4"/>
    <w:rsid w:val="00804E09"/>
    <w:rsid w:val="008102D4"/>
    <w:rsid w:val="00811345"/>
    <w:rsid w:val="00812C88"/>
    <w:rsid w:val="0082018C"/>
    <w:rsid w:val="00822F2E"/>
    <w:rsid w:val="00824956"/>
    <w:rsid w:val="0083375F"/>
    <w:rsid w:val="00836C26"/>
    <w:rsid w:val="00842A96"/>
    <w:rsid w:val="008500F1"/>
    <w:rsid w:val="008658C2"/>
    <w:rsid w:val="00865D94"/>
    <w:rsid w:val="00870C27"/>
    <w:rsid w:val="0087270E"/>
    <w:rsid w:val="00874C09"/>
    <w:rsid w:val="00875080"/>
    <w:rsid w:val="008772BD"/>
    <w:rsid w:val="008B0687"/>
    <w:rsid w:val="008C4DB4"/>
    <w:rsid w:val="008D5430"/>
    <w:rsid w:val="008D5BE2"/>
    <w:rsid w:val="008D62FE"/>
    <w:rsid w:val="008E657F"/>
    <w:rsid w:val="008F5E13"/>
    <w:rsid w:val="008F64D3"/>
    <w:rsid w:val="0090545E"/>
    <w:rsid w:val="00905899"/>
    <w:rsid w:val="00906289"/>
    <w:rsid w:val="00906BC9"/>
    <w:rsid w:val="00906F4C"/>
    <w:rsid w:val="00914451"/>
    <w:rsid w:val="0091471C"/>
    <w:rsid w:val="00921AD2"/>
    <w:rsid w:val="00922DFE"/>
    <w:rsid w:val="00930BE0"/>
    <w:rsid w:val="00931515"/>
    <w:rsid w:val="0093194F"/>
    <w:rsid w:val="009341F4"/>
    <w:rsid w:val="00935151"/>
    <w:rsid w:val="00942818"/>
    <w:rsid w:val="00942F94"/>
    <w:rsid w:val="0094580F"/>
    <w:rsid w:val="0095749B"/>
    <w:rsid w:val="00966F18"/>
    <w:rsid w:val="00971EBC"/>
    <w:rsid w:val="00972EFD"/>
    <w:rsid w:val="00973053"/>
    <w:rsid w:val="0097390A"/>
    <w:rsid w:val="00977864"/>
    <w:rsid w:val="00983CA0"/>
    <w:rsid w:val="009862AD"/>
    <w:rsid w:val="00991CD9"/>
    <w:rsid w:val="00995BD7"/>
    <w:rsid w:val="009970F9"/>
    <w:rsid w:val="009A0264"/>
    <w:rsid w:val="009A3034"/>
    <w:rsid w:val="009A6E57"/>
    <w:rsid w:val="009B39B4"/>
    <w:rsid w:val="009C0D3A"/>
    <w:rsid w:val="009C627F"/>
    <w:rsid w:val="009D1613"/>
    <w:rsid w:val="009D3952"/>
    <w:rsid w:val="009D622C"/>
    <w:rsid w:val="009D6880"/>
    <w:rsid w:val="009E4B1A"/>
    <w:rsid w:val="009E7322"/>
    <w:rsid w:val="009F0A09"/>
    <w:rsid w:val="009F0F3A"/>
    <w:rsid w:val="009F15DE"/>
    <w:rsid w:val="009F6C75"/>
    <w:rsid w:val="00A02F20"/>
    <w:rsid w:val="00A03B2D"/>
    <w:rsid w:val="00A07B62"/>
    <w:rsid w:val="00A15E8B"/>
    <w:rsid w:val="00A2071F"/>
    <w:rsid w:val="00A22021"/>
    <w:rsid w:val="00A2496B"/>
    <w:rsid w:val="00A32425"/>
    <w:rsid w:val="00A36CE6"/>
    <w:rsid w:val="00A402F3"/>
    <w:rsid w:val="00A409F8"/>
    <w:rsid w:val="00A50EF9"/>
    <w:rsid w:val="00A51A14"/>
    <w:rsid w:val="00A652EA"/>
    <w:rsid w:val="00A67029"/>
    <w:rsid w:val="00A72798"/>
    <w:rsid w:val="00A835F5"/>
    <w:rsid w:val="00A838C7"/>
    <w:rsid w:val="00A929DA"/>
    <w:rsid w:val="00AA191E"/>
    <w:rsid w:val="00AA3A7D"/>
    <w:rsid w:val="00AA400D"/>
    <w:rsid w:val="00AB207F"/>
    <w:rsid w:val="00AC1262"/>
    <w:rsid w:val="00AC1445"/>
    <w:rsid w:val="00AC1FEA"/>
    <w:rsid w:val="00AD3186"/>
    <w:rsid w:val="00AD3E26"/>
    <w:rsid w:val="00AE17BA"/>
    <w:rsid w:val="00AE2806"/>
    <w:rsid w:val="00AE671B"/>
    <w:rsid w:val="00AF1104"/>
    <w:rsid w:val="00AF5926"/>
    <w:rsid w:val="00B00416"/>
    <w:rsid w:val="00B04C28"/>
    <w:rsid w:val="00B10176"/>
    <w:rsid w:val="00B101A6"/>
    <w:rsid w:val="00B20142"/>
    <w:rsid w:val="00B206CC"/>
    <w:rsid w:val="00B219F9"/>
    <w:rsid w:val="00B21E8A"/>
    <w:rsid w:val="00B22AFC"/>
    <w:rsid w:val="00B23138"/>
    <w:rsid w:val="00B31D07"/>
    <w:rsid w:val="00B40374"/>
    <w:rsid w:val="00B4258E"/>
    <w:rsid w:val="00B50E59"/>
    <w:rsid w:val="00B53078"/>
    <w:rsid w:val="00B5577C"/>
    <w:rsid w:val="00B61AB3"/>
    <w:rsid w:val="00B626AC"/>
    <w:rsid w:val="00B63D8E"/>
    <w:rsid w:val="00B654D8"/>
    <w:rsid w:val="00B65B67"/>
    <w:rsid w:val="00B6712C"/>
    <w:rsid w:val="00B7684C"/>
    <w:rsid w:val="00B819E3"/>
    <w:rsid w:val="00B840CD"/>
    <w:rsid w:val="00B94D72"/>
    <w:rsid w:val="00B953BA"/>
    <w:rsid w:val="00BB2F15"/>
    <w:rsid w:val="00BB3BA8"/>
    <w:rsid w:val="00BB5CA8"/>
    <w:rsid w:val="00BB70A3"/>
    <w:rsid w:val="00BB7904"/>
    <w:rsid w:val="00BC1452"/>
    <w:rsid w:val="00BC35BB"/>
    <w:rsid w:val="00BC52AE"/>
    <w:rsid w:val="00BD0140"/>
    <w:rsid w:val="00BD0707"/>
    <w:rsid w:val="00BD07E9"/>
    <w:rsid w:val="00BD10D5"/>
    <w:rsid w:val="00BD3D85"/>
    <w:rsid w:val="00BE6BC1"/>
    <w:rsid w:val="00BF0842"/>
    <w:rsid w:val="00BF5956"/>
    <w:rsid w:val="00BF6C66"/>
    <w:rsid w:val="00C015DD"/>
    <w:rsid w:val="00C128A9"/>
    <w:rsid w:val="00C14997"/>
    <w:rsid w:val="00C223D2"/>
    <w:rsid w:val="00C231F2"/>
    <w:rsid w:val="00C2772B"/>
    <w:rsid w:val="00C31F07"/>
    <w:rsid w:val="00C372AC"/>
    <w:rsid w:val="00C37BF7"/>
    <w:rsid w:val="00C416B2"/>
    <w:rsid w:val="00C41B74"/>
    <w:rsid w:val="00C429BE"/>
    <w:rsid w:val="00C46F06"/>
    <w:rsid w:val="00C5124A"/>
    <w:rsid w:val="00C53388"/>
    <w:rsid w:val="00C5580D"/>
    <w:rsid w:val="00C6462E"/>
    <w:rsid w:val="00C668D8"/>
    <w:rsid w:val="00C754C5"/>
    <w:rsid w:val="00C75F2D"/>
    <w:rsid w:val="00C85F93"/>
    <w:rsid w:val="00C87DAD"/>
    <w:rsid w:val="00C93B33"/>
    <w:rsid w:val="00C94B00"/>
    <w:rsid w:val="00C94F6C"/>
    <w:rsid w:val="00C966A1"/>
    <w:rsid w:val="00CA020F"/>
    <w:rsid w:val="00CA22BC"/>
    <w:rsid w:val="00CA6A77"/>
    <w:rsid w:val="00CB1BCC"/>
    <w:rsid w:val="00CC2FBE"/>
    <w:rsid w:val="00CC4626"/>
    <w:rsid w:val="00CD04F9"/>
    <w:rsid w:val="00CE3513"/>
    <w:rsid w:val="00CF1948"/>
    <w:rsid w:val="00CF7332"/>
    <w:rsid w:val="00D0684D"/>
    <w:rsid w:val="00D13BAF"/>
    <w:rsid w:val="00D20370"/>
    <w:rsid w:val="00D20E0D"/>
    <w:rsid w:val="00D219E8"/>
    <w:rsid w:val="00D222DD"/>
    <w:rsid w:val="00D23E83"/>
    <w:rsid w:val="00D26D9F"/>
    <w:rsid w:val="00D401B7"/>
    <w:rsid w:val="00D42EC0"/>
    <w:rsid w:val="00D55F1E"/>
    <w:rsid w:val="00D6166F"/>
    <w:rsid w:val="00D72D24"/>
    <w:rsid w:val="00D74075"/>
    <w:rsid w:val="00D77AB6"/>
    <w:rsid w:val="00D81463"/>
    <w:rsid w:val="00D86D4B"/>
    <w:rsid w:val="00D92611"/>
    <w:rsid w:val="00D95637"/>
    <w:rsid w:val="00DA3DCD"/>
    <w:rsid w:val="00DA4A2E"/>
    <w:rsid w:val="00DB17E5"/>
    <w:rsid w:val="00DB1861"/>
    <w:rsid w:val="00DB26C3"/>
    <w:rsid w:val="00DB288B"/>
    <w:rsid w:val="00DB323C"/>
    <w:rsid w:val="00DB3DC2"/>
    <w:rsid w:val="00DB542D"/>
    <w:rsid w:val="00DB5A35"/>
    <w:rsid w:val="00DB7D73"/>
    <w:rsid w:val="00DC22E0"/>
    <w:rsid w:val="00DC31A6"/>
    <w:rsid w:val="00DC51B7"/>
    <w:rsid w:val="00DC7ECE"/>
    <w:rsid w:val="00DD1548"/>
    <w:rsid w:val="00DD25E5"/>
    <w:rsid w:val="00DD4C98"/>
    <w:rsid w:val="00DD61D2"/>
    <w:rsid w:val="00DE6A1D"/>
    <w:rsid w:val="00DF0D71"/>
    <w:rsid w:val="00DF0EBE"/>
    <w:rsid w:val="00DF2FB2"/>
    <w:rsid w:val="00DF4165"/>
    <w:rsid w:val="00E00FFA"/>
    <w:rsid w:val="00E0432F"/>
    <w:rsid w:val="00E05294"/>
    <w:rsid w:val="00E05E01"/>
    <w:rsid w:val="00E1053E"/>
    <w:rsid w:val="00E11526"/>
    <w:rsid w:val="00E13DA5"/>
    <w:rsid w:val="00E141C3"/>
    <w:rsid w:val="00E147C2"/>
    <w:rsid w:val="00E259E1"/>
    <w:rsid w:val="00E3617A"/>
    <w:rsid w:val="00E4391E"/>
    <w:rsid w:val="00E502CA"/>
    <w:rsid w:val="00E543CD"/>
    <w:rsid w:val="00E601E6"/>
    <w:rsid w:val="00E60804"/>
    <w:rsid w:val="00E65DBB"/>
    <w:rsid w:val="00E65F7D"/>
    <w:rsid w:val="00E65FBB"/>
    <w:rsid w:val="00E737C9"/>
    <w:rsid w:val="00E83A52"/>
    <w:rsid w:val="00E854BE"/>
    <w:rsid w:val="00E85E17"/>
    <w:rsid w:val="00E868A6"/>
    <w:rsid w:val="00E91207"/>
    <w:rsid w:val="00E9722E"/>
    <w:rsid w:val="00EB2BAB"/>
    <w:rsid w:val="00EB3E6B"/>
    <w:rsid w:val="00EB66D0"/>
    <w:rsid w:val="00EB7EA6"/>
    <w:rsid w:val="00EC06FA"/>
    <w:rsid w:val="00ED21C1"/>
    <w:rsid w:val="00ED2DD7"/>
    <w:rsid w:val="00ED3247"/>
    <w:rsid w:val="00ED4131"/>
    <w:rsid w:val="00ED46BE"/>
    <w:rsid w:val="00ED6397"/>
    <w:rsid w:val="00ED66EC"/>
    <w:rsid w:val="00EE02E4"/>
    <w:rsid w:val="00EE254F"/>
    <w:rsid w:val="00EE2A64"/>
    <w:rsid w:val="00EF4843"/>
    <w:rsid w:val="00F0791B"/>
    <w:rsid w:val="00F1584F"/>
    <w:rsid w:val="00F25289"/>
    <w:rsid w:val="00F3090D"/>
    <w:rsid w:val="00F31098"/>
    <w:rsid w:val="00F35A53"/>
    <w:rsid w:val="00F400DB"/>
    <w:rsid w:val="00F463A3"/>
    <w:rsid w:val="00F523B5"/>
    <w:rsid w:val="00F52C81"/>
    <w:rsid w:val="00FA02F4"/>
    <w:rsid w:val="00FA272C"/>
    <w:rsid w:val="00FA3D17"/>
    <w:rsid w:val="00FA4CB4"/>
    <w:rsid w:val="00FB143B"/>
    <w:rsid w:val="00FB4EC0"/>
    <w:rsid w:val="00FB5383"/>
    <w:rsid w:val="00FD0210"/>
    <w:rsid w:val="00FE4143"/>
    <w:rsid w:val="00FF39E3"/>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D0707"/>
    <w:pPr>
      <w:spacing w:after="0" w:line="240" w:lineRule="auto"/>
    </w:pPr>
    <w:rPr>
      <w:rFonts w:ascii="Times New Roman" w:eastAsia="Times New Roman" w:hAnsi="Times New Roman" w:cs="Times New Roman"/>
      <w:sz w:val="24"/>
      <w:szCs w:val="24"/>
      <w:lang w:eastAsia="ru-RU"/>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7"/>
    <w:autoRedefine/>
    <w:uiPriority w:val="9"/>
    <w:qFormat/>
    <w:rsid w:val="007B351C"/>
    <w:pPr>
      <w:widowControl w:val="0"/>
      <w:numPr>
        <w:numId w:val="107"/>
      </w:numPr>
      <w:autoSpaceDE w:val="0"/>
      <w:autoSpaceDN w:val="0"/>
      <w:adjustRightInd w:val="0"/>
      <w:spacing w:before="240"/>
      <w:ind w:left="0" w:firstLine="709"/>
      <w:textAlignment w:val="baseline"/>
      <w:outlineLvl w:val="0"/>
    </w:pPr>
    <w:rPr>
      <w:b/>
      <w:bCs/>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
    <w:qFormat/>
    <w:rsid w:val="00BD0707"/>
    <w:pPr>
      <w:keepNext/>
      <w:keepLines/>
      <w:spacing w:before="200"/>
      <w:outlineLvl w:val="1"/>
    </w:pPr>
    <w:rPr>
      <w:rFonts w:ascii="Cambria" w:hAnsi="Cambria"/>
      <w:b/>
      <w:bCs/>
      <w:color w:val="4F81BD"/>
      <w:sz w:val="26"/>
      <w:szCs w:val="26"/>
    </w:rPr>
  </w:style>
  <w:style w:type="paragraph" w:styleId="33">
    <w:name w:val="heading 3"/>
    <w:aliases w:val=" Знак2,Знак2,H3,h3,3"/>
    <w:basedOn w:val="a5"/>
    <w:next w:val="a5"/>
    <w:link w:val="34"/>
    <w:uiPriority w:val="9"/>
    <w:qFormat/>
    <w:rsid w:val="00BD0707"/>
    <w:pPr>
      <w:keepNext/>
      <w:keepLines/>
      <w:spacing w:before="200"/>
      <w:outlineLvl w:val="2"/>
    </w:pPr>
    <w:rPr>
      <w:rFonts w:ascii="Cambria" w:hAnsi="Cambria"/>
      <w:b/>
      <w:bCs/>
      <w:color w:val="4F81BD"/>
    </w:rPr>
  </w:style>
  <w:style w:type="paragraph" w:styleId="41">
    <w:name w:val="heading 4"/>
    <w:aliases w:val="H4"/>
    <w:basedOn w:val="a5"/>
    <w:next w:val="a5"/>
    <w:link w:val="42"/>
    <w:uiPriority w:val="9"/>
    <w:qFormat/>
    <w:rsid w:val="00BD0707"/>
    <w:pPr>
      <w:keepNext/>
      <w:keepLines/>
      <w:spacing w:before="200"/>
      <w:outlineLvl w:val="3"/>
    </w:pPr>
    <w:rPr>
      <w:rFonts w:ascii="Cambria" w:hAnsi="Cambria"/>
      <w:b/>
      <w:bCs/>
      <w:i/>
      <w:iCs/>
      <w:color w:val="4F81BD"/>
    </w:rPr>
  </w:style>
  <w:style w:type="paragraph" w:styleId="5">
    <w:name w:val="heading 5"/>
    <w:aliases w:val="H5"/>
    <w:basedOn w:val="a5"/>
    <w:next w:val="a5"/>
    <w:link w:val="50"/>
    <w:uiPriority w:val="9"/>
    <w:qFormat/>
    <w:rsid w:val="00BD0707"/>
    <w:pPr>
      <w:keepNext/>
      <w:outlineLvl w:val="4"/>
    </w:pPr>
    <w:rPr>
      <w:b/>
      <w:i/>
      <w:sz w:val="26"/>
      <w:szCs w:val="26"/>
    </w:rPr>
  </w:style>
  <w:style w:type="paragraph" w:styleId="6">
    <w:name w:val="heading 6"/>
    <w:basedOn w:val="a5"/>
    <w:next w:val="a5"/>
    <w:link w:val="60"/>
    <w:uiPriority w:val="9"/>
    <w:qFormat/>
    <w:rsid w:val="00BD0707"/>
    <w:pPr>
      <w:keepNext/>
      <w:ind w:firstLine="709"/>
      <w:jc w:val="right"/>
      <w:outlineLvl w:val="5"/>
    </w:pPr>
    <w:rPr>
      <w:b/>
      <w:sz w:val="26"/>
      <w:szCs w:val="26"/>
    </w:rPr>
  </w:style>
  <w:style w:type="paragraph" w:styleId="7">
    <w:name w:val="heading 7"/>
    <w:basedOn w:val="a5"/>
    <w:next w:val="a5"/>
    <w:link w:val="70"/>
    <w:uiPriority w:val="9"/>
    <w:qFormat/>
    <w:rsid w:val="00BD0707"/>
    <w:pPr>
      <w:tabs>
        <w:tab w:val="num" w:pos="3469"/>
      </w:tabs>
      <w:spacing w:before="240" w:after="60"/>
      <w:ind w:left="3469" w:hanging="1296"/>
      <w:outlineLvl w:val="6"/>
    </w:pPr>
  </w:style>
  <w:style w:type="paragraph" w:styleId="8">
    <w:name w:val="heading 8"/>
    <w:basedOn w:val="a5"/>
    <w:next w:val="a5"/>
    <w:link w:val="80"/>
    <w:uiPriority w:val="9"/>
    <w:qFormat/>
    <w:rsid w:val="00BD0707"/>
    <w:pPr>
      <w:keepNext/>
      <w:keepLines/>
      <w:spacing w:before="200"/>
      <w:outlineLvl w:val="7"/>
    </w:pPr>
    <w:rPr>
      <w:rFonts w:ascii="Cambria" w:hAnsi="Cambria"/>
      <w:color w:val="404040"/>
      <w:sz w:val="20"/>
      <w:szCs w:val="20"/>
    </w:rPr>
  </w:style>
  <w:style w:type="paragraph" w:styleId="9">
    <w:name w:val="heading 9"/>
    <w:basedOn w:val="a5"/>
    <w:next w:val="a5"/>
    <w:link w:val="90"/>
    <w:uiPriority w:val="9"/>
    <w:qFormat/>
    <w:rsid w:val="00BD0707"/>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4"/>
    <w:uiPriority w:val="9"/>
    <w:rsid w:val="007B351C"/>
    <w:rPr>
      <w:rFonts w:ascii="Times New Roman" w:eastAsia="Times New Roman" w:hAnsi="Times New Roman" w:cs="Times New Roman"/>
      <w:b/>
      <w:bCs/>
      <w:sz w:val="24"/>
      <w:szCs w:val="24"/>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
    <w:rsid w:val="00BD0707"/>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h3 Знак1,3 Знак"/>
    <w:basedOn w:val="a6"/>
    <w:link w:val="33"/>
    <w:uiPriority w:val="9"/>
    <w:rsid w:val="00BD0707"/>
    <w:rPr>
      <w:rFonts w:ascii="Cambria" w:eastAsia="Times New Roman" w:hAnsi="Cambria" w:cs="Times New Roman"/>
      <w:b/>
      <w:bCs/>
      <w:color w:val="4F81BD"/>
      <w:sz w:val="24"/>
      <w:szCs w:val="24"/>
      <w:lang w:eastAsia="ru-RU"/>
    </w:rPr>
  </w:style>
  <w:style w:type="character" w:customStyle="1" w:styleId="42">
    <w:name w:val="Заголовок 4 Знак"/>
    <w:aliases w:val="H4 Знак"/>
    <w:basedOn w:val="a6"/>
    <w:link w:val="41"/>
    <w:uiPriority w:val="9"/>
    <w:rsid w:val="00BD0707"/>
    <w:rPr>
      <w:rFonts w:ascii="Cambria" w:eastAsia="Times New Roman" w:hAnsi="Cambria" w:cs="Times New Roman"/>
      <w:b/>
      <w:bCs/>
      <w:i/>
      <w:iCs/>
      <w:color w:val="4F81BD"/>
      <w:sz w:val="24"/>
      <w:szCs w:val="24"/>
      <w:lang w:eastAsia="ru-RU"/>
    </w:rPr>
  </w:style>
  <w:style w:type="character" w:customStyle="1" w:styleId="50">
    <w:name w:val="Заголовок 5 Знак"/>
    <w:aliases w:val="H5 Знак"/>
    <w:basedOn w:val="a6"/>
    <w:link w:val="5"/>
    <w:uiPriority w:val="9"/>
    <w:rsid w:val="00BD0707"/>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
    <w:rsid w:val="00BD0707"/>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
    <w:rsid w:val="00BD0707"/>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BD0707"/>
    <w:rPr>
      <w:rFonts w:ascii="Cambria" w:eastAsia="Times New Roman" w:hAnsi="Cambria" w:cs="Times New Roman"/>
      <w:color w:val="404040"/>
      <w:sz w:val="20"/>
      <w:szCs w:val="20"/>
      <w:lang w:eastAsia="ru-RU"/>
    </w:rPr>
  </w:style>
  <w:style w:type="character" w:customStyle="1" w:styleId="90">
    <w:name w:val="Заголовок 9 Знак"/>
    <w:basedOn w:val="a6"/>
    <w:link w:val="9"/>
    <w:uiPriority w:val="9"/>
    <w:rsid w:val="00BD0707"/>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BD0707"/>
    <w:pPr>
      <w:keepNext/>
      <w:snapToGrid w:val="0"/>
      <w:jc w:val="center"/>
    </w:pPr>
    <w:rPr>
      <w:szCs w:val="20"/>
    </w:rPr>
  </w:style>
  <w:style w:type="paragraph" w:customStyle="1" w:styleId="rvps1">
    <w:name w:val="rvps1"/>
    <w:basedOn w:val="a5"/>
    <w:rsid w:val="00BD0707"/>
    <w:pPr>
      <w:jc w:val="center"/>
    </w:pPr>
  </w:style>
  <w:style w:type="character" w:styleId="a9">
    <w:name w:val="Hyperlink"/>
    <w:unhideWhenUsed/>
    <w:rsid w:val="00BD0707"/>
    <w:rPr>
      <w:color w:val="0000FF"/>
      <w:u w:val="single"/>
    </w:rPr>
  </w:style>
  <w:style w:type="paragraph" w:styleId="aa">
    <w:name w:val="List Paragraph"/>
    <w:aliases w:val="Bullet 1,Use Case List Paragraph,ТЗ список"/>
    <w:basedOn w:val="a5"/>
    <w:link w:val="ab"/>
    <w:uiPriority w:val="34"/>
    <w:qFormat/>
    <w:rsid w:val="00BD0707"/>
    <w:pPr>
      <w:ind w:left="720"/>
      <w:contextualSpacing/>
    </w:pPr>
  </w:style>
  <w:style w:type="paragraph" w:styleId="18">
    <w:name w:val="toc 1"/>
    <w:basedOn w:val="a5"/>
    <w:next w:val="a5"/>
    <w:autoRedefine/>
    <w:uiPriority w:val="39"/>
    <w:qFormat/>
    <w:rsid w:val="00BD0707"/>
    <w:pPr>
      <w:ind w:firstLine="34"/>
    </w:pPr>
  </w:style>
  <w:style w:type="paragraph" w:styleId="23">
    <w:name w:val="toc 2"/>
    <w:basedOn w:val="a5"/>
    <w:next w:val="a5"/>
    <w:autoRedefine/>
    <w:uiPriority w:val="39"/>
    <w:qFormat/>
    <w:rsid w:val="00BD0707"/>
    <w:pPr>
      <w:numPr>
        <w:numId w:val="1"/>
      </w:numPr>
      <w:tabs>
        <w:tab w:val="right" w:leader="dot" w:pos="10196"/>
      </w:tabs>
      <w:ind w:left="0"/>
    </w:pPr>
    <w:rPr>
      <w:rFonts w:eastAsia="MS Mincho"/>
      <w:b/>
      <w:i/>
      <w:iCs/>
      <w:noProof/>
    </w:rPr>
  </w:style>
  <w:style w:type="paragraph" w:styleId="ac">
    <w:name w:val="header"/>
    <w:aliases w:val="Heder,Titul"/>
    <w:basedOn w:val="a5"/>
    <w:link w:val="ad"/>
    <w:unhideWhenUsed/>
    <w:rsid w:val="00BD0707"/>
    <w:pPr>
      <w:tabs>
        <w:tab w:val="center" w:pos="4677"/>
        <w:tab w:val="right" w:pos="9355"/>
      </w:tabs>
    </w:pPr>
  </w:style>
  <w:style w:type="character" w:customStyle="1" w:styleId="ad">
    <w:name w:val="Верхний колонтитул Знак"/>
    <w:aliases w:val="Heder Знак,Titul Знак"/>
    <w:basedOn w:val="a6"/>
    <w:link w:val="ac"/>
    <w:rsid w:val="00BD0707"/>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BD0707"/>
    <w:pPr>
      <w:tabs>
        <w:tab w:val="center" w:pos="4677"/>
        <w:tab w:val="right" w:pos="9355"/>
      </w:tabs>
    </w:pPr>
  </w:style>
  <w:style w:type="character" w:customStyle="1" w:styleId="af">
    <w:name w:val="Нижний колонтитул Знак"/>
    <w:basedOn w:val="a6"/>
    <w:link w:val="ae"/>
    <w:uiPriority w:val="99"/>
    <w:rsid w:val="00BD0707"/>
    <w:rPr>
      <w:rFonts w:ascii="Times New Roman" w:eastAsia="Times New Roman" w:hAnsi="Times New Roman" w:cs="Times New Roman"/>
      <w:sz w:val="24"/>
      <w:szCs w:val="24"/>
      <w:lang w:eastAsia="ru-RU"/>
    </w:rPr>
  </w:style>
  <w:style w:type="paragraph" w:styleId="af0">
    <w:name w:val="Balloon Text"/>
    <w:basedOn w:val="a5"/>
    <w:link w:val="af1"/>
    <w:unhideWhenUsed/>
    <w:rsid w:val="00BD0707"/>
    <w:rPr>
      <w:rFonts w:ascii="Tahoma" w:hAnsi="Tahoma" w:cs="Tahoma"/>
      <w:sz w:val="16"/>
      <w:szCs w:val="16"/>
    </w:rPr>
  </w:style>
  <w:style w:type="character" w:customStyle="1" w:styleId="af1">
    <w:name w:val="Текст выноски Знак"/>
    <w:basedOn w:val="a6"/>
    <w:link w:val="af0"/>
    <w:rsid w:val="00BD0707"/>
    <w:rPr>
      <w:rFonts w:ascii="Tahoma" w:eastAsia="Times New Roman" w:hAnsi="Tahoma" w:cs="Tahoma"/>
      <w:sz w:val="16"/>
      <w:szCs w:val="16"/>
      <w:lang w:eastAsia="ru-RU"/>
    </w:rPr>
  </w:style>
  <w:style w:type="table" w:styleId="af2">
    <w:name w:val="Table Grid"/>
    <w:aliases w:val="Сетка таблицы GR"/>
    <w:basedOn w:val="a7"/>
    <w:uiPriority w:val="99"/>
    <w:rsid w:val="00BD070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веб) Знак Знак,Обычный (Web) Знак Знак Знак"/>
    <w:basedOn w:val="a5"/>
    <w:link w:val="af4"/>
    <w:rsid w:val="00BD0707"/>
    <w:pPr>
      <w:spacing w:before="100" w:beforeAutospacing="1" w:after="100" w:afterAutospacing="1"/>
    </w:pPr>
  </w:style>
  <w:style w:type="paragraph" w:customStyle="1" w:styleId="Times12">
    <w:name w:val="Times 12"/>
    <w:basedOn w:val="a5"/>
    <w:uiPriority w:val="34"/>
    <w:qFormat/>
    <w:rsid w:val="00BD0707"/>
    <w:pPr>
      <w:overflowPunct w:val="0"/>
      <w:autoSpaceDE w:val="0"/>
      <w:autoSpaceDN w:val="0"/>
      <w:adjustRightInd w:val="0"/>
      <w:ind w:firstLine="567"/>
      <w:jc w:val="both"/>
    </w:pPr>
    <w:rPr>
      <w:bCs/>
      <w:szCs w:val="22"/>
    </w:rPr>
  </w:style>
  <w:style w:type="paragraph" w:customStyle="1" w:styleId="rvps9">
    <w:name w:val="rvps9"/>
    <w:basedOn w:val="a5"/>
    <w:rsid w:val="00BD0707"/>
    <w:pPr>
      <w:jc w:val="both"/>
    </w:pPr>
  </w:style>
  <w:style w:type="paragraph" w:customStyle="1" w:styleId="35">
    <w:name w:val="Стиль3"/>
    <w:basedOn w:val="27"/>
    <w:rsid w:val="00BD0707"/>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BD0707"/>
    <w:pPr>
      <w:spacing w:after="120" w:line="480" w:lineRule="auto"/>
      <w:ind w:left="283"/>
    </w:pPr>
  </w:style>
  <w:style w:type="character" w:customStyle="1" w:styleId="28">
    <w:name w:val="Основной текст с отступом 2 Знак"/>
    <w:basedOn w:val="a6"/>
    <w:link w:val="27"/>
    <w:rsid w:val="00BD0707"/>
    <w:rPr>
      <w:rFonts w:ascii="Times New Roman" w:eastAsia="Times New Roman" w:hAnsi="Times New Roman" w:cs="Times New Roman"/>
      <w:sz w:val="24"/>
      <w:szCs w:val="24"/>
      <w:lang w:eastAsia="ru-RU"/>
    </w:rPr>
  </w:style>
  <w:style w:type="paragraph" w:styleId="af5">
    <w:name w:val="Plain Text"/>
    <w:aliases w:val=" Знак"/>
    <w:basedOn w:val="a5"/>
    <w:link w:val="af6"/>
    <w:uiPriority w:val="99"/>
    <w:rsid w:val="00BD0707"/>
    <w:pPr>
      <w:snapToGrid w:val="0"/>
    </w:pPr>
    <w:rPr>
      <w:rFonts w:ascii="Courier New" w:hAnsi="Courier New"/>
      <w:sz w:val="20"/>
      <w:szCs w:val="20"/>
    </w:rPr>
  </w:style>
  <w:style w:type="character" w:customStyle="1" w:styleId="af6">
    <w:name w:val="Текст Знак"/>
    <w:aliases w:val=" Знак Знак"/>
    <w:basedOn w:val="a6"/>
    <w:link w:val="af5"/>
    <w:uiPriority w:val="99"/>
    <w:rsid w:val="00BD0707"/>
    <w:rPr>
      <w:rFonts w:ascii="Courier New" w:eastAsia="Times New Roman" w:hAnsi="Courier New" w:cs="Times New Roman"/>
      <w:sz w:val="20"/>
      <w:szCs w:val="20"/>
      <w:lang w:eastAsia="ru-RU"/>
    </w:rPr>
  </w:style>
  <w:style w:type="paragraph" w:customStyle="1" w:styleId="af7">
    <w:name w:val="Таблица шапка"/>
    <w:basedOn w:val="a5"/>
    <w:rsid w:val="00BD0707"/>
    <w:pPr>
      <w:keepNext/>
      <w:snapToGrid w:val="0"/>
      <w:spacing w:before="40" w:after="40"/>
      <w:ind w:left="57" w:right="57"/>
    </w:pPr>
    <w:rPr>
      <w:sz w:val="22"/>
      <w:szCs w:val="20"/>
    </w:rPr>
  </w:style>
  <w:style w:type="paragraph" w:customStyle="1" w:styleId="af8">
    <w:name w:val="Таблица текст"/>
    <w:basedOn w:val="a5"/>
    <w:rsid w:val="00BD0707"/>
    <w:pPr>
      <w:snapToGrid w:val="0"/>
      <w:spacing w:before="40" w:after="40"/>
      <w:ind w:left="57" w:right="57"/>
    </w:pPr>
    <w:rPr>
      <w:szCs w:val="20"/>
    </w:rPr>
  </w:style>
  <w:style w:type="character" w:customStyle="1" w:styleId="19">
    <w:name w:val="Ариал Знак1"/>
    <w:link w:val="af9"/>
    <w:locked/>
    <w:rsid w:val="00BD0707"/>
    <w:rPr>
      <w:rFonts w:ascii="Arial" w:hAnsi="Arial" w:cs="Arial"/>
    </w:rPr>
  </w:style>
  <w:style w:type="paragraph" w:customStyle="1" w:styleId="af9">
    <w:name w:val="Ариал"/>
    <w:basedOn w:val="a5"/>
    <w:link w:val="19"/>
    <w:rsid w:val="00BD0707"/>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BD0707"/>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BD0707"/>
    <w:rPr>
      <w:rFonts w:ascii="Arial" w:hAnsi="Arial" w:cs="Arial"/>
    </w:rPr>
  </w:style>
  <w:style w:type="paragraph" w:customStyle="1" w:styleId="afc">
    <w:name w:val="Ариал Таблица"/>
    <w:basedOn w:val="af9"/>
    <w:link w:val="afb"/>
    <w:rsid w:val="00BD0707"/>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5"/>
    <w:link w:val="afe"/>
    <w:unhideWhenUsed/>
    <w:rsid w:val="00BD0707"/>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rsid w:val="00BD0707"/>
    <w:rPr>
      <w:rFonts w:ascii="Times New Roman" w:eastAsia="Times New Roman" w:hAnsi="Times New Roman" w:cs="Times New Roman"/>
      <w:sz w:val="20"/>
      <w:szCs w:val="20"/>
      <w:lang w:eastAsia="ru-RU"/>
    </w:rPr>
  </w:style>
  <w:style w:type="character" w:styleId="aff">
    <w:name w:val="footnote reference"/>
    <w:unhideWhenUsed/>
    <w:rsid w:val="00BD0707"/>
    <w:rPr>
      <w:vertAlign w:val="superscript"/>
    </w:rPr>
  </w:style>
  <w:style w:type="paragraph" w:customStyle="1" w:styleId="ConsPlusNormal">
    <w:name w:val="ConsPlusNormal"/>
    <w:link w:val="ConsPlusNormal0"/>
    <w:rsid w:val="00BD07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BD0707"/>
  </w:style>
  <w:style w:type="paragraph" w:customStyle="1" w:styleId="rvps46">
    <w:name w:val="rvps46"/>
    <w:basedOn w:val="a5"/>
    <w:rsid w:val="00BD0707"/>
    <w:pPr>
      <w:spacing w:before="120" w:after="120"/>
    </w:pPr>
  </w:style>
  <w:style w:type="character" w:styleId="aff1">
    <w:name w:val="annotation reference"/>
    <w:unhideWhenUsed/>
    <w:rsid w:val="00BD0707"/>
    <w:rPr>
      <w:sz w:val="16"/>
      <w:szCs w:val="16"/>
    </w:rPr>
  </w:style>
  <w:style w:type="paragraph" w:styleId="aff2">
    <w:name w:val="annotation text"/>
    <w:aliases w:val="Примечания: текст"/>
    <w:basedOn w:val="a5"/>
    <w:link w:val="aff3"/>
    <w:unhideWhenUsed/>
    <w:rsid w:val="00BD0707"/>
    <w:rPr>
      <w:sz w:val="20"/>
      <w:szCs w:val="20"/>
    </w:rPr>
  </w:style>
  <w:style w:type="character" w:customStyle="1" w:styleId="aff3">
    <w:name w:val="Текст примечания Знак"/>
    <w:aliases w:val="Примечания: текст Знак"/>
    <w:basedOn w:val="a6"/>
    <w:link w:val="aff2"/>
    <w:rsid w:val="00BD0707"/>
    <w:rPr>
      <w:rFonts w:ascii="Times New Roman" w:eastAsia="Times New Roman" w:hAnsi="Times New Roman" w:cs="Times New Roman"/>
      <w:sz w:val="20"/>
      <w:szCs w:val="20"/>
      <w:lang w:eastAsia="ru-RU"/>
    </w:rPr>
  </w:style>
  <w:style w:type="paragraph" w:styleId="aff4">
    <w:name w:val="annotation subject"/>
    <w:basedOn w:val="aff2"/>
    <w:next w:val="aff2"/>
    <w:link w:val="aff5"/>
    <w:unhideWhenUsed/>
    <w:rsid w:val="00BD0707"/>
    <w:rPr>
      <w:b/>
      <w:bCs/>
    </w:rPr>
  </w:style>
  <w:style w:type="character" w:customStyle="1" w:styleId="aff5">
    <w:name w:val="Тема примечания Знак"/>
    <w:basedOn w:val="aff3"/>
    <w:link w:val="aff4"/>
    <w:rsid w:val="00BD0707"/>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BD0707"/>
    <w:pPr>
      <w:ind w:firstLine="567"/>
      <w:jc w:val="both"/>
    </w:pPr>
    <w:rPr>
      <w:b/>
      <w:sz w:val="26"/>
      <w:szCs w:val="26"/>
    </w:rPr>
  </w:style>
  <w:style w:type="character" w:customStyle="1" w:styleId="aff7">
    <w:name w:val="Основной текст с отступом Знак"/>
    <w:basedOn w:val="a6"/>
    <w:link w:val="aff6"/>
    <w:uiPriority w:val="99"/>
    <w:rsid w:val="00BD0707"/>
    <w:rPr>
      <w:rFonts w:ascii="Times New Roman" w:eastAsia="Times New Roman" w:hAnsi="Times New Roman" w:cs="Times New Roman"/>
      <w:b/>
      <w:sz w:val="26"/>
      <w:szCs w:val="26"/>
      <w:lang w:eastAsia="ru-RU"/>
    </w:rPr>
  </w:style>
  <w:style w:type="paragraph" w:styleId="aff8">
    <w:name w:val="Body Text"/>
    <w:basedOn w:val="a5"/>
    <w:link w:val="aff9"/>
    <w:unhideWhenUsed/>
    <w:rsid w:val="00BD0707"/>
    <w:rPr>
      <w:i/>
      <w:sz w:val="26"/>
      <w:szCs w:val="26"/>
    </w:rPr>
  </w:style>
  <w:style w:type="character" w:customStyle="1" w:styleId="aff9">
    <w:name w:val="Основной текст Знак"/>
    <w:basedOn w:val="a6"/>
    <w:link w:val="aff8"/>
    <w:rsid w:val="00BD0707"/>
    <w:rPr>
      <w:rFonts w:ascii="Times New Roman" w:eastAsia="Times New Roman" w:hAnsi="Times New Roman" w:cs="Times New Roman"/>
      <w:i/>
      <w:sz w:val="26"/>
      <w:szCs w:val="26"/>
      <w:lang w:eastAsia="ru-RU"/>
    </w:rPr>
  </w:style>
  <w:style w:type="paragraph" w:styleId="29">
    <w:name w:val="Body Text 2"/>
    <w:basedOn w:val="a5"/>
    <w:link w:val="2a"/>
    <w:unhideWhenUsed/>
    <w:rsid w:val="00BD0707"/>
    <w:rPr>
      <w:i/>
      <w:color w:val="FF0000"/>
      <w:sz w:val="26"/>
      <w:szCs w:val="26"/>
    </w:rPr>
  </w:style>
  <w:style w:type="character" w:customStyle="1" w:styleId="2a">
    <w:name w:val="Основной текст 2 Знак"/>
    <w:basedOn w:val="a6"/>
    <w:link w:val="29"/>
    <w:rsid w:val="00BD0707"/>
    <w:rPr>
      <w:rFonts w:ascii="Times New Roman" w:eastAsia="Times New Roman" w:hAnsi="Times New Roman" w:cs="Times New Roman"/>
      <w:i/>
      <w:color w:val="FF0000"/>
      <w:sz w:val="26"/>
      <w:szCs w:val="26"/>
      <w:lang w:eastAsia="ru-RU"/>
    </w:rPr>
  </w:style>
  <w:style w:type="paragraph" w:customStyle="1" w:styleId="affa">
    <w:name w:val="Пункт"/>
    <w:basedOn w:val="a5"/>
    <w:rsid w:val="00BD0707"/>
    <w:pPr>
      <w:tabs>
        <w:tab w:val="num" w:pos="1980"/>
      </w:tabs>
      <w:ind w:left="1404" w:hanging="504"/>
      <w:jc w:val="both"/>
    </w:pPr>
    <w:rPr>
      <w:szCs w:val="28"/>
    </w:rPr>
  </w:style>
  <w:style w:type="paragraph" w:customStyle="1" w:styleId="ConsPlusNonformat">
    <w:name w:val="ConsPlusNonformat"/>
    <w:rsid w:val="00BD0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4"/>
    <w:next w:val="a5"/>
    <w:uiPriority w:val="39"/>
    <w:qFormat/>
    <w:rsid w:val="00BD0707"/>
    <w:pPr>
      <w:spacing w:line="276" w:lineRule="auto"/>
      <w:outlineLvl w:val="9"/>
    </w:pPr>
  </w:style>
  <w:style w:type="paragraph" w:styleId="36">
    <w:name w:val="toc 3"/>
    <w:basedOn w:val="a5"/>
    <w:next w:val="a5"/>
    <w:autoRedefine/>
    <w:uiPriority w:val="39"/>
    <w:unhideWhenUsed/>
    <w:qFormat/>
    <w:rsid w:val="00BD0707"/>
    <w:pPr>
      <w:spacing w:after="100" w:line="276" w:lineRule="auto"/>
      <w:ind w:left="440"/>
    </w:pPr>
    <w:rPr>
      <w:rFonts w:ascii="Calibri" w:hAnsi="Calibri"/>
      <w:sz w:val="22"/>
      <w:szCs w:val="22"/>
    </w:rPr>
  </w:style>
  <w:style w:type="paragraph" w:styleId="37">
    <w:name w:val="Body Text 3"/>
    <w:basedOn w:val="a5"/>
    <w:link w:val="38"/>
    <w:unhideWhenUsed/>
    <w:rsid w:val="00BD0707"/>
    <w:pPr>
      <w:autoSpaceDE w:val="0"/>
      <w:autoSpaceDN w:val="0"/>
      <w:adjustRightInd w:val="0"/>
    </w:pPr>
    <w:rPr>
      <w:sz w:val="26"/>
      <w:szCs w:val="26"/>
    </w:rPr>
  </w:style>
  <w:style w:type="character" w:customStyle="1" w:styleId="38">
    <w:name w:val="Основной текст 3 Знак"/>
    <w:basedOn w:val="a6"/>
    <w:link w:val="37"/>
    <w:rsid w:val="00BD0707"/>
    <w:rPr>
      <w:rFonts w:ascii="Times New Roman" w:eastAsia="Times New Roman" w:hAnsi="Times New Roman" w:cs="Times New Roman"/>
      <w:sz w:val="26"/>
      <w:szCs w:val="26"/>
      <w:lang w:eastAsia="ru-RU"/>
    </w:rPr>
  </w:style>
  <w:style w:type="paragraph" w:styleId="39">
    <w:name w:val="Body Text Indent 3"/>
    <w:basedOn w:val="a5"/>
    <w:link w:val="3a"/>
    <w:unhideWhenUsed/>
    <w:rsid w:val="00BD0707"/>
    <w:pPr>
      <w:tabs>
        <w:tab w:val="num" w:pos="1200"/>
      </w:tabs>
      <w:ind w:left="16"/>
      <w:jc w:val="both"/>
    </w:pPr>
    <w:rPr>
      <w:i/>
      <w:color w:val="808080"/>
    </w:rPr>
  </w:style>
  <w:style w:type="character" w:customStyle="1" w:styleId="3a">
    <w:name w:val="Основной текст с отступом 3 Знак"/>
    <w:basedOn w:val="a6"/>
    <w:link w:val="39"/>
    <w:rsid w:val="00BD0707"/>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BD0707"/>
    <w:rPr>
      <w:rFonts w:ascii="Times New Roman" w:eastAsia="Times New Roman" w:hAnsi="Times New Roman" w:cs="Times New Roman"/>
      <w:sz w:val="24"/>
      <w:szCs w:val="24"/>
      <w:lang w:eastAsia="ru-RU"/>
    </w:rPr>
  </w:style>
  <w:style w:type="paragraph" w:styleId="affc">
    <w:name w:val="Block Text"/>
    <w:basedOn w:val="a5"/>
    <w:unhideWhenUsed/>
    <w:rsid w:val="00BD0707"/>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BD0707"/>
    <w:pPr>
      <w:keepNext/>
      <w:jc w:val="both"/>
    </w:pPr>
    <w:rPr>
      <w:szCs w:val="20"/>
      <w:lang w:val="en-GB"/>
    </w:rPr>
  </w:style>
  <w:style w:type="paragraph" w:customStyle="1" w:styleId="1a">
    <w:name w:val="Абзац списка1"/>
    <w:basedOn w:val="a5"/>
    <w:link w:val="ListParagraph"/>
    <w:rsid w:val="00BD0707"/>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BD0707"/>
    <w:pPr>
      <w:spacing w:line="360" w:lineRule="auto"/>
      <w:ind w:firstLine="720"/>
      <w:jc w:val="both"/>
    </w:pPr>
  </w:style>
  <w:style w:type="character" w:customStyle="1" w:styleId="affe">
    <w:name w:val="Текст документа Знак"/>
    <w:link w:val="affd"/>
    <w:uiPriority w:val="99"/>
    <w:locked/>
    <w:rsid w:val="00BD0707"/>
    <w:rPr>
      <w:rFonts w:ascii="Times New Roman" w:eastAsia="Times New Roman" w:hAnsi="Times New Roman" w:cs="Times New Roman"/>
      <w:sz w:val="24"/>
      <w:szCs w:val="24"/>
      <w:lang w:eastAsia="ru-RU"/>
    </w:rPr>
  </w:style>
  <w:style w:type="character" w:styleId="afff">
    <w:name w:val="FollowedHyperlink"/>
    <w:semiHidden/>
    <w:unhideWhenUsed/>
    <w:rsid w:val="00BD0707"/>
    <w:rPr>
      <w:color w:val="800080"/>
      <w:u w:val="single"/>
    </w:rPr>
  </w:style>
  <w:style w:type="paragraph" w:customStyle="1" w:styleId="Default">
    <w:name w:val="Default"/>
    <w:rsid w:val="00BD070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BD0707"/>
    <w:pPr>
      <w:numPr>
        <w:numId w:val="2"/>
      </w:numPr>
    </w:pPr>
  </w:style>
  <w:style w:type="paragraph" w:customStyle="1" w:styleId="CharChar4CharCharCharCharCharChar">
    <w:name w:val="Char Char4 Знак Знак Char Char Знак Знак Char Char Знак Char Char"/>
    <w:basedOn w:val="a5"/>
    <w:semiHidden/>
    <w:rsid w:val="00BD0707"/>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BD0707"/>
    <w:pPr>
      <w:spacing w:after="0" w:line="240" w:lineRule="auto"/>
    </w:pPr>
    <w:rPr>
      <w:rFonts w:ascii="Times New Roman" w:eastAsia="Times New Roman" w:hAnsi="Times New Roman" w:cs="Times New Roman"/>
      <w:sz w:val="24"/>
      <w:szCs w:val="24"/>
      <w:lang w:eastAsia="ru-RU"/>
    </w:rPr>
  </w:style>
  <w:style w:type="numbering" w:customStyle="1" w:styleId="1b">
    <w:name w:val="Нет списка1"/>
    <w:next w:val="a8"/>
    <w:uiPriority w:val="99"/>
    <w:semiHidden/>
    <w:unhideWhenUsed/>
    <w:rsid w:val="00BD0707"/>
  </w:style>
  <w:style w:type="character" w:customStyle="1" w:styleId="ab">
    <w:name w:val="Абзац списка Знак"/>
    <w:aliases w:val="Bullet 1 Знак,Use Case List Paragraph Знак,ТЗ список Знак"/>
    <w:link w:val="aa"/>
    <w:uiPriority w:val="34"/>
    <w:qFormat/>
    <w:locked/>
    <w:rsid w:val="00BD0707"/>
    <w:rPr>
      <w:rFonts w:ascii="Times New Roman" w:eastAsia="Times New Roman" w:hAnsi="Times New Roman" w:cs="Times New Roman"/>
      <w:sz w:val="24"/>
      <w:szCs w:val="24"/>
      <w:lang w:eastAsia="ru-RU"/>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BD0707"/>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BD0707"/>
    <w:rPr>
      <w:b/>
      <w:snapToGrid w:val="0"/>
      <w:sz w:val="28"/>
      <w:lang w:val="ru-RU" w:eastAsia="ru-RU"/>
    </w:rPr>
  </w:style>
  <w:style w:type="character" w:customStyle="1" w:styleId="310">
    <w:name w:val="Заголовок 3 Знак1"/>
    <w:aliases w:val="H3 Знак1"/>
    <w:locked/>
    <w:rsid w:val="00BD0707"/>
    <w:rPr>
      <w:rFonts w:ascii="Cambria" w:hAnsi="Cambria"/>
      <w:b/>
      <w:color w:val="4F81BD"/>
      <w:sz w:val="24"/>
    </w:rPr>
  </w:style>
  <w:style w:type="paragraph" w:styleId="HTML">
    <w:name w:val="HTML Preformatted"/>
    <w:basedOn w:val="a5"/>
    <w:link w:val="HTML0"/>
    <w:rsid w:val="00BD0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BD0707"/>
    <w:rPr>
      <w:rFonts w:ascii="Courier New" w:eastAsia="Times New Roman" w:hAnsi="Courier New" w:cs="Times New Roman"/>
      <w:sz w:val="20"/>
      <w:szCs w:val="20"/>
      <w:lang w:eastAsia="ru-RU"/>
    </w:rPr>
  </w:style>
  <w:style w:type="paragraph" w:styleId="43">
    <w:name w:val="toc 4"/>
    <w:basedOn w:val="a5"/>
    <w:next w:val="a5"/>
    <w:autoRedefine/>
    <w:uiPriority w:val="39"/>
    <w:rsid w:val="00BD0707"/>
    <w:pPr>
      <w:ind w:left="720"/>
    </w:pPr>
    <w:rPr>
      <w:szCs w:val="20"/>
    </w:rPr>
  </w:style>
  <w:style w:type="paragraph" w:styleId="51">
    <w:name w:val="toc 5"/>
    <w:basedOn w:val="a5"/>
    <w:next w:val="a5"/>
    <w:autoRedefine/>
    <w:uiPriority w:val="39"/>
    <w:rsid w:val="00BD0707"/>
    <w:pPr>
      <w:ind w:left="960"/>
    </w:pPr>
    <w:rPr>
      <w:szCs w:val="20"/>
    </w:rPr>
  </w:style>
  <w:style w:type="paragraph" w:styleId="61">
    <w:name w:val="toc 6"/>
    <w:basedOn w:val="a5"/>
    <w:next w:val="a5"/>
    <w:autoRedefine/>
    <w:uiPriority w:val="39"/>
    <w:rsid w:val="00BD0707"/>
    <w:pPr>
      <w:ind w:left="1200"/>
    </w:pPr>
    <w:rPr>
      <w:szCs w:val="20"/>
    </w:rPr>
  </w:style>
  <w:style w:type="paragraph" w:styleId="71">
    <w:name w:val="toc 7"/>
    <w:basedOn w:val="a5"/>
    <w:next w:val="a5"/>
    <w:autoRedefine/>
    <w:uiPriority w:val="39"/>
    <w:rsid w:val="00BD0707"/>
    <w:pPr>
      <w:ind w:left="1440"/>
    </w:pPr>
    <w:rPr>
      <w:szCs w:val="20"/>
    </w:rPr>
  </w:style>
  <w:style w:type="paragraph" w:styleId="81">
    <w:name w:val="toc 8"/>
    <w:basedOn w:val="a5"/>
    <w:next w:val="a5"/>
    <w:autoRedefine/>
    <w:uiPriority w:val="39"/>
    <w:rsid w:val="00BD0707"/>
    <w:pPr>
      <w:ind w:left="1680"/>
    </w:pPr>
    <w:rPr>
      <w:szCs w:val="20"/>
    </w:rPr>
  </w:style>
  <w:style w:type="paragraph" w:styleId="91">
    <w:name w:val="toc 9"/>
    <w:basedOn w:val="a5"/>
    <w:next w:val="a5"/>
    <w:autoRedefine/>
    <w:uiPriority w:val="39"/>
    <w:rsid w:val="00BD0707"/>
    <w:pPr>
      <w:ind w:left="1920"/>
    </w:pPr>
    <w:rPr>
      <w:szCs w:val="20"/>
    </w:rPr>
  </w:style>
  <w:style w:type="character" w:customStyle="1" w:styleId="CommentTextChar">
    <w:name w:val="Comment Text Char"/>
    <w:locked/>
    <w:rsid w:val="00BD0707"/>
    <w:rPr>
      <w:rFonts w:cs="Times New Roman"/>
    </w:rPr>
  </w:style>
  <w:style w:type="character" w:customStyle="1" w:styleId="1c">
    <w:name w:val="Верхний колонтитул Знак1"/>
    <w:aliases w:val="Heder Знак1,Titul Знак1"/>
    <w:semiHidden/>
    <w:rsid w:val="00BD0707"/>
    <w:rPr>
      <w:rFonts w:ascii="Calibri" w:eastAsia="Calibri" w:hAnsi="Calibri" w:cs="Calibri"/>
    </w:rPr>
  </w:style>
  <w:style w:type="character" w:customStyle="1" w:styleId="HeaderChar">
    <w:name w:val="Header Char"/>
    <w:aliases w:val="Heder Char,Titul Char"/>
    <w:locked/>
    <w:rsid w:val="00BD0707"/>
    <w:rPr>
      <w:rFonts w:ascii="Courier New" w:hAnsi="Courier New" w:cs="Times New Roman"/>
      <w:lang w:val="ru-RU" w:eastAsia="ru-RU"/>
    </w:rPr>
  </w:style>
  <w:style w:type="paragraph" w:styleId="afff1">
    <w:name w:val="caption"/>
    <w:aliases w:val="Resp caption,ca,ref,Fig &amp; Table Title,Название объекта Знак1,Название объекта Знак Знак"/>
    <w:basedOn w:val="a5"/>
    <w:next w:val="a5"/>
    <w:link w:val="afff2"/>
    <w:uiPriority w:val="35"/>
    <w:qFormat/>
    <w:rsid w:val="00BD0707"/>
    <w:pPr>
      <w:pageBreakBefore/>
      <w:suppressAutoHyphens/>
      <w:snapToGrid w:val="0"/>
      <w:spacing w:before="120" w:after="120"/>
      <w:jc w:val="both"/>
    </w:pPr>
    <w:rPr>
      <w:i/>
      <w:szCs w:val="22"/>
    </w:rPr>
  </w:style>
  <w:style w:type="paragraph" w:styleId="afff3">
    <w:name w:val="endnote text"/>
    <w:basedOn w:val="a5"/>
    <w:link w:val="afff4"/>
    <w:rsid w:val="00BD0707"/>
    <w:rPr>
      <w:sz w:val="20"/>
      <w:szCs w:val="20"/>
    </w:rPr>
  </w:style>
  <w:style w:type="character" w:customStyle="1" w:styleId="afff4">
    <w:name w:val="Текст концевой сноски Знак"/>
    <w:basedOn w:val="a6"/>
    <w:link w:val="afff3"/>
    <w:rsid w:val="00BD0707"/>
    <w:rPr>
      <w:rFonts w:ascii="Times New Roman" w:eastAsia="Times New Roman" w:hAnsi="Times New Roman" w:cs="Times New Roman"/>
      <w:sz w:val="20"/>
      <w:szCs w:val="20"/>
      <w:lang w:eastAsia="ru-RU"/>
    </w:rPr>
  </w:style>
  <w:style w:type="paragraph" w:styleId="afff5">
    <w:name w:val="List Number"/>
    <w:basedOn w:val="a5"/>
    <w:semiHidden/>
    <w:rsid w:val="00BD0707"/>
    <w:pPr>
      <w:tabs>
        <w:tab w:val="num" w:pos="360"/>
      </w:tabs>
      <w:ind w:left="360" w:hanging="360"/>
    </w:pPr>
  </w:style>
  <w:style w:type="paragraph" w:styleId="2c">
    <w:name w:val="List 2"/>
    <w:basedOn w:val="a5"/>
    <w:rsid w:val="00BD0707"/>
    <w:pPr>
      <w:ind w:left="566" w:hanging="283"/>
    </w:pPr>
  </w:style>
  <w:style w:type="paragraph" w:styleId="2d">
    <w:name w:val="List Bullet 2"/>
    <w:basedOn w:val="a5"/>
    <w:rsid w:val="00BD0707"/>
    <w:pPr>
      <w:tabs>
        <w:tab w:val="num" w:pos="643"/>
      </w:tabs>
      <w:ind w:left="643" w:hanging="360"/>
    </w:pPr>
  </w:style>
  <w:style w:type="paragraph" w:styleId="3b">
    <w:name w:val="List Bullet 3"/>
    <w:basedOn w:val="a5"/>
    <w:semiHidden/>
    <w:rsid w:val="00BD0707"/>
    <w:pPr>
      <w:tabs>
        <w:tab w:val="num" w:pos="926"/>
      </w:tabs>
      <w:ind w:left="926" w:hanging="360"/>
    </w:pPr>
  </w:style>
  <w:style w:type="paragraph" w:styleId="3c">
    <w:name w:val="List Number 3"/>
    <w:basedOn w:val="a5"/>
    <w:semiHidden/>
    <w:rsid w:val="00BD0707"/>
    <w:pPr>
      <w:tabs>
        <w:tab w:val="num" w:pos="926"/>
      </w:tabs>
      <w:ind w:left="926" w:hanging="360"/>
    </w:pPr>
  </w:style>
  <w:style w:type="paragraph" w:styleId="afff6">
    <w:name w:val="List Continue"/>
    <w:basedOn w:val="a5"/>
    <w:semiHidden/>
    <w:rsid w:val="00BD0707"/>
    <w:pPr>
      <w:spacing w:after="120"/>
      <w:ind w:left="283"/>
    </w:pPr>
  </w:style>
  <w:style w:type="paragraph" w:styleId="afff7">
    <w:name w:val="Document Map"/>
    <w:basedOn w:val="a5"/>
    <w:link w:val="afff8"/>
    <w:rsid w:val="00BD0707"/>
    <w:pPr>
      <w:shd w:val="clear" w:color="auto" w:fill="000080"/>
    </w:pPr>
    <w:rPr>
      <w:rFonts w:ascii="Tahoma" w:hAnsi="Tahoma"/>
      <w:szCs w:val="20"/>
    </w:rPr>
  </w:style>
  <w:style w:type="character" w:customStyle="1" w:styleId="afff8">
    <w:name w:val="Схема документа Знак"/>
    <w:basedOn w:val="a6"/>
    <w:link w:val="afff7"/>
    <w:rsid w:val="00BD0707"/>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BD0707"/>
    <w:rPr>
      <w:rFonts w:ascii="Courier New" w:hAnsi="Courier New" w:cs="Times New Roman"/>
      <w:snapToGrid w:val="0"/>
    </w:rPr>
  </w:style>
  <w:style w:type="paragraph" w:customStyle="1" w:styleId="1d">
    <w:name w:val="Рецензия1"/>
    <w:semiHidden/>
    <w:rsid w:val="00BD070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D070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BD070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e">
    <w:name w:val="Обычный1"/>
    <w:link w:val="CharChar"/>
    <w:rsid w:val="00BD0707"/>
    <w:pPr>
      <w:spacing w:after="0" w:line="240" w:lineRule="auto"/>
    </w:pPr>
    <w:rPr>
      <w:rFonts w:ascii="Times New Roman" w:eastAsia="Times New Roman" w:hAnsi="Times New Roman" w:cs="Times New Roman"/>
      <w:sz w:val="24"/>
      <w:szCs w:val="20"/>
      <w:lang w:eastAsia="ru-RU"/>
    </w:rPr>
  </w:style>
  <w:style w:type="paragraph" w:customStyle="1" w:styleId="afff9">
    <w:name w:val="Знак"/>
    <w:basedOn w:val="a5"/>
    <w:rsid w:val="00BD0707"/>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w:basedOn w:val="a5"/>
    <w:rsid w:val="00BD0707"/>
    <w:pPr>
      <w:spacing w:after="160" w:line="240" w:lineRule="exact"/>
    </w:pPr>
    <w:rPr>
      <w:rFonts w:ascii="Verdana" w:hAnsi="Verdana" w:cs="Verdana"/>
      <w:sz w:val="20"/>
      <w:szCs w:val="20"/>
      <w:lang w:val="en-US" w:eastAsia="en-US"/>
    </w:rPr>
  </w:style>
  <w:style w:type="paragraph" w:customStyle="1" w:styleId="1f">
    <w:name w:val="заголовок 1"/>
    <w:basedOn w:val="a5"/>
    <w:next w:val="a5"/>
    <w:rsid w:val="00BD0707"/>
    <w:pPr>
      <w:keepNext/>
      <w:widowControl w:val="0"/>
      <w:snapToGrid w:val="0"/>
      <w:jc w:val="center"/>
    </w:pPr>
    <w:rPr>
      <w:b/>
      <w:sz w:val="22"/>
      <w:szCs w:val="20"/>
    </w:rPr>
  </w:style>
  <w:style w:type="paragraph" w:customStyle="1" w:styleId="2">
    <w:name w:val="Уровень2"/>
    <w:basedOn w:val="a5"/>
    <w:rsid w:val="00BD0707"/>
    <w:pPr>
      <w:numPr>
        <w:numId w:val="3"/>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
    <w:rsid w:val="00BD0707"/>
    <w:pPr>
      <w:numPr>
        <w:ilvl w:val="2"/>
      </w:numPr>
      <w:tabs>
        <w:tab w:val="num" w:pos="1134"/>
      </w:tabs>
    </w:pPr>
  </w:style>
  <w:style w:type="paragraph" w:customStyle="1" w:styleId="afffb">
    <w:name w:val="Заголовок статьи"/>
    <w:basedOn w:val="a5"/>
    <w:next w:val="a5"/>
    <w:rsid w:val="00BD070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BD0707"/>
    <w:pPr>
      <w:widowControl w:val="0"/>
      <w:overflowPunct w:val="0"/>
      <w:autoSpaceDE w:val="0"/>
      <w:autoSpaceDN w:val="0"/>
      <w:adjustRightInd w:val="0"/>
      <w:spacing w:after="360" w:line="240" w:lineRule="exact"/>
      <w:ind w:firstLine="851"/>
      <w:jc w:val="both"/>
    </w:pPr>
    <w:rPr>
      <w:szCs w:val="20"/>
    </w:rPr>
  </w:style>
  <w:style w:type="paragraph" w:customStyle="1" w:styleId="a1">
    <w:name w:val="А_обычный"/>
    <w:basedOn w:val="a5"/>
    <w:rsid w:val="00BD0707"/>
    <w:pPr>
      <w:numPr>
        <w:numId w:val="4"/>
      </w:numPr>
      <w:jc w:val="both"/>
    </w:pPr>
  </w:style>
  <w:style w:type="paragraph" w:customStyle="1" w:styleId="1-3">
    <w:name w:val="Текст1-3"/>
    <w:basedOn w:val="a5"/>
    <w:rsid w:val="00BD0707"/>
    <w:pPr>
      <w:spacing w:after="60" w:line="288" w:lineRule="auto"/>
      <w:jc w:val="both"/>
    </w:pPr>
    <w:rPr>
      <w:szCs w:val="20"/>
    </w:rPr>
  </w:style>
  <w:style w:type="paragraph" w:customStyle="1" w:styleId="aHeader">
    <w:name w:val="a_Header"/>
    <w:basedOn w:val="a5"/>
    <w:rsid w:val="00BD0707"/>
    <w:pPr>
      <w:tabs>
        <w:tab w:val="left" w:pos="1985"/>
      </w:tabs>
      <w:spacing w:after="60"/>
      <w:jc w:val="center"/>
    </w:pPr>
    <w:rPr>
      <w:rFonts w:ascii="Courier New" w:hAnsi="Courier New"/>
    </w:rPr>
  </w:style>
  <w:style w:type="paragraph" w:customStyle="1" w:styleId="afffc">
    <w:name w:val="Подраздел"/>
    <w:basedOn w:val="a5"/>
    <w:rsid w:val="00BD0707"/>
    <w:pPr>
      <w:spacing w:before="240"/>
      <w:ind w:left="1701" w:hanging="283"/>
      <w:jc w:val="both"/>
    </w:pPr>
    <w:rPr>
      <w:rFonts w:ascii="PragmaticaTT" w:hAnsi="PragmaticaTT"/>
      <w:szCs w:val="20"/>
    </w:rPr>
  </w:style>
  <w:style w:type="paragraph" w:customStyle="1" w:styleId="afffd">
    <w:name w:val="регламент список"/>
    <w:basedOn w:val="33"/>
    <w:autoRedefine/>
    <w:rsid w:val="00BD070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BD0707"/>
    <w:pPr>
      <w:numPr>
        <w:ilvl w:val="1"/>
        <w:numId w:val="5"/>
      </w:numPr>
      <w:tabs>
        <w:tab w:val="clear" w:pos="1440"/>
        <w:tab w:val="num" w:pos="643"/>
        <w:tab w:val="num" w:pos="1701"/>
      </w:tabs>
      <w:ind w:left="643"/>
      <w:jc w:val="both"/>
    </w:pPr>
    <w:rPr>
      <w:sz w:val="28"/>
      <w:szCs w:val="20"/>
    </w:rPr>
  </w:style>
  <w:style w:type="paragraph" w:customStyle="1" w:styleId="31">
    <w:name w:val="Пункт_3"/>
    <w:basedOn w:val="a5"/>
    <w:rsid w:val="00BD0707"/>
    <w:pPr>
      <w:numPr>
        <w:ilvl w:val="2"/>
        <w:numId w:val="5"/>
      </w:numPr>
      <w:ind w:left="2302"/>
      <w:jc w:val="both"/>
    </w:pPr>
    <w:rPr>
      <w:sz w:val="28"/>
      <w:szCs w:val="28"/>
    </w:rPr>
  </w:style>
  <w:style w:type="paragraph" w:customStyle="1" w:styleId="ConsNonformat">
    <w:name w:val="ConsNonformat"/>
    <w:rsid w:val="00BD070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BD0707"/>
    <w:pPr>
      <w:spacing w:before="120" w:line="320" w:lineRule="atLeast"/>
      <w:ind w:left="2020" w:hanging="880"/>
      <w:jc w:val="both"/>
    </w:pPr>
    <w:rPr>
      <w:rFonts w:ascii="GaramondNarrowC" w:hAnsi="GaramondNarrowC"/>
      <w:color w:val="000000"/>
      <w:sz w:val="21"/>
      <w:szCs w:val="21"/>
    </w:rPr>
  </w:style>
  <w:style w:type="paragraph" w:customStyle="1" w:styleId="afffe">
    <w:name w:val="Подпункт"/>
    <w:basedOn w:val="affa"/>
    <w:rsid w:val="00BD0707"/>
    <w:pPr>
      <w:tabs>
        <w:tab w:val="clear" w:pos="1980"/>
        <w:tab w:val="num" w:pos="1134"/>
      </w:tabs>
      <w:snapToGrid w:val="0"/>
      <w:spacing w:line="360" w:lineRule="auto"/>
      <w:ind w:left="1134" w:hanging="1134"/>
    </w:pPr>
    <w:rPr>
      <w:bCs/>
      <w:sz w:val="22"/>
      <w:szCs w:val="22"/>
    </w:rPr>
  </w:style>
  <w:style w:type="paragraph" w:customStyle="1" w:styleId="a0">
    <w:name w:val="Подподпункт"/>
    <w:basedOn w:val="afffe"/>
    <w:rsid w:val="00BD0707"/>
    <w:pPr>
      <w:numPr>
        <w:numId w:val="6"/>
      </w:numPr>
      <w:tabs>
        <w:tab w:val="num" w:pos="926"/>
      </w:tabs>
      <w:ind w:left="0"/>
    </w:pPr>
  </w:style>
  <w:style w:type="paragraph" w:customStyle="1" w:styleId="affff">
    <w:name w:val="маркированный"/>
    <w:basedOn w:val="a5"/>
    <w:semiHidden/>
    <w:rsid w:val="00BD0707"/>
    <w:pPr>
      <w:tabs>
        <w:tab w:val="num" w:pos="1701"/>
      </w:tabs>
      <w:snapToGrid w:val="0"/>
      <w:spacing w:line="360" w:lineRule="auto"/>
      <w:ind w:left="1701" w:hanging="567"/>
      <w:jc w:val="both"/>
    </w:pPr>
    <w:rPr>
      <w:bCs/>
      <w:sz w:val="22"/>
      <w:szCs w:val="22"/>
    </w:rPr>
  </w:style>
  <w:style w:type="character" w:customStyle="1" w:styleId="1f0">
    <w:name w:val="Обычный1 Знак"/>
    <w:link w:val="111"/>
    <w:locked/>
    <w:rsid w:val="00BD0707"/>
    <w:rPr>
      <w:szCs w:val="24"/>
    </w:rPr>
  </w:style>
  <w:style w:type="paragraph" w:customStyle="1" w:styleId="111">
    <w:name w:val="Обычный11"/>
    <w:link w:val="1f0"/>
    <w:rsid w:val="00BD0707"/>
    <w:pPr>
      <w:widowControl w:val="0"/>
      <w:autoSpaceDE w:val="0"/>
      <w:autoSpaceDN w:val="0"/>
      <w:spacing w:before="120" w:after="120" w:line="240" w:lineRule="auto"/>
      <w:ind w:firstLine="567"/>
      <w:jc w:val="both"/>
    </w:pPr>
    <w:rPr>
      <w:szCs w:val="24"/>
    </w:rPr>
  </w:style>
  <w:style w:type="paragraph" w:customStyle="1" w:styleId="affff0">
    <w:name w:val="АриалТабл"/>
    <w:basedOn w:val="af9"/>
    <w:rsid w:val="00BD0707"/>
    <w:pPr>
      <w:widowControl w:val="0"/>
      <w:adjustRightInd w:val="0"/>
      <w:spacing w:before="0" w:after="0" w:line="240" w:lineRule="auto"/>
      <w:ind w:firstLine="0"/>
    </w:pPr>
    <w:rPr>
      <w:rFonts w:cs="Times New Roman"/>
      <w:lang w:eastAsia="ru-RU"/>
    </w:rPr>
  </w:style>
  <w:style w:type="paragraph" w:customStyle="1" w:styleId="affff1">
    <w:name w:val="Стиль начало"/>
    <w:basedOn w:val="a5"/>
    <w:rsid w:val="00BD0707"/>
    <w:pPr>
      <w:spacing w:line="264" w:lineRule="auto"/>
    </w:pPr>
    <w:rPr>
      <w:sz w:val="28"/>
      <w:szCs w:val="20"/>
    </w:rPr>
  </w:style>
  <w:style w:type="paragraph" w:customStyle="1" w:styleId="Noeeu14">
    <w:name w:val="Noeeu14"/>
    <w:basedOn w:val="a5"/>
    <w:rsid w:val="00BD070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BD0707"/>
    <w:pPr>
      <w:widowControl w:val="0"/>
      <w:autoSpaceDE w:val="0"/>
      <w:autoSpaceDN w:val="0"/>
      <w:adjustRightInd w:val="0"/>
    </w:pPr>
    <w:rPr>
      <w:rFonts w:ascii="Arial" w:hAnsi="Arial"/>
    </w:rPr>
  </w:style>
  <w:style w:type="paragraph" w:customStyle="1" w:styleId="u">
    <w:name w:val="u"/>
    <w:basedOn w:val="a5"/>
    <w:rsid w:val="00BD0707"/>
    <w:pPr>
      <w:spacing w:before="100" w:beforeAutospacing="1" w:after="100" w:afterAutospacing="1"/>
    </w:pPr>
  </w:style>
  <w:style w:type="paragraph" w:customStyle="1" w:styleId="affff2">
    <w:name w:val="АриалСписок"/>
    <w:basedOn w:val="a5"/>
    <w:rsid w:val="00BD0707"/>
    <w:pPr>
      <w:widowControl w:val="0"/>
      <w:tabs>
        <w:tab w:val="num" w:pos="1571"/>
      </w:tabs>
      <w:adjustRightInd w:val="0"/>
      <w:ind w:left="1571" w:hanging="360"/>
      <w:jc w:val="both"/>
    </w:pPr>
    <w:rPr>
      <w:rFonts w:ascii="Arial" w:hAnsi="Arial" w:cs="Arial"/>
    </w:rPr>
  </w:style>
  <w:style w:type="paragraph" w:customStyle="1" w:styleId="affff3">
    <w:name w:val="Текст таблицы"/>
    <w:basedOn w:val="a5"/>
    <w:link w:val="affff4"/>
    <w:rsid w:val="00BD0707"/>
    <w:pPr>
      <w:spacing w:before="40" w:after="40"/>
      <w:ind w:left="57" w:right="57"/>
    </w:pPr>
    <w:rPr>
      <w:bCs/>
    </w:rPr>
  </w:style>
  <w:style w:type="paragraph" w:customStyle="1" w:styleId="a">
    <w:name w:val="Пункт Знак"/>
    <w:basedOn w:val="a5"/>
    <w:rsid w:val="00BD0707"/>
    <w:pPr>
      <w:numPr>
        <w:ilvl w:val="1"/>
        <w:numId w:val="7"/>
      </w:numPr>
      <w:tabs>
        <w:tab w:val="left" w:pos="851"/>
        <w:tab w:val="left" w:pos="1134"/>
      </w:tabs>
      <w:snapToGrid w:val="0"/>
      <w:spacing w:line="360" w:lineRule="auto"/>
      <w:jc w:val="both"/>
    </w:pPr>
    <w:rPr>
      <w:sz w:val="28"/>
      <w:szCs w:val="20"/>
    </w:rPr>
  </w:style>
  <w:style w:type="paragraph" w:customStyle="1" w:styleId="affff5">
    <w:name w:val="Подподподпункт"/>
    <w:basedOn w:val="a5"/>
    <w:rsid w:val="00BD070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BD0707"/>
    <w:pPr>
      <w:numPr>
        <w:numId w:val="7"/>
      </w:numPr>
      <w:snapToGrid w:val="0"/>
      <w:spacing w:before="240" w:line="360" w:lineRule="auto"/>
      <w:jc w:val="center"/>
    </w:pPr>
    <w:rPr>
      <w:rFonts w:ascii="Arial" w:hAnsi="Arial"/>
      <w:b/>
      <w:sz w:val="28"/>
      <w:szCs w:val="28"/>
    </w:rPr>
  </w:style>
  <w:style w:type="character" w:customStyle="1" w:styleId="44">
    <w:name w:val="Пункт_4 Знак"/>
    <w:link w:val="45"/>
    <w:locked/>
    <w:rsid w:val="00BD0707"/>
    <w:rPr>
      <w:sz w:val="28"/>
    </w:rPr>
  </w:style>
  <w:style w:type="paragraph" w:customStyle="1" w:styleId="45">
    <w:name w:val="Пункт_4"/>
    <w:basedOn w:val="a5"/>
    <w:link w:val="44"/>
    <w:rsid w:val="00BD0707"/>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5"/>
    <w:rsid w:val="00BD0707"/>
    <w:pPr>
      <w:spacing w:before="120"/>
      <w:ind w:right="150"/>
      <w:jc w:val="both"/>
    </w:pPr>
  </w:style>
  <w:style w:type="paragraph" w:customStyle="1" w:styleId="rvps45">
    <w:name w:val="rvps45"/>
    <w:basedOn w:val="a5"/>
    <w:rsid w:val="00BD0707"/>
    <w:pPr>
      <w:spacing w:before="120"/>
      <w:ind w:right="150"/>
    </w:pPr>
  </w:style>
  <w:style w:type="paragraph" w:customStyle="1" w:styleId="rvps51">
    <w:name w:val="rvps51"/>
    <w:basedOn w:val="a5"/>
    <w:rsid w:val="00BD0707"/>
    <w:pPr>
      <w:spacing w:before="120"/>
      <w:ind w:right="150"/>
      <w:jc w:val="both"/>
    </w:pPr>
  </w:style>
  <w:style w:type="paragraph" w:customStyle="1" w:styleId="rvps48">
    <w:name w:val="rvps48"/>
    <w:basedOn w:val="a5"/>
    <w:rsid w:val="00BD0707"/>
    <w:pPr>
      <w:spacing w:after="120"/>
      <w:ind w:right="150"/>
    </w:pPr>
  </w:style>
  <w:style w:type="paragraph" w:customStyle="1" w:styleId="rvps59">
    <w:name w:val="rvps59"/>
    <w:basedOn w:val="a5"/>
    <w:rsid w:val="00BD0707"/>
    <w:pPr>
      <w:spacing w:before="60"/>
      <w:ind w:left="75" w:right="75" w:firstLine="285"/>
      <w:jc w:val="both"/>
    </w:pPr>
  </w:style>
  <w:style w:type="paragraph" w:customStyle="1" w:styleId="rvps52">
    <w:name w:val="rvps52"/>
    <w:basedOn w:val="a5"/>
    <w:rsid w:val="00BD0707"/>
    <w:pPr>
      <w:ind w:left="210" w:right="150"/>
      <w:jc w:val="both"/>
    </w:pPr>
  </w:style>
  <w:style w:type="paragraph" w:customStyle="1" w:styleId="rvps67">
    <w:name w:val="rvps67"/>
    <w:basedOn w:val="a5"/>
    <w:rsid w:val="00BD0707"/>
    <w:pPr>
      <w:spacing w:before="120"/>
      <w:ind w:left="75" w:right="150"/>
      <w:jc w:val="both"/>
    </w:pPr>
  </w:style>
  <w:style w:type="paragraph" w:customStyle="1" w:styleId="rvps50">
    <w:name w:val="rvps50"/>
    <w:basedOn w:val="a5"/>
    <w:rsid w:val="00BD0707"/>
    <w:pPr>
      <w:spacing w:before="120"/>
      <w:ind w:right="150"/>
      <w:jc w:val="both"/>
    </w:pPr>
  </w:style>
  <w:style w:type="paragraph" w:customStyle="1" w:styleId="rvps70">
    <w:name w:val="rvps70"/>
    <w:basedOn w:val="a5"/>
    <w:rsid w:val="00BD0707"/>
    <w:pPr>
      <w:ind w:left="780" w:right="150"/>
      <w:jc w:val="both"/>
    </w:pPr>
  </w:style>
  <w:style w:type="paragraph" w:customStyle="1" w:styleId="rvps78">
    <w:name w:val="rvps78"/>
    <w:basedOn w:val="a5"/>
    <w:rsid w:val="00BD0707"/>
    <w:pPr>
      <w:ind w:right="150"/>
      <w:jc w:val="both"/>
    </w:pPr>
  </w:style>
  <w:style w:type="paragraph" w:customStyle="1" w:styleId="rvps82">
    <w:name w:val="rvps82"/>
    <w:basedOn w:val="a5"/>
    <w:rsid w:val="00BD0707"/>
    <w:pPr>
      <w:spacing w:before="120" w:after="120"/>
      <w:ind w:left="45" w:right="150"/>
    </w:pPr>
  </w:style>
  <w:style w:type="paragraph" w:customStyle="1" w:styleId="rvps83">
    <w:name w:val="rvps83"/>
    <w:basedOn w:val="a5"/>
    <w:rsid w:val="00BD0707"/>
    <w:pPr>
      <w:spacing w:before="120"/>
      <w:ind w:left="45" w:right="150"/>
    </w:pPr>
  </w:style>
  <w:style w:type="paragraph" w:customStyle="1" w:styleId="rvps84">
    <w:name w:val="rvps84"/>
    <w:basedOn w:val="a5"/>
    <w:rsid w:val="00BD0707"/>
    <w:pPr>
      <w:spacing w:before="120" w:after="120"/>
      <w:ind w:right="150"/>
      <w:jc w:val="both"/>
    </w:pPr>
  </w:style>
  <w:style w:type="character" w:customStyle="1" w:styleId="labelheaderlevel21">
    <w:name w:val="label_header_level_21"/>
    <w:rsid w:val="00BD0707"/>
    <w:rPr>
      <w:b/>
      <w:color w:val="0000FF"/>
      <w:sz w:val="20"/>
    </w:rPr>
  </w:style>
  <w:style w:type="character" w:customStyle="1" w:styleId="FontStyle15">
    <w:name w:val="Font Style15"/>
    <w:rsid w:val="00BD0707"/>
    <w:rPr>
      <w:rFonts w:ascii="Times New Roman" w:hAnsi="Times New Roman"/>
      <w:sz w:val="26"/>
    </w:rPr>
  </w:style>
  <w:style w:type="character" w:customStyle="1" w:styleId="affff6">
    <w:name w:val="комментарий"/>
    <w:rsid w:val="00BD0707"/>
    <w:rPr>
      <w:b/>
      <w:i/>
      <w:shd w:val="clear" w:color="auto" w:fill="FFFF99"/>
    </w:rPr>
  </w:style>
  <w:style w:type="character" w:customStyle="1" w:styleId="affff7">
    <w:name w:val="Подпункт Знак"/>
    <w:rsid w:val="00BD0707"/>
    <w:rPr>
      <w:sz w:val="28"/>
      <w:lang w:val="ru-RU" w:eastAsia="ru-RU"/>
    </w:rPr>
  </w:style>
  <w:style w:type="character" w:customStyle="1" w:styleId="FontStyle11">
    <w:name w:val="Font Style11"/>
    <w:rsid w:val="00BD0707"/>
    <w:rPr>
      <w:rFonts w:ascii="Times New Roman" w:hAnsi="Times New Roman"/>
      <w:sz w:val="26"/>
    </w:rPr>
  </w:style>
  <w:style w:type="character" w:customStyle="1" w:styleId="Sp1">
    <w:name w:val="Sp1 Знак Знак"/>
    <w:rsid w:val="00BD0707"/>
    <w:rPr>
      <w:b/>
      <w:kern w:val="24"/>
      <w:sz w:val="24"/>
      <w:lang w:val="ru-RU" w:eastAsia="ru-RU"/>
    </w:rPr>
  </w:style>
  <w:style w:type="character" w:customStyle="1" w:styleId="FontStyle33">
    <w:name w:val="Font Style33"/>
    <w:rsid w:val="00BD0707"/>
    <w:rPr>
      <w:rFonts w:ascii="Times New Roman" w:hAnsi="Times New Roman"/>
      <w:sz w:val="26"/>
    </w:rPr>
  </w:style>
  <w:style w:type="character" w:customStyle="1" w:styleId="FontStyle57">
    <w:name w:val="Font Style57"/>
    <w:rsid w:val="00BD0707"/>
    <w:rPr>
      <w:rFonts w:ascii="Times New Roman" w:hAnsi="Times New Roman"/>
      <w:b/>
      <w:sz w:val="20"/>
    </w:rPr>
  </w:style>
  <w:style w:type="character" w:customStyle="1" w:styleId="urtxtstd1">
    <w:name w:val="urtxtstd1"/>
    <w:rsid w:val="00BD0707"/>
    <w:rPr>
      <w:rFonts w:ascii="Arial" w:hAnsi="Arial"/>
      <w:sz w:val="17"/>
    </w:rPr>
  </w:style>
  <w:style w:type="character" w:customStyle="1" w:styleId="rvts9">
    <w:name w:val="rvts9"/>
    <w:rsid w:val="00BD0707"/>
    <w:rPr>
      <w:rFonts w:ascii="Times New Roman" w:hAnsi="Times New Roman"/>
      <w:b/>
      <w:sz w:val="28"/>
    </w:rPr>
  </w:style>
  <w:style w:type="character" w:customStyle="1" w:styleId="rvts6">
    <w:name w:val="rvts6"/>
    <w:rsid w:val="00BD0707"/>
    <w:rPr>
      <w:rFonts w:ascii="Times New Roman" w:hAnsi="Times New Roman"/>
      <w:sz w:val="24"/>
    </w:rPr>
  </w:style>
  <w:style w:type="character" w:customStyle="1" w:styleId="rvts30">
    <w:name w:val="rvts30"/>
    <w:rsid w:val="00BD0707"/>
    <w:rPr>
      <w:rFonts w:ascii="Times New Roman" w:hAnsi="Times New Roman"/>
      <w:sz w:val="22"/>
    </w:rPr>
  </w:style>
  <w:style w:type="character" w:customStyle="1" w:styleId="rvts36">
    <w:name w:val="rvts36"/>
    <w:rsid w:val="00BD0707"/>
    <w:rPr>
      <w:rFonts w:ascii="Times New Roman" w:hAnsi="Times New Roman"/>
      <w:color w:val="000000"/>
      <w:sz w:val="22"/>
    </w:rPr>
  </w:style>
  <w:style w:type="character" w:customStyle="1" w:styleId="rvts25">
    <w:name w:val="rvts25"/>
    <w:rsid w:val="00BD0707"/>
    <w:rPr>
      <w:rFonts w:ascii="Times New Roman" w:hAnsi="Times New Roman"/>
      <w:b/>
      <w:i/>
      <w:shd w:val="clear" w:color="auto" w:fill="FDE9D9"/>
    </w:rPr>
  </w:style>
  <w:style w:type="character" w:customStyle="1" w:styleId="rvts46">
    <w:name w:val="rvts46"/>
    <w:rsid w:val="00BD0707"/>
    <w:rPr>
      <w:rFonts w:ascii="Times New Roman" w:hAnsi="Times New Roman"/>
      <w:i/>
      <w:shd w:val="clear" w:color="auto" w:fill="FABF8F"/>
    </w:rPr>
  </w:style>
  <w:style w:type="character" w:customStyle="1" w:styleId="urtxtstd">
    <w:name w:val="urtxtstd"/>
    <w:rsid w:val="00BD0707"/>
  </w:style>
  <w:style w:type="paragraph" w:styleId="52">
    <w:name w:val="List Bullet 5"/>
    <w:basedOn w:val="a5"/>
    <w:rsid w:val="00BD0707"/>
    <w:pPr>
      <w:tabs>
        <w:tab w:val="num" w:pos="1492"/>
      </w:tabs>
      <w:ind w:left="1492" w:hanging="360"/>
    </w:pPr>
  </w:style>
  <w:style w:type="paragraph" w:customStyle="1" w:styleId="NVGBullet">
    <w:name w:val="NVG Bullet"/>
    <w:basedOn w:val="a5"/>
    <w:rsid w:val="00BD0707"/>
    <w:pPr>
      <w:numPr>
        <w:numId w:val="10"/>
      </w:numPr>
      <w:suppressAutoHyphens/>
      <w:spacing w:before="120"/>
    </w:pPr>
    <w:rPr>
      <w:rFonts w:ascii="Arial" w:hAnsi="Arial"/>
      <w:lang w:val="en-US" w:eastAsia="ar-SA"/>
    </w:rPr>
  </w:style>
  <w:style w:type="paragraph" w:customStyle="1" w:styleId="affff8">
    <w:name w:val="Текст_бо"/>
    <w:basedOn w:val="af5"/>
    <w:autoRedefine/>
    <w:rsid w:val="00BD0707"/>
    <w:pPr>
      <w:snapToGrid/>
      <w:jc w:val="center"/>
    </w:pPr>
    <w:rPr>
      <w:rFonts w:ascii="Times New Roman" w:hAnsi="Times New Roman"/>
      <w:b/>
      <w:bCs/>
      <w:snapToGrid w:val="0"/>
      <w:sz w:val="26"/>
      <w:szCs w:val="26"/>
    </w:rPr>
  </w:style>
  <w:style w:type="paragraph" w:customStyle="1" w:styleId="affff9">
    <w:name w:val="текст смк"/>
    <w:basedOn w:val="a5"/>
    <w:link w:val="affffa"/>
    <w:rsid w:val="00BD0707"/>
    <w:pPr>
      <w:ind w:firstLine="567"/>
      <w:jc w:val="both"/>
    </w:pPr>
    <w:rPr>
      <w:sz w:val="26"/>
      <w:szCs w:val="20"/>
    </w:rPr>
  </w:style>
  <w:style w:type="character" w:customStyle="1" w:styleId="affffa">
    <w:name w:val="текст смк Знак"/>
    <w:link w:val="affff9"/>
    <w:locked/>
    <w:rsid w:val="00BD0707"/>
    <w:rPr>
      <w:rFonts w:ascii="Times New Roman" w:eastAsia="Times New Roman" w:hAnsi="Times New Roman" w:cs="Times New Roman"/>
      <w:sz w:val="26"/>
      <w:szCs w:val="20"/>
      <w:lang w:eastAsia="ru-RU"/>
    </w:rPr>
  </w:style>
  <w:style w:type="character" w:styleId="affffb">
    <w:name w:val="Strong"/>
    <w:qFormat/>
    <w:rsid w:val="00BD0707"/>
    <w:rPr>
      <w:rFonts w:cs="Times New Roman"/>
      <w:b/>
    </w:rPr>
  </w:style>
  <w:style w:type="character" w:customStyle="1" w:styleId="ListParagraph">
    <w:name w:val="List Paragraph Знак"/>
    <w:link w:val="1a"/>
    <w:locked/>
    <w:rsid w:val="00BD0707"/>
    <w:rPr>
      <w:rFonts w:ascii="Calibri" w:eastAsia="Times New Roman" w:hAnsi="Calibri" w:cs="Times New Roman"/>
    </w:rPr>
  </w:style>
  <w:style w:type="paragraph" w:customStyle="1" w:styleId="120">
    <w:name w:val="Рецензия12"/>
    <w:semiHidden/>
    <w:rsid w:val="00BD0707"/>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5"/>
    <w:link w:val="ListParagraphChar"/>
    <w:rsid w:val="00BD0707"/>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BD0707"/>
    <w:rPr>
      <w:rFonts w:eastAsia="Arial Unicode MS"/>
      <w:b/>
      <w:sz w:val="28"/>
    </w:rPr>
  </w:style>
  <w:style w:type="character" w:customStyle="1" w:styleId="190">
    <w:name w:val="Знак Знак19"/>
    <w:locked/>
    <w:rsid w:val="00BD0707"/>
    <w:rPr>
      <w:rFonts w:ascii="Times New Roman" w:eastAsia="Arial Unicode MS" w:hAnsi="Times New Roman"/>
      <w:b/>
      <w:i/>
      <w:sz w:val="26"/>
    </w:rPr>
  </w:style>
  <w:style w:type="paragraph" w:customStyle="1" w:styleId="1CharChar">
    <w:name w:val="Знак Знак1 Char Char"/>
    <w:basedOn w:val="a5"/>
    <w:rsid w:val="00BD0707"/>
    <w:pPr>
      <w:widowControl w:val="0"/>
      <w:jc w:val="both"/>
    </w:pPr>
    <w:rPr>
      <w:rFonts w:eastAsia="SimSun"/>
      <w:kern w:val="2"/>
      <w:sz w:val="21"/>
      <w:szCs w:val="21"/>
      <w:lang w:val="en-US" w:eastAsia="zh-CN"/>
    </w:rPr>
  </w:style>
  <w:style w:type="paragraph" w:customStyle="1" w:styleId="affffc">
    <w:name w:val="Колонтитул (правый)"/>
    <w:basedOn w:val="affffd"/>
    <w:next w:val="a5"/>
    <w:rsid w:val="00BD0707"/>
    <w:pPr>
      <w:jc w:val="both"/>
    </w:pPr>
    <w:rPr>
      <w:sz w:val="16"/>
      <w:szCs w:val="16"/>
    </w:rPr>
  </w:style>
  <w:style w:type="paragraph" w:customStyle="1" w:styleId="affffd">
    <w:name w:val="Текст (прав. подпись)"/>
    <w:basedOn w:val="a5"/>
    <w:next w:val="a5"/>
    <w:rsid w:val="00BD0707"/>
    <w:pPr>
      <w:autoSpaceDE w:val="0"/>
      <w:autoSpaceDN w:val="0"/>
      <w:adjustRightInd w:val="0"/>
      <w:jc w:val="right"/>
    </w:pPr>
    <w:rPr>
      <w:rFonts w:ascii="Arial" w:hAnsi="Arial" w:cs="Arial"/>
    </w:rPr>
  </w:style>
  <w:style w:type="character" w:customStyle="1" w:styleId="affffe">
    <w:name w:val="Цветовое выделение"/>
    <w:rsid w:val="00BD0707"/>
    <w:rPr>
      <w:b/>
      <w:color w:val="000080"/>
    </w:rPr>
  </w:style>
  <w:style w:type="paragraph" w:customStyle="1" w:styleId="afffff">
    <w:name w:val="Таблицы (моноширинный)"/>
    <w:basedOn w:val="a5"/>
    <w:next w:val="a5"/>
    <w:rsid w:val="00BD0707"/>
    <w:pPr>
      <w:autoSpaceDE w:val="0"/>
      <w:autoSpaceDN w:val="0"/>
      <w:adjustRightInd w:val="0"/>
      <w:jc w:val="both"/>
    </w:pPr>
    <w:rPr>
      <w:rFonts w:ascii="Courier New" w:hAnsi="Courier New" w:cs="Courier New"/>
    </w:rPr>
  </w:style>
  <w:style w:type="paragraph" w:customStyle="1" w:styleId="1CharChar1">
    <w:name w:val="Знак Знак1 Char Char1"/>
    <w:basedOn w:val="a5"/>
    <w:rsid w:val="00BD0707"/>
    <w:pPr>
      <w:widowControl w:val="0"/>
      <w:jc w:val="both"/>
    </w:pPr>
    <w:rPr>
      <w:rFonts w:eastAsia="SimSun"/>
      <w:kern w:val="2"/>
      <w:sz w:val="21"/>
      <w:szCs w:val="21"/>
      <w:lang w:val="en-US" w:eastAsia="zh-CN"/>
    </w:rPr>
  </w:style>
  <w:style w:type="character" w:customStyle="1" w:styleId="afffff0">
    <w:name w:val="Гипертекстовая ссылка"/>
    <w:rsid w:val="00BD0707"/>
    <w:rPr>
      <w:b/>
      <w:color w:val="008000"/>
    </w:rPr>
  </w:style>
  <w:style w:type="paragraph" w:customStyle="1" w:styleId="1CharChar2">
    <w:name w:val="Знак Знак1 Char Char2"/>
    <w:basedOn w:val="a5"/>
    <w:rsid w:val="00BD0707"/>
    <w:pPr>
      <w:widowControl w:val="0"/>
      <w:jc w:val="both"/>
    </w:pPr>
    <w:rPr>
      <w:rFonts w:eastAsia="SimSun"/>
      <w:kern w:val="2"/>
      <w:sz w:val="21"/>
      <w:szCs w:val="21"/>
      <w:lang w:val="en-US" w:eastAsia="zh-CN"/>
    </w:rPr>
  </w:style>
  <w:style w:type="paragraph" w:customStyle="1" w:styleId="1CharChar3">
    <w:name w:val="Знак Знак1 Char Char3"/>
    <w:basedOn w:val="a5"/>
    <w:rsid w:val="00BD0707"/>
    <w:pPr>
      <w:widowControl w:val="0"/>
      <w:jc w:val="both"/>
    </w:pPr>
    <w:rPr>
      <w:rFonts w:eastAsia="SimSun"/>
      <w:kern w:val="2"/>
      <w:sz w:val="21"/>
      <w:szCs w:val="21"/>
      <w:lang w:val="en-US" w:eastAsia="zh-CN"/>
    </w:rPr>
  </w:style>
  <w:style w:type="paragraph" w:customStyle="1" w:styleId="1CharChar4">
    <w:name w:val="Знак Знак1 Char Char4"/>
    <w:basedOn w:val="a5"/>
    <w:rsid w:val="00BD0707"/>
    <w:pPr>
      <w:widowControl w:val="0"/>
      <w:jc w:val="both"/>
    </w:pPr>
    <w:rPr>
      <w:rFonts w:eastAsia="SimSun"/>
      <w:kern w:val="2"/>
      <w:sz w:val="21"/>
      <w:szCs w:val="21"/>
      <w:lang w:val="en-US" w:eastAsia="zh-CN"/>
    </w:rPr>
  </w:style>
  <w:style w:type="paragraph" w:customStyle="1" w:styleId="1CharChar5">
    <w:name w:val="Знак Знак1 Char Char5"/>
    <w:basedOn w:val="a5"/>
    <w:rsid w:val="00BD0707"/>
    <w:pPr>
      <w:widowControl w:val="0"/>
      <w:jc w:val="both"/>
    </w:pPr>
    <w:rPr>
      <w:rFonts w:eastAsia="SimSun"/>
      <w:kern w:val="2"/>
      <w:sz w:val="21"/>
      <w:szCs w:val="21"/>
      <w:lang w:val="en-US" w:eastAsia="zh-CN"/>
    </w:rPr>
  </w:style>
  <w:style w:type="paragraph" w:styleId="afffff1">
    <w:name w:val="Title"/>
    <w:basedOn w:val="a5"/>
    <w:link w:val="afffff2"/>
    <w:qFormat/>
    <w:rsid w:val="00BD0707"/>
    <w:pPr>
      <w:jc w:val="center"/>
    </w:pPr>
    <w:rPr>
      <w:rFonts w:ascii="Cambria" w:hAnsi="Cambria"/>
      <w:b/>
      <w:kern w:val="28"/>
      <w:sz w:val="32"/>
      <w:szCs w:val="20"/>
    </w:rPr>
  </w:style>
  <w:style w:type="character" w:customStyle="1" w:styleId="afffff2">
    <w:name w:val="Название Знак"/>
    <w:basedOn w:val="a6"/>
    <w:link w:val="afffff1"/>
    <w:rsid w:val="00BD0707"/>
    <w:rPr>
      <w:rFonts w:ascii="Cambria" w:eastAsia="Times New Roman" w:hAnsi="Cambria" w:cs="Times New Roman"/>
      <w:b/>
      <w:kern w:val="28"/>
      <w:sz w:val="32"/>
      <w:szCs w:val="20"/>
      <w:lang w:eastAsia="ru-RU"/>
    </w:rPr>
  </w:style>
  <w:style w:type="paragraph" w:customStyle="1" w:styleId="afffff3">
    <w:name w:val="Стиль"/>
    <w:basedOn w:val="a5"/>
    <w:rsid w:val="00BD0707"/>
    <w:pPr>
      <w:widowControl w:val="0"/>
      <w:adjustRightInd w:val="0"/>
      <w:spacing w:after="160" w:line="240" w:lineRule="exact"/>
      <w:jc w:val="right"/>
    </w:pPr>
    <w:rPr>
      <w:sz w:val="20"/>
      <w:szCs w:val="20"/>
      <w:lang w:val="en-GB" w:eastAsia="en-US"/>
    </w:rPr>
  </w:style>
  <w:style w:type="paragraph" w:customStyle="1" w:styleId="Iauiue">
    <w:name w:val="Iau?iue"/>
    <w:rsid w:val="00BD0707"/>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5"/>
    <w:rsid w:val="00BD0707"/>
    <w:pPr>
      <w:widowControl w:val="0"/>
      <w:jc w:val="both"/>
    </w:pPr>
    <w:rPr>
      <w:rFonts w:eastAsia="SimSun"/>
      <w:kern w:val="2"/>
      <w:sz w:val="21"/>
      <w:lang w:val="en-US" w:eastAsia="zh-CN"/>
    </w:rPr>
  </w:style>
  <w:style w:type="paragraph" w:customStyle="1" w:styleId="2e">
    <w:name w:val="Обычный2"/>
    <w:rsid w:val="00BD0707"/>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5"/>
    <w:rsid w:val="00BD0707"/>
    <w:pPr>
      <w:spacing w:before="120"/>
      <w:ind w:firstLine="720"/>
      <w:jc w:val="both"/>
    </w:pPr>
    <w:rPr>
      <w:rFonts w:ascii="Arial" w:hAnsi="Arial"/>
      <w:szCs w:val="20"/>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BD0707"/>
    <w:pPr>
      <w:spacing w:before="100" w:beforeAutospacing="1" w:after="100" w:afterAutospacing="1"/>
    </w:pPr>
    <w:rPr>
      <w:rFonts w:ascii="Tahoma" w:hAnsi="Tahoma"/>
      <w:sz w:val="20"/>
      <w:szCs w:val="20"/>
      <w:lang w:val="en-US" w:eastAsia="en-US"/>
    </w:rPr>
  </w:style>
  <w:style w:type="paragraph" w:customStyle="1" w:styleId="BodyText22">
    <w:name w:val="Body Text 22"/>
    <w:basedOn w:val="a5"/>
    <w:rsid w:val="00BD0707"/>
    <w:pPr>
      <w:widowControl w:val="0"/>
      <w:ind w:firstLine="709"/>
      <w:jc w:val="both"/>
    </w:pPr>
    <w:rPr>
      <w:sz w:val="28"/>
      <w:szCs w:val="20"/>
    </w:rPr>
  </w:style>
  <w:style w:type="paragraph" w:customStyle="1" w:styleId="PlainText3">
    <w:name w:val="Plain Text3"/>
    <w:basedOn w:val="a5"/>
    <w:rsid w:val="00BD0707"/>
    <w:pPr>
      <w:spacing w:line="360" w:lineRule="auto"/>
      <w:ind w:firstLine="720"/>
      <w:jc w:val="both"/>
    </w:pPr>
    <w:rPr>
      <w:sz w:val="28"/>
      <w:szCs w:val="20"/>
    </w:rPr>
  </w:style>
  <w:style w:type="paragraph" w:customStyle="1" w:styleId="112">
    <w:name w:val="Рецензия11"/>
    <w:hidden/>
    <w:semiHidden/>
    <w:rsid w:val="00BD0707"/>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5"/>
    <w:rsid w:val="00BD0707"/>
    <w:pPr>
      <w:widowControl w:val="0"/>
      <w:autoSpaceDE w:val="0"/>
      <w:autoSpaceDN w:val="0"/>
      <w:adjustRightInd w:val="0"/>
      <w:ind w:left="720"/>
      <w:contextualSpacing/>
    </w:pPr>
    <w:rPr>
      <w:rFonts w:ascii="Calibri" w:hAnsi="Calibri"/>
      <w:sz w:val="20"/>
      <w:szCs w:val="20"/>
    </w:rPr>
  </w:style>
  <w:style w:type="character" w:customStyle="1" w:styleId="1f2">
    <w:name w:val="Нижний колонтитул Знак1"/>
    <w:rsid w:val="00BD0707"/>
    <w:rPr>
      <w:rFonts w:ascii="Liberation Serif" w:eastAsia="Liberation Serif" w:hAnsi="Times New Roman"/>
      <w:kern w:val="1"/>
      <w:sz w:val="24"/>
      <w:lang w:eastAsia="hi-IN" w:bidi="hi-IN"/>
    </w:rPr>
  </w:style>
  <w:style w:type="paragraph" w:customStyle="1" w:styleId="1f3">
    <w:name w:val="Без интервала1"/>
    <w:basedOn w:val="a5"/>
    <w:rsid w:val="00BD0707"/>
    <w:rPr>
      <w:rFonts w:ascii="Verdana" w:hAnsi="Verdana"/>
      <w:sz w:val="22"/>
      <w:szCs w:val="22"/>
      <w:lang w:val="en-US" w:eastAsia="en-US"/>
    </w:rPr>
  </w:style>
  <w:style w:type="paragraph" w:customStyle="1" w:styleId="otrnormal">
    <w:name w:val="otr_normal"/>
    <w:rsid w:val="00BD0707"/>
    <w:pPr>
      <w:suppressAutoHyphens/>
      <w:spacing w:before="180" w:after="180" w:line="240" w:lineRule="atLeast"/>
      <w:ind w:left="1134"/>
      <w:jc w:val="both"/>
    </w:pPr>
    <w:rPr>
      <w:rFonts w:ascii="Arial" w:eastAsia="Times New Roman" w:hAnsi="Arial" w:cs="Arial"/>
      <w:sz w:val="20"/>
      <w:szCs w:val="20"/>
    </w:rPr>
  </w:style>
  <w:style w:type="paragraph" w:customStyle="1" w:styleId="2f">
    <w:name w:val="Абзац списка2"/>
    <w:basedOn w:val="a5"/>
    <w:link w:val="ListParagraphChar1"/>
    <w:rsid w:val="00BD0707"/>
    <w:pPr>
      <w:ind w:left="720"/>
      <w:contextualSpacing/>
    </w:pPr>
    <w:rPr>
      <w:szCs w:val="20"/>
    </w:rPr>
  </w:style>
  <w:style w:type="character" w:customStyle="1" w:styleId="82">
    <w:name w:val="Знак Знак8"/>
    <w:semiHidden/>
    <w:locked/>
    <w:rsid w:val="00BD0707"/>
    <w:rPr>
      <w:sz w:val="20"/>
    </w:rPr>
  </w:style>
  <w:style w:type="character" w:customStyle="1" w:styleId="72">
    <w:name w:val="Знак Знак7"/>
    <w:semiHidden/>
    <w:locked/>
    <w:rsid w:val="00BD0707"/>
    <w:rPr>
      <w:sz w:val="20"/>
    </w:rPr>
  </w:style>
  <w:style w:type="character" w:customStyle="1" w:styleId="62">
    <w:name w:val="Знак Знак6"/>
    <w:semiHidden/>
    <w:locked/>
    <w:rsid w:val="00BD0707"/>
    <w:rPr>
      <w:rFonts w:ascii="Tahoma" w:hAnsi="Tahoma"/>
      <w:sz w:val="16"/>
    </w:rPr>
  </w:style>
  <w:style w:type="character" w:customStyle="1" w:styleId="53">
    <w:name w:val="Знак Знак5"/>
    <w:semiHidden/>
    <w:locked/>
    <w:rsid w:val="00BD0707"/>
    <w:rPr>
      <w:lang w:val="ru-RU" w:eastAsia="ru-RU"/>
    </w:rPr>
  </w:style>
  <w:style w:type="character" w:customStyle="1" w:styleId="46">
    <w:name w:val="Знак Знак4"/>
    <w:locked/>
    <w:rsid w:val="00BD0707"/>
    <w:rPr>
      <w:b/>
      <w:lang w:val="ru-RU" w:eastAsia="ru-RU"/>
    </w:rPr>
  </w:style>
  <w:style w:type="character" w:customStyle="1" w:styleId="3d">
    <w:name w:val="Знак Знак3"/>
    <w:semiHidden/>
    <w:locked/>
    <w:rsid w:val="00BD0707"/>
    <w:rPr>
      <w:sz w:val="20"/>
    </w:rPr>
  </w:style>
  <w:style w:type="character" w:customStyle="1" w:styleId="2f0">
    <w:name w:val="Знак Знак2"/>
    <w:locked/>
    <w:rsid w:val="00BD0707"/>
  </w:style>
  <w:style w:type="character" w:customStyle="1" w:styleId="1f4">
    <w:name w:val="Знак Знак1"/>
    <w:locked/>
    <w:rsid w:val="00BD0707"/>
  </w:style>
  <w:style w:type="character" w:customStyle="1" w:styleId="afffff4">
    <w:name w:val="Знак Знак"/>
    <w:semiHidden/>
    <w:locked/>
    <w:rsid w:val="00BD0707"/>
    <w:rPr>
      <w:rFonts w:ascii="Tahoma" w:hAnsi="Tahoma"/>
      <w:sz w:val="16"/>
    </w:rPr>
  </w:style>
  <w:style w:type="paragraph" w:customStyle="1" w:styleId="2f1">
    <w:name w:val="Рецензия2"/>
    <w:hidden/>
    <w:semiHidden/>
    <w:rsid w:val="00BD0707"/>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BD0707"/>
    <w:rPr>
      <w:b/>
      <w:sz w:val="30"/>
      <w:lang w:val="ru-RU" w:eastAsia="ru-RU"/>
    </w:rPr>
  </w:style>
  <w:style w:type="character" w:customStyle="1" w:styleId="h3">
    <w:name w:val="h3 Знак"/>
    <w:aliases w:val="3 Знак Знак"/>
    <w:locked/>
    <w:rsid w:val="00BD0707"/>
    <w:rPr>
      <w:rFonts w:ascii="Arial" w:hAnsi="Arial"/>
      <w:b/>
      <w:sz w:val="24"/>
      <w:lang w:val="ru-RU" w:eastAsia="ru-RU"/>
    </w:rPr>
  </w:style>
  <w:style w:type="character" w:customStyle="1" w:styleId="131">
    <w:name w:val="Знак Знак13"/>
    <w:locked/>
    <w:rsid w:val="00BD0707"/>
    <w:rPr>
      <w:rFonts w:ascii="Arial" w:hAnsi="Arial"/>
      <w:sz w:val="24"/>
      <w:lang w:val="ru-RU" w:eastAsia="ru-RU"/>
    </w:rPr>
  </w:style>
  <w:style w:type="character" w:customStyle="1" w:styleId="122">
    <w:name w:val="Знак Знак12"/>
    <w:locked/>
    <w:rsid w:val="00BD0707"/>
    <w:rPr>
      <w:i/>
      <w:lang w:val="ru-RU" w:eastAsia="ru-RU"/>
    </w:rPr>
  </w:style>
  <w:style w:type="character" w:customStyle="1" w:styleId="114">
    <w:name w:val="Знак Знак11"/>
    <w:locked/>
    <w:rsid w:val="00BD0707"/>
    <w:rPr>
      <w:rFonts w:ascii="Arial" w:hAnsi="Arial"/>
      <w:lang w:val="ru-RU" w:eastAsia="ru-RU"/>
    </w:rPr>
  </w:style>
  <w:style w:type="character" w:customStyle="1" w:styleId="100">
    <w:name w:val="Знак Знак10"/>
    <w:locked/>
    <w:rsid w:val="00BD0707"/>
    <w:rPr>
      <w:rFonts w:ascii="Arial" w:hAnsi="Arial"/>
      <w:i/>
      <w:lang w:val="ru-RU" w:eastAsia="ru-RU"/>
    </w:rPr>
  </w:style>
  <w:style w:type="character" w:customStyle="1" w:styleId="92">
    <w:name w:val="Знак Знак9"/>
    <w:locked/>
    <w:rsid w:val="00BD0707"/>
    <w:rPr>
      <w:rFonts w:ascii="Arial" w:hAnsi="Arial"/>
      <w:b/>
      <w:i/>
      <w:sz w:val="18"/>
      <w:lang w:val="ru-RU" w:eastAsia="ru-RU"/>
    </w:rPr>
  </w:style>
  <w:style w:type="paragraph" w:customStyle="1" w:styleId="115">
    <w:name w:val="Без интервала11"/>
    <w:basedOn w:val="a5"/>
    <w:rsid w:val="00BD0707"/>
    <w:rPr>
      <w:rFonts w:ascii="Verdana" w:hAnsi="Verdana"/>
      <w:sz w:val="22"/>
      <w:szCs w:val="22"/>
      <w:lang w:val="en-US" w:eastAsia="en-US"/>
    </w:rPr>
  </w:style>
  <w:style w:type="character" w:customStyle="1" w:styleId="fontstyle19">
    <w:name w:val="fontstyle19"/>
    <w:rsid w:val="00BD0707"/>
  </w:style>
  <w:style w:type="paragraph" w:customStyle="1" w:styleId="Normal-N">
    <w:name w:val="Normal-N"/>
    <w:basedOn w:val="a5"/>
    <w:rsid w:val="00BD0707"/>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0">
    <w:name w:val="Char Char"/>
    <w:basedOn w:val="a5"/>
    <w:rsid w:val="00BD0707"/>
    <w:pPr>
      <w:widowControl w:val="0"/>
      <w:bidi/>
      <w:adjustRightInd w:val="0"/>
      <w:spacing w:after="160" w:line="240" w:lineRule="exact"/>
      <w:textAlignment w:val="baseline"/>
    </w:pPr>
    <w:rPr>
      <w:sz w:val="20"/>
      <w:szCs w:val="20"/>
      <w:lang w:val="en-GB" w:bidi="he-IL"/>
    </w:rPr>
  </w:style>
  <w:style w:type="paragraph" w:customStyle="1" w:styleId="CharChar1">
    <w:name w:val="Знак Знак Char Char"/>
    <w:basedOn w:val="a5"/>
    <w:rsid w:val="00BD0707"/>
    <w:pPr>
      <w:spacing w:after="160" w:line="240" w:lineRule="exact"/>
    </w:pPr>
    <w:rPr>
      <w:rFonts w:ascii="Verdana" w:hAnsi="Verdana" w:cs="Verdana"/>
      <w:sz w:val="20"/>
      <w:szCs w:val="20"/>
      <w:lang w:val="en-US" w:eastAsia="en-US"/>
    </w:rPr>
  </w:style>
  <w:style w:type="paragraph" w:customStyle="1" w:styleId="OrderedList1OL">
    <w:name w:val="Ordered List 1 (OL)"/>
    <w:basedOn w:val="a5"/>
    <w:rsid w:val="00BD0707"/>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5"/>
    <w:rsid w:val="00BD0707"/>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BD0707"/>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BD0707"/>
    <w:rPr>
      <w:rFonts w:ascii="Times New Roman" w:eastAsia="Times New Roman" w:hAnsi="Times New Roman" w:cs="Times New Roman"/>
      <w:szCs w:val="20"/>
      <w:lang w:eastAsia="ru-RU"/>
    </w:rPr>
  </w:style>
  <w:style w:type="character" w:customStyle="1" w:styleId="afffff5">
    <w:name w:val="!Основной Знак"/>
    <w:link w:val="afffff6"/>
    <w:locked/>
    <w:rsid w:val="00BD0707"/>
    <w:rPr>
      <w:rFonts w:ascii="MS Mincho" w:eastAsia="MS Mincho" w:hAnsi="MS Mincho"/>
      <w:sz w:val="24"/>
    </w:rPr>
  </w:style>
  <w:style w:type="paragraph" w:customStyle="1" w:styleId="afffff6">
    <w:name w:val="!Основной"/>
    <w:link w:val="afffff5"/>
    <w:rsid w:val="00BD0707"/>
    <w:pPr>
      <w:keepNext/>
      <w:spacing w:after="0" w:line="240" w:lineRule="auto"/>
      <w:ind w:firstLine="737"/>
      <w:jc w:val="both"/>
    </w:pPr>
    <w:rPr>
      <w:rFonts w:ascii="MS Mincho" w:eastAsia="MS Mincho" w:hAnsi="MS Mincho"/>
      <w:sz w:val="24"/>
    </w:rPr>
  </w:style>
  <w:style w:type="paragraph" w:customStyle="1" w:styleId="afffff7">
    <w:name w:val="_Нумерация абзацев"/>
    <w:basedOn w:val="aff8"/>
    <w:rsid w:val="00BD0707"/>
    <w:pPr>
      <w:tabs>
        <w:tab w:val="num" w:pos="1304"/>
      </w:tabs>
      <w:spacing w:before="120"/>
      <w:ind w:firstLine="709"/>
      <w:jc w:val="both"/>
    </w:pPr>
    <w:rPr>
      <w:i w:val="0"/>
      <w:sz w:val="24"/>
      <w:szCs w:val="20"/>
      <w:lang w:eastAsia="en-US"/>
    </w:rPr>
  </w:style>
  <w:style w:type="paragraph" w:customStyle="1" w:styleId="2f2">
    <w:name w:val="Список_2 уровень"/>
    <w:basedOn w:val="2c"/>
    <w:rsid w:val="00BD0707"/>
    <w:pPr>
      <w:tabs>
        <w:tab w:val="num" w:pos="0"/>
      </w:tabs>
      <w:autoSpaceDE w:val="0"/>
      <w:autoSpaceDN w:val="0"/>
      <w:adjustRightInd w:val="0"/>
      <w:spacing w:before="120"/>
      <w:ind w:left="0" w:firstLine="0"/>
      <w:jc w:val="both"/>
    </w:pPr>
    <w:rPr>
      <w:b/>
      <w:szCs w:val="20"/>
      <w:lang w:val="en-GB"/>
    </w:rPr>
  </w:style>
  <w:style w:type="paragraph" w:customStyle="1" w:styleId="3e">
    <w:name w:val="Список_3 уровень"/>
    <w:basedOn w:val="a5"/>
    <w:next w:val="afffff8"/>
    <w:rsid w:val="00BD0707"/>
    <w:pPr>
      <w:tabs>
        <w:tab w:val="num" w:pos="397"/>
      </w:tabs>
      <w:autoSpaceDE w:val="0"/>
      <w:autoSpaceDN w:val="0"/>
      <w:adjustRightInd w:val="0"/>
      <w:spacing w:before="140"/>
      <w:ind w:left="397"/>
      <w:jc w:val="both"/>
    </w:pPr>
  </w:style>
  <w:style w:type="paragraph" w:styleId="afffff8">
    <w:name w:val="List"/>
    <w:basedOn w:val="a5"/>
    <w:rsid w:val="00BD0707"/>
    <w:pPr>
      <w:widowControl w:val="0"/>
      <w:autoSpaceDE w:val="0"/>
      <w:autoSpaceDN w:val="0"/>
      <w:adjustRightInd w:val="0"/>
      <w:ind w:left="283" w:hanging="283"/>
    </w:pPr>
    <w:rPr>
      <w:sz w:val="20"/>
      <w:szCs w:val="20"/>
    </w:rPr>
  </w:style>
  <w:style w:type="paragraph" w:customStyle="1" w:styleId="1f5">
    <w:name w:val="Текст1"/>
    <w:basedOn w:val="a5"/>
    <w:rsid w:val="00BD0707"/>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4"/>
    <w:rsid w:val="00BD0707"/>
    <w:pPr>
      <w:tabs>
        <w:tab w:val="num" w:pos="1681"/>
      </w:tabs>
      <w:spacing w:before="100" w:beforeAutospacing="1"/>
      <w:ind w:left="490"/>
    </w:pPr>
    <w:rPr>
      <w:szCs w:val="20"/>
      <w:lang w:eastAsia="en-US"/>
    </w:rPr>
  </w:style>
  <w:style w:type="paragraph" w:customStyle="1" w:styleId="ListParagraph1">
    <w:name w:val="List Paragraph1"/>
    <w:basedOn w:val="a5"/>
    <w:rsid w:val="00BD0707"/>
    <w:pPr>
      <w:ind w:left="720"/>
      <w:contextualSpacing/>
    </w:pPr>
    <w:rPr>
      <w:sz w:val="28"/>
      <w:szCs w:val="28"/>
    </w:rPr>
  </w:style>
  <w:style w:type="paragraph" w:customStyle="1" w:styleId="DefaultText">
    <w:name w:val="Default Text"/>
    <w:basedOn w:val="a5"/>
    <w:rsid w:val="00BD0707"/>
    <w:pPr>
      <w:autoSpaceDE w:val="0"/>
      <w:autoSpaceDN w:val="0"/>
      <w:adjustRightInd w:val="0"/>
      <w:spacing w:before="140"/>
    </w:pPr>
  </w:style>
  <w:style w:type="paragraph" w:customStyle="1" w:styleId="Paragraph">
    <w:name w:val="Paragraph"/>
    <w:basedOn w:val="a5"/>
    <w:rsid w:val="00BD0707"/>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5"/>
    <w:next w:val="aff8"/>
    <w:rsid w:val="00BD0707"/>
    <w:pPr>
      <w:numPr>
        <w:ilvl w:val="2"/>
        <w:numId w:val="12"/>
      </w:numPr>
      <w:autoSpaceDE w:val="0"/>
      <w:autoSpaceDN w:val="0"/>
      <w:adjustRightInd w:val="0"/>
      <w:spacing w:before="60"/>
      <w:jc w:val="both"/>
    </w:pPr>
  </w:style>
  <w:style w:type="paragraph" w:customStyle="1" w:styleId="24">
    <w:name w:val="Список2_4 уровень"/>
    <w:basedOn w:val="a5"/>
    <w:rsid w:val="00BD0707"/>
    <w:pPr>
      <w:numPr>
        <w:ilvl w:val="3"/>
        <w:numId w:val="12"/>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f8"/>
    <w:rsid w:val="00BD0707"/>
    <w:pPr>
      <w:numPr>
        <w:ilvl w:val="0"/>
      </w:numPr>
      <w:jc w:val="left"/>
    </w:pPr>
    <w:rPr>
      <w:szCs w:val="20"/>
    </w:rPr>
  </w:style>
  <w:style w:type="paragraph" w:customStyle="1" w:styleId="1f6">
    <w:name w:val="Заголовок_1"/>
    <w:basedOn w:val="14"/>
    <w:next w:val="a5"/>
    <w:rsid w:val="00BD0707"/>
    <w:pPr>
      <w:spacing w:after="60"/>
    </w:pPr>
    <w:rPr>
      <w:bCs w:val="0"/>
      <w:kern w:val="32"/>
      <w:szCs w:val="20"/>
      <w:lang w:val="en-GB" w:eastAsia="en-US"/>
    </w:rPr>
  </w:style>
  <w:style w:type="paragraph" w:customStyle="1" w:styleId="Head1">
    <w:name w:val="Head1"/>
    <w:basedOn w:val="a5"/>
    <w:rsid w:val="00BD0707"/>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8"/>
    <w:rsid w:val="00BD0707"/>
    <w:pPr>
      <w:widowControl/>
      <w:tabs>
        <w:tab w:val="num" w:pos="0"/>
      </w:tabs>
      <w:spacing w:before="120"/>
      <w:ind w:left="0" w:firstLine="0"/>
      <w:jc w:val="both"/>
    </w:pPr>
    <w:rPr>
      <w:b/>
      <w:sz w:val="24"/>
    </w:rPr>
  </w:style>
  <w:style w:type="paragraph" w:customStyle="1" w:styleId="213">
    <w:name w:val="Список21_3 уровень"/>
    <w:basedOn w:val="3e"/>
    <w:rsid w:val="00BD0707"/>
    <w:pPr>
      <w:tabs>
        <w:tab w:val="num" w:pos="0"/>
        <w:tab w:val="num" w:pos="284"/>
        <w:tab w:val="num" w:pos="1452"/>
      </w:tabs>
      <w:spacing w:before="60"/>
      <w:ind w:left="284" w:hanging="360"/>
    </w:pPr>
  </w:style>
  <w:style w:type="paragraph" w:customStyle="1" w:styleId="2124">
    <w:name w:val="Список212_4 уровень"/>
    <w:basedOn w:val="2c"/>
    <w:rsid w:val="00BD0707"/>
    <w:pPr>
      <w:numPr>
        <w:ilvl w:val="3"/>
        <w:numId w:val="13"/>
      </w:numPr>
      <w:autoSpaceDE w:val="0"/>
      <w:autoSpaceDN w:val="0"/>
      <w:adjustRightInd w:val="0"/>
      <w:spacing w:before="60"/>
      <w:ind w:firstLine="0"/>
      <w:jc w:val="both"/>
    </w:pPr>
    <w:rPr>
      <w:szCs w:val="20"/>
    </w:rPr>
  </w:style>
  <w:style w:type="paragraph" w:customStyle="1" w:styleId="2134">
    <w:name w:val="Список213_4 уровень"/>
    <w:basedOn w:val="2124"/>
    <w:rsid w:val="00BD0707"/>
    <w:pPr>
      <w:numPr>
        <w:ilvl w:val="0"/>
        <w:numId w:val="0"/>
      </w:numPr>
      <w:tabs>
        <w:tab w:val="num" w:pos="567"/>
      </w:tabs>
      <w:ind w:left="567"/>
    </w:pPr>
  </w:style>
  <w:style w:type="paragraph" w:customStyle="1" w:styleId="21240">
    <w:name w:val="Стиль Список212_4 уровень + Слева:  0 см"/>
    <w:basedOn w:val="2124"/>
    <w:rsid w:val="00BD0707"/>
  </w:style>
  <w:style w:type="paragraph" w:customStyle="1" w:styleId="2224">
    <w:name w:val="Список222_4 уровень"/>
    <w:basedOn w:val="2124"/>
    <w:rsid w:val="00BD0707"/>
    <w:pPr>
      <w:numPr>
        <w:ilvl w:val="0"/>
        <w:numId w:val="0"/>
      </w:numPr>
      <w:tabs>
        <w:tab w:val="num" w:pos="510"/>
        <w:tab w:val="num" w:pos="567"/>
      </w:tabs>
      <w:ind w:left="510"/>
    </w:pPr>
  </w:style>
  <w:style w:type="paragraph" w:customStyle="1" w:styleId="2234">
    <w:name w:val="Список223_4 уровень"/>
    <w:basedOn w:val="2224"/>
    <w:rsid w:val="00BD0707"/>
    <w:pPr>
      <w:tabs>
        <w:tab w:val="clear" w:pos="510"/>
        <w:tab w:val="num" w:pos="360"/>
      </w:tabs>
      <w:ind w:left="360" w:hanging="360"/>
    </w:pPr>
  </w:style>
  <w:style w:type="paragraph" w:customStyle="1" w:styleId="22315">
    <w:name w:val="Список2231_5 уровень"/>
    <w:basedOn w:val="afffff8"/>
    <w:next w:val="aff8"/>
    <w:rsid w:val="00BD0707"/>
    <w:pPr>
      <w:widowControl/>
      <w:numPr>
        <w:ilvl w:val="4"/>
        <w:numId w:val="14"/>
      </w:numPr>
      <w:spacing w:before="120"/>
      <w:ind w:firstLine="0"/>
      <w:jc w:val="both"/>
    </w:pPr>
    <w:rPr>
      <w:sz w:val="24"/>
      <w:lang w:val="en-GB"/>
    </w:rPr>
  </w:style>
  <w:style w:type="paragraph" w:customStyle="1" w:styleId="22325">
    <w:name w:val="Список2232_5 уровень"/>
    <w:basedOn w:val="22315"/>
    <w:rsid w:val="00BD0707"/>
    <w:pPr>
      <w:numPr>
        <w:numId w:val="15"/>
      </w:numPr>
      <w:ind w:left="1790" w:hanging="1080"/>
    </w:pPr>
  </w:style>
  <w:style w:type="paragraph" w:customStyle="1" w:styleId="233">
    <w:name w:val="Список23_3 уровень"/>
    <w:basedOn w:val="afffff8"/>
    <w:next w:val="aff8"/>
    <w:rsid w:val="00BD0707"/>
    <w:pPr>
      <w:widowControl/>
      <w:numPr>
        <w:ilvl w:val="2"/>
        <w:numId w:val="16"/>
      </w:numPr>
      <w:spacing w:before="120"/>
      <w:ind w:firstLine="0"/>
      <w:jc w:val="both"/>
    </w:pPr>
    <w:rPr>
      <w:sz w:val="24"/>
      <w:lang w:val="en-GB"/>
    </w:rPr>
  </w:style>
  <w:style w:type="paragraph" w:customStyle="1" w:styleId="2324">
    <w:name w:val="Список232_4 уровень"/>
    <w:basedOn w:val="afffff8"/>
    <w:next w:val="aff8"/>
    <w:rsid w:val="00BD0707"/>
    <w:pPr>
      <w:widowControl/>
      <w:numPr>
        <w:ilvl w:val="3"/>
        <w:numId w:val="17"/>
      </w:numPr>
      <w:spacing w:before="120"/>
      <w:ind w:firstLine="0"/>
      <w:jc w:val="both"/>
    </w:pPr>
    <w:rPr>
      <w:sz w:val="24"/>
      <w:lang w:val="en-GB"/>
    </w:rPr>
  </w:style>
  <w:style w:type="paragraph" w:customStyle="1" w:styleId="2334">
    <w:name w:val="Список233_4 уровень"/>
    <w:basedOn w:val="afffff8"/>
    <w:next w:val="aff8"/>
    <w:rsid w:val="00BD0707"/>
    <w:pPr>
      <w:widowControl/>
      <w:numPr>
        <w:ilvl w:val="3"/>
        <w:numId w:val="18"/>
      </w:numPr>
      <w:spacing w:before="120"/>
      <w:ind w:firstLine="0"/>
      <w:jc w:val="both"/>
    </w:pPr>
    <w:rPr>
      <w:sz w:val="24"/>
      <w:lang w:val="en-GB"/>
    </w:rPr>
  </w:style>
  <w:style w:type="paragraph" w:customStyle="1" w:styleId="243">
    <w:name w:val="Список24_3 уровень"/>
    <w:basedOn w:val="afffff8"/>
    <w:next w:val="aff8"/>
    <w:rsid w:val="00BD0707"/>
    <w:pPr>
      <w:widowControl/>
      <w:numPr>
        <w:ilvl w:val="2"/>
        <w:numId w:val="19"/>
      </w:numPr>
      <w:spacing w:before="120"/>
      <w:ind w:firstLine="0"/>
      <w:jc w:val="both"/>
    </w:pPr>
    <w:rPr>
      <w:sz w:val="24"/>
      <w:lang w:val="en-GB"/>
    </w:rPr>
  </w:style>
  <w:style w:type="paragraph" w:customStyle="1" w:styleId="2424">
    <w:name w:val="Список242_4 уровень"/>
    <w:basedOn w:val="afffff8"/>
    <w:next w:val="29"/>
    <w:rsid w:val="00BD0707"/>
    <w:pPr>
      <w:widowControl/>
      <w:numPr>
        <w:ilvl w:val="3"/>
        <w:numId w:val="20"/>
      </w:numPr>
      <w:spacing w:before="120"/>
      <w:ind w:firstLine="0"/>
      <w:jc w:val="both"/>
    </w:pPr>
    <w:rPr>
      <w:sz w:val="24"/>
      <w:lang w:val="en-GB"/>
    </w:rPr>
  </w:style>
  <w:style w:type="paragraph" w:customStyle="1" w:styleId="2434">
    <w:name w:val="Список243_4 уровень"/>
    <w:basedOn w:val="afffff8"/>
    <w:next w:val="aff8"/>
    <w:rsid w:val="00BD0707"/>
    <w:pPr>
      <w:widowControl/>
      <w:numPr>
        <w:ilvl w:val="3"/>
        <w:numId w:val="21"/>
      </w:numPr>
      <w:spacing w:before="120"/>
      <w:ind w:firstLine="0"/>
      <w:jc w:val="both"/>
    </w:pPr>
    <w:rPr>
      <w:sz w:val="24"/>
      <w:lang w:val="en-GB"/>
    </w:rPr>
  </w:style>
  <w:style w:type="paragraph" w:customStyle="1" w:styleId="2444">
    <w:name w:val="Список244_4 уровень"/>
    <w:basedOn w:val="afffff8"/>
    <w:next w:val="aff8"/>
    <w:rsid w:val="00BD0707"/>
    <w:pPr>
      <w:widowControl/>
      <w:numPr>
        <w:ilvl w:val="3"/>
        <w:numId w:val="22"/>
      </w:numPr>
      <w:spacing w:before="120"/>
      <w:ind w:firstLine="0"/>
      <w:jc w:val="both"/>
    </w:pPr>
    <w:rPr>
      <w:sz w:val="24"/>
      <w:lang w:val="en-GB"/>
    </w:rPr>
  </w:style>
  <w:style w:type="paragraph" w:customStyle="1" w:styleId="32">
    <w:name w:val="Список3_2 уровень"/>
    <w:basedOn w:val="afffff8"/>
    <w:next w:val="aff8"/>
    <w:rsid w:val="00BD0707"/>
    <w:pPr>
      <w:widowControl/>
      <w:numPr>
        <w:ilvl w:val="1"/>
        <w:numId w:val="23"/>
      </w:numPr>
      <w:spacing w:before="120"/>
      <w:ind w:left="0" w:firstLine="0"/>
      <w:jc w:val="both"/>
    </w:pPr>
    <w:rPr>
      <w:b/>
      <w:sz w:val="24"/>
      <w:lang w:val="en-GB"/>
    </w:rPr>
  </w:style>
  <w:style w:type="paragraph" w:customStyle="1" w:styleId="313">
    <w:name w:val="Список31_3 уровень"/>
    <w:basedOn w:val="afffff8"/>
    <w:next w:val="aff8"/>
    <w:rsid w:val="00BD0707"/>
    <w:pPr>
      <w:widowControl/>
      <w:numPr>
        <w:ilvl w:val="2"/>
        <w:numId w:val="24"/>
      </w:numPr>
      <w:spacing w:before="120"/>
      <w:ind w:firstLine="0"/>
      <w:jc w:val="both"/>
    </w:pPr>
    <w:rPr>
      <w:sz w:val="24"/>
      <w:lang w:val="en-GB"/>
    </w:rPr>
  </w:style>
  <w:style w:type="paragraph" w:customStyle="1" w:styleId="323">
    <w:name w:val="Список32_3 уровень"/>
    <w:basedOn w:val="afffff8"/>
    <w:next w:val="aff8"/>
    <w:rsid w:val="00BD0707"/>
    <w:pPr>
      <w:widowControl/>
      <w:numPr>
        <w:ilvl w:val="2"/>
        <w:numId w:val="25"/>
      </w:numPr>
      <w:spacing w:before="120"/>
      <w:ind w:firstLine="0"/>
      <w:jc w:val="both"/>
    </w:pPr>
    <w:rPr>
      <w:sz w:val="24"/>
      <w:szCs w:val="24"/>
      <w:lang w:val="en-GB"/>
    </w:rPr>
  </w:style>
  <w:style w:type="paragraph" w:customStyle="1" w:styleId="3214">
    <w:name w:val="Список321_4 уровень"/>
    <w:basedOn w:val="afffff8"/>
    <w:next w:val="aff8"/>
    <w:rsid w:val="00BD0707"/>
    <w:pPr>
      <w:widowControl/>
      <w:numPr>
        <w:ilvl w:val="3"/>
        <w:numId w:val="26"/>
      </w:numPr>
      <w:spacing w:before="120"/>
      <w:ind w:firstLine="0"/>
      <w:jc w:val="both"/>
    </w:pPr>
    <w:rPr>
      <w:sz w:val="24"/>
      <w:szCs w:val="24"/>
      <w:lang w:val="en-GB"/>
    </w:rPr>
  </w:style>
  <w:style w:type="paragraph" w:customStyle="1" w:styleId="3234">
    <w:name w:val="Список323_4 уровень"/>
    <w:basedOn w:val="afffff8"/>
    <w:next w:val="aff8"/>
    <w:rsid w:val="00BD0707"/>
    <w:pPr>
      <w:widowControl/>
      <w:numPr>
        <w:ilvl w:val="3"/>
        <w:numId w:val="27"/>
      </w:numPr>
      <w:spacing w:before="120"/>
      <w:ind w:firstLine="0"/>
      <w:jc w:val="both"/>
    </w:pPr>
    <w:rPr>
      <w:sz w:val="24"/>
      <w:szCs w:val="24"/>
      <w:lang w:val="en-GB"/>
    </w:rPr>
  </w:style>
  <w:style w:type="paragraph" w:customStyle="1" w:styleId="3244">
    <w:name w:val="Список324_4 уровень"/>
    <w:basedOn w:val="afffff8"/>
    <w:next w:val="aff8"/>
    <w:rsid w:val="00BD0707"/>
    <w:pPr>
      <w:widowControl/>
      <w:numPr>
        <w:ilvl w:val="3"/>
        <w:numId w:val="28"/>
      </w:numPr>
      <w:spacing w:before="120"/>
      <w:ind w:firstLine="0"/>
      <w:jc w:val="both"/>
    </w:pPr>
    <w:rPr>
      <w:sz w:val="24"/>
      <w:szCs w:val="24"/>
      <w:lang w:val="en-GB"/>
    </w:rPr>
  </w:style>
  <w:style w:type="paragraph" w:customStyle="1" w:styleId="333">
    <w:name w:val="Список33_3 уровень"/>
    <w:basedOn w:val="afffff8"/>
    <w:next w:val="aff8"/>
    <w:rsid w:val="00BD0707"/>
    <w:pPr>
      <w:widowControl/>
      <w:numPr>
        <w:ilvl w:val="2"/>
        <w:numId w:val="29"/>
      </w:numPr>
      <w:spacing w:before="120"/>
      <w:ind w:firstLine="0"/>
      <w:jc w:val="both"/>
    </w:pPr>
    <w:rPr>
      <w:sz w:val="24"/>
      <w:lang w:val="en-GB"/>
    </w:rPr>
  </w:style>
  <w:style w:type="paragraph" w:customStyle="1" w:styleId="343">
    <w:name w:val="Список34_3 уровень"/>
    <w:basedOn w:val="afffff8"/>
    <w:next w:val="aff8"/>
    <w:rsid w:val="00BD0707"/>
    <w:pPr>
      <w:widowControl/>
      <w:numPr>
        <w:ilvl w:val="2"/>
        <w:numId w:val="30"/>
      </w:numPr>
      <w:spacing w:before="120"/>
      <w:ind w:firstLine="0"/>
      <w:jc w:val="both"/>
    </w:pPr>
    <w:rPr>
      <w:sz w:val="24"/>
      <w:lang w:val="en-GB"/>
    </w:rPr>
  </w:style>
  <w:style w:type="paragraph" w:customStyle="1" w:styleId="130">
    <w:name w:val="Список1_3 уровень"/>
    <w:basedOn w:val="afffff8"/>
    <w:next w:val="a5"/>
    <w:rsid w:val="00BD0707"/>
    <w:pPr>
      <w:widowControl/>
      <w:numPr>
        <w:ilvl w:val="2"/>
        <w:numId w:val="31"/>
      </w:numPr>
      <w:ind w:firstLine="0"/>
      <w:jc w:val="both"/>
    </w:pPr>
    <w:rPr>
      <w:sz w:val="24"/>
    </w:rPr>
  </w:style>
  <w:style w:type="paragraph" w:customStyle="1" w:styleId="2144">
    <w:name w:val="Список214_4 уровень"/>
    <w:basedOn w:val="afffff8"/>
    <w:next w:val="aff8"/>
    <w:rsid w:val="00BD0707"/>
    <w:pPr>
      <w:widowControl/>
      <w:numPr>
        <w:ilvl w:val="3"/>
        <w:numId w:val="32"/>
      </w:numPr>
      <w:ind w:firstLine="0"/>
      <w:jc w:val="both"/>
    </w:pPr>
    <w:rPr>
      <w:sz w:val="24"/>
    </w:rPr>
  </w:style>
  <w:style w:type="paragraph" w:customStyle="1" w:styleId="2164">
    <w:name w:val="Список216_4 уровень"/>
    <w:basedOn w:val="afffff8"/>
    <w:next w:val="aff8"/>
    <w:rsid w:val="00BD0707"/>
    <w:pPr>
      <w:widowControl/>
      <w:numPr>
        <w:ilvl w:val="3"/>
        <w:numId w:val="33"/>
      </w:numPr>
      <w:tabs>
        <w:tab w:val="clear" w:pos="851"/>
        <w:tab w:val="num" w:pos="510"/>
      </w:tabs>
      <w:ind w:left="510" w:firstLine="0"/>
      <w:jc w:val="both"/>
    </w:pPr>
    <w:rPr>
      <w:sz w:val="24"/>
    </w:rPr>
  </w:style>
  <w:style w:type="paragraph" w:customStyle="1" w:styleId="2174">
    <w:name w:val="Список217_4 уровень"/>
    <w:basedOn w:val="afffff8"/>
    <w:next w:val="aff8"/>
    <w:rsid w:val="00BD0707"/>
    <w:pPr>
      <w:widowControl/>
      <w:numPr>
        <w:ilvl w:val="3"/>
        <w:numId w:val="34"/>
      </w:numPr>
      <w:ind w:firstLine="0"/>
      <w:jc w:val="both"/>
    </w:pPr>
    <w:rPr>
      <w:sz w:val="24"/>
    </w:rPr>
  </w:style>
  <w:style w:type="paragraph" w:customStyle="1" w:styleId="2254">
    <w:name w:val="Список225_4 уровень"/>
    <w:basedOn w:val="afffff8"/>
    <w:next w:val="aff8"/>
    <w:rsid w:val="00BD0707"/>
    <w:pPr>
      <w:widowControl/>
      <w:numPr>
        <w:ilvl w:val="3"/>
        <w:numId w:val="35"/>
      </w:numPr>
      <w:ind w:firstLine="0"/>
      <w:jc w:val="both"/>
    </w:pPr>
    <w:rPr>
      <w:sz w:val="24"/>
    </w:rPr>
  </w:style>
  <w:style w:type="paragraph" w:customStyle="1" w:styleId="2344">
    <w:name w:val="Список234_4 уровень"/>
    <w:basedOn w:val="afffff8"/>
    <w:next w:val="aff8"/>
    <w:rsid w:val="00BD0707"/>
    <w:pPr>
      <w:widowControl/>
      <w:numPr>
        <w:ilvl w:val="3"/>
        <w:numId w:val="36"/>
      </w:numPr>
      <w:ind w:firstLine="0"/>
      <w:jc w:val="both"/>
    </w:pPr>
    <w:rPr>
      <w:sz w:val="24"/>
    </w:rPr>
  </w:style>
  <w:style w:type="paragraph" w:customStyle="1" w:styleId="xmsonormal">
    <w:name w:val="x_msonormal"/>
    <w:basedOn w:val="a5"/>
    <w:rsid w:val="00BD0707"/>
    <w:pPr>
      <w:spacing w:before="100" w:beforeAutospacing="1" w:after="100" w:afterAutospacing="1"/>
    </w:pPr>
  </w:style>
  <w:style w:type="paragraph" w:customStyle="1" w:styleId="x1">
    <w:name w:val="x_1"/>
    <w:basedOn w:val="a5"/>
    <w:rsid w:val="00BD0707"/>
    <w:pPr>
      <w:spacing w:before="100" w:beforeAutospacing="1" w:after="100" w:afterAutospacing="1"/>
    </w:pPr>
  </w:style>
  <w:style w:type="paragraph" w:styleId="afffff9">
    <w:name w:val="Subtitle"/>
    <w:basedOn w:val="a5"/>
    <w:next w:val="a5"/>
    <w:link w:val="afffffa"/>
    <w:qFormat/>
    <w:rsid w:val="00BD0707"/>
    <w:pPr>
      <w:numPr>
        <w:ilvl w:val="1"/>
      </w:numPr>
      <w:autoSpaceDE w:val="0"/>
      <w:autoSpaceDN w:val="0"/>
      <w:adjustRightInd w:val="0"/>
      <w:spacing w:before="120"/>
      <w:jc w:val="both"/>
    </w:pPr>
    <w:rPr>
      <w:rFonts w:ascii="Cambria" w:hAnsi="Cambria"/>
      <w:i/>
      <w:color w:val="4F81BD"/>
      <w:spacing w:val="15"/>
      <w:szCs w:val="20"/>
      <w:lang w:val="en-GB" w:eastAsia="en-US"/>
    </w:rPr>
  </w:style>
  <w:style w:type="character" w:customStyle="1" w:styleId="afffffa">
    <w:name w:val="Подзаголовок Знак"/>
    <w:basedOn w:val="a6"/>
    <w:link w:val="afffff9"/>
    <w:rsid w:val="00BD0707"/>
    <w:rPr>
      <w:rFonts w:ascii="Cambria" w:eastAsia="Times New Roman" w:hAnsi="Cambria" w:cs="Times New Roman"/>
      <w:i/>
      <w:color w:val="4F81BD"/>
      <w:spacing w:val="15"/>
      <w:sz w:val="24"/>
      <w:szCs w:val="20"/>
      <w:lang w:val="en-GB"/>
    </w:rPr>
  </w:style>
  <w:style w:type="character" w:styleId="afffffb">
    <w:name w:val="Emphasis"/>
    <w:qFormat/>
    <w:rsid w:val="00BD0707"/>
    <w:rPr>
      <w:rFonts w:cs="Times New Roman"/>
      <w:i/>
    </w:rPr>
  </w:style>
  <w:style w:type="paragraph" w:customStyle="1" w:styleId="afffffc">
    <w:name w:val="Обычный НИОКР Знак"/>
    <w:basedOn w:val="a5"/>
    <w:rsid w:val="00BD0707"/>
    <w:pPr>
      <w:spacing w:after="160" w:line="240" w:lineRule="exact"/>
    </w:pPr>
    <w:rPr>
      <w:rFonts w:ascii="Verdana" w:hAnsi="Verdana"/>
      <w:lang w:val="en-US" w:eastAsia="en-US"/>
    </w:rPr>
  </w:style>
  <w:style w:type="paragraph" w:customStyle="1" w:styleId="212">
    <w:name w:val="Абзац списка21"/>
    <w:basedOn w:val="a5"/>
    <w:rsid w:val="00BD0707"/>
    <w:pPr>
      <w:widowControl w:val="0"/>
      <w:autoSpaceDE w:val="0"/>
      <w:autoSpaceDN w:val="0"/>
      <w:adjustRightInd w:val="0"/>
      <w:ind w:left="708"/>
    </w:pPr>
    <w:rPr>
      <w:sz w:val="20"/>
      <w:szCs w:val="20"/>
    </w:rPr>
  </w:style>
  <w:style w:type="paragraph" w:customStyle="1" w:styleId="1f7">
    <w:name w:val="Заголовок оглавления1"/>
    <w:basedOn w:val="14"/>
    <w:next w:val="a5"/>
    <w:semiHidden/>
    <w:rsid w:val="00BD0707"/>
    <w:pPr>
      <w:spacing w:line="276" w:lineRule="auto"/>
      <w:outlineLvl w:val="9"/>
    </w:pPr>
    <w:rPr>
      <w:bCs w:val="0"/>
      <w:lang w:eastAsia="en-US"/>
    </w:rPr>
  </w:style>
  <w:style w:type="paragraph" w:customStyle="1" w:styleId="214">
    <w:name w:val="Рецензия21"/>
    <w:hidden/>
    <w:semiHidden/>
    <w:rsid w:val="00BD0707"/>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BD0707"/>
    <w:rPr>
      <w:rFonts w:ascii="Calibri" w:eastAsia="Times New Roman" w:hAnsi="Calibri" w:cs="Times New Roman"/>
      <w:sz w:val="20"/>
      <w:szCs w:val="20"/>
    </w:rPr>
  </w:style>
  <w:style w:type="character" w:styleId="afffffd">
    <w:name w:val="line number"/>
    <w:rsid w:val="00BD0707"/>
    <w:rPr>
      <w:rFonts w:cs="Times New Roman"/>
    </w:rPr>
  </w:style>
  <w:style w:type="table" w:styleId="afffffe">
    <w:name w:val="Table Elegant"/>
    <w:basedOn w:val="a7"/>
    <w:rsid w:val="00BD070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
    <w:locked/>
    <w:rsid w:val="00BD0707"/>
    <w:rPr>
      <w:rFonts w:ascii="Times New Roman" w:eastAsia="Times New Roman" w:hAnsi="Times New Roman" w:cs="Times New Roman"/>
      <w:sz w:val="24"/>
      <w:szCs w:val="20"/>
      <w:lang w:eastAsia="ru-RU"/>
    </w:rPr>
  </w:style>
  <w:style w:type="numbering" w:styleId="111111">
    <w:name w:val="Outline List 2"/>
    <w:basedOn w:val="a8"/>
    <w:rsid w:val="00BD0707"/>
    <w:pPr>
      <w:numPr>
        <w:numId w:val="11"/>
      </w:numPr>
    </w:pPr>
  </w:style>
  <w:style w:type="numbering" w:customStyle="1" w:styleId="13">
    <w:name w:val="Стиль1"/>
    <w:rsid w:val="00BD0707"/>
    <w:pPr>
      <w:numPr>
        <w:numId w:val="8"/>
      </w:numPr>
    </w:pPr>
  </w:style>
  <w:style w:type="numbering" w:customStyle="1" w:styleId="20">
    <w:name w:val="Стиль2"/>
    <w:rsid w:val="00BD0707"/>
    <w:pPr>
      <w:numPr>
        <w:numId w:val="9"/>
      </w:numPr>
    </w:pPr>
  </w:style>
  <w:style w:type="paragraph" w:customStyle="1" w:styleId="TitlePageHeader">
    <w:name w:val="TitlePage_Header"/>
    <w:basedOn w:val="a5"/>
    <w:rsid w:val="00BD0707"/>
    <w:pPr>
      <w:spacing w:before="240" w:after="240"/>
      <w:ind w:left="3240"/>
      <w:jc w:val="both"/>
      <w:textAlignment w:val="baseline"/>
    </w:pPr>
    <w:rPr>
      <w:rFonts w:ascii="Arial" w:hAnsi="Arial"/>
      <w:b/>
      <w:sz w:val="32"/>
      <w:szCs w:val="20"/>
      <w:lang w:eastAsia="en-US"/>
    </w:rPr>
  </w:style>
  <w:style w:type="paragraph" w:customStyle="1" w:styleId="affffff">
    <w:name w:val="_Основной с красной строки"/>
    <w:basedOn w:val="a5"/>
    <w:link w:val="affffff0"/>
    <w:qFormat/>
    <w:rsid w:val="00BD0707"/>
    <w:pPr>
      <w:spacing w:line="360" w:lineRule="exact"/>
      <w:ind w:firstLine="709"/>
      <w:jc w:val="both"/>
      <w:textAlignment w:val="baseline"/>
    </w:pPr>
    <w:rPr>
      <w:rFonts w:eastAsia="Calibri"/>
    </w:rPr>
  </w:style>
  <w:style w:type="character" w:customStyle="1" w:styleId="affffff0">
    <w:name w:val="_Основной с красной строки Знак"/>
    <w:link w:val="affffff"/>
    <w:qFormat/>
    <w:locked/>
    <w:rsid w:val="00BD0707"/>
    <w:rPr>
      <w:rFonts w:ascii="Times New Roman" w:eastAsia="Calibri" w:hAnsi="Times New Roman" w:cs="Times New Roman"/>
      <w:sz w:val="24"/>
      <w:szCs w:val="24"/>
      <w:lang w:eastAsia="ru-RU"/>
    </w:rPr>
  </w:style>
  <w:style w:type="paragraph" w:customStyle="1" w:styleId="3f">
    <w:name w:val="_Заголовок 3"/>
    <w:basedOn w:val="33"/>
    <w:next w:val="affffff"/>
    <w:link w:val="3f0"/>
    <w:qFormat/>
    <w:rsid w:val="00BD0707"/>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bCs w:val="0"/>
      <w:color w:val="auto"/>
      <w:sz w:val="26"/>
      <w:szCs w:val="20"/>
      <w:lang w:val="en-US" w:eastAsia="en-US"/>
    </w:rPr>
  </w:style>
  <w:style w:type="character" w:customStyle="1" w:styleId="3f0">
    <w:name w:val="_Заголовок 3 Знак"/>
    <w:link w:val="3f"/>
    <w:locked/>
    <w:rsid w:val="00BD0707"/>
    <w:rPr>
      <w:rFonts w:ascii="Times New Roman" w:eastAsia="Calibri" w:hAnsi="Times New Roman" w:cs="Times New Roman"/>
      <w:b/>
      <w:sz w:val="26"/>
      <w:szCs w:val="20"/>
      <w:lang w:val="en-US"/>
    </w:rPr>
  </w:style>
  <w:style w:type="paragraph" w:customStyle="1" w:styleId="affffff1">
    <w:name w:val="_Текст таблицы"/>
    <w:basedOn w:val="a5"/>
    <w:link w:val="affffff2"/>
    <w:qFormat/>
    <w:rsid w:val="00BD0707"/>
    <w:pPr>
      <w:jc w:val="both"/>
      <w:textAlignment w:val="baseline"/>
    </w:pPr>
  </w:style>
  <w:style w:type="paragraph" w:customStyle="1" w:styleId="2f3">
    <w:name w:val="_Заголовок 2"/>
    <w:basedOn w:val="25"/>
    <w:next w:val="affffff"/>
    <w:link w:val="2f4"/>
    <w:qFormat/>
    <w:rsid w:val="00BD0707"/>
    <w:pPr>
      <w:keepLines w:val="0"/>
      <w:widowControl w:val="0"/>
      <w:numPr>
        <w:ilvl w:val="1"/>
      </w:numPr>
      <w:autoSpaceDN w:val="0"/>
      <w:adjustRightInd w:val="0"/>
      <w:spacing w:before="160" w:after="160"/>
      <w:jc w:val="both"/>
      <w:textAlignment w:val="baseline"/>
    </w:pPr>
    <w:rPr>
      <w:rFonts w:ascii="Times New Roman" w:eastAsia="Calibri" w:hAnsi="Times New Roman"/>
      <w:b w:val="0"/>
      <w:iCs/>
      <w:color w:val="auto"/>
      <w:sz w:val="32"/>
      <w:szCs w:val="28"/>
      <w:lang w:eastAsia="en-US"/>
    </w:rPr>
  </w:style>
  <w:style w:type="character" w:customStyle="1" w:styleId="2f4">
    <w:name w:val="_Заголовок 2 Знак"/>
    <w:link w:val="2f3"/>
    <w:rsid w:val="00BD0707"/>
    <w:rPr>
      <w:rFonts w:ascii="Times New Roman" w:eastAsia="Calibri" w:hAnsi="Times New Roman" w:cs="Times New Roman"/>
      <w:bCs/>
      <w:iCs/>
      <w:sz w:val="32"/>
      <w:szCs w:val="28"/>
    </w:rPr>
  </w:style>
  <w:style w:type="character" w:customStyle="1" w:styleId="affffff2">
    <w:name w:val="_Текст таблицы Знак"/>
    <w:link w:val="affffff1"/>
    <w:locked/>
    <w:rsid w:val="00BD0707"/>
    <w:rPr>
      <w:rFonts w:ascii="Times New Roman" w:eastAsia="Times New Roman" w:hAnsi="Times New Roman" w:cs="Times New Roman"/>
      <w:sz w:val="24"/>
      <w:szCs w:val="24"/>
      <w:lang w:eastAsia="ru-RU"/>
    </w:rPr>
  </w:style>
  <w:style w:type="paragraph" w:customStyle="1" w:styleId="Tab-Text">
    <w:name w:val="Tab-Text"/>
    <w:basedOn w:val="a5"/>
    <w:rsid w:val="00BD0707"/>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5"/>
    <w:rsid w:val="00BD0707"/>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5"/>
    <w:uiPriority w:val="34"/>
    <w:qFormat/>
    <w:rsid w:val="00BD0707"/>
    <w:pPr>
      <w:widowControl w:val="0"/>
      <w:autoSpaceDE w:val="0"/>
      <w:autoSpaceDN w:val="0"/>
      <w:adjustRightInd w:val="0"/>
      <w:ind w:left="720"/>
      <w:contextualSpacing/>
      <w:jc w:val="both"/>
      <w:textAlignment w:val="baseline"/>
    </w:pPr>
    <w:rPr>
      <w:sz w:val="20"/>
      <w:szCs w:val="20"/>
    </w:rPr>
  </w:style>
  <w:style w:type="paragraph" w:customStyle="1" w:styleId="a2">
    <w:name w:val="_Нумерованный Таблицы"/>
    <w:basedOn w:val="affffff1"/>
    <w:link w:val="affffff3"/>
    <w:qFormat/>
    <w:rsid w:val="00BD0707"/>
    <w:pPr>
      <w:numPr>
        <w:numId w:val="37"/>
      </w:numPr>
      <w:jc w:val="left"/>
      <w:textAlignment w:val="auto"/>
    </w:pPr>
    <w:rPr>
      <w:rFonts w:ascii="Calibri" w:hAnsi="Calibri"/>
      <w:sz w:val="22"/>
      <w:szCs w:val="20"/>
    </w:rPr>
  </w:style>
  <w:style w:type="character" w:customStyle="1" w:styleId="affffff3">
    <w:name w:val="_Нумерованный Таблицы Знак"/>
    <w:link w:val="a2"/>
    <w:rsid w:val="00BD0707"/>
    <w:rPr>
      <w:rFonts w:ascii="Calibri" w:eastAsia="Times New Roman" w:hAnsi="Calibri" w:cs="Times New Roman"/>
      <w:szCs w:val="20"/>
      <w:lang w:eastAsia="ru-RU"/>
    </w:rPr>
  </w:style>
  <w:style w:type="paragraph" w:customStyle="1" w:styleId="-11">
    <w:name w:val="Цветной список - Акцент 11"/>
    <w:basedOn w:val="a5"/>
    <w:uiPriority w:val="34"/>
    <w:qFormat/>
    <w:rsid w:val="00BD0707"/>
    <w:pPr>
      <w:widowControl w:val="0"/>
      <w:autoSpaceDE w:val="0"/>
      <w:autoSpaceDN w:val="0"/>
      <w:adjustRightInd w:val="0"/>
      <w:ind w:left="720"/>
      <w:contextualSpacing/>
      <w:jc w:val="both"/>
    </w:pPr>
    <w:rPr>
      <w:sz w:val="20"/>
      <w:szCs w:val="20"/>
    </w:rPr>
  </w:style>
  <w:style w:type="paragraph" w:customStyle="1" w:styleId="47">
    <w:name w:val="_Заголовок 4"/>
    <w:basedOn w:val="41"/>
    <w:next w:val="a5"/>
    <w:qFormat/>
    <w:rsid w:val="00BD0707"/>
    <w:pPr>
      <w:keepLines w:val="0"/>
      <w:widowControl w:val="0"/>
      <w:tabs>
        <w:tab w:val="num" w:pos="360"/>
      </w:tabs>
      <w:autoSpaceDN w:val="0"/>
      <w:adjustRightInd w:val="0"/>
      <w:spacing w:before="120" w:after="120" w:line="360" w:lineRule="atLeast"/>
      <w:jc w:val="both"/>
      <w:textAlignment w:val="baseline"/>
    </w:pPr>
    <w:rPr>
      <w:rFonts w:ascii="Times New Roman" w:hAnsi="Times New Roman"/>
      <w:i w:val="0"/>
      <w:iCs w:val="0"/>
      <w:color w:val="auto"/>
      <w:sz w:val="26"/>
      <w:szCs w:val="26"/>
    </w:rPr>
  </w:style>
  <w:style w:type="paragraph" w:customStyle="1" w:styleId="affffff4">
    <w:name w:val="_Название таблицы"/>
    <w:basedOn w:val="a5"/>
    <w:qFormat/>
    <w:rsid w:val="00BD0707"/>
    <w:pPr>
      <w:keepNext/>
      <w:widowControl w:val="0"/>
      <w:autoSpaceDN w:val="0"/>
      <w:adjustRightInd w:val="0"/>
      <w:spacing w:before="120" w:after="40"/>
      <w:textAlignment w:val="baseline"/>
    </w:pPr>
    <w:rPr>
      <w:b/>
    </w:rPr>
  </w:style>
  <w:style w:type="paragraph" w:customStyle="1" w:styleId="a4">
    <w:name w:val="_Нумерованный Основной"/>
    <w:basedOn w:val="a5"/>
    <w:link w:val="affffff5"/>
    <w:qFormat/>
    <w:rsid w:val="00BD0707"/>
    <w:pPr>
      <w:numPr>
        <w:numId w:val="38"/>
      </w:numPr>
      <w:spacing w:before="120"/>
      <w:jc w:val="both"/>
    </w:pPr>
  </w:style>
  <w:style w:type="character" w:customStyle="1" w:styleId="affffff5">
    <w:name w:val="_Нумерованный Основной Знак"/>
    <w:link w:val="a4"/>
    <w:rsid w:val="00BD0707"/>
    <w:rPr>
      <w:rFonts w:ascii="Times New Roman" w:eastAsia="Times New Roman" w:hAnsi="Times New Roman" w:cs="Times New Roman"/>
      <w:sz w:val="24"/>
      <w:szCs w:val="24"/>
      <w:lang w:eastAsia="ru-RU"/>
    </w:rPr>
  </w:style>
  <w:style w:type="paragraph" w:customStyle="1" w:styleId="affffff6">
    <w:name w:val="_Обычный"/>
    <w:basedOn w:val="a5"/>
    <w:link w:val="affffff7"/>
    <w:qFormat/>
    <w:rsid w:val="00BD0707"/>
    <w:pPr>
      <w:jc w:val="both"/>
    </w:pPr>
  </w:style>
  <w:style w:type="character" w:customStyle="1" w:styleId="affffff7">
    <w:name w:val="_Обычный Знак"/>
    <w:link w:val="affffff6"/>
    <w:rsid w:val="00BD0707"/>
    <w:rPr>
      <w:rFonts w:ascii="Times New Roman" w:eastAsia="Times New Roman" w:hAnsi="Times New Roman" w:cs="Times New Roman"/>
      <w:sz w:val="24"/>
      <w:szCs w:val="24"/>
      <w:lang w:eastAsia="ru-RU"/>
    </w:rPr>
  </w:style>
  <w:style w:type="character" w:customStyle="1" w:styleId="affff4">
    <w:name w:val="Текст таблицы Знак"/>
    <w:link w:val="affff3"/>
    <w:locked/>
    <w:rsid w:val="00BD0707"/>
    <w:rPr>
      <w:rFonts w:ascii="Times New Roman" w:eastAsia="Times New Roman" w:hAnsi="Times New Roman" w:cs="Times New Roman"/>
      <w:bCs/>
      <w:sz w:val="24"/>
      <w:szCs w:val="24"/>
      <w:lang w:eastAsia="ru-RU"/>
    </w:rPr>
  </w:style>
  <w:style w:type="character" w:customStyle="1" w:styleId="affffff8">
    <w:name w:val="Основной текст_"/>
    <w:link w:val="1f8"/>
    <w:rsid w:val="00BD0707"/>
    <w:rPr>
      <w:rFonts w:ascii="Palatino Linotype" w:eastAsia="Palatino Linotype" w:hAnsi="Palatino Linotype" w:cs="Palatino Linotype"/>
      <w:sz w:val="18"/>
      <w:szCs w:val="18"/>
      <w:shd w:val="clear" w:color="auto" w:fill="FFFFFF"/>
    </w:rPr>
  </w:style>
  <w:style w:type="paragraph" w:customStyle="1" w:styleId="1f8">
    <w:name w:val="Основной текст1"/>
    <w:basedOn w:val="a5"/>
    <w:link w:val="affffff8"/>
    <w:rsid w:val="00BD0707"/>
    <w:pPr>
      <w:widowControl w:val="0"/>
      <w:shd w:val="clear" w:color="auto" w:fill="FFFFFF"/>
      <w:spacing w:line="252" w:lineRule="exact"/>
      <w:ind w:firstLine="600"/>
      <w:jc w:val="both"/>
    </w:pPr>
    <w:rPr>
      <w:rFonts w:ascii="Palatino Linotype" w:eastAsia="Palatino Linotype" w:hAnsi="Palatino Linotype" w:cs="Palatino Linotype"/>
      <w:sz w:val="18"/>
      <w:szCs w:val="18"/>
      <w:lang w:eastAsia="en-US"/>
    </w:rPr>
  </w:style>
  <w:style w:type="paragraph" w:customStyle="1" w:styleId="12">
    <w:name w:val="_Маркированный список уровня 1"/>
    <w:basedOn w:val="a5"/>
    <w:link w:val="1f9"/>
    <w:qFormat/>
    <w:rsid w:val="00BD0707"/>
    <w:pPr>
      <w:widowControl w:val="0"/>
      <w:numPr>
        <w:numId w:val="39"/>
      </w:numPr>
      <w:tabs>
        <w:tab w:val="left" w:pos="1134"/>
      </w:tabs>
      <w:autoSpaceDN w:val="0"/>
      <w:adjustRightInd w:val="0"/>
      <w:spacing w:after="60" w:line="360" w:lineRule="atLeast"/>
      <w:ind w:left="1066" w:hanging="357"/>
      <w:jc w:val="both"/>
      <w:textAlignment w:val="baseline"/>
    </w:pPr>
  </w:style>
  <w:style w:type="character" w:customStyle="1" w:styleId="1f9">
    <w:name w:val="_Маркированный список уровня 1 Знак"/>
    <w:link w:val="12"/>
    <w:rsid w:val="00BD0707"/>
    <w:rPr>
      <w:rFonts w:ascii="Times New Roman" w:eastAsia="Times New Roman" w:hAnsi="Times New Roman" w:cs="Times New Roman"/>
      <w:sz w:val="24"/>
      <w:szCs w:val="24"/>
      <w:lang w:eastAsia="ru-RU"/>
    </w:rPr>
  </w:style>
  <w:style w:type="paragraph" w:customStyle="1" w:styleId="215">
    <w:name w:val="Основной текст 21"/>
    <w:basedOn w:val="a5"/>
    <w:rsid w:val="00BD0707"/>
    <w:pPr>
      <w:tabs>
        <w:tab w:val="num" w:pos="567"/>
      </w:tabs>
      <w:suppressAutoHyphens/>
      <w:spacing w:after="60"/>
      <w:jc w:val="both"/>
    </w:pPr>
    <w:rPr>
      <w:szCs w:val="20"/>
      <w:lang w:eastAsia="ar-SA"/>
    </w:rPr>
  </w:style>
  <w:style w:type="numbering" w:customStyle="1" w:styleId="1111111">
    <w:name w:val="1 / 1.1 / 1.1.11"/>
    <w:basedOn w:val="a8"/>
    <w:next w:val="111111"/>
    <w:uiPriority w:val="99"/>
    <w:rsid w:val="00BD0707"/>
    <w:pPr>
      <w:numPr>
        <w:numId w:val="41"/>
      </w:numPr>
    </w:pPr>
  </w:style>
  <w:style w:type="paragraph" w:customStyle="1" w:styleId="BodyText21">
    <w:name w:val="Body Text 21"/>
    <w:basedOn w:val="a5"/>
    <w:rsid w:val="00BD0707"/>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a">
    <w:name w:val="Сетка таблицы1"/>
    <w:basedOn w:val="a7"/>
    <w:next w:val="af2"/>
    <w:uiPriority w:val="39"/>
    <w:rsid w:val="00BD07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7"/>
    <w:next w:val="af2"/>
    <w:uiPriority w:val="59"/>
    <w:rsid w:val="00BD0707"/>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2"/>
    <w:rsid w:val="00BD07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8"/>
    <w:uiPriority w:val="99"/>
    <w:semiHidden/>
    <w:unhideWhenUsed/>
    <w:rsid w:val="00BD0707"/>
  </w:style>
  <w:style w:type="numbering" w:customStyle="1" w:styleId="1111112">
    <w:name w:val="1 / 1.1 / 1.1.12"/>
    <w:basedOn w:val="a8"/>
    <w:next w:val="111111"/>
    <w:uiPriority w:val="99"/>
    <w:unhideWhenUsed/>
    <w:rsid w:val="00BD0707"/>
  </w:style>
  <w:style w:type="character" w:customStyle="1" w:styleId="afff2">
    <w:name w:val="Название объекта Знак"/>
    <w:aliases w:val="Resp caption Знак,ca Знак,ref Знак,Fig &amp; Table Title Знак,Название объекта Знак1 Знак,Название объекта Знак Знак Знак"/>
    <w:link w:val="afff1"/>
    <w:uiPriority w:val="35"/>
    <w:locked/>
    <w:rsid w:val="001871FC"/>
    <w:rPr>
      <w:rFonts w:ascii="Times New Roman" w:eastAsia="Times New Roman" w:hAnsi="Times New Roman" w:cs="Times New Roman"/>
      <w:i/>
      <w:sz w:val="24"/>
      <w:lang w:eastAsia="ru-RU"/>
    </w:rPr>
  </w:style>
  <w:style w:type="paragraph" w:customStyle="1" w:styleId="affffff9">
    <w:name w:val="Текст_маркер"/>
    <w:basedOn w:val="af5"/>
    <w:link w:val="affffffa"/>
    <w:qFormat/>
    <w:rsid w:val="001871FC"/>
    <w:pPr>
      <w:snapToGrid/>
      <w:jc w:val="both"/>
    </w:pPr>
    <w:rPr>
      <w:rFonts w:ascii="Times New Roman" w:eastAsia="MS Mincho" w:hAnsi="Times New Roman"/>
      <w:sz w:val="26"/>
    </w:rPr>
  </w:style>
  <w:style w:type="character" w:customStyle="1" w:styleId="affffffa">
    <w:name w:val="Текст_маркер Знак"/>
    <w:link w:val="affffff9"/>
    <w:locked/>
    <w:rsid w:val="001871FC"/>
    <w:rPr>
      <w:rFonts w:ascii="Times New Roman" w:eastAsia="MS Mincho" w:hAnsi="Times New Roman" w:cs="Times New Roman"/>
      <w:sz w:val="26"/>
      <w:szCs w:val="20"/>
      <w:lang w:eastAsia="ru-RU"/>
    </w:rPr>
  </w:style>
  <w:style w:type="paragraph" w:customStyle="1" w:styleId="16">
    <w:name w:val="ТЗ п1"/>
    <w:basedOn w:val="a5"/>
    <w:link w:val="1Char"/>
    <w:uiPriority w:val="99"/>
    <w:qFormat/>
    <w:rsid w:val="001871FC"/>
    <w:pPr>
      <w:widowControl w:val="0"/>
      <w:numPr>
        <w:ilvl w:val="1"/>
        <w:numId w:val="43"/>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1">
    <w:name w:val="ТЗ п2"/>
    <w:basedOn w:val="a5"/>
    <w:uiPriority w:val="99"/>
    <w:qFormat/>
    <w:rsid w:val="001871FC"/>
    <w:pPr>
      <w:widowControl w:val="0"/>
      <w:numPr>
        <w:ilvl w:val="2"/>
        <w:numId w:val="43"/>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6"/>
    <w:link w:val="16"/>
    <w:uiPriority w:val="99"/>
    <w:rsid w:val="001871FC"/>
    <w:rPr>
      <w:rFonts w:asciiTheme="majorBidi" w:eastAsia="Times New Roman" w:hAnsiTheme="majorBidi" w:cstheme="majorBidi"/>
      <w:sz w:val="28"/>
      <w:szCs w:val="28"/>
    </w:rPr>
  </w:style>
  <w:style w:type="paragraph" w:customStyle="1" w:styleId="30">
    <w:name w:val="ТЗ п3"/>
    <w:basedOn w:val="a5"/>
    <w:uiPriority w:val="99"/>
    <w:qFormat/>
    <w:rsid w:val="001871FC"/>
    <w:pPr>
      <w:widowControl w:val="0"/>
      <w:numPr>
        <w:ilvl w:val="3"/>
        <w:numId w:val="43"/>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5">
    <w:name w:val="Пункты 1"/>
    <w:basedOn w:val="a5"/>
    <w:link w:val="1fb"/>
    <w:uiPriority w:val="99"/>
    <w:qFormat/>
    <w:rsid w:val="001871FC"/>
    <w:pPr>
      <w:keepNext/>
      <w:numPr>
        <w:numId w:val="43"/>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6"/>
    <w:link w:val="119"/>
    <w:uiPriority w:val="99"/>
    <w:qFormat/>
    <w:rsid w:val="001871FC"/>
    <w:rPr>
      <w:rFonts w:ascii="Times New Roman" w:hAnsi="Times New Roman" w:cs="Times New Roman"/>
    </w:rPr>
  </w:style>
  <w:style w:type="character" w:customStyle="1" w:styleId="1fb">
    <w:name w:val="Пункты 1 Знак"/>
    <w:basedOn w:val="a6"/>
    <w:link w:val="15"/>
    <w:uiPriority w:val="99"/>
    <w:rsid w:val="001871FC"/>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1871FC"/>
    <w:rPr>
      <w:b/>
    </w:rPr>
  </w:style>
  <w:style w:type="character" w:customStyle="1" w:styleId="119">
    <w:name w:val="Пункты 1.1 Знак"/>
    <w:basedOn w:val="1Char"/>
    <w:link w:val="118"/>
    <w:uiPriority w:val="99"/>
    <w:rsid w:val="001871FC"/>
    <w:rPr>
      <w:rFonts w:ascii="Times New Roman" w:hAnsi="Times New Roman" w:cs="Times New Roman"/>
    </w:rPr>
  </w:style>
  <w:style w:type="paragraph" w:customStyle="1" w:styleId="1110">
    <w:name w:val="Пункты 1.1.1 с названием"/>
    <w:basedOn w:val="21"/>
    <w:link w:val="1111"/>
    <w:uiPriority w:val="99"/>
    <w:qFormat/>
    <w:rsid w:val="001871FC"/>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1871FC"/>
    <w:rPr>
      <w:b/>
    </w:rPr>
  </w:style>
  <w:style w:type="character" w:customStyle="1" w:styleId="1111">
    <w:name w:val="Пункты 1.1.1 с названием Знак"/>
    <w:basedOn w:val="a6"/>
    <w:link w:val="1110"/>
    <w:uiPriority w:val="99"/>
    <w:rsid w:val="001871FC"/>
    <w:rPr>
      <w:rFonts w:ascii="Times New Roman" w:eastAsia="Times New Roman" w:hAnsi="Times New Roman" w:cs="Times New Roman"/>
      <w:b/>
      <w:sz w:val="28"/>
      <w:szCs w:val="28"/>
    </w:rPr>
  </w:style>
  <w:style w:type="paragraph" w:customStyle="1" w:styleId="affffffb">
    <w:name w:val="Текст ТЗ"/>
    <w:basedOn w:val="a5"/>
    <w:link w:val="affffffc"/>
    <w:qFormat/>
    <w:rsid w:val="001871FC"/>
    <w:pPr>
      <w:autoSpaceDN w:val="0"/>
      <w:adjustRightInd w:val="0"/>
      <w:ind w:firstLine="567"/>
      <w:jc w:val="both"/>
      <w:textAlignment w:val="baseline"/>
    </w:pPr>
    <w:rPr>
      <w:sz w:val="28"/>
      <w:szCs w:val="28"/>
      <w:lang w:eastAsia="en-US"/>
    </w:rPr>
  </w:style>
  <w:style w:type="paragraph" w:customStyle="1" w:styleId="affffffd">
    <w:name w:val="Список ненумерованный ТЗ"/>
    <w:basedOn w:val="12"/>
    <w:link w:val="affffffe"/>
    <w:uiPriority w:val="99"/>
    <w:qFormat/>
    <w:rsid w:val="001871FC"/>
    <w:pPr>
      <w:widowControl/>
      <w:numPr>
        <w:numId w:val="0"/>
      </w:numPr>
      <w:tabs>
        <w:tab w:val="clear" w:pos="1134"/>
        <w:tab w:val="left" w:pos="709"/>
      </w:tabs>
      <w:spacing w:after="0" w:line="240" w:lineRule="auto"/>
    </w:pPr>
    <w:rPr>
      <w:sz w:val="28"/>
      <w:szCs w:val="28"/>
    </w:rPr>
  </w:style>
  <w:style w:type="character" w:customStyle="1" w:styleId="affffffc">
    <w:name w:val="Текст ТЗ Знак"/>
    <w:basedOn w:val="a6"/>
    <w:link w:val="affffffb"/>
    <w:rsid w:val="001871FC"/>
    <w:rPr>
      <w:rFonts w:ascii="Times New Roman" w:eastAsia="Times New Roman" w:hAnsi="Times New Roman" w:cs="Times New Roman"/>
      <w:sz w:val="28"/>
      <w:szCs w:val="28"/>
    </w:rPr>
  </w:style>
  <w:style w:type="paragraph" w:customStyle="1" w:styleId="afffffff">
    <w:name w:val="Заголовок таблицы ТЗ"/>
    <w:basedOn w:val="affffff1"/>
    <w:link w:val="afffffff0"/>
    <w:qFormat/>
    <w:rsid w:val="001871FC"/>
    <w:pPr>
      <w:jc w:val="center"/>
    </w:pPr>
    <w:rPr>
      <w:sz w:val="28"/>
      <w:szCs w:val="28"/>
    </w:rPr>
  </w:style>
  <w:style w:type="character" w:customStyle="1" w:styleId="affffffe">
    <w:name w:val="Список ненумерованный ТЗ Знак"/>
    <w:basedOn w:val="1f9"/>
    <w:link w:val="affffffd"/>
    <w:uiPriority w:val="99"/>
    <w:rsid w:val="001871FC"/>
    <w:rPr>
      <w:rFonts w:ascii="Times New Roman" w:eastAsia="Times New Roman" w:hAnsi="Times New Roman" w:cs="Times New Roman"/>
      <w:sz w:val="28"/>
      <w:szCs w:val="28"/>
      <w:lang w:eastAsia="ru-RU"/>
    </w:rPr>
  </w:style>
  <w:style w:type="paragraph" w:customStyle="1" w:styleId="afffffff1">
    <w:name w:val="Текст таблицы ТЗ"/>
    <w:basedOn w:val="affffff1"/>
    <w:link w:val="afffffff2"/>
    <w:qFormat/>
    <w:rsid w:val="001871FC"/>
    <w:pPr>
      <w:jc w:val="left"/>
    </w:pPr>
    <w:rPr>
      <w:sz w:val="28"/>
      <w:szCs w:val="28"/>
    </w:rPr>
  </w:style>
  <w:style w:type="character" w:customStyle="1" w:styleId="afffffff0">
    <w:name w:val="Заголовок таблицы ТЗ Знак"/>
    <w:basedOn w:val="affffff2"/>
    <w:link w:val="afffffff"/>
    <w:rsid w:val="001871FC"/>
    <w:rPr>
      <w:rFonts w:ascii="Times New Roman" w:eastAsia="Times New Roman" w:hAnsi="Times New Roman" w:cs="Times New Roman"/>
      <w:sz w:val="28"/>
      <w:szCs w:val="28"/>
      <w:lang w:eastAsia="ru-RU"/>
    </w:rPr>
  </w:style>
  <w:style w:type="character" w:customStyle="1" w:styleId="afffffff2">
    <w:name w:val="Текст таблицы ТЗ Знак"/>
    <w:basedOn w:val="affffff2"/>
    <w:link w:val="afffffff1"/>
    <w:rsid w:val="001871FC"/>
    <w:rPr>
      <w:rFonts w:ascii="Times New Roman" w:eastAsia="Times New Roman" w:hAnsi="Times New Roman" w:cs="Times New Roman"/>
      <w:sz w:val="28"/>
      <w:szCs w:val="28"/>
      <w:lang w:eastAsia="ru-RU"/>
    </w:rPr>
  </w:style>
  <w:style w:type="paragraph" w:customStyle="1" w:styleId="afffffff3">
    <w:name w:val="Список ненумерованный со сдвигом ТЗ"/>
    <w:basedOn w:val="a5"/>
    <w:link w:val="afffffff4"/>
    <w:uiPriority w:val="99"/>
    <w:qFormat/>
    <w:rsid w:val="001871FC"/>
    <w:pPr>
      <w:tabs>
        <w:tab w:val="left" w:pos="709"/>
      </w:tabs>
      <w:autoSpaceDN w:val="0"/>
      <w:adjustRightInd w:val="0"/>
      <w:jc w:val="both"/>
      <w:textAlignment w:val="baseline"/>
    </w:pPr>
    <w:rPr>
      <w:sz w:val="28"/>
      <w:szCs w:val="28"/>
      <w:lang w:eastAsia="en-US"/>
    </w:rPr>
  </w:style>
  <w:style w:type="character" w:customStyle="1" w:styleId="afffffff4">
    <w:name w:val="Список ненумерованный со сдвигом ТЗ Знак"/>
    <w:basedOn w:val="a6"/>
    <w:link w:val="afffffff3"/>
    <w:uiPriority w:val="99"/>
    <w:rsid w:val="001871FC"/>
    <w:rPr>
      <w:rFonts w:ascii="Times New Roman" w:eastAsia="Times New Roman" w:hAnsi="Times New Roman" w:cs="Times New Roman"/>
      <w:sz w:val="28"/>
      <w:szCs w:val="28"/>
    </w:rPr>
  </w:style>
  <w:style w:type="paragraph" w:customStyle="1" w:styleId="41111">
    <w:name w:val="Пункты 4.1.1.1.1 с названием"/>
    <w:basedOn w:val="a5"/>
    <w:uiPriority w:val="99"/>
    <w:qFormat/>
    <w:rsid w:val="001871FC"/>
    <w:pPr>
      <w:numPr>
        <w:ilvl w:val="4"/>
        <w:numId w:val="43"/>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5">
    <w:name w:val="!!СПИСОК"/>
    <w:basedOn w:val="a5"/>
    <w:qFormat/>
    <w:rsid w:val="001871FC"/>
    <w:pPr>
      <w:tabs>
        <w:tab w:val="left" w:pos="1134"/>
      </w:tabs>
      <w:jc w:val="both"/>
    </w:pPr>
    <w:rPr>
      <w:rFonts w:eastAsia="MS Mincho"/>
      <w:szCs w:val="20"/>
    </w:rPr>
  </w:style>
  <w:style w:type="paragraph" w:customStyle="1" w:styleId="TableCellL">
    <w:name w:val="Table Cell L"/>
    <w:basedOn w:val="a5"/>
    <w:link w:val="TableCellL0"/>
    <w:rsid w:val="001871FC"/>
    <w:rPr>
      <w:szCs w:val="20"/>
    </w:rPr>
  </w:style>
  <w:style w:type="paragraph" w:customStyle="1" w:styleId="TableHeading">
    <w:name w:val="Table Heading"/>
    <w:basedOn w:val="TableCellL"/>
    <w:rsid w:val="001871FC"/>
    <w:pPr>
      <w:keepNext/>
      <w:keepLines/>
      <w:spacing w:before="120" w:after="120"/>
      <w:jc w:val="center"/>
    </w:pPr>
    <w:rPr>
      <w:b/>
      <w:i/>
    </w:rPr>
  </w:style>
  <w:style w:type="character" w:customStyle="1" w:styleId="TableCellL0">
    <w:name w:val="Table Cell L Знак"/>
    <w:link w:val="TableCellL"/>
    <w:rsid w:val="001871FC"/>
    <w:rPr>
      <w:rFonts w:ascii="Times New Roman" w:eastAsia="Times New Roman" w:hAnsi="Times New Roman" w:cs="Times New Roman"/>
      <w:sz w:val="24"/>
      <w:szCs w:val="20"/>
    </w:rPr>
  </w:style>
  <w:style w:type="paragraph" w:customStyle="1" w:styleId="1fc">
    <w:name w:val="Пункт 1"/>
    <w:basedOn w:val="a5"/>
    <w:uiPriority w:val="99"/>
    <w:qFormat/>
    <w:rsid w:val="00554587"/>
    <w:pPr>
      <w:spacing w:before="120" w:after="120"/>
      <w:jc w:val="center"/>
      <w:outlineLvl w:val="0"/>
    </w:pPr>
    <w:rPr>
      <w:b/>
      <w:bCs/>
      <w:sz w:val="28"/>
      <w:szCs w:val="28"/>
      <w:lang w:eastAsia="en-US"/>
    </w:rPr>
  </w:style>
  <w:style w:type="paragraph" w:customStyle="1" w:styleId="afffffff6">
    <w:name w:val="Название карточки"/>
    <w:basedOn w:val="a5"/>
    <w:link w:val="afffffff7"/>
    <w:qFormat/>
    <w:rsid w:val="00554587"/>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a"/>
    <w:uiPriority w:val="99"/>
    <w:qFormat/>
    <w:rsid w:val="00554587"/>
    <w:pPr>
      <w:numPr>
        <w:numId w:val="49"/>
      </w:numPr>
      <w:tabs>
        <w:tab w:val="num" w:pos="360"/>
      </w:tabs>
      <w:spacing w:before="120" w:after="120"/>
      <w:ind w:left="720" w:firstLine="0"/>
      <w:contextualSpacing w:val="0"/>
      <w:jc w:val="center"/>
      <w:outlineLvl w:val="0"/>
    </w:pPr>
    <w:rPr>
      <w:rFonts w:eastAsia="Calibri"/>
      <w:b/>
      <w:sz w:val="28"/>
      <w:szCs w:val="28"/>
      <w:lang w:eastAsia="en-US"/>
    </w:rPr>
  </w:style>
  <w:style w:type="character" w:customStyle="1" w:styleId="afffffff7">
    <w:name w:val="Название карточки Знак"/>
    <w:basedOn w:val="a6"/>
    <w:link w:val="afffffff6"/>
    <w:rsid w:val="00554587"/>
    <w:rPr>
      <w:rFonts w:ascii="Times New Roman" w:eastAsia="Times New Roman" w:hAnsi="Times New Roman" w:cs="Times New Roman"/>
      <w:i/>
      <w:sz w:val="28"/>
      <w:szCs w:val="28"/>
      <w:u w:val="single"/>
    </w:rPr>
  </w:style>
  <w:style w:type="paragraph" w:customStyle="1" w:styleId="11">
    <w:name w:val="Пункт 1.1 карточки"/>
    <w:basedOn w:val="a5"/>
    <w:link w:val="11c"/>
    <w:uiPriority w:val="99"/>
    <w:qFormat/>
    <w:rsid w:val="00554587"/>
    <w:pPr>
      <w:keepNext/>
      <w:numPr>
        <w:ilvl w:val="1"/>
        <w:numId w:val="49"/>
      </w:numPr>
      <w:spacing w:before="60" w:after="60"/>
      <w:outlineLvl w:val="2"/>
    </w:pPr>
    <w:rPr>
      <w:b/>
      <w:bCs/>
      <w:iCs/>
      <w:sz w:val="28"/>
      <w:szCs w:val="28"/>
      <w:lang w:eastAsia="en-US"/>
    </w:rPr>
  </w:style>
  <w:style w:type="character" w:customStyle="1" w:styleId="11c">
    <w:name w:val="Пункт 1.1 карточки Знак"/>
    <w:basedOn w:val="a6"/>
    <w:link w:val="11"/>
    <w:uiPriority w:val="99"/>
    <w:rsid w:val="00554587"/>
    <w:rPr>
      <w:rFonts w:ascii="Times New Roman" w:eastAsia="Times New Roman" w:hAnsi="Times New Roman" w:cs="Times New Roman"/>
      <w:b/>
      <w:bCs/>
      <w:iCs/>
      <w:sz w:val="28"/>
      <w:szCs w:val="28"/>
    </w:rPr>
  </w:style>
  <w:style w:type="paragraph" w:customStyle="1" w:styleId="afffffff8">
    <w:name w:val="Основной шрифт"/>
    <w:basedOn w:val="aff6"/>
    <w:link w:val="afffffff9"/>
    <w:uiPriority w:val="99"/>
    <w:rsid w:val="00554587"/>
    <w:pPr>
      <w:spacing w:line="360" w:lineRule="auto"/>
      <w:ind w:firstLine="426"/>
      <w:contextualSpacing/>
    </w:pPr>
    <w:rPr>
      <w:rFonts w:eastAsia="Calibri"/>
      <w:b w:val="0"/>
      <w:sz w:val="28"/>
      <w:szCs w:val="28"/>
    </w:rPr>
  </w:style>
  <w:style w:type="character" w:customStyle="1" w:styleId="afffffff9">
    <w:name w:val="Основной шрифт Знак"/>
    <w:link w:val="afffffff8"/>
    <w:uiPriority w:val="99"/>
    <w:locked/>
    <w:rsid w:val="00554587"/>
    <w:rPr>
      <w:rFonts w:ascii="Times New Roman" w:eastAsia="Calibri" w:hAnsi="Times New Roman" w:cs="Times New Roman"/>
      <w:sz w:val="28"/>
      <w:szCs w:val="28"/>
      <w:lang w:eastAsia="ru-RU"/>
    </w:rPr>
  </w:style>
  <w:style w:type="paragraph" w:customStyle="1" w:styleId="afffffffa">
    <w:name w:val="АбзацОбычный"/>
    <w:basedOn w:val="a5"/>
    <w:qFormat/>
    <w:rsid w:val="00554587"/>
    <w:pPr>
      <w:spacing w:line="360" w:lineRule="auto"/>
      <w:ind w:firstLine="709"/>
      <w:jc w:val="both"/>
    </w:pPr>
    <w:rPr>
      <w:color w:val="000000"/>
      <w:sz w:val="28"/>
    </w:rPr>
  </w:style>
  <w:style w:type="character" w:customStyle="1" w:styleId="CharChar">
    <w:name w:val="Обычный Char Char"/>
    <w:link w:val="1e"/>
    <w:rsid w:val="00554587"/>
    <w:rPr>
      <w:rFonts w:ascii="Times New Roman" w:eastAsia="Times New Roman" w:hAnsi="Times New Roman" w:cs="Times New Roman"/>
      <w:sz w:val="24"/>
      <w:szCs w:val="20"/>
      <w:lang w:eastAsia="ru-RU"/>
    </w:rPr>
  </w:style>
  <w:style w:type="paragraph" w:styleId="4">
    <w:name w:val="List Number 4"/>
    <w:basedOn w:val="a5"/>
    <w:link w:val="49"/>
    <w:uiPriority w:val="99"/>
    <w:rsid w:val="00554587"/>
    <w:pPr>
      <w:numPr>
        <w:numId w:val="79"/>
      </w:numPr>
      <w:tabs>
        <w:tab w:val="clear" w:pos="1209"/>
      </w:tabs>
      <w:spacing w:line="360" w:lineRule="auto"/>
      <w:ind w:left="0" w:firstLine="426"/>
      <w:contextualSpacing/>
      <w:jc w:val="both"/>
    </w:pPr>
    <w:rPr>
      <w:sz w:val="28"/>
      <w:szCs w:val="28"/>
      <w:lang w:eastAsia="en-US"/>
    </w:rPr>
  </w:style>
  <w:style w:type="character" w:customStyle="1" w:styleId="49">
    <w:name w:val="Нумерованный список 4 Знак"/>
    <w:link w:val="4"/>
    <w:uiPriority w:val="99"/>
    <w:rsid w:val="00554587"/>
    <w:rPr>
      <w:rFonts w:ascii="Times New Roman" w:eastAsia="Times New Roman" w:hAnsi="Times New Roman" w:cs="Times New Roman"/>
      <w:sz w:val="28"/>
      <w:szCs w:val="28"/>
    </w:rPr>
  </w:style>
  <w:style w:type="paragraph" w:customStyle="1" w:styleId="4a">
    <w:name w:val="ТЗ 4 ур"/>
    <w:basedOn w:val="a5"/>
    <w:link w:val="4b"/>
    <w:qFormat/>
    <w:rsid w:val="00554587"/>
    <w:pPr>
      <w:spacing w:line="360" w:lineRule="auto"/>
      <w:ind w:left="720"/>
      <w:contextualSpacing/>
    </w:pPr>
    <w:rPr>
      <w:rFonts w:eastAsia="Calibri" w:cs="Verdana"/>
      <w:sz w:val="28"/>
      <w:szCs w:val="20"/>
    </w:rPr>
  </w:style>
  <w:style w:type="character" w:customStyle="1" w:styleId="4b">
    <w:name w:val="ТЗ 4 ур Знак"/>
    <w:link w:val="4a"/>
    <w:rsid w:val="00554587"/>
    <w:rPr>
      <w:rFonts w:ascii="Times New Roman" w:eastAsia="Calibri" w:hAnsi="Times New Roman" w:cs="Verdana"/>
      <w:sz w:val="28"/>
      <w:szCs w:val="20"/>
      <w:lang w:eastAsia="ru-RU"/>
    </w:rPr>
  </w:style>
  <w:style w:type="paragraph" w:customStyle="1" w:styleId="a3">
    <w:name w:val="МаркСпис"/>
    <w:basedOn w:val="aa"/>
    <w:link w:val="afffffffb"/>
    <w:qFormat/>
    <w:rsid w:val="00554587"/>
    <w:pPr>
      <w:numPr>
        <w:numId w:val="93"/>
      </w:numPr>
      <w:spacing w:line="276" w:lineRule="auto"/>
      <w:jc w:val="both"/>
    </w:pPr>
    <w:rPr>
      <w:szCs w:val="20"/>
    </w:rPr>
  </w:style>
  <w:style w:type="character" w:customStyle="1" w:styleId="afffffffb">
    <w:name w:val="МаркСпис Знак"/>
    <w:link w:val="a3"/>
    <w:rsid w:val="00554587"/>
    <w:rPr>
      <w:rFonts w:ascii="Times New Roman" w:eastAsia="Times New Roman" w:hAnsi="Times New Roman" w:cs="Times New Roman"/>
      <w:sz w:val="24"/>
      <w:szCs w:val="20"/>
      <w:lang w:eastAsia="ru-RU"/>
    </w:rPr>
  </w:style>
  <w:style w:type="paragraph" w:styleId="afffffffc">
    <w:name w:val="No Spacing"/>
    <w:link w:val="afffffffd"/>
    <w:uiPriority w:val="1"/>
    <w:qFormat/>
    <w:rsid w:val="00554587"/>
    <w:pPr>
      <w:spacing w:after="0" w:line="240" w:lineRule="auto"/>
    </w:pPr>
  </w:style>
  <w:style w:type="character" w:customStyle="1" w:styleId="afffffffd">
    <w:name w:val="Без интервала Знак"/>
    <w:link w:val="afffffffc"/>
    <w:uiPriority w:val="1"/>
    <w:locked/>
    <w:rsid w:val="00554587"/>
  </w:style>
  <w:style w:type="character" w:customStyle="1" w:styleId="ConsPlusNormal0">
    <w:name w:val="ConsPlusNormal Знак"/>
    <w:link w:val="ConsPlusNormal"/>
    <w:locked/>
    <w:rsid w:val="0066616E"/>
    <w:rPr>
      <w:rFonts w:ascii="Arial" w:eastAsia="Times New Roman" w:hAnsi="Arial" w:cs="Arial"/>
      <w:sz w:val="20"/>
      <w:szCs w:val="20"/>
      <w:lang w:eastAsia="ru-RU"/>
    </w:rPr>
  </w:style>
  <w:style w:type="paragraph" w:customStyle="1" w:styleId="afffffffe">
    <w:name w:val="Базовый"/>
    <w:uiPriority w:val="99"/>
    <w:rsid w:val="00BD10D5"/>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divs>
    <w:div w:id="656543482">
      <w:bodyDiv w:val="1"/>
      <w:marLeft w:val="0"/>
      <w:marRight w:val="0"/>
      <w:marTop w:val="0"/>
      <w:marBottom w:val="0"/>
      <w:divBdr>
        <w:top w:val="none" w:sz="0" w:space="0" w:color="auto"/>
        <w:left w:val="none" w:sz="0" w:space="0" w:color="auto"/>
        <w:bottom w:val="none" w:sz="0" w:space="0" w:color="auto"/>
        <w:right w:val="none" w:sz="0" w:space="0" w:color="auto"/>
      </w:divBdr>
    </w:div>
    <w:div w:id="19147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image" Target="media/image5.wmf"/><Relationship Id="rId18" Type="http://schemas.openxmlformats.org/officeDocument/2006/relationships/hyperlink" Target="https://nsi.rosminzdrav.ru/" TargetMode="External"/><Relationship Id="rId3" Type="http://schemas.openxmlformats.org/officeDocument/2006/relationships/styles" Target="styles.xml"/><Relationship Id="rId21" Type="http://schemas.openxmlformats.org/officeDocument/2006/relationships/hyperlink" Target="https://confluence.rtlabs.ru/pages/viewpage.action?pageId=175834271"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confluence.rtlabs.ru/pages/viewpage.action?pageId=175834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nsi.rosminzdrav.ru" TargetMode="External"/><Relationship Id="rId10" Type="http://schemas.openxmlformats.org/officeDocument/2006/relationships/image" Target="media/image2.wmf"/><Relationship Id="rId19" Type="http://schemas.openxmlformats.org/officeDocument/2006/relationships/hyperlink" Target="https://confluence.rtlabs.ru/pages/viewpage.action?pageId=17902914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https://confluence.rtlabs.ru/pages/viewpage.action?pageId=17902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6944-26F9-4113-A45D-EB38D1CD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16852</Words>
  <Characters>96060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Демьяненко Наталья Алексеевна</dc:creator>
  <cp:lastModifiedBy>Островская</cp:lastModifiedBy>
  <cp:revision>7</cp:revision>
  <cp:lastPrinted>2019-04-01T06:08:00Z</cp:lastPrinted>
  <dcterms:created xsi:type="dcterms:W3CDTF">2019-04-01T04:35:00Z</dcterms:created>
  <dcterms:modified xsi:type="dcterms:W3CDTF">2019-04-01T06:08:00Z</dcterms:modified>
</cp:coreProperties>
</file>