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C" w:rsidRPr="003C69B9" w:rsidRDefault="000B31AC" w:rsidP="003C69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УТВЕРЖДАЮ</w:t>
      </w:r>
    </w:p>
    <w:p w:rsidR="000B31AC" w:rsidRPr="003C69B9" w:rsidRDefault="000B31AC" w:rsidP="003C69B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0B31AC" w:rsidRPr="003C69B9" w:rsidRDefault="000B31AC" w:rsidP="003C69B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3C69B9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0B31AC" w:rsidRPr="003C69B9" w:rsidRDefault="000B31AC" w:rsidP="003C69B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0B31AC" w:rsidRPr="003C69B9" w:rsidRDefault="000B31AC" w:rsidP="003C69B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3C69B9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0B31AC" w:rsidRPr="003C69B9" w:rsidRDefault="000B31AC" w:rsidP="003C69B9">
      <w:pPr>
        <w:pStyle w:val="ConsPlusNonformat"/>
        <w:jc w:val="both"/>
        <w:rPr>
          <w:rFonts w:ascii="Times New Roman" w:hAnsi="Times New Roman" w:cs="Times New Roman"/>
        </w:rPr>
      </w:pPr>
    </w:p>
    <w:p w:rsidR="000B31AC" w:rsidRPr="003C69B9" w:rsidRDefault="000B31AC" w:rsidP="003C69B9">
      <w:pPr>
        <w:pStyle w:val="ConsPlusNonformat"/>
        <w:jc w:val="center"/>
        <w:rPr>
          <w:rFonts w:ascii="Times New Roman" w:hAnsi="Times New Roman" w:cs="Times New Roman"/>
        </w:rPr>
      </w:pPr>
      <w:r w:rsidRPr="003C69B9">
        <w:rPr>
          <w:rFonts w:ascii="Times New Roman" w:hAnsi="Times New Roman" w:cs="Times New Roman"/>
        </w:rPr>
        <w:t>ЗАЯВКА НА ЗАКУПКУ</w:t>
      </w:r>
    </w:p>
    <w:p w:rsidR="000B31AC" w:rsidRPr="003C69B9" w:rsidRDefault="000B31AC" w:rsidP="003C69B9">
      <w:pPr>
        <w:pStyle w:val="ConsPlusNonformat"/>
        <w:jc w:val="center"/>
        <w:rPr>
          <w:rFonts w:ascii="Times New Roman" w:hAnsi="Times New Roman" w:cs="Times New Roman"/>
        </w:rPr>
      </w:pPr>
      <w:r w:rsidRPr="003C69B9">
        <w:rPr>
          <w:rFonts w:ascii="Times New Roman" w:hAnsi="Times New Roman" w:cs="Times New Roman"/>
        </w:rPr>
        <w:t>от ___________2019 г.</w:t>
      </w:r>
    </w:p>
    <w:p w:rsidR="000B31AC" w:rsidRPr="003C69B9" w:rsidRDefault="000B31AC" w:rsidP="003C69B9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0B31AC" w:rsidRPr="003C69B9" w:rsidTr="00CB6FC7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( урология )</w:t>
            </w: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0B31AC" w:rsidRPr="003C69B9" w:rsidTr="00CB6FC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eastAsia="MS Gothic" w:hAnsi="MS Gothic" w:cs="Times New Roman"/>
                <w:bCs/>
                <w:sz w:val="20"/>
                <w:szCs w:val="20"/>
                <w:lang w:val="en-US" w:eastAsia="en-US"/>
              </w:rPr>
              <w:t>☐</w:t>
            </w: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0B31AC" w:rsidRPr="003C69B9" w:rsidTr="00CB6FC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Катетер (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0B31AC" w:rsidRPr="003C69B9" w:rsidTr="00CB6FC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</w:rPr>
              <w:t>по заявкам, ежемесячно, в течени</w:t>
            </w:r>
            <w:proofErr w:type="gramStart"/>
            <w:r w:rsidRPr="003C69B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3C6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( до 25.12.2019 г.)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ул. </w:t>
            </w:r>
            <w:proofErr w:type="gramStart"/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Ярославского</w:t>
            </w:r>
            <w:proofErr w:type="gramEnd"/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,300 (4 этаж)    </w:t>
            </w: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B31AC" w:rsidRPr="003C69B9" w:rsidTr="00CB6FC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0B31AC" w:rsidRPr="003C69B9" w:rsidRDefault="000B31AC" w:rsidP="003C69B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C69B9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0B31AC" w:rsidRPr="003C69B9" w:rsidRDefault="000B31AC" w:rsidP="003C69B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C69B9">
        <w:rPr>
          <w:rFonts w:ascii="Times New Roman" w:hAnsi="Times New Roman" w:cs="Times New Roman"/>
          <w:sz w:val="20"/>
        </w:rPr>
        <w:t>(ТЕХНИЧЕСКОЕ ЗАДАНИЕ)</w:t>
      </w:r>
    </w:p>
    <w:p w:rsidR="000B31AC" w:rsidRPr="003C69B9" w:rsidRDefault="000B31AC" w:rsidP="003C69B9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3"/>
        <w:gridCol w:w="5386"/>
        <w:gridCol w:w="600"/>
        <w:gridCol w:w="676"/>
      </w:tblGrid>
      <w:tr w:rsidR="000B31AC" w:rsidRPr="003C69B9" w:rsidTr="00CB6F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B31AC" w:rsidRPr="003C69B9" w:rsidTr="00CB6F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хирургический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мочеточниковый в наборе для установки, 6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, 28см.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Количество в упаковке: 6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в наборе.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из силикона черного цвета. Полностью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. Имеет 5-сантиметровую разметку. Наконечник открытого типа (для коаксиальной установки). Срок имплантации-до 12месяцев. Размер-6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, длина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части-28см.  Набор также содержит: присоединяемый к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стенту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кольцом на дистальном конце и жесткий гидрофильный проводник с 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диаметром 0,035 дюймов и длиной 150см. Индивидуальная  стерильная упаковка. Для однократного применения.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0B31AC" w:rsidRPr="003C69B9" w:rsidTr="00CB6F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хирургический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мочеточниковый в наборе для установки, 7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, 28см.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Количество в упаковке: 6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в наборе.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из силикона черного цвета. Полностью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. Имеет 5-сантиметровую разметку. Наконечник открытого типа (для коаксиальной установки). Срок имплантации-до 12месяцев. Размер-7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, длина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части-28см.  Набор также содержит: присоединяемый к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стенту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кольцом на дистальном конце и жесткий гидрофильный проводник с диаметром 0,035 дюймов и длиной 150см. Индивидуальная  стерильная упаковка. Для однократного применения.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</w:tr>
      <w:tr w:rsidR="000B31AC" w:rsidRPr="003C69B9" w:rsidTr="00CB6F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хирургический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силиконовый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мочеточниковый в наборе для установки, 8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, 28см.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Количество в упаковке: 6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в наборе.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из силикона черного цвета. Полностью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рентгеноконтрастен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. Имеет 5-сантиметровую разметку. Наконечник открытого типа (для коаксиальной установки). Срок имплантации-до 12месяцев. Размер-8</w:t>
            </w:r>
            <w:r w:rsidRPr="003C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, длина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части-28см.  Набор также содержит: присоединяемый к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стенту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толкатель красного цвета длиной 40 см с </w:t>
            </w: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</w:t>
            </w:r>
            <w:proofErr w:type="spell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кольцом на дистальном конце и жесткий гидрофильный проводник с диаметром 0,035 дюймов и длиной 150см. Индивидуальная  стерильная упаковка. Для однократного применения.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0B31AC" w:rsidRPr="003C69B9" w:rsidTr="00CB6F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хирургический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Мочеточниковый</w:t>
            </w:r>
            <w:proofErr w:type="gram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</w:t>
            </w:r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DD</w:t>
            </w:r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-замком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Superglide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26см, закрытый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 упаковке: 5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мочеточниковый с 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-замком, полностью управляемый, изготовлен из полиуретана белого цвета, с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гидрогелевым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покрытием полностью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сантиметровая градуировка, с 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-замок и зеленый маркер на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везикальном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конце, два завитка типа «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почечный завиток с цилиндрическим наконечником закрытого типа. Дренажные отверстия расположены по всей длине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Длина прямой части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26см.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РазмерС</w:t>
            </w:r>
            <w:proofErr w:type="spellEnd"/>
            <w:proofErr w:type="gram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 Гибкая струна проводник из нержавеющей стали с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тефлоновым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покрытием, с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подвижнымсердечником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позволяющий изменять степень жёсткости, длина 100 см, на проводнике имеются 4 метки, предупреждающие об отсоединении </w:t>
            </w:r>
            <w:proofErr w:type="spell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толкателя. Толкатель из полиуретана, желтый, с 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</w:t>
            </w:r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-замком, длина 45см; пластиковый зажим, карта пациента, информационная наклейка, поставляется в собранном виде, стерильная индивидуальная упаковка. Не содержит латекса. Для однократного применения</w:t>
            </w:r>
            <w:proofErr w:type="gramStart"/>
            <w:r w:rsidRPr="003C6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B31AC" w:rsidRPr="003C69B9" w:rsidRDefault="000B31AC" w:rsidP="003C69B9">
            <w:pPr>
              <w:spacing w:after="0" w:line="240" w:lineRule="auto"/>
              <w:ind w:left="-4077"/>
              <w:jc w:val="both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3C69B9">
              <w:rPr>
                <w:rFonts w:ascii="Times New Roman" w:hAnsi="Times New Roman" w:cs="Times New Roman"/>
                <w:color w:val="0005F8"/>
                <w:sz w:val="20"/>
                <w:szCs w:val="20"/>
              </w:rPr>
              <w:t xml:space="preserve">, сантиметровая градуировка, </w:t>
            </w:r>
            <w:r w:rsidRPr="003C69B9">
              <w:rPr>
                <w:rFonts w:ascii="Times New Roman" w:hAnsi="Times New Roman" w:cs="Times New Roman"/>
                <w:color w:val="0005F8"/>
                <w:sz w:val="20"/>
                <w:szCs w:val="20"/>
                <w:lang w:val="en-US"/>
              </w:rPr>
              <w:t>DD</w:t>
            </w:r>
          </w:p>
          <w:p w:rsidR="000B31AC" w:rsidRPr="003C69B9" w:rsidRDefault="000B31AC" w:rsidP="003C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1AC" w:rsidRPr="003C69B9" w:rsidRDefault="000B31AC" w:rsidP="003C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0B31AC" w:rsidRPr="003C69B9" w:rsidRDefault="000B31AC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31AC" w:rsidRPr="003C69B9" w:rsidRDefault="000B31AC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0B31AC" w:rsidRPr="003C69B9" w:rsidRDefault="000B31AC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0B31AC" w:rsidRPr="003C69B9" w:rsidRDefault="000B31AC" w:rsidP="003C69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(указать организацию 1)</w:t>
      </w:r>
    </w:p>
    <w:p w:rsidR="000B31AC" w:rsidRPr="003C69B9" w:rsidRDefault="000B31AC" w:rsidP="003C69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(указать организацию 2)</w:t>
      </w:r>
    </w:p>
    <w:p w:rsidR="000B31AC" w:rsidRPr="003C69B9" w:rsidRDefault="000B31AC" w:rsidP="003C69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(указать организацию 3)</w:t>
      </w:r>
    </w:p>
    <w:p w:rsidR="000B31AC" w:rsidRPr="003C69B9" w:rsidRDefault="000B31AC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0B31AC" w:rsidRPr="003C69B9" w:rsidTr="00CB6FC7">
        <w:tc>
          <w:tcPr>
            <w:tcW w:w="10485" w:type="dxa"/>
          </w:tcPr>
          <w:p w:rsidR="000B31AC" w:rsidRPr="003C69B9" w:rsidRDefault="000B31AC" w:rsidP="003C6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C69B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0B31AC" w:rsidRPr="003C69B9" w:rsidRDefault="000B31AC" w:rsidP="003C69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B31AC" w:rsidRPr="003C69B9" w:rsidRDefault="000B31AC" w:rsidP="003C69B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C69B9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3C69B9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3C69B9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3C69B9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3C69B9">
        <w:rPr>
          <w:rFonts w:ascii="Times New Roman" w:hAnsi="Times New Roman" w:cs="Times New Roman"/>
          <w:sz w:val="20"/>
        </w:rPr>
        <w:t>/</w:t>
      </w:r>
    </w:p>
    <w:p w:rsidR="000B31AC" w:rsidRPr="003C69B9" w:rsidRDefault="000B31AC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317226" w:rsidRPr="003C69B9" w:rsidRDefault="00317226" w:rsidP="003C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7226" w:rsidRPr="003C69B9" w:rsidSect="003C69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0D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1AC"/>
    <w:rsid w:val="000B31AC"/>
    <w:rsid w:val="00317226"/>
    <w:rsid w:val="003C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B3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2019-03-22T01:42:00Z</dcterms:created>
  <dcterms:modified xsi:type="dcterms:W3CDTF">2019-03-29T07:36:00Z</dcterms:modified>
</cp:coreProperties>
</file>