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</w:t>
      </w:r>
      <w:r w:rsidR="00ED5CF4">
        <w:rPr>
          <w:sz w:val="24"/>
          <w:szCs w:val="24"/>
        </w:rPr>
        <w:t>8371</w:t>
      </w:r>
      <w:r w:rsidR="004C58AC">
        <w:rPr>
          <w:sz w:val="24"/>
          <w:szCs w:val="24"/>
        </w:rPr>
        <w:t>-1</w:t>
      </w:r>
    </w:p>
    <w:p w:rsidR="00A55CF0" w:rsidRPr="00ED5CF4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7A186B" w:rsidRPr="007A186B">
        <w:rPr>
          <w:b/>
        </w:rPr>
        <w:t xml:space="preserve">поставку </w:t>
      </w:r>
      <w:r w:rsidR="00ED5CF4" w:rsidRPr="00ED5CF4">
        <w:rPr>
          <w:b/>
        </w:rPr>
        <w:t>масок медицинских одноразовых</w:t>
      </w:r>
      <w:r w:rsidR="002B6282" w:rsidRPr="00ED5CF4">
        <w:rPr>
          <w:b/>
        </w:rPr>
        <w:t xml:space="preserve"> </w:t>
      </w:r>
      <w:r w:rsidR="00DD3C03" w:rsidRPr="00ED5CF4">
        <w:rPr>
          <w:b/>
        </w:rPr>
        <w:t>(</w:t>
      </w:r>
      <w:r w:rsidR="004C58AC" w:rsidRPr="00ED5CF4">
        <w:rPr>
          <w:b/>
        </w:rPr>
        <w:t>1</w:t>
      </w:r>
      <w:r w:rsidR="00F10833" w:rsidRPr="00ED5CF4">
        <w:rPr>
          <w:b/>
        </w:rPr>
        <w:t>6</w:t>
      </w:r>
      <w:r w:rsidR="00305EA2">
        <w:rPr>
          <w:b/>
        </w:rPr>
        <w:t>5</w:t>
      </w:r>
      <w:r w:rsidR="00DD3C03" w:rsidRPr="00ED5CF4">
        <w:rPr>
          <w:b/>
        </w:rPr>
        <w:t>-1</w:t>
      </w:r>
      <w:r w:rsidR="00C74539" w:rsidRPr="00ED5CF4">
        <w:rPr>
          <w:b/>
        </w:rPr>
        <w:t>9</w:t>
      </w:r>
      <w:r w:rsidR="00DD3C03" w:rsidRPr="00ED5CF4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ED5CF4" w:rsidRDefault="00D7635A" w:rsidP="004B2B12">
      <w:pPr>
        <w:jc w:val="both"/>
        <w:rPr>
          <w:color w:val="000000"/>
        </w:rPr>
      </w:pPr>
      <w:r w:rsidRPr="00ED5CF4">
        <w:rPr>
          <w:b/>
          <w:bCs/>
          <w:color w:val="000000"/>
        </w:rPr>
        <w:t xml:space="preserve">Начальная (максимальная) цена </w:t>
      </w:r>
      <w:r w:rsidR="00417903" w:rsidRPr="00ED5CF4">
        <w:rPr>
          <w:b/>
          <w:bCs/>
          <w:color w:val="000000"/>
        </w:rPr>
        <w:t>договора</w:t>
      </w:r>
      <w:r w:rsidR="00092FC9" w:rsidRPr="00ED5CF4">
        <w:rPr>
          <w:b/>
          <w:bCs/>
          <w:color w:val="000000"/>
        </w:rPr>
        <w:t>:</w:t>
      </w:r>
      <w:r w:rsidRPr="00ED5CF4">
        <w:t xml:space="preserve"> </w:t>
      </w:r>
      <w:r w:rsidR="00ED5CF4" w:rsidRPr="00ED5CF4">
        <w:t>190 800,00</w:t>
      </w:r>
      <w:r w:rsidR="001C1684" w:rsidRPr="00ED5CF4">
        <w:t xml:space="preserve"> </w:t>
      </w:r>
      <w:r w:rsidRPr="00ED5CF4">
        <w:t>рублей с учетом налогов, сборов и других обязательных платежей</w:t>
      </w:r>
      <w:r w:rsidRPr="00ED5CF4">
        <w:rPr>
          <w:color w:val="000000"/>
        </w:rPr>
        <w:t>.</w:t>
      </w:r>
    </w:p>
    <w:p w:rsidR="007E1615" w:rsidRPr="00ED5CF4" w:rsidRDefault="00B05FCF" w:rsidP="00F10833">
      <w:pPr>
        <w:autoSpaceDE w:val="0"/>
        <w:autoSpaceDN w:val="0"/>
        <w:adjustRightInd w:val="0"/>
        <w:jc w:val="both"/>
      </w:pPr>
      <w:proofErr w:type="gramStart"/>
      <w:r w:rsidRPr="00ED5CF4">
        <w:rPr>
          <w:b/>
          <w:bCs/>
          <w:color w:val="000000"/>
        </w:rPr>
        <w:t xml:space="preserve">Место  </w:t>
      </w:r>
      <w:r w:rsidR="00DF153D" w:rsidRPr="00ED5CF4">
        <w:rPr>
          <w:b/>
          <w:bCs/>
          <w:color w:val="000000"/>
        </w:rPr>
        <w:t xml:space="preserve">поставки товара, </w:t>
      </w:r>
      <w:r w:rsidRPr="00ED5CF4">
        <w:rPr>
          <w:b/>
          <w:bCs/>
          <w:color w:val="000000"/>
        </w:rPr>
        <w:t>выполнения работ,</w:t>
      </w:r>
      <w:r w:rsidR="007A6036" w:rsidRPr="00ED5CF4">
        <w:rPr>
          <w:b/>
          <w:bCs/>
          <w:color w:val="000000"/>
        </w:rPr>
        <w:t xml:space="preserve"> </w:t>
      </w:r>
      <w:r w:rsidR="00DF153D" w:rsidRPr="00ED5CF4">
        <w:rPr>
          <w:b/>
          <w:bCs/>
          <w:color w:val="000000"/>
        </w:rPr>
        <w:t>оказания</w:t>
      </w:r>
      <w:r w:rsidRPr="00ED5CF4">
        <w:rPr>
          <w:b/>
          <w:bCs/>
          <w:color w:val="000000"/>
        </w:rPr>
        <w:t xml:space="preserve"> </w:t>
      </w:r>
      <w:r w:rsidRPr="00ED5CF4">
        <w:rPr>
          <w:b/>
        </w:rPr>
        <w:t>услуг:</w:t>
      </w:r>
      <w:r w:rsidR="00A55CF0" w:rsidRPr="00ED5CF4">
        <w:t xml:space="preserve"> </w:t>
      </w:r>
      <w:r w:rsidR="00CB50AD" w:rsidRPr="00ED5CF4">
        <w:t xml:space="preserve">г. Иркутск, </w:t>
      </w:r>
      <w:r w:rsidR="007A186B" w:rsidRPr="00ED5CF4">
        <w:t>ул. Ярославского, 300 (4 этаж), ул. Баумана, 214А (2 этаж), ул. Баумана, 206 (1 этаж), ул. Академика Образцова, 27Ш (2 этаж), ул. Партизанская, 74Ж (2 этаж)</w:t>
      </w:r>
      <w:r w:rsidR="00F933DC" w:rsidRPr="00ED5CF4">
        <w:t>.</w:t>
      </w:r>
      <w:proofErr w:type="gramEnd"/>
    </w:p>
    <w:p w:rsidR="003D5AF2" w:rsidRPr="00ED5CF4" w:rsidRDefault="00B05FCF" w:rsidP="001605FA">
      <w:pPr>
        <w:jc w:val="both"/>
      </w:pPr>
      <w:r w:rsidRPr="00ED5CF4">
        <w:rPr>
          <w:b/>
        </w:rPr>
        <w:t xml:space="preserve">Срок (период) </w:t>
      </w:r>
      <w:r w:rsidR="009426CE" w:rsidRPr="00ED5CF4">
        <w:rPr>
          <w:b/>
        </w:rPr>
        <w:t>поставки</w:t>
      </w:r>
      <w:r w:rsidR="0031032F" w:rsidRPr="00ED5CF4">
        <w:rPr>
          <w:b/>
        </w:rPr>
        <w:t xml:space="preserve"> товара, выполнения работ, оказания услуг</w:t>
      </w:r>
      <w:r w:rsidRPr="00ED5CF4">
        <w:rPr>
          <w:b/>
        </w:rPr>
        <w:t>:</w:t>
      </w:r>
      <w:r w:rsidR="00C45669" w:rsidRPr="00ED5CF4">
        <w:rPr>
          <w:b/>
        </w:rPr>
        <w:t xml:space="preserve"> </w:t>
      </w:r>
      <w:r w:rsidR="007A186B" w:rsidRPr="00ED5CF4">
        <w:t xml:space="preserve">Поставка товара осуществляется силами Поставщика партиями по заявкам Заказчика с момента подписания договора по </w:t>
      </w:r>
      <w:r w:rsidR="00ED5CF4" w:rsidRPr="00ED5CF4">
        <w:t xml:space="preserve">31.03.2020 </w:t>
      </w:r>
      <w:r w:rsidR="007A186B" w:rsidRPr="00ED5CF4">
        <w:t>г. Поставка товара по заявке осуществляется в течение 3 (трех) рабочих дней с момента подачи такой заявки</w:t>
      </w:r>
      <w:r w:rsidR="00010328" w:rsidRPr="00ED5CF4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A186B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18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A18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ED5CF4" w:rsidRPr="007A186B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FD610A" w:rsidRDefault="00ED5CF4" w:rsidP="00C229DA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FD610A">
              <w:rPr>
                <w:bCs/>
                <w:sz w:val="20"/>
                <w:szCs w:val="20"/>
              </w:rPr>
              <w:t>Маска медицинская одноразовая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Маска медицинская трехслойная одноразовая. 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Должна быть и</w:t>
            </w:r>
            <w:r w:rsidRPr="00FD610A">
              <w:rPr>
                <w:sz w:val="20"/>
                <w:szCs w:val="20"/>
              </w:rPr>
              <w:t xml:space="preserve">зготовлена из высококачественного синтетического нетканого материала – </w:t>
            </w:r>
            <w:proofErr w:type="spellStart"/>
            <w:r w:rsidRPr="00FD610A">
              <w:rPr>
                <w:sz w:val="20"/>
                <w:szCs w:val="20"/>
              </w:rPr>
              <w:t>спанбонда</w:t>
            </w:r>
            <w:proofErr w:type="spellEnd"/>
            <w:r w:rsidRPr="00FD610A">
              <w:rPr>
                <w:sz w:val="20"/>
                <w:szCs w:val="20"/>
              </w:rPr>
              <w:t xml:space="preserve"> плотностью не менее 14г/м³.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должна содержать стекловолокно, натуральный латекс и его производные.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proofErr w:type="spellStart"/>
            <w:r w:rsidRPr="00FD610A">
              <w:rPr>
                <w:sz w:val="20"/>
                <w:szCs w:val="20"/>
              </w:rPr>
              <w:t>Гипоаллергенная</w:t>
            </w:r>
            <w:proofErr w:type="spellEnd"/>
            <w:r w:rsidRPr="00FD610A">
              <w:rPr>
                <w:sz w:val="20"/>
                <w:szCs w:val="20"/>
              </w:rPr>
              <w:t xml:space="preserve">,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хорошая воздухопроницаемость (дыхание свободное), не </w:t>
            </w:r>
            <w:r>
              <w:rPr>
                <w:sz w:val="20"/>
                <w:szCs w:val="20"/>
              </w:rPr>
              <w:t xml:space="preserve">должна </w:t>
            </w:r>
            <w:r w:rsidRPr="00FD610A">
              <w:rPr>
                <w:sz w:val="20"/>
                <w:szCs w:val="20"/>
              </w:rPr>
              <w:t>созда</w:t>
            </w:r>
            <w:r>
              <w:rPr>
                <w:sz w:val="20"/>
                <w:szCs w:val="20"/>
              </w:rPr>
              <w:t>ва</w:t>
            </w:r>
            <w:r w:rsidRPr="00FD610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на лице ощущение присутствия влаги.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Внешний слой водоотталкивающий предварительной бактериальной фильтрации (до 98%), </w:t>
            </w:r>
          </w:p>
          <w:p w:rsidR="00ED5CF4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основной слой антибактериальный фильтрующий,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внутренний слой </w:t>
            </w:r>
            <w:proofErr w:type="spellStart"/>
            <w:r w:rsidRPr="00FD610A">
              <w:rPr>
                <w:sz w:val="20"/>
                <w:szCs w:val="20"/>
              </w:rPr>
              <w:t>влаговпитывающий</w:t>
            </w:r>
            <w:proofErr w:type="spellEnd"/>
            <w:r w:rsidRPr="00FD610A">
              <w:rPr>
                <w:sz w:val="20"/>
                <w:szCs w:val="20"/>
              </w:rPr>
              <w:t xml:space="preserve"> </w:t>
            </w:r>
            <w:proofErr w:type="spellStart"/>
            <w:r w:rsidRPr="00FD610A">
              <w:rPr>
                <w:sz w:val="20"/>
                <w:szCs w:val="20"/>
              </w:rPr>
              <w:t>гипоаллергенный</w:t>
            </w:r>
            <w:proofErr w:type="spellEnd"/>
            <w:r w:rsidRPr="00FD610A">
              <w:rPr>
                <w:sz w:val="20"/>
                <w:szCs w:val="20"/>
              </w:rPr>
              <w:t xml:space="preserve">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Увеличенная глубина складок маски </w:t>
            </w:r>
            <w:r>
              <w:rPr>
                <w:sz w:val="20"/>
                <w:szCs w:val="20"/>
              </w:rPr>
              <w:t xml:space="preserve">должна </w:t>
            </w:r>
            <w:r w:rsidRPr="00FD610A">
              <w:rPr>
                <w:sz w:val="20"/>
                <w:szCs w:val="20"/>
              </w:rPr>
              <w:t>позволят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удобно и плотно расположить маску на лице.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Гибкий встроенный носовой фиксатор.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 xml:space="preserve">Круглые мягкие резинки, </w:t>
            </w:r>
            <w:r>
              <w:rPr>
                <w:sz w:val="20"/>
                <w:szCs w:val="20"/>
              </w:rPr>
              <w:t>должны крепи</w:t>
            </w:r>
            <w:r w:rsidRPr="00FD610A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>ся за ушными раковинами и не оказыват</w:t>
            </w:r>
            <w:r>
              <w:rPr>
                <w:sz w:val="20"/>
                <w:szCs w:val="20"/>
              </w:rPr>
              <w:t>ь</w:t>
            </w:r>
            <w:r w:rsidRPr="00FD610A">
              <w:rPr>
                <w:sz w:val="20"/>
                <w:szCs w:val="20"/>
              </w:rPr>
              <w:t xml:space="preserve"> давление. 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Размер маски: 175х95мм.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Срок годности не менее 5 лет.</w:t>
            </w:r>
          </w:p>
          <w:p w:rsidR="00ED5CF4" w:rsidRPr="00FD610A" w:rsidRDefault="00ED5CF4" w:rsidP="00C229DA">
            <w:pPr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Цвет: голубой, зеленый, белый, розовый.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FD610A" w:rsidRDefault="00ED5CF4" w:rsidP="00C229DA">
            <w:pPr>
              <w:jc w:val="center"/>
              <w:rPr>
                <w:sz w:val="20"/>
                <w:szCs w:val="20"/>
              </w:rPr>
            </w:pPr>
            <w:r w:rsidRPr="00FD610A">
              <w:rPr>
                <w:sz w:val="20"/>
                <w:szCs w:val="20"/>
              </w:rPr>
              <w:t>Шт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CF4" w:rsidRPr="00AD31EF" w:rsidRDefault="00ED5CF4" w:rsidP="00C229D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</w:t>
            </w:r>
            <w:r w:rsidRPr="00473A88">
              <w:rPr>
                <w:b/>
                <w:bCs/>
                <w:sz w:val="22"/>
                <w:szCs w:val="22"/>
              </w:rPr>
              <w:lastRenderedPageBreak/>
              <w:t>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lastRenderedPageBreak/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A186B">
              <w:rPr>
                <w:sz w:val="22"/>
                <w:szCs w:val="22"/>
              </w:rPr>
              <w:t>30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ED5CF4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3</w:t>
            </w:r>
            <w:r w:rsidR="007A186B">
              <w:rPr>
                <w:sz w:val="22"/>
                <w:szCs w:val="22"/>
              </w:rPr>
              <w:t>5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A186B">
              <w:rPr>
                <w:color w:val="000000"/>
                <w:sz w:val="22"/>
                <w:szCs w:val="22"/>
              </w:rPr>
              <w:t>ФН-ПРОЕКТ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 г. Брянск,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Ленина, 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(4832) 32-07-28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>05.09.2019 04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664074, г. Иркутск, ул. 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C11913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05.09.2019 0</w:t>
            </w:r>
            <w:r w:rsidR="00ED5CF4">
              <w:rPr>
                <w:sz w:val="22"/>
                <w:szCs w:val="22"/>
              </w:rPr>
              <w:t>9</w:t>
            </w:r>
            <w:r w:rsidRPr="00473A88">
              <w:rPr>
                <w:sz w:val="22"/>
                <w:szCs w:val="22"/>
              </w:rPr>
              <w:t>:</w:t>
            </w:r>
            <w:r w:rsidR="00C11913">
              <w:rPr>
                <w:sz w:val="22"/>
                <w:szCs w:val="22"/>
              </w:rPr>
              <w:t>0</w:t>
            </w:r>
            <w:r w:rsidR="00ED5CF4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ED5CF4">
              <w:rPr>
                <w:color w:val="000000"/>
                <w:sz w:val="22"/>
                <w:szCs w:val="22"/>
              </w:rPr>
              <w:t>81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ED5CF4">
              <w:rPr>
                <w:color w:val="000000"/>
                <w:sz w:val="22"/>
                <w:szCs w:val="22"/>
              </w:rPr>
              <w:t>30-й Дивизии, д.7, оф.71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50-42-95</w:t>
            </w:r>
          </w:p>
        </w:tc>
      </w:tr>
      <w:tr w:rsidR="00ED5CF4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4 от 05.09.2019 09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39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664048,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05.09.2019 </w:t>
            </w:r>
            <w:r w:rsidR="008C4755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5</w:t>
            </w:r>
            <w:r w:rsidR="008C47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ED5CF4">
              <w:rPr>
                <w:color w:val="000000"/>
                <w:sz w:val="22"/>
                <w:szCs w:val="22"/>
              </w:rPr>
              <w:t>75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proofErr w:type="gramStart"/>
            <w:r w:rsidR="00ED5CF4"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 w:rsidR="00ED5CF4">
              <w:rPr>
                <w:color w:val="000000"/>
                <w:sz w:val="22"/>
                <w:szCs w:val="22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(3952) 28-88-67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ED5CF4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5.09.2019 11</w:t>
            </w:r>
            <w:r w:rsidRPr="00473A88">
              <w:rPr>
                <w:sz w:val="22"/>
                <w:szCs w:val="22"/>
              </w:rPr>
              <w:t>:</w:t>
            </w:r>
            <w:r w:rsidR="00ED5CF4">
              <w:rPr>
                <w:sz w:val="22"/>
                <w:szCs w:val="22"/>
              </w:rPr>
              <w:t>56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г. Иркутск, </w:t>
            </w:r>
            <w:r w:rsidR="008C4755">
              <w:rPr>
                <w:color w:val="000000"/>
                <w:sz w:val="22"/>
                <w:szCs w:val="22"/>
              </w:rPr>
              <w:t xml:space="preserve">проезд Юрия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22,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486-786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6C681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7A186B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</w:t>
            </w:r>
            <w:r>
              <w:rPr>
                <w:sz w:val="20"/>
                <w:szCs w:val="20"/>
              </w:rPr>
              <w:t xml:space="preserve">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7A186B" w:rsidP="00ED5CF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0C44C3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ED5CF4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МедРесурс-М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ED5CF4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ED5CF4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Лабора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«ФармаЛита»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C4EB3">
    <w:pPr>
      <w:pStyle w:val="af5"/>
      <w:jc w:val="right"/>
    </w:pPr>
    <w:fldSimple w:instr=" PAGE   \* MERGEFORMAT ">
      <w:r w:rsidR="00305EA2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4C4EB3">
    <w:pPr>
      <w:pStyle w:val="af5"/>
      <w:jc w:val="right"/>
    </w:pPr>
    <w:fldSimple w:instr=" PAGE   \* MERGEFORMAT ">
      <w:r w:rsidR="00305EA2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678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Козлов</cp:lastModifiedBy>
  <cp:revision>5</cp:revision>
  <cp:lastPrinted>2019-09-06T06:06:00Z</cp:lastPrinted>
  <dcterms:created xsi:type="dcterms:W3CDTF">2019-09-06T04:55:00Z</dcterms:created>
  <dcterms:modified xsi:type="dcterms:W3CDTF">2019-09-06T06:07:00Z</dcterms:modified>
</cp:coreProperties>
</file>